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ED9D5" w14:textId="577160AA" w:rsidR="00FB0078" w:rsidRDefault="00FB0078">
      <w:pPr>
        <w:pStyle w:val="1"/>
      </w:pPr>
      <w:bookmarkStart w:id="0" w:name="crypto-wpgcmn0nc3r3u53"/>
      <w:r>
        <w:rPr>
          <w:rFonts w:hint="eastAsia"/>
        </w:rPr>
        <w:t>任务五</w:t>
      </w:r>
    </w:p>
    <w:p w14:paraId="27B6FD3C" w14:textId="3D3B1704" w:rsidR="0007420F" w:rsidRDefault="00000000">
      <w:pPr>
        <w:pStyle w:val="1"/>
      </w:pPr>
      <w:r>
        <w:t xml:space="preserve">Crypto </w:t>
      </w:r>
      <w:r>
        <w:rPr>
          <w:rFonts w:hint="eastAsia"/>
        </w:rPr>
        <w:t>WP</w:t>
      </w:r>
      <w:r>
        <w:rPr>
          <w:rFonts w:hint="eastAsia"/>
        </w:rPr>
        <w:t>：</w:t>
      </w:r>
      <w:r>
        <w:rPr>
          <w:rFonts w:hint="eastAsia"/>
        </w:rPr>
        <w:t>GCM_N0nc3_R3u53</w:t>
      </w:r>
    </w:p>
    <w:p w14:paraId="321DC00A" w14:textId="77777777" w:rsidR="0007420F" w:rsidRDefault="00000000">
      <w:pPr>
        <w:pStyle w:val="2"/>
      </w:pPr>
      <w:bookmarkStart w:id="1" w:name="一题目信息"/>
      <w:r>
        <w:rPr>
          <w:rFonts w:hint="eastAsia"/>
        </w:rPr>
        <w:t>一、题目信息</w:t>
      </w:r>
    </w:p>
    <w:p w14:paraId="3A5CFFEC" w14:textId="77777777" w:rsidR="0007420F" w:rsidRDefault="00000000">
      <w:pPr>
        <w:pStyle w:val="FirstParagraph"/>
      </w:pPr>
      <w:r>
        <w:rPr>
          <w:rFonts w:hint="eastAsia"/>
          <w:b/>
          <w:bCs/>
        </w:rPr>
        <w:t>题目类型：</w:t>
      </w:r>
      <w:r>
        <w:t xml:space="preserve"> </w:t>
      </w:r>
      <w:r>
        <w:rPr>
          <w:rFonts w:hint="eastAsia"/>
        </w:rPr>
        <w:t>Crypto</w:t>
      </w:r>
      <w:r>
        <w:rPr>
          <w:rFonts w:hint="eastAsia"/>
        </w:rPr>
        <w:t>（密码学）</w:t>
      </w:r>
    </w:p>
    <w:p w14:paraId="1CD2D4BB" w14:textId="77777777" w:rsidR="0007420F" w:rsidRDefault="00000000">
      <w:pPr>
        <w:pStyle w:val="a0"/>
      </w:pPr>
      <w:r>
        <w:rPr>
          <w:rFonts w:hint="eastAsia"/>
          <w:b/>
          <w:bCs/>
        </w:rPr>
        <w:t>涉及知识点：</w:t>
      </w:r>
    </w:p>
    <w:p w14:paraId="5F37D529" w14:textId="77777777" w:rsidR="0007420F" w:rsidRDefault="00000000">
      <w:pPr>
        <w:numPr>
          <w:ilvl w:val="0"/>
          <w:numId w:val="2"/>
        </w:numPr>
      </w:pPr>
      <w:r>
        <w:t xml:space="preserve">AES-GCM </w:t>
      </w:r>
      <w:r>
        <w:rPr>
          <w:rFonts w:hint="eastAsia"/>
        </w:rPr>
        <w:t>认证加密</w:t>
      </w:r>
    </w:p>
    <w:p w14:paraId="7BF96DD1" w14:textId="77777777" w:rsidR="0007420F" w:rsidRDefault="00000000">
      <w:pPr>
        <w:numPr>
          <w:ilvl w:val="0"/>
          <w:numId w:val="2"/>
        </w:numPr>
      </w:pPr>
      <w:r>
        <w:t xml:space="preserve">Nonce </w:t>
      </w:r>
      <w:r>
        <w:rPr>
          <w:rFonts w:hint="eastAsia"/>
        </w:rPr>
        <w:t>重用漏洞</w:t>
      </w:r>
    </w:p>
    <w:p w14:paraId="2AF6E8A8" w14:textId="77777777" w:rsidR="0007420F" w:rsidRDefault="00000000">
      <w:pPr>
        <w:numPr>
          <w:ilvl w:val="0"/>
          <w:numId w:val="2"/>
        </w:numPr>
      </w:pPr>
      <w:r>
        <w:t xml:space="preserve">GHASH </w:t>
      </w:r>
      <w:r>
        <w:rPr>
          <w:rFonts w:hint="eastAsia"/>
        </w:rPr>
        <w:t>与有限域</w:t>
      </w:r>
      <w:r>
        <w:t xml:space="preserve"> (GF(2^{128}))</w:t>
      </w:r>
    </w:p>
    <w:p w14:paraId="5D484714" w14:textId="77777777" w:rsidR="0007420F" w:rsidRDefault="00000000">
      <w:pPr>
        <w:numPr>
          <w:ilvl w:val="0"/>
          <w:numId w:val="2"/>
        </w:numPr>
      </w:pPr>
      <w:r>
        <w:t xml:space="preserve">HKDF-SHA256 </w:t>
      </w:r>
      <w:r>
        <w:rPr>
          <w:rFonts w:hint="eastAsia"/>
        </w:rPr>
        <w:t>密钥派生</w:t>
      </w:r>
    </w:p>
    <w:p w14:paraId="38DBA022" w14:textId="77777777" w:rsidR="0007420F" w:rsidRDefault="00000000">
      <w:pPr>
        <w:numPr>
          <w:ilvl w:val="0"/>
          <w:numId w:val="2"/>
        </w:numPr>
      </w:pPr>
      <w:r>
        <w:t xml:space="preserve">AES-256-CTR </w:t>
      </w:r>
      <w:r>
        <w:rPr>
          <w:rFonts w:hint="eastAsia"/>
        </w:rPr>
        <w:t>解密</w:t>
      </w:r>
    </w:p>
    <w:p w14:paraId="5C9B1855" w14:textId="77777777" w:rsidR="0007420F" w:rsidRDefault="00000000">
      <w:pPr>
        <w:numPr>
          <w:ilvl w:val="0"/>
          <w:numId w:val="2"/>
        </w:numPr>
      </w:pPr>
      <w:r>
        <w:t xml:space="preserve">HMAC-SHA256 </w:t>
      </w:r>
      <w:r>
        <w:rPr>
          <w:rFonts w:hint="eastAsia"/>
        </w:rPr>
        <w:t>完整性验证</w:t>
      </w:r>
    </w:p>
    <w:p w14:paraId="450168DE" w14:textId="77777777" w:rsidR="0007420F" w:rsidRDefault="00000000">
      <w:pPr>
        <w:pStyle w:val="3"/>
      </w:pPr>
      <w:bookmarkStart w:id="2" w:name="X11797c726c0d093110c0b80fe5f1e9ac4c2dcaa"/>
      <w:r>
        <w:t xml:space="preserve">1. </w:t>
      </w:r>
      <w:r>
        <w:rPr>
          <w:rFonts w:hint="eastAsia"/>
        </w:rPr>
        <w:t>题目描述</w:t>
      </w:r>
    </w:p>
    <w:p w14:paraId="6220ED61" w14:textId="77777777" w:rsidR="0007420F" w:rsidRDefault="00000000">
      <w:pPr>
        <w:pStyle w:val="FirstParagraph"/>
      </w:pPr>
      <w:r>
        <w:rPr>
          <w:rFonts w:hint="eastAsia"/>
        </w:rPr>
        <w:t>某遥测上行链路采用</w:t>
      </w:r>
      <w:r>
        <w:t xml:space="preserve"> AES-128-GCM </w:t>
      </w:r>
      <w:r>
        <w:rPr>
          <w:rFonts w:hint="eastAsia"/>
        </w:rPr>
        <w:t>提供机密性与完整性保护。运维人员发现网关上行帧计数器存在异常跳变，随后提供了以下附件：</w:t>
      </w:r>
    </w:p>
    <w:p w14:paraId="243F8F30" w14:textId="77777777" w:rsidR="0007420F" w:rsidRDefault="00000000">
      <w:pPr>
        <w:numPr>
          <w:ilvl w:val="0"/>
          <w:numId w:val="3"/>
        </w:numPr>
      </w:pPr>
      <w:r>
        <w:rPr>
          <w:rStyle w:val="VerbatimChar"/>
        </w:rPr>
        <w:t>gcm_capture.json</w:t>
      </w:r>
      <w:r>
        <w:rPr>
          <w:rFonts w:hint="eastAsia"/>
        </w:rPr>
        <w:t>：遥测帧捕获日志，包含</w:t>
      </w:r>
      <w:r>
        <w:t xml:space="preserve"> </w:t>
      </w:r>
      <w:r>
        <w:rPr>
          <w:rFonts w:hint="eastAsia"/>
        </w:rPr>
        <w:t>Nonce</w:t>
      </w:r>
      <w:r>
        <w:rPr>
          <w:rFonts w:hint="eastAsia"/>
        </w:rPr>
        <w:t>、</w:t>
      </w:r>
      <w:r>
        <w:rPr>
          <w:rFonts w:hint="eastAsia"/>
        </w:rPr>
        <w:t>AAD</w:t>
      </w:r>
      <w:r>
        <w:rPr>
          <w:rFonts w:hint="eastAsia"/>
        </w:rPr>
        <w:t>、密文及认证标签。</w:t>
      </w:r>
    </w:p>
    <w:p w14:paraId="3564DBF6" w14:textId="77777777" w:rsidR="0007420F" w:rsidRDefault="00000000">
      <w:pPr>
        <w:numPr>
          <w:ilvl w:val="0"/>
          <w:numId w:val="3"/>
        </w:numPr>
      </w:pPr>
      <w:r>
        <w:rPr>
          <w:rStyle w:val="VerbatimChar"/>
        </w:rPr>
        <w:t>sealed_license.json</w:t>
      </w:r>
      <w:r>
        <w:rPr>
          <w:rFonts w:hint="eastAsia"/>
        </w:rPr>
        <w:t>：经过加密封存的许可文件。</w:t>
      </w:r>
    </w:p>
    <w:p w14:paraId="795736B1" w14:textId="77777777" w:rsidR="0007420F" w:rsidRDefault="00000000">
      <w:pPr>
        <w:numPr>
          <w:ilvl w:val="0"/>
          <w:numId w:val="3"/>
        </w:numPr>
      </w:pPr>
      <w:r>
        <w:rPr>
          <w:rStyle w:val="VerbatimChar"/>
        </w:rPr>
        <w:t>telemetry_policy.json</w:t>
      </w:r>
      <w:r>
        <w:rPr>
          <w:rFonts w:hint="eastAsia"/>
        </w:rPr>
        <w:t>：链路加密策略、密钥派生规则及通道状态。</w:t>
      </w:r>
    </w:p>
    <w:p w14:paraId="21DA2BB3" w14:textId="77777777" w:rsidR="0007420F" w:rsidRDefault="00000000">
      <w:pPr>
        <w:numPr>
          <w:ilvl w:val="0"/>
          <w:numId w:val="3"/>
        </w:numPr>
      </w:pPr>
      <w:r>
        <w:rPr>
          <w:rStyle w:val="VerbatimChar"/>
          <w:rFonts w:hint="eastAsia"/>
        </w:rPr>
        <w:t>题目</w:t>
      </w:r>
      <w:r>
        <w:rPr>
          <w:rStyle w:val="VerbatimChar"/>
          <w:rFonts w:hint="eastAsia"/>
        </w:rPr>
        <w:t>.txt</w:t>
      </w:r>
      <w:r>
        <w:rPr>
          <w:rFonts w:hint="eastAsia"/>
        </w:rPr>
        <w:t>：题目描述。</w:t>
      </w:r>
    </w:p>
    <w:p w14:paraId="49CB2E32" w14:textId="77777777" w:rsidR="0007420F" w:rsidRDefault="00000000">
      <w:pPr>
        <w:pStyle w:val="FirstParagraph"/>
      </w:pPr>
      <w:r>
        <w:rPr>
          <w:rFonts w:hint="eastAsia"/>
        </w:rPr>
        <w:t>需要分析附件，恢复当前有效的许可凭据，提交格式为</w:t>
      </w:r>
      <w:r>
        <w:t xml:space="preserve"> </w:t>
      </w:r>
      <w:r>
        <w:rPr>
          <w:rStyle w:val="VerbatimChar"/>
        </w:rPr>
        <w:t>flag{...}</w:t>
      </w:r>
      <w:r>
        <w:t xml:space="preserve"> </w:t>
      </w:r>
      <w:r>
        <w:rPr>
          <w:rFonts w:hint="eastAsia"/>
        </w:rPr>
        <w:t>的字符串。</w:t>
      </w:r>
    </w:p>
    <w:p w14:paraId="12B80889" w14:textId="77777777" w:rsidR="0007420F" w:rsidRDefault="00000000">
      <w:pPr>
        <w:pStyle w:val="2"/>
      </w:pPr>
      <w:bookmarkStart w:id="3" w:name="二解题思路"/>
      <w:bookmarkEnd w:id="1"/>
      <w:bookmarkEnd w:id="2"/>
      <w:r>
        <w:rPr>
          <w:rFonts w:hint="eastAsia"/>
        </w:rPr>
        <w:t>二、解题思路</w:t>
      </w:r>
    </w:p>
    <w:p w14:paraId="392C377A" w14:textId="77777777" w:rsidR="0007420F" w:rsidRDefault="00000000">
      <w:pPr>
        <w:pStyle w:val="FirstParagraph"/>
      </w:pPr>
      <w:r>
        <w:rPr>
          <w:rFonts w:hint="eastAsia"/>
        </w:rPr>
        <w:t>本题的核心不是直接破解</w:t>
      </w:r>
      <w:r>
        <w:t xml:space="preserve"> </w:t>
      </w:r>
      <w:r>
        <w:rPr>
          <w:rFonts w:hint="eastAsia"/>
        </w:rPr>
        <w:t>AES</w:t>
      </w:r>
      <w:r>
        <w:rPr>
          <w:rFonts w:hint="eastAsia"/>
        </w:rPr>
        <w:t>，而是利用</w:t>
      </w:r>
      <w:r>
        <w:t xml:space="preserve"> AES-GCM </w:t>
      </w:r>
      <w:r>
        <w:rPr>
          <w:rFonts w:hint="eastAsia"/>
        </w:rPr>
        <w:t>的</w:t>
      </w:r>
      <w:r>
        <w:t xml:space="preserve"> </w:t>
      </w:r>
      <w:r>
        <w:rPr>
          <w:b/>
          <w:bCs/>
        </w:rPr>
        <w:t xml:space="preserve">Nonce </w:t>
      </w:r>
      <w:r>
        <w:rPr>
          <w:rFonts w:hint="eastAsia"/>
          <w:b/>
          <w:bCs/>
        </w:rPr>
        <w:t>重用漏洞恢复</w:t>
      </w:r>
      <w:r>
        <w:rPr>
          <w:b/>
          <w:bCs/>
        </w:rPr>
        <w:t xml:space="preserve"> GHASH </w:t>
      </w:r>
      <w:r>
        <w:rPr>
          <w:rFonts w:hint="eastAsia"/>
          <w:b/>
          <w:bCs/>
        </w:rPr>
        <w:t>认证子密钥</w:t>
      </w:r>
      <w:r>
        <w:rPr>
          <w:b/>
          <w:bCs/>
        </w:rPr>
        <w:t xml:space="preserve"> (H)</w:t>
      </w:r>
      <w:r>
        <w:rPr>
          <w:rFonts w:hint="eastAsia"/>
        </w:rPr>
        <w:t>，再利用该子密钥派生许可文件的解密密钥。</w:t>
      </w:r>
    </w:p>
    <w:p w14:paraId="705916A3" w14:textId="77777777" w:rsidR="0007420F" w:rsidRDefault="00000000">
      <w:pPr>
        <w:pStyle w:val="a0"/>
      </w:pPr>
      <w:r>
        <w:rPr>
          <w:rFonts w:hint="eastAsia"/>
        </w:rPr>
        <w:t>整体流程如下：</w:t>
      </w:r>
    </w:p>
    <w:p w14:paraId="24C66AD2" w14:textId="77777777" w:rsidR="0007420F" w:rsidRDefault="00000000">
      <w:pPr>
        <w:numPr>
          <w:ilvl w:val="0"/>
          <w:numId w:val="4"/>
        </w:numPr>
      </w:pPr>
      <w:r>
        <w:rPr>
          <w:rFonts w:hint="eastAsia"/>
        </w:rPr>
        <w:lastRenderedPageBreak/>
        <w:t>检查捕获日志，发现同一通道存在重复</w:t>
      </w:r>
      <w:r>
        <w:t xml:space="preserve"> Nonce</w:t>
      </w:r>
      <w:r>
        <w:t>。</w:t>
      </w:r>
    </w:p>
    <w:p w14:paraId="6AFCBAA6" w14:textId="77777777" w:rsidR="0007420F" w:rsidRDefault="00000000">
      <w:pPr>
        <w:numPr>
          <w:ilvl w:val="0"/>
          <w:numId w:val="4"/>
        </w:numPr>
      </w:pPr>
      <w:r>
        <w:rPr>
          <w:rFonts w:hint="eastAsia"/>
        </w:rPr>
        <w:t>利用重复</w:t>
      </w:r>
      <w:r>
        <w:t xml:space="preserve"> Nonce </w:t>
      </w:r>
      <w:r>
        <w:rPr>
          <w:rFonts w:hint="eastAsia"/>
        </w:rPr>
        <w:t>下的密文差分与认证标签差分，建立有限域方程。</w:t>
      </w:r>
    </w:p>
    <w:p w14:paraId="7C9173A1" w14:textId="77777777" w:rsidR="0007420F" w:rsidRDefault="00000000">
      <w:pPr>
        <w:numPr>
          <w:ilvl w:val="0"/>
          <w:numId w:val="4"/>
        </w:numPr>
      </w:pPr>
      <w:r>
        <w:rPr>
          <w:rFonts w:hint="eastAsia"/>
        </w:rPr>
        <w:t>求解</w:t>
      </w:r>
      <w:r>
        <w:t xml:space="preserve"> GHASH </w:t>
      </w:r>
      <w:r>
        <w:rPr>
          <w:rFonts w:hint="eastAsia"/>
        </w:rPr>
        <w:t>子密钥</w:t>
      </w:r>
      <w:r>
        <w:t xml:space="preserve"> </w:t>
      </w:r>
      <w:r>
        <w:rPr>
          <w:rFonts w:hint="eastAsia"/>
        </w:rPr>
        <w:t>(H)</w:t>
      </w:r>
      <w:r>
        <w:rPr>
          <w:rFonts w:hint="eastAsia"/>
        </w:rPr>
        <w:t>，并通过多组数据验证。</w:t>
      </w:r>
    </w:p>
    <w:p w14:paraId="730DD51B" w14:textId="77777777" w:rsidR="0007420F" w:rsidRDefault="00000000">
      <w:pPr>
        <w:numPr>
          <w:ilvl w:val="0"/>
          <w:numId w:val="4"/>
        </w:numPr>
      </w:pPr>
      <w:r>
        <w:rPr>
          <w:rFonts w:hint="eastAsia"/>
        </w:rPr>
        <w:t>根据策略文件中的</w:t>
      </w:r>
      <w:r>
        <w:t xml:space="preserve"> HKDF </w:t>
      </w:r>
      <w:r>
        <w:rPr>
          <w:rFonts w:hint="eastAsia"/>
        </w:rPr>
        <w:t>参数派生许可解密密钥。</w:t>
      </w:r>
    </w:p>
    <w:p w14:paraId="74B5631E" w14:textId="77777777" w:rsidR="0007420F" w:rsidRDefault="00000000">
      <w:pPr>
        <w:numPr>
          <w:ilvl w:val="0"/>
          <w:numId w:val="4"/>
        </w:numPr>
      </w:pPr>
      <w:r>
        <w:rPr>
          <w:rFonts w:hint="eastAsia"/>
        </w:rPr>
        <w:t>使用</w:t>
      </w:r>
      <w:r>
        <w:t xml:space="preserve"> AES-256-CTR </w:t>
      </w:r>
      <w:r>
        <w:rPr>
          <w:rFonts w:hint="eastAsia"/>
        </w:rPr>
        <w:t>解密当前有效的许可文件。</w:t>
      </w:r>
    </w:p>
    <w:p w14:paraId="6DA86EE8" w14:textId="77777777" w:rsidR="0007420F" w:rsidRDefault="00000000">
      <w:pPr>
        <w:numPr>
          <w:ilvl w:val="0"/>
          <w:numId w:val="4"/>
        </w:numPr>
      </w:pPr>
      <w:r>
        <w:rPr>
          <w:rFonts w:hint="eastAsia"/>
        </w:rPr>
        <w:t>校验</w:t>
      </w:r>
      <w:r>
        <w:t xml:space="preserve"> </w:t>
      </w:r>
      <w:r>
        <w:rPr>
          <w:rFonts w:hint="eastAsia"/>
        </w:rPr>
        <w:t>HMAC</w:t>
      </w:r>
      <w:r>
        <w:rPr>
          <w:rFonts w:hint="eastAsia"/>
        </w:rPr>
        <w:t>，提取</w:t>
      </w:r>
      <w:r>
        <w:t xml:space="preserve"> Flag</w:t>
      </w:r>
      <w:r>
        <w:t>。</w:t>
      </w:r>
    </w:p>
    <w:p w14:paraId="71B3A19B" w14:textId="77777777" w:rsidR="0007420F" w:rsidRDefault="00000000">
      <w:pPr>
        <w:pStyle w:val="2"/>
      </w:pPr>
      <w:bookmarkStart w:id="4" w:name="三发现-aes-gcm-nonce-重用"/>
      <w:bookmarkEnd w:id="3"/>
      <w:r>
        <w:rPr>
          <w:rFonts w:hint="eastAsia"/>
        </w:rPr>
        <w:t>三、发现</w:t>
      </w:r>
      <w:r>
        <w:t xml:space="preserve"> AES-GCM Nonce </w:t>
      </w:r>
      <w:r>
        <w:rPr>
          <w:rFonts w:hint="eastAsia"/>
        </w:rPr>
        <w:t>重用</w:t>
      </w:r>
    </w:p>
    <w:p w14:paraId="134BA3BC" w14:textId="77777777" w:rsidR="0007420F" w:rsidRDefault="00000000">
      <w:pPr>
        <w:pStyle w:val="FirstParagraph"/>
      </w:pPr>
      <w:r>
        <w:rPr>
          <w:rFonts w:hint="eastAsia"/>
        </w:rPr>
        <w:t>首先检查</w:t>
      </w:r>
      <w:r>
        <w:t xml:space="preserve"> </w:t>
      </w:r>
      <w:r>
        <w:rPr>
          <w:rStyle w:val="VerbatimChar"/>
        </w:rPr>
        <w:t>gcm_capture.json</w:t>
      </w:r>
      <w:r>
        <w:t xml:space="preserve"> </w:t>
      </w:r>
      <w:r>
        <w:rPr>
          <w:rFonts w:hint="eastAsia"/>
        </w:rPr>
        <w:t>中各帧的</w:t>
      </w:r>
      <w:r>
        <w:t xml:space="preserve"> </w:t>
      </w:r>
      <w:r>
        <w:rPr>
          <w:rStyle w:val="VerbatimChar"/>
        </w:rPr>
        <w:t>ch_id</w:t>
      </w:r>
      <w:r>
        <w:t>、</w:t>
      </w:r>
      <w:r>
        <w:rPr>
          <w:rStyle w:val="VerbatimChar"/>
        </w:rPr>
        <w:t>nonce</w:t>
      </w:r>
      <w:r>
        <w:t>、</w:t>
      </w:r>
      <w:r>
        <w:rPr>
          <w:rStyle w:val="VerbatimChar"/>
        </w:rPr>
        <w:t>aad</w:t>
      </w:r>
      <w:r>
        <w:t>、</w:t>
      </w:r>
      <w:r>
        <w:rPr>
          <w:rStyle w:val="VerbatimChar"/>
        </w:rPr>
        <w:t>ciphertext</w:t>
      </w:r>
      <w:r>
        <w:t xml:space="preserve"> </w:t>
      </w:r>
      <w:r>
        <w:rPr>
          <w:rFonts w:hint="eastAsia"/>
        </w:rPr>
        <w:t>和</w:t>
      </w:r>
      <w:r>
        <w:t xml:space="preserve"> </w:t>
      </w:r>
      <w:r>
        <w:rPr>
          <w:rStyle w:val="VerbatimChar"/>
        </w:rPr>
        <w:t>tag</w:t>
      </w:r>
      <w:r>
        <w:t>。</w:t>
      </w:r>
    </w:p>
    <w:p w14:paraId="57D5107A" w14:textId="77777777" w:rsidR="0007420F" w:rsidRDefault="00000000">
      <w:pPr>
        <w:pStyle w:val="a0"/>
      </w:pPr>
      <w:r>
        <w:rPr>
          <w:rFonts w:hint="eastAsia"/>
        </w:rPr>
        <w:t>在通道</w:t>
      </w:r>
      <w:r>
        <w:t xml:space="preserve"> 1 </w:t>
      </w:r>
      <w:r>
        <w:rPr>
          <w:rFonts w:hint="eastAsia"/>
        </w:rPr>
        <w:t>中，序号为</w:t>
      </w:r>
      <w:r>
        <w:t xml:space="preserve"> 5</w:t>
      </w:r>
      <w:r>
        <w:t>、</w:t>
      </w:r>
      <w:r>
        <w:t>7</w:t>
      </w:r>
      <w:r>
        <w:t>、</w:t>
      </w:r>
      <w:r>
        <w:t xml:space="preserve">9 </w:t>
      </w:r>
      <w:r>
        <w:rPr>
          <w:rFonts w:hint="eastAsia"/>
        </w:rPr>
        <w:t>的三条记录具有相同的</w:t>
      </w:r>
      <w:r>
        <w:t xml:space="preserve"> </w:t>
      </w:r>
      <w:r>
        <w:rPr>
          <w:rFonts w:hint="eastAsia"/>
        </w:rPr>
        <w:t>Nonce</w:t>
      </w:r>
      <w:r>
        <w:rPr>
          <w:rFonts w:hint="eastAsia"/>
        </w:rPr>
        <w:t>：</w:t>
      </w:r>
    </w:p>
    <w:p w14:paraId="23E60678" w14:textId="77777777" w:rsidR="0007420F" w:rsidRDefault="00000000">
      <w:pPr>
        <w:pStyle w:val="SourceCode"/>
      </w:pPr>
      <w:r>
        <w:rPr>
          <w:rStyle w:val="VerbatimChar"/>
        </w:rPr>
        <w:t>Frame 5:</w:t>
      </w:r>
      <w:r>
        <w:br/>
      </w:r>
      <w:r>
        <w:rPr>
          <w:rStyle w:val="VerbatimChar"/>
        </w:rPr>
        <w:t>nonce = 0000002a00000000a1b2c3d4</w:t>
      </w:r>
      <w:r>
        <w:br/>
      </w:r>
      <w:r>
        <w:br/>
      </w:r>
      <w:r>
        <w:rPr>
          <w:rStyle w:val="VerbatimChar"/>
        </w:rPr>
        <w:t>Frame 7:</w:t>
      </w:r>
      <w:r>
        <w:br/>
      </w:r>
      <w:r>
        <w:rPr>
          <w:rStyle w:val="VerbatimChar"/>
        </w:rPr>
        <w:t>nonce = 0000002a00000000a1b2c3d4</w:t>
      </w:r>
      <w:r>
        <w:br/>
      </w:r>
      <w:r>
        <w:br/>
      </w:r>
      <w:r>
        <w:rPr>
          <w:rStyle w:val="VerbatimChar"/>
        </w:rPr>
        <w:t>Frame 9:</w:t>
      </w:r>
      <w:r>
        <w:br/>
      </w:r>
      <w:r>
        <w:rPr>
          <w:rStyle w:val="VerbatimChar"/>
        </w:rPr>
        <w:t>nonce = 0000002a00000000a1b2c3d4</w:t>
      </w:r>
    </w:p>
    <w:p w14:paraId="4A92DD85" w14:textId="77777777" w:rsidR="0007420F" w:rsidRDefault="00000000">
      <w:pPr>
        <w:pStyle w:val="FirstParagraph"/>
      </w:pPr>
      <w:r>
        <w:rPr>
          <w:rFonts w:hint="eastAsia"/>
        </w:rPr>
        <w:t>这三条记录的</w:t>
      </w:r>
      <w:r>
        <w:t xml:space="preserve"> AAD </w:t>
      </w:r>
      <w:r>
        <w:rPr>
          <w:rFonts w:hint="eastAsia"/>
        </w:rPr>
        <w:t>也相同，且密文长度均为</w:t>
      </w:r>
      <w:r>
        <w:t xml:space="preserve"> 32 </w:t>
      </w:r>
      <w:r>
        <w:rPr>
          <w:rFonts w:hint="eastAsia"/>
        </w:rPr>
        <w:t>字节。</w:t>
      </w:r>
    </w:p>
    <w:p w14:paraId="7F490C6E" w14:textId="77777777" w:rsidR="0007420F" w:rsidRDefault="00000000">
      <w:pPr>
        <w:pStyle w:val="a0"/>
      </w:pPr>
      <w:r>
        <w:rPr>
          <w:rFonts w:hint="eastAsia"/>
        </w:rPr>
        <w:t>根据</w:t>
      </w:r>
      <w:r>
        <w:t xml:space="preserve"> </w:t>
      </w:r>
      <w:r>
        <w:rPr>
          <w:rStyle w:val="VerbatimChar"/>
        </w:rPr>
        <w:t>telemetry_policy.json</w:t>
      </w:r>
      <w:r>
        <w:rPr>
          <w:rFonts w:hint="eastAsia"/>
        </w:rPr>
        <w:t>，当前使用的算法为</w:t>
      </w:r>
      <w:r>
        <w:t xml:space="preserve"> </w:t>
      </w:r>
      <w:r>
        <w:rPr>
          <w:rFonts w:hint="eastAsia"/>
        </w:rPr>
        <w:t>AES-128-GCM</w:t>
      </w:r>
      <w:r>
        <w:rPr>
          <w:rFonts w:hint="eastAsia"/>
        </w:rPr>
        <w:t>，</w:t>
      </w:r>
      <w:r>
        <w:rPr>
          <w:rFonts w:hint="eastAsia"/>
        </w:rPr>
        <w:t>Nonce</w:t>
      </w:r>
      <w:r>
        <w:t xml:space="preserve"> </w:t>
      </w:r>
      <w:r>
        <w:rPr>
          <w:rFonts w:hint="eastAsia"/>
        </w:rPr>
        <w:t>的构造方式为：</w:t>
      </w:r>
    </w:p>
    <w:p w14:paraId="306EE55A" w14:textId="77777777" w:rsidR="0007420F" w:rsidRDefault="00000000">
      <w:pPr>
        <w:pStyle w:val="SourceCode"/>
      </w:pPr>
      <w:r>
        <w:rPr>
          <w:rStyle w:val="VerbatimChar"/>
        </w:rPr>
        <w:t xml:space="preserve">nonce = frame_ctr (4 </w:t>
      </w:r>
      <w:r>
        <w:rPr>
          <w:rStyle w:val="VerbatimChar"/>
          <w:rFonts w:hint="eastAsia"/>
        </w:rPr>
        <w:t>字节，大端序</w:t>
      </w:r>
      <w:r>
        <w:rPr>
          <w:rStyle w:val="VerbatimChar"/>
          <w:rFonts w:hint="eastAsia"/>
        </w:rPr>
        <w:t>)</w:t>
      </w:r>
      <w:r>
        <w:br/>
      </w:r>
      <w:r>
        <w:rPr>
          <w:rStyle w:val="VerbatimChar"/>
        </w:rPr>
        <w:t xml:space="preserve">      || dev_epoch (8 </w:t>
      </w:r>
      <w:r>
        <w:rPr>
          <w:rStyle w:val="VerbatimChar"/>
          <w:rFonts w:hint="eastAsia"/>
        </w:rPr>
        <w:t>字节，大端序</w:t>
      </w:r>
      <w:r>
        <w:rPr>
          <w:rStyle w:val="VerbatimChar"/>
          <w:rFonts w:hint="eastAsia"/>
        </w:rPr>
        <w:t>)</w:t>
      </w:r>
    </w:p>
    <w:p w14:paraId="29617E3F" w14:textId="77777777" w:rsidR="0007420F" w:rsidRDefault="00000000">
      <w:pPr>
        <w:pStyle w:val="FirstParagraph"/>
      </w:pPr>
      <w:r>
        <w:rPr>
          <w:rFonts w:hint="eastAsia"/>
        </w:rPr>
        <w:t>因此，重复的</w:t>
      </w:r>
      <w:r>
        <w:t xml:space="preserve"> Nonce </w:t>
      </w:r>
      <w:r>
        <w:rPr>
          <w:rFonts w:hint="eastAsia"/>
        </w:rPr>
        <w:t>对应相同密钥下的重复加密状态。</w:t>
      </w:r>
    </w:p>
    <w:p w14:paraId="1C34F47B" w14:textId="77777777" w:rsidR="0007420F" w:rsidRDefault="00000000">
      <w:pPr>
        <w:pStyle w:val="a0"/>
      </w:pPr>
      <w:r>
        <w:t xml:space="preserve">AES-GCM </w:t>
      </w:r>
      <w:r>
        <w:rPr>
          <w:rFonts w:hint="eastAsia"/>
        </w:rPr>
        <w:t>要求同一密钥下不能重复使用</w:t>
      </w:r>
      <w:r>
        <w:t xml:space="preserve"> </w:t>
      </w:r>
      <w:r>
        <w:rPr>
          <w:rFonts w:hint="eastAsia"/>
        </w:rPr>
        <w:t>Nonce</w:t>
      </w:r>
      <w:r>
        <w:rPr>
          <w:rFonts w:hint="eastAsia"/>
        </w:rPr>
        <w:t>。重复使用不仅会破坏机密性保护，还会使认证标签之间的关系泄露</w:t>
      </w:r>
      <w:r>
        <w:t xml:space="preserve"> GHASH </w:t>
      </w:r>
      <w:r>
        <w:rPr>
          <w:rFonts w:hint="eastAsia"/>
        </w:rPr>
        <w:t>子密钥</w:t>
      </w:r>
      <w:r>
        <w:t xml:space="preserve"> (H) </w:t>
      </w:r>
      <w:r>
        <w:rPr>
          <w:rFonts w:hint="eastAsia"/>
        </w:rPr>
        <w:t>的信息。</w:t>
      </w:r>
    </w:p>
    <w:p w14:paraId="3693D200" w14:textId="77777777" w:rsidR="0007420F" w:rsidRDefault="00000000">
      <w:pPr>
        <w:pStyle w:val="a0"/>
      </w:pPr>
      <w:r>
        <w:rPr>
          <w:rFonts w:hint="eastAsia"/>
        </w:rPr>
        <w:t>本题后续利用的正是这一缺陷。</w:t>
      </w:r>
    </w:p>
    <w:p w14:paraId="5FEC1022" w14:textId="77777777" w:rsidR="0007420F" w:rsidRDefault="00000000">
      <w:pPr>
        <w:pStyle w:val="2"/>
      </w:pPr>
      <w:bookmarkStart w:id="5" w:name="四利用认证标签差分恢复-ghash-子密钥"/>
      <w:bookmarkEnd w:id="4"/>
      <w:r>
        <w:rPr>
          <w:rFonts w:hint="eastAsia"/>
        </w:rPr>
        <w:t>四、利用认证标签差分恢复</w:t>
      </w:r>
      <w:r>
        <w:t xml:space="preserve"> GHASH </w:t>
      </w:r>
      <w:r>
        <w:rPr>
          <w:rFonts w:hint="eastAsia"/>
        </w:rPr>
        <w:t>子密钥</w:t>
      </w:r>
    </w:p>
    <w:p w14:paraId="7E33C2C9" w14:textId="77777777" w:rsidR="0007420F" w:rsidRDefault="00000000">
      <w:pPr>
        <w:pStyle w:val="3"/>
      </w:pPr>
      <w:bookmarkStart w:id="6" w:name="X5f8c8d9870fc43695ae89746e4598b854eab048"/>
      <w:r>
        <w:t xml:space="preserve">4.1 AES-GCM </w:t>
      </w:r>
      <w:r>
        <w:rPr>
          <w:rFonts w:hint="eastAsia"/>
        </w:rPr>
        <w:t>的认证标签</w:t>
      </w:r>
    </w:p>
    <w:p w14:paraId="22C4A271" w14:textId="77777777" w:rsidR="0007420F" w:rsidRDefault="00000000">
      <w:pPr>
        <w:pStyle w:val="FirstParagraph"/>
      </w:pPr>
      <w:r>
        <w:t xml:space="preserve">AES-GCM </w:t>
      </w:r>
      <w:r>
        <w:rPr>
          <w:rFonts w:hint="eastAsia"/>
        </w:rPr>
        <w:t>的认证标签可以表示为：</w:t>
      </w:r>
    </w:p>
    <w:p w14:paraId="6C98819F" w14:textId="77777777" w:rsidR="0007420F" w:rsidRDefault="00000000">
      <w:pPr>
        <w:pStyle w:val="a0"/>
      </w:pPr>
      <m:oMathPara>
        <m:oMathParaPr>
          <m:jc m:val="center"/>
        </m:oMathParaPr>
        <m:oMath>
          <m:r>
            <w:rPr>
              <w:rFonts w:ascii="Cambria Math" w:hAnsi="Cambria Math"/>
            </w:rPr>
            <w:lastRenderedPageBreak/>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0</m:t>
              </m:r>
            </m:sub>
          </m:sSub>
          <m:r>
            <m:rPr>
              <m:sty m:val="p"/>
            </m:rPr>
            <w:rPr>
              <w:rFonts w:ascii="Cambria Math" w:hAnsi="Cambria Math"/>
            </w:rPr>
            <m:t>)⊕</m:t>
          </m:r>
          <m:r>
            <w:rPr>
              <w:rFonts w:ascii="Cambria Math" w:hAnsi="Cambria Math"/>
            </w:rPr>
            <m:t>GHAS</m:t>
          </m:r>
          <m:sSub>
            <m:sSubPr>
              <m:ctrlPr>
                <w:rPr>
                  <w:rFonts w:ascii="Cambria Math" w:hAnsi="Cambria Math"/>
                </w:rPr>
              </m:ctrlPr>
            </m:sSubPr>
            <m:e>
              <m:r>
                <w:rPr>
                  <w:rFonts w:ascii="Cambria Math" w:hAnsi="Cambria Math"/>
                </w:rPr>
                <m:t>H</m:t>
              </m:r>
            </m:e>
            <m:sub>
              <m:r>
                <w:rPr>
                  <w:rFonts w:ascii="Cambria Math" w:hAnsi="Cambria Math"/>
                </w:rPr>
                <m:t>H</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31B18FEC" w14:textId="77777777" w:rsidR="0007420F" w:rsidRDefault="00000000">
      <w:pPr>
        <w:pStyle w:val="FirstParagraph"/>
      </w:pPr>
      <w:r>
        <w:rPr>
          <w:rFonts w:hint="eastAsia"/>
        </w:rPr>
        <w:t>其中：</w:t>
      </w:r>
    </w:p>
    <w:p w14:paraId="03EB1E97" w14:textId="77777777" w:rsidR="0007420F" w:rsidRDefault="00000000">
      <w:pPr>
        <w:numPr>
          <w:ilvl w:val="0"/>
          <w:numId w:val="5"/>
        </w:numPr>
      </w:pPr>
      <w:r>
        <w:rPr>
          <w:rFonts w:hint="eastAsia"/>
        </w:rPr>
        <w:t>(K)</w:t>
      </w:r>
      <w:r>
        <w:rPr>
          <w:rFonts w:hint="eastAsia"/>
        </w:rPr>
        <w:t>：</w:t>
      </w:r>
      <w:r>
        <w:rPr>
          <w:rFonts w:hint="eastAsia"/>
        </w:rPr>
        <w:t>AES</w:t>
      </w:r>
      <w:r>
        <w:t xml:space="preserve"> </w:t>
      </w:r>
      <w:r>
        <w:rPr>
          <w:rFonts w:hint="eastAsia"/>
        </w:rPr>
        <w:t>会话密钥。</w:t>
      </w:r>
    </w:p>
    <w:p w14:paraId="6E012FC4" w14:textId="77777777" w:rsidR="0007420F" w:rsidRDefault="00000000">
      <w:pPr>
        <w:numPr>
          <w:ilvl w:val="0"/>
          <w:numId w:val="5"/>
        </w:numPr>
      </w:pPr>
      <w:r>
        <w:rPr>
          <w:rFonts w:hint="eastAsia"/>
        </w:rPr>
        <w:t>(J_0)</w:t>
      </w:r>
      <w:r>
        <w:rPr>
          <w:rFonts w:hint="eastAsia"/>
        </w:rPr>
        <w:t>：由</w:t>
      </w:r>
      <w:r>
        <w:t xml:space="preserve"> Nonce </w:t>
      </w:r>
      <w:r>
        <w:rPr>
          <w:rFonts w:hint="eastAsia"/>
        </w:rPr>
        <w:t>构造的初始计数器块。</w:t>
      </w:r>
    </w:p>
    <w:p w14:paraId="3E9252C9" w14:textId="77777777" w:rsidR="0007420F" w:rsidRDefault="00000000">
      <w:pPr>
        <w:numPr>
          <w:ilvl w:val="0"/>
          <w:numId w:val="5"/>
        </w:numPr>
      </w:pPr>
      <w:r>
        <w:rPr>
          <w:rFonts w:hint="eastAsia"/>
        </w:rPr>
        <w:t>(A)</w:t>
      </w:r>
      <w:r>
        <w:rPr>
          <w:rFonts w:hint="eastAsia"/>
        </w:rPr>
        <w:t>：附加认证数据，即</w:t>
      </w:r>
      <w:r>
        <w:t xml:space="preserve"> AAD</w:t>
      </w:r>
      <w:r>
        <w:t>。</w:t>
      </w:r>
    </w:p>
    <w:p w14:paraId="0E7EC81B" w14:textId="77777777" w:rsidR="0007420F" w:rsidRDefault="00000000">
      <w:pPr>
        <w:numPr>
          <w:ilvl w:val="0"/>
          <w:numId w:val="5"/>
        </w:numPr>
      </w:pPr>
      <w:r>
        <w:rPr>
          <w:rFonts w:hint="eastAsia"/>
        </w:rPr>
        <w:t>(C)</w:t>
      </w:r>
      <w:r>
        <w:rPr>
          <w:rFonts w:hint="eastAsia"/>
        </w:rPr>
        <w:t>：密文。</w:t>
      </w:r>
    </w:p>
    <w:p w14:paraId="30CF7A8B" w14:textId="77777777" w:rsidR="0007420F" w:rsidRDefault="00000000">
      <w:pPr>
        <w:numPr>
          <w:ilvl w:val="0"/>
          <w:numId w:val="5"/>
        </w:numPr>
      </w:pPr>
      <w:r>
        <w:rPr>
          <w:rFonts w:hint="eastAsia"/>
        </w:rPr>
        <w:t>(H=E_K(0^{128}))</w:t>
      </w:r>
      <w:r>
        <w:rPr>
          <w:rFonts w:hint="eastAsia"/>
        </w:rPr>
        <w:t>：</w:t>
      </w:r>
      <w:r>
        <w:rPr>
          <w:rFonts w:hint="eastAsia"/>
        </w:rPr>
        <w:t>GHASH</w:t>
      </w:r>
      <w:r>
        <w:t xml:space="preserve"> </w:t>
      </w:r>
      <w:r>
        <w:rPr>
          <w:rFonts w:hint="eastAsia"/>
        </w:rPr>
        <w:t>认证子密钥。</w:t>
      </w:r>
    </w:p>
    <w:p w14:paraId="229CEBF5" w14:textId="77777777" w:rsidR="0007420F" w:rsidRDefault="00000000">
      <w:pPr>
        <w:numPr>
          <w:ilvl w:val="0"/>
          <w:numId w:val="5"/>
        </w:numPr>
      </w:pPr>
      <w:r>
        <w:rPr>
          <w:rFonts w:hint="eastAsia"/>
        </w:rPr>
        <w:t>(T)</w:t>
      </w:r>
      <w:r>
        <w:rPr>
          <w:rFonts w:hint="eastAsia"/>
        </w:rPr>
        <w:t>：认证标签。</w:t>
      </w:r>
    </w:p>
    <w:p w14:paraId="7914D816" w14:textId="77777777" w:rsidR="0007420F" w:rsidRDefault="00000000">
      <w:pPr>
        <w:pStyle w:val="FirstParagraph"/>
      </w:pPr>
      <w:r>
        <w:rPr>
          <w:rFonts w:hint="eastAsia"/>
        </w:rPr>
        <w:t>当两条记录使用相同的密钥、</w:t>
      </w:r>
      <w:r>
        <w:rPr>
          <w:rFonts w:hint="eastAsia"/>
        </w:rPr>
        <w:t>Nonce</w:t>
      </w:r>
      <w:r>
        <w:rPr>
          <w:rFonts w:hint="eastAsia"/>
        </w:rPr>
        <w:t>、</w:t>
      </w:r>
      <w:r>
        <w:rPr>
          <w:rFonts w:hint="eastAsia"/>
        </w:rPr>
        <w:t>AAD</w:t>
      </w:r>
      <w:r>
        <w:t xml:space="preserve"> </w:t>
      </w:r>
      <w:r>
        <w:rPr>
          <w:rFonts w:hint="eastAsia"/>
        </w:rPr>
        <w:t>以及相同长度的密文时，</w:t>
      </w:r>
      <w:r>
        <w:rPr>
          <w:rFonts w:hint="eastAsia"/>
        </w:rPr>
        <w:t>(E_K(J_0))</w:t>
      </w:r>
      <w:r>
        <w:t xml:space="preserve"> </w:t>
      </w:r>
      <w:r>
        <w:rPr>
          <w:rFonts w:hint="eastAsia"/>
        </w:rPr>
        <w:t>与相同的</w:t>
      </w:r>
      <w:r>
        <w:t xml:space="preserve"> </w:t>
      </w:r>
      <w:r>
        <w:rPr>
          <w:rFonts w:hint="eastAsia"/>
        </w:rPr>
        <w:t>AAD</w:t>
      </w:r>
      <w:r>
        <w:rPr>
          <w:rFonts w:hint="eastAsia"/>
        </w:rPr>
        <w:t>、长度相关项在标签异或时会抵消。</w:t>
      </w:r>
    </w:p>
    <w:p w14:paraId="2FB2CC23" w14:textId="77777777" w:rsidR="0007420F" w:rsidRDefault="00000000">
      <w:pPr>
        <w:pStyle w:val="a0"/>
      </w:pPr>
      <w:r>
        <w:rPr>
          <w:rFonts w:hint="eastAsia"/>
        </w:rPr>
        <w:t>因此，可以利用密文差分与标签差分建立关于</w:t>
      </w:r>
      <w:r>
        <w:t xml:space="preserve"> (H) </w:t>
      </w:r>
      <w:r>
        <w:rPr>
          <w:rFonts w:hint="eastAsia"/>
        </w:rPr>
        <w:t>的方程。</w:t>
      </w:r>
    </w:p>
    <w:p w14:paraId="794E3633" w14:textId="77777777" w:rsidR="0007420F" w:rsidRDefault="00000000">
      <w:pPr>
        <w:pStyle w:val="3"/>
      </w:pPr>
      <w:bookmarkStart w:id="7" w:name="X0bf07c0b55023ac71faa3dbfaf1fb9753374b07"/>
      <w:bookmarkEnd w:id="6"/>
      <w:r>
        <w:t xml:space="preserve">4.2 </w:t>
      </w:r>
      <w:r>
        <w:rPr>
          <w:rFonts w:hint="eastAsia"/>
        </w:rPr>
        <w:t>推导差分方程</w:t>
      </w:r>
    </w:p>
    <w:p w14:paraId="48823A6A" w14:textId="77777777" w:rsidR="0007420F" w:rsidRDefault="00000000">
      <w:pPr>
        <w:pStyle w:val="FirstParagraph"/>
      </w:pPr>
      <w:r>
        <w:rPr>
          <w:rFonts w:hint="eastAsia"/>
        </w:rPr>
        <w:t>本题每条密文长度为</w:t>
      </w:r>
      <w:r>
        <w:t xml:space="preserve"> 32 </w:t>
      </w:r>
      <w:r>
        <w:rPr>
          <w:rFonts w:hint="eastAsia"/>
        </w:rPr>
        <w:t>字节，即包含两个</w:t>
      </w:r>
      <w:r>
        <w:t xml:space="preserve"> 16 </w:t>
      </w:r>
      <w:r>
        <w:rPr>
          <w:rFonts w:hint="eastAsia"/>
        </w:rPr>
        <w:t>字节密文块：</w:t>
      </w:r>
    </w:p>
    <w:p w14:paraId="4707BFF6" w14:textId="77777777" w:rsidR="0007420F" w:rsidRDefault="00000000">
      <w:pPr>
        <w:pStyle w:val="a0"/>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oMath>
      </m:oMathPara>
    </w:p>
    <w:p w14:paraId="0F5C16D6" w14:textId="77777777" w:rsidR="0007420F" w:rsidRDefault="00000000">
      <w:pPr>
        <w:pStyle w:val="FirstParagraph"/>
      </w:pPr>
      <w:r>
        <w:rPr>
          <w:rFonts w:hint="eastAsia"/>
        </w:rPr>
        <w:t>在</w:t>
      </w:r>
      <w:r>
        <w:t xml:space="preserve"> (GF(2^{128})) </w:t>
      </w:r>
      <w:r>
        <w:rPr>
          <w:rFonts w:hint="eastAsia"/>
        </w:rPr>
        <w:t>中，针对相同</w:t>
      </w:r>
      <w:r>
        <w:t xml:space="preserve"> Nonce </w:t>
      </w:r>
      <w:r>
        <w:rPr>
          <w:rFonts w:hint="eastAsia"/>
        </w:rPr>
        <w:t>和</w:t>
      </w:r>
      <w:r>
        <w:t xml:space="preserve"> AAD </w:t>
      </w:r>
      <w:r>
        <w:rPr>
          <w:rFonts w:hint="eastAsia"/>
        </w:rPr>
        <w:t>的两条记录，有：</w:t>
      </w:r>
    </w:p>
    <w:p w14:paraId="5AE4DABE" w14:textId="77777777" w:rsidR="0007420F" w:rsidRDefault="00000000">
      <w:pPr>
        <w:pStyle w:val="a0"/>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3</m:t>
              </m:r>
            </m:sup>
          </m:sSup>
          <m:r>
            <m:rPr>
              <m:sty m:val="p"/>
            </m:rP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oMath>
      </m:oMathPara>
    </w:p>
    <w:p w14:paraId="18A8A469" w14:textId="77777777" w:rsidR="0007420F" w:rsidRDefault="00000000">
      <w:pPr>
        <w:pStyle w:val="FirstParagraph"/>
      </w:pPr>
      <w:r>
        <w:rPr>
          <w:rFonts w:hint="eastAsia"/>
        </w:rPr>
        <w:t>这里的乘法均为有限域乘法，异或对应有限域加法。</w:t>
      </w:r>
    </w:p>
    <w:p w14:paraId="18B80D83" w14:textId="77777777" w:rsidR="0007420F" w:rsidRDefault="00000000">
      <w:pPr>
        <w:pStyle w:val="a0"/>
      </w:pPr>
      <w:r>
        <w:rPr>
          <w:rFonts w:hint="eastAsia"/>
        </w:rPr>
        <w:t>将</w:t>
      </w:r>
      <w:r>
        <w:t xml:space="preserve"> Frame 5 </w:t>
      </w:r>
      <w:r>
        <w:rPr>
          <w:rFonts w:hint="eastAsia"/>
        </w:rPr>
        <w:t>与</w:t>
      </w:r>
      <w:r>
        <w:t xml:space="preserve"> Frame 7 </w:t>
      </w:r>
      <w:r>
        <w:rPr>
          <w:rFonts w:hint="eastAsia"/>
        </w:rPr>
        <w:t>配对，定义：</w:t>
      </w:r>
    </w:p>
    <w:p w14:paraId="67EB2B5C" w14:textId="77777777" w:rsidR="0007420F" w:rsidRDefault="00000000">
      <w:pPr>
        <w:pStyle w:val="a0"/>
      </w:pPr>
      <m:oMathPara>
        <m:oMathParaPr>
          <m:jc m:val="center"/>
        </m:oMathParaP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7</m:t>
              </m:r>
              <m:r>
                <m:rPr>
                  <m:sty m:val="p"/>
                </m:rPr>
                <w:rPr>
                  <w:rFonts w:ascii="Cambria Math" w:hAnsi="Cambria Math"/>
                </w:rPr>
                <m:t>,</m:t>
              </m:r>
              <m:r>
                <w:rPr>
                  <w:rFonts w:ascii="Cambria Math" w:hAnsi="Cambria Math"/>
                </w:rPr>
                <m:t>1</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7</m:t>
              </m:r>
              <m:r>
                <m:rPr>
                  <m:sty m:val="p"/>
                </m:rPr>
                <w:rPr>
                  <w:rFonts w:ascii="Cambria Math" w:hAnsi="Cambria Math"/>
                </w:rPr>
                <m:t>,</m:t>
              </m:r>
              <m:r>
                <w:rPr>
                  <w:rFonts w:ascii="Cambria Math" w:hAnsi="Cambria Math"/>
                </w:rPr>
                <m:t>2</m:t>
              </m:r>
            </m:sub>
          </m:sSub>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7</m:t>
              </m:r>
            </m:sub>
          </m:sSub>
        </m:oMath>
      </m:oMathPara>
    </w:p>
    <w:p w14:paraId="43EB6148" w14:textId="77777777" w:rsidR="0007420F" w:rsidRDefault="00000000">
      <w:pPr>
        <w:pStyle w:val="FirstParagraph"/>
      </w:pPr>
      <w:r>
        <w:rPr>
          <w:rFonts w:hint="eastAsia"/>
        </w:rPr>
        <w:t>得到：</w:t>
      </w:r>
    </w:p>
    <w:p w14:paraId="37FFE079" w14:textId="77777777" w:rsidR="0007420F"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aH</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oMath>
      </m:oMathPara>
    </w:p>
    <w:p w14:paraId="6E534936" w14:textId="77777777" w:rsidR="0007420F" w:rsidRDefault="00000000">
      <w:pPr>
        <w:pStyle w:val="FirstParagraph"/>
      </w:pPr>
      <w:r>
        <w:rPr>
          <w:rFonts w:hint="eastAsia"/>
        </w:rPr>
        <w:t>同理，将</w:t>
      </w:r>
      <w:r>
        <w:t xml:space="preserve"> Frame 5 </w:t>
      </w:r>
      <w:r>
        <w:rPr>
          <w:rFonts w:hint="eastAsia"/>
        </w:rPr>
        <w:t>与</w:t>
      </w:r>
      <w:r>
        <w:t xml:space="preserve"> Frame 9 </w:t>
      </w:r>
      <w:r>
        <w:rPr>
          <w:rFonts w:hint="eastAsia"/>
        </w:rPr>
        <w:t>配对，定义：</w:t>
      </w:r>
    </w:p>
    <w:p w14:paraId="0C2C92DC" w14:textId="77777777" w:rsidR="0007420F" w:rsidRDefault="00000000">
      <w:pPr>
        <w:pStyle w:val="a0"/>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9</m:t>
              </m:r>
              <m:r>
                <m:rPr>
                  <m:sty m:val="p"/>
                </m:rPr>
                <w:rPr>
                  <w:rFonts w:ascii="Cambria Math" w:hAnsi="Cambria Math"/>
                </w:rPr>
                <m:t>,</m:t>
              </m:r>
              <m:r>
                <w:rPr>
                  <w:rFonts w:ascii="Cambria Math" w:hAnsi="Cambria Math"/>
                </w:rPr>
                <m:t>1</m:t>
              </m:r>
            </m:sub>
          </m:sSub>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5</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9</m:t>
              </m:r>
              <m:r>
                <m:rPr>
                  <m:sty m:val="p"/>
                </m:rPr>
                <w:rPr>
                  <w:rFonts w:ascii="Cambria Math" w:hAnsi="Cambria Math"/>
                </w:rPr>
                <m:t>,</m:t>
              </m:r>
              <m:r>
                <w:rPr>
                  <w:rFonts w:ascii="Cambria Math" w:hAnsi="Cambria Math"/>
                </w:rPr>
                <m:t>2</m:t>
              </m:r>
            </m:sub>
          </m:sSub>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9</m:t>
              </m:r>
            </m:sub>
          </m:sSub>
        </m:oMath>
      </m:oMathPara>
    </w:p>
    <w:p w14:paraId="250AA750" w14:textId="77777777" w:rsidR="0007420F" w:rsidRDefault="00000000">
      <w:pPr>
        <w:pStyle w:val="FirstParagraph"/>
      </w:pPr>
      <w:r>
        <w:rPr>
          <w:rFonts w:hint="eastAsia"/>
        </w:rPr>
        <w:t>得到：</w:t>
      </w:r>
    </w:p>
    <w:p w14:paraId="24C1740B" w14:textId="77777777" w:rsidR="0007420F"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cH</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oMath>
      </m:oMathPara>
    </w:p>
    <w:p w14:paraId="2C8D8484" w14:textId="77777777" w:rsidR="0007420F" w:rsidRDefault="0007420F">
      <w:pPr>
        <w:pStyle w:val="FirstParagraph"/>
      </w:pPr>
    </w:p>
    <w:p w14:paraId="4C219079" w14:textId="77777777" w:rsidR="0007420F" w:rsidRDefault="00000000">
      <w:pPr>
        <w:pStyle w:val="3"/>
      </w:pPr>
      <w:bookmarkStart w:id="8" w:name="Xcb28a597446423b6967ecf7a68941dc3aa4f2bd"/>
      <w:bookmarkEnd w:id="7"/>
      <w:r>
        <w:lastRenderedPageBreak/>
        <w:t xml:space="preserve">4.3 </w:t>
      </w:r>
      <w:r>
        <w:rPr>
          <w:rFonts w:hint="eastAsia"/>
        </w:rPr>
        <w:t>消去高次项，求解</w:t>
      </w:r>
      <w:r>
        <w:t xml:space="preserve"> H</w:t>
      </w:r>
    </w:p>
    <w:p w14:paraId="3EB0479A" w14:textId="77777777" w:rsidR="0007420F" w:rsidRDefault="00000000">
      <w:pPr>
        <w:pStyle w:val="FirstParagraph"/>
      </w:pPr>
      <w:r>
        <w:rPr>
          <w:rFonts w:hint="eastAsia"/>
        </w:rPr>
        <w:t>将两个方程交叉相乘：</w:t>
      </w:r>
    </w:p>
    <w:p w14:paraId="0BB7AA07" w14:textId="77777777" w:rsidR="0007420F"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aH</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2002822C" w14:textId="77777777" w:rsidR="0007420F" w:rsidRDefault="00000000">
      <w:pPr>
        <w:pStyle w:val="FirstParagraph"/>
      </w:pPr>
      <w:r>
        <w:rPr>
          <w:rFonts w:hint="eastAsia"/>
        </w:rPr>
        <w:t>整理后得到：</w:t>
      </w:r>
    </w:p>
    <w:p w14:paraId="1B488B3B" w14:textId="77777777" w:rsidR="0007420F" w:rsidRDefault="00000000">
      <w:pPr>
        <w:pStyle w:val="a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b</m:t>
          </m:r>
        </m:oMath>
      </m:oMathPara>
    </w:p>
    <w:p w14:paraId="49122795" w14:textId="77777777" w:rsidR="0007420F" w:rsidRDefault="00000000">
      <w:pPr>
        <w:pStyle w:val="FirstParagraph"/>
      </w:pPr>
      <w:r>
        <w:rPr>
          <w:rFonts w:hint="eastAsia"/>
        </w:rPr>
        <w:t>因此：</w:t>
      </w:r>
    </w:p>
    <w:p w14:paraId="58854E1A" w14:textId="77777777" w:rsidR="0007420F" w:rsidRDefault="00000000">
      <w:pPr>
        <w:pStyle w:val="a0"/>
      </w:pPr>
      <m:oMathPara>
        <m:oMathParaPr>
          <m:jc m:val="center"/>
        </m:oMathParaPr>
        <m:oMath>
          <m: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b</m:t>
              </m:r>
            </m:num>
            <m:den>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a</m:t>
              </m:r>
            </m:den>
          </m:f>
        </m:oMath>
      </m:oMathPara>
    </w:p>
    <w:p w14:paraId="0D122685" w14:textId="77777777" w:rsidR="0007420F" w:rsidRDefault="00000000">
      <w:pPr>
        <w:pStyle w:val="FirstParagraph"/>
      </w:pPr>
      <w:r>
        <w:rPr>
          <w:rFonts w:hint="eastAsia"/>
        </w:rPr>
        <w:t>除法通过有限域乘法逆元实现。</w:t>
      </w:r>
    </w:p>
    <w:p w14:paraId="0C5C8573" w14:textId="77777777" w:rsidR="0007420F" w:rsidRDefault="00000000">
      <w:pPr>
        <w:pStyle w:val="a0"/>
      </w:pPr>
      <w:r>
        <w:rPr>
          <w:rFonts w:hint="eastAsia"/>
        </w:rPr>
        <w:t>需要注意，不能将这里的运算直接替换为普通整数乘法或除法，必须按照</w:t>
      </w:r>
      <w:r>
        <w:t xml:space="preserve"> GCM </w:t>
      </w:r>
      <w:r>
        <w:rPr>
          <w:rFonts w:hint="eastAsia"/>
        </w:rPr>
        <w:t>使用的</w:t>
      </w:r>
      <w:r>
        <w:t xml:space="preserve"> (GF(2^{128})) </w:t>
      </w:r>
      <w:r>
        <w:rPr>
          <w:rFonts w:hint="eastAsia"/>
        </w:rPr>
        <w:t>运算规则计算。</w:t>
      </w:r>
    </w:p>
    <w:p w14:paraId="54784B0B" w14:textId="77777777" w:rsidR="0007420F" w:rsidRDefault="00000000">
      <w:pPr>
        <w:pStyle w:val="3"/>
      </w:pPr>
      <w:bookmarkStart w:id="9" w:name="X7495d3b0691ff2426a521bf3068c95cee5c3c57"/>
      <w:bookmarkEnd w:id="8"/>
      <w:r>
        <w:t xml:space="preserve">4.4 </w:t>
      </w:r>
      <w:r>
        <w:rPr>
          <w:rFonts w:hint="eastAsia"/>
        </w:rPr>
        <w:t>恢复结果</w:t>
      </w:r>
    </w:p>
    <w:p w14:paraId="25E3BCAA" w14:textId="77777777" w:rsidR="0007420F" w:rsidRDefault="00000000">
      <w:pPr>
        <w:pStyle w:val="FirstParagraph"/>
      </w:pPr>
      <w:r>
        <w:rPr>
          <w:rFonts w:hint="eastAsia"/>
        </w:rPr>
        <w:t>利用</w:t>
      </w:r>
      <w:r>
        <w:t xml:space="preserve"> Python </w:t>
      </w:r>
      <w:r>
        <w:rPr>
          <w:rFonts w:hint="eastAsia"/>
        </w:rPr>
        <w:t>实现有限域乘法、求逆及上述公式，得到：</w:t>
      </w:r>
    </w:p>
    <w:p w14:paraId="2CC98D2A" w14:textId="77777777" w:rsidR="0007420F" w:rsidRDefault="00000000">
      <w:pPr>
        <w:pStyle w:val="SourceCode"/>
      </w:pPr>
      <w:r>
        <w:rPr>
          <w:rStyle w:val="VerbatimChar"/>
        </w:rPr>
        <w:t>H = effec68ba41d511d7422c6f2661d3e7a</w:t>
      </w:r>
    </w:p>
    <w:p w14:paraId="4B396211" w14:textId="77777777" w:rsidR="0007420F" w:rsidRDefault="00000000">
      <w:pPr>
        <w:pStyle w:val="FirstParagraph"/>
      </w:pPr>
      <w:r>
        <w:rPr>
          <w:rFonts w:hint="eastAsia"/>
        </w:rPr>
        <w:t>将恢复的</w:t>
      </w:r>
      <w:r>
        <w:t xml:space="preserve"> (H) </w:t>
      </w:r>
      <w:r>
        <w:rPr>
          <w:rFonts w:hint="eastAsia"/>
        </w:rPr>
        <w:t>代入两组差分方程，计算得到的标签差分与原始数据一致，说明恢复结果通过了验证。</w:t>
      </w:r>
    </w:p>
    <w:p w14:paraId="73740FE6" w14:textId="77777777" w:rsidR="0007420F" w:rsidRDefault="00000000">
      <w:pPr>
        <w:pStyle w:val="a0"/>
      </w:pPr>
      <w:r>
        <w:rPr>
          <w:rFonts w:hint="eastAsia"/>
        </w:rPr>
        <w:t>本题不需要恢复原始</w:t>
      </w:r>
      <w:r>
        <w:t xml:space="preserve"> AES </w:t>
      </w:r>
      <w:r>
        <w:rPr>
          <w:rFonts w:hint="eastAsia"/>
        </w:rPr>
        <w:t>会话密钥</w:t>
      </w:r>
      <w:r>
        <w:t xml:space="preserve"> </w:t>
      </w:r>
      <w:r>
        <w:rPr>
          <w:rFonts w:hint="eastAsia"/>
        </w:rPr>
        <w:t>(K)</w:t>
      </w:r>
      <w:r>
        <w:rPr>
          <w:rFonts w:hint="eastAsia"/>
        </w:rPr>
        <w:t>。由于许可封存机制直接以</w:t>
      </w:r>
      <w:r>
        <w:t xml:space="preserve"> (H) </w:t>
      </w:r>
      <w:r>
        <w:rPr>
          <w:rFonts w:hint="eastAsia"/>
        </w:rPr>
        <w:t>作为</w:t>
      </w:r>
      <w:r>
        <w:t xml:space="preserve"> HKDF </w:t>
      </w:r>
      <w:r>
        <w:rPr>
          <w:rFonts w:hint="eastAsia"/>
        </w:rPr>
        <w:t>的输入密钥材料，恢复</w:t>
      </w:r>
      <w:r>
        <w:t xml:space="preserve"> (H) </w:t>
      </w:r>
      <w:r>
        <w:rPr>
          <w:rFonts w:hint="eastAsia"/>
        </w:rPr>
        <w:t>已足以继续解密许可。</w:t>
      </w:r>
    </w:p>
    <w:p w14:paraId="4692CFB5" w14:textId="77777777" w:rsidR="0007420F" w:rsidRDefault="00000000">
      <w:pPr>
        <w:pStyle w:val="2"/>
      </w:pPr>
      <w:bookmarkStart w:id="10" w:name="五派生许可解密密钥"/>
      <w:bookmarkEnd w:id="5"/>
      <w:bookmarkEnd w:id="9"/>
      <w:r>
        <w:rPr>
          <w:rFonts w:hint="eastAsia"/>
        </w:rPr>
        <w:t>五、派生许可解密密钥</w:t>
      </w:r>
    </w:p>
    <w:p w14:paraId="093734FD" w14:textId="77777777" w:rsidR="0007420F" w:rsidRDefault="00000000">
      <w:pPr>
        <w:pStyle w:val="FirstParagraph"/>
      </w:pPr>
      <w:r>
        <w:rPr>
          <w:rFonts w:hint="eastAsia"/>
        </w:rPr>
        <w:t>接下来检查</w:t>
      </w:r>
      <w:r>
        <w:t xml:space="preserve"> </w:t>
      </w:r>
      <w:r>
        <w:rPr>
          <w:rStyle w:val="VerbatimChar"/>
        </w:rPr>
        <w:t>telemetry_policy.json</w:t>
      </w:r>
      <w:r>
        <w:t xml:space="preserve"> </w:t>
      </w:r>
      <w:r>
        <w:rPr>
          <w:rFonts w:hint="eastAsia"/>
        </w:rPr>
        <w:t>中的</w:t>
      </w:r>
      <w:r>
        <w:t xml:space="preserve"> </w:t>
      </w:r>
      <w:r>
        <w:rPr>
          <w:rStyle w:val="VerbatimChar"/>
        </w:rPr>
        <w:t>license_sealing</w:t>
      </w:r>
      <w:r>
        <w:t xml:space="preserve"> </w:t>
      </w:r>
      <w:r>
        <w:rPr>
          <w:rFonts w:hint="eastAsia"/>
        </w:rPr>
        <w:t>配置。</w:t>
      </w:r>
    </w:p>
    <w:p w14:paraId="25F88668" w14:textId="77777777" w:rsidR="0007420F" w:rsidRDefault="00000000">
      <w:pPr>
        <w:pStyle w:val="a0"/>
      </w:pPr>
      <w:r>
        <w:rPr>
          <w:rFonts w:hint="eastAsia"/>
        </w:rPr>
        <w:t>封存方案为：</w:t>
      </w:r>
    </w:p>
    <w:p w14:paraId="4A491BF9" w14:textId="77777777" w:rsidR="0007420F" w:rsidRDefault="00000000">
      <w:pPr>
        <w:pStyle w:val="SourceCode"/>
      </w:pPr>
      <w:r>
        <w:rPr>
          <w:rStyle w:val="VerbatimChar"/>
        </w:rPr>
        <w:t>KDF:       HKDF-SHA256</w:t>
      </w:r>
      <w:r>
        <w:br/>
      </w:r>
      <w:r>
        <w:rPr>
          <w:rStyle w:val="VerbatimChar"/>
        </w:rPr>
        <w:t xml:space="preserve">IKM:       GHASH </w:t>
      </w:r>
      <w:r>
        <w:rPr>
          <w:rStyle w:val="VerbatimChar"/>
          <w:rFonts w:hint="eastAsia"/>
        </w:rPr>
        <w:t>子密钥</w:t>
      </w:r>
      <w:r>
        <w:rPr>
          <w:rStyle w:val="VerbatimChar"/>
        </w:rPr>
        <w:t xml:space="preserve"> H</w:t>
      </w:r>
      <w:r>
        <w:br/>
      </w:r>
      <w:r>
        <w:rPr>
          <w:rStyle w:val="VerbatimChar"/>
        </w:rPr>
        <w:t>Salt:      NRWF-TELEM-LIC-v2</w:t>
      </w:r>
      <w:r>
        <w:br/>
      </w:r>
      <w:r>
        <w:rPr>
          <w:rStyle w:val="VerbatimChar"/>
        </w:rPr>
        <w:t>Info:      ch&lt;ch_id&gt;</w:t>
      </w:r>
      <w:r>
        <w:br/>
      </w:r>
      <w:r>
        <w:rPr>
          <w:rStyle w:val="VerbatimChar"/>
        </w:rPr>
        <w:t xml:space="preserve">Key length: 32 </w:t>
      </w:r>
      <w:r>
        <w:rPr>
          <w:rStyle w:val="VerbatimChar"/>
          <w:rFonts w:hint="eastAsia"/>
        </w:rPr>
        <w:t>字节</w:t>
      </w:r>
      <w:r>
        <w:br/>
      </w:r>
      <w:r>
        <w:rPr>
          <w:rStyle w:val="VerbatimChar"/>
        </w:rPr>
        <w:t>Cipher:    AES-256-CTR</w:t>
      </w:r>
      <w:r>
        <w:br/>
      </w:r>
      <w:r>
        <w:rPr>
          <w:rStyle w:val="VerbatimChar"/>
        </w:rPr>
        <w:t>Integrity: HMAC-SHA256(key, iv || ct)[:16]</w:t>
      </w:r>
    </w:p>
    <w:p w14:paraId="71C2F147" w14:textId="77777777" w:rsidR="0007420F" w:rsidRDefault="00000000">
      <w:pPr>
        <w:pStyle w:val="FirstParagraph"/>
      </w:pPr>
      <w:r>
        <w:rPr>
          <w:rFonts w:hint="eastAsia"/>
        </w:rPr>
        <w:t>根据</w:t>
      </w:r>
      <w:r>
        <w:t xml:space="preserve"> </w:t>
      </w:r>
      <w:r>
        <w:rPr>
          <w:rStyle w:val="VerbatimChar"/>
        </w:rPr>
        <w:t>channels</w:t>
      </w:r>
      <w:r>
        <w:t xml:space="preserve"> </w:t>
      </w:r>
      <w:r>
        <w:rPr>
          <w:rFonts w:hint="eastAsia"/>
        </w:rPr>
        <w:t>字段：</w:t>
      </w:r>
    </w:p>
    <w:p w14:paraId="5EAF181E" w14:textId="77777777" w:rsidR="0007420F" w:rsidRDefault="00000000">
      <w:pPr>
        <w:pStyle w:val="SourceCode"/>
      </w:pPr>
      <w:r>
        <w:rPr>
          <w:rStyle w:val="VerbatimChar"/>
          <w:rFonts w:hint="eastAsia"/>
        </w:rPr>
        <w:lastRenderedPageBreak/>
        <w:t>通道</w:t>
      </w:r>
      <w:r>
        <w:rPr>
          <w:rStyle w:val="VerbatimChar"/>
        </w:rPr>
        <w:t xml:space="preserve"> </w:t>
      </w:r>
      <w:r>
        <w:rPr>
          <w:rStyle w:val="VerbatimChar"/>
          <w:rFonts w:hint="eastAsia"/>
        </w:rPr>
        <w:t>1</w:t>
      </w:r>
      <w:r>
        <w:rPr>
          <w:rStyle w:val="VerbatimChar"/>
          <w:rFonts w:hint="eastAsia"/>
        </w:rPr>
        <w:t>：</w:t>
      </w:r>
      <w:r>
        <w:rPr>
          <w:rStyle w:val="VerbatimChar"/>
          <w:rFonts w:hint="eastAsia"/>
        </w:rPr>
        <w:t>current</w:t>
      </w:r>
      <w:r>
        <w:br/>
      </w:r>
      <w:r>
        <w:rPr>
          <w:rStyle w:val="VerbatimChar"/>
          <w:rFonts w:hint="eastAsia"/>
        </w:rPr>
        <w:t>通道</w:t>
      </w:r>
      <w:r>
        <w:rPr>
          <w:rStyle w:val="VerbatimChar"/>
        </w:rPr>
        <w:t xml:space="preserve"> </w:t>
      </w:r>
      <w:r>
        <w:rPr>
          <w:rStyle w:val="VerbatimChar"/>
          <w:rFonts w:hint="eastAsia"/>
        </w:rPr>
        <w:t>2</w:t>
      </w:r>
      <w:r>
        <w:rPr>
          <w:rStyle w:val="VerbatimChar"/>
          <w:rFonts w:hint="eastAsia"/>
        </w:rPr>
        <w:t>：</w:t>
      </w:r>
      <w:r>
        <w:rPr>
          <w:rStyle w:val="VerbatimChar"/>
          <w:rFonts w:hint="eastAsia"/>
        </w:rPr>
        <w:t>rotated</w:t>
      </w:r>
      <w:r>
        <w:br/>
      </w:r>
      <w:r>
        <w:rPr>
          <w:rStyle w:val="VerbatimChar"/>
          <w:rFonts w:hint="eastAsia"/>
        </w:rPr>
        <w:t>通道</w:t>
      </w:r>
      <w:r>
        <w:rPr>
          <w:rStyle w:val="VerbatimChar"/>
        </w:rPr>
        <w:t xml:space="preserve"> </w:t>
      </w:r>
      <w:r>
        <w:rPr>
          <w:rStyle w:val="VerbatimChar"/>
          <w:rFonts w:hint="eastAsia"/>
        </w:rPr>
        <w:t>3</w:t>
      </w:r>
      <w:r>
        <w:rPr>
          <w:rStyle w:val="VerbatimChar"/>
          <w:rFonts w:hint="eastAsia"/>
        </w:rPr>
        <w:t>：</w:t>
      </w:r>
      <w:r>
        <w:rPr>
          <w:rStyle w:val="VerbatimChar"/>
          <w:rFonts w:hint="eastAsia"/>
        </w:rPr>
        <w:t>revoked</w:t>
      </w:r>
    </w:p>
    <w:p w14:paraId="7E3D2351" w14:textId="77777777" w:rsidR="0007420F" w:rsidRDefault="00000000">
      <w:pPr>
        <w:pStyle w:val="FirstParagraph"/>
      </w:pPr>
      <w:r>
        <w:rPr>
          <w:rFonts w:hint="eastAsia"/>
        </w:rPr>
        <w:t>只有通道</w:t>
      </w:r>
      <w:r>
        <w:t xml:space="preserve"> 1 </w:t>
      </w:r>
      <w:r>
        <w:rPr>
          <w:rFonts w:hint="eastAsia"/>
        </w:rPr>
        <w:t>的许可仍然有效，其对应的许可引用为</w:t>
      </w:r>
      <w:r>
        <w:t xml:space="preserve"> </w:t>
      </w:r>
      <w:r>
        <w:rPr>
          <w:rStyle w:val="VerbatimChar"/>
        </w:rPr>
        <w:t>lic_7f2a</w:t>
      </w:r>
      <w:r>
        <w:t>。</w:t>
      </w:r>
    </w:p>
    <w:p w14:paraId="0A80D443" w14:textId="77777777" w:rsidR="0007420F" w:rsidRDefault="00000000">
      <w:pPr>
        <w:pStyle w:val="a0"/>
      </w:pPr>
      <w:r>
        <w:rPr>
          <w:rFonts w:hint="eastAsia"/>
        </w:rPr>
        <w:t>因此，选择</w:t>
      </w:r>
      <w:r>
        <w:t xml:space="preserve"> </w:t>
      </w:r>
      <w:r>
        <w:rPr>
          <w:rStyle w:val="VerbatimChar"/>
        </w:rPr>
        <w:t>sealed_license.json</w:t>
      </w:r>
      <w:r>
        <w:t xml:space="preserve"> </w:t>
      </w:r>
      <w:r>
        <w:rPr>
          <w:rFonts w:hint="eastAsia"/>
        </w:rPr>
        <w:t>中</w:t>
      </w:r>
      <w:r>
        <w:t xml:space="preserve"> </w:t>
      </w:r>
      <w:r>
        <w:rPr>
          <w:rStyle w:val="VerbatimChar"/>
        </w:rPr>
        <w:t>ref</w:t>
      </w:r>
      <w:r>
        <w:t xml:space="preserve"> </w:t>
      </w:r>
      <w:r>
        <w:rPr>
          <w:rFonts w:hint="eastAsia"/>
        </w:rPr>
        <w:t>为</w:t>
      </w:r>
      <w:r>
        <w:t xml:space="preserve"> </w:t>
      </w:r>
      <w:r>
        <w:rPr>
          <w:rStyle w:val="VerbatimChar"/>
        </w:rPr>
        <w:t>lic_7f2a</w:t>
      </w:r>
      <w:r>
        <w:t xml:space="preserve"> </w:t>
      </w:r>
      <w:r>
        <w:rPr>
          <w:rFonts w:hint="eastAsia"/>
        </w:rPr>
        <w:t>的记录。</w:t>
      </w:r>
    </w:p>
    <w:p w14:paraId="0B5BCF4E" w14:textId="77777777" w:rsidR="0007420F" w:rsidRDefault="00000000">
      <w:pPr>
        <w:pStyle w:val="a0"/>
      </w:pPr>
      <w:r>
        <w:t xml:space="preserve">HKDF </w:t>
      </w:r>
      <w:r>
        <w:rPr>
          <w:rFonts w:hint="eastAsia"/>
        </w:rPr>
        <w:t>输入参数如下：</w:t>
      </w:r>
    </w:p>
    <w:tbl>
      <w:tblPr>
        <w:tblStyle w:val="Table"/>
        <w:tblW w:w="0" w:type="auto"/>
        <w:tblLook w:val="0020" w:firstRow="1" w:lastRow="0" w:firstColumn="0" w:lastColumn="0" w:noHBand="0" w:noVBand="0"/>
      </w:tblPr>
      <w:tblGrid>
        <w:gridCol w:w="1176"/>
        <w:gridCol w:w="4087"/>
      </w:tblGrid>
      <w:tr w:rsidR="0007420F" w14:paraId="1B4EB12F" w14:textId="77777777" w:rsidTr="0007420F">
        <w:trPr>
          <w:cnfStyle w:val="100000000000" w:firstRow="1" w:lastRow="0" w:firstColumn="0" w:lastColumn="0" w:oddVBand="0" w:evenVBand="0" w:oddHBand="0" w:evenHBand="0" w:firstRowFirstColumn="0" w:firstRowLastColumn="0" w:lastRowFirstColumn="0" w:lastRowLastColumn="0"/>
          <w:tblHeader/>
        </w:trPr>
        <w:tc>
          <w:tcPr>
            <w:tcW w:w="0" w:type="auto"/>
          </w:tcPr>
          <w:p w14:paraId="5C2CA951" w14:textId="77777777" w:rsidR="0007420F" w:rsidRDefault="00000000">
            <w:pPr>
              <w:pStyle w:val="Compact"/>
            </w:pPr>
            <w:r>
              <w:rPr>
                <w:rFonts w:hint="eastAsia"/>
              </w:rPr>
              <w:t>参数</w:t>
            </w:r>
          </w:p>
        </w:tc>
        <w:tc>
          <w:tcPr>
            <w:tcW w:w="0" w:type="auto"/>
          </w:tcPr>
          <w:p w14:paraId="38687B4B" w14:textId="77777777" w:rsidR="0007420F" w:rsidRDefault="00000000">
            <w:pPr>
              <w:pStyle w:val="Compact"/>
            </w:pPr>
            <w:r>
              <w:rPr>
                <w:rFonts w:hint="eastAsia"/>
              </w:rPr>
              <w:t>值</w:t>
            </w:r>
          </w:p>
        </w:tc>
      </w:tr>
      <w:tr w:rsidR="0007420F" w14:paraId="1D6EE176" w14:textId="77777777">
        <w:tc>
          <w:tcPr>
            <w:tcW w:w="0" w:type="auto"/>
          </w:tcPr>
          <w:p w14:paraId="34F00FBF" w14:textId="77777777" w:rsidR="0007420F" w:rsidRDefault="00000000">
            <w:pPr>
              <w:pStyle w:val="Compact"/>
            </w:pPr>
            <w:r>
              <w:t>IKM</w:t>
            </w:r>
          </w:p>
        </w:tc>
        <w:tc>
          <w:tcPr>
            <w:tcW w:w="0" w:type="auto"/>
          </w:tcPr>
          <w:p w14:paraId="7898EAA6" w14:textId="77777777" w:rsidR="0007420F" w:rsidRDefault="00000000">
            <w:pPr>
              <w:pStyle w:val="Compact"/>
            </w:pPr>
            <w:r>
              <w:rPr>
                <w:rStyle w:val="VerbatimChar"/>
              </w:rPr>
              <w:t>effec68ba41d511d7422c6f2661d3e7a</w:t>
            </w:r>
          </w:p>
        </w:tc>
      </w:tr>
      <w:tr w:rsidR="0007420F" w14:paraId="138D3F32" w14:textId="77777777">
        <w:tc>
          <w:tcPr>
            <w:tcW w:w="0" w:type="auto"/>
          </w:tcPr>
          <w:p w14:paraId="41CC28C9" w14:textId="77777777" w:rsidR="0007420F" w:rsidRDefault="00000000">
            <w:pPr>
              <w:pStyle w:val="Compact"/>
            </w:pPr>
            <w:r>
              <w:t>Salt</w:t>
            </w:r>
          </w:p>
        </w:tc>
        <w:tc>
          <w:tcPr>
            <w:tcW w:w="0" w:type="auto"/>
          </w:tcPr>
          <w:p w14:paraId="50457458" w14:textId="77777777" w:rsidR="0007420F" w:rsidRDefault="00000000">
            <w:pPr>
              <w:pStyle w:val="Compact"/>
            </w:pPr>
            <w:r>
              <w:rPr>
                <w:rStyle w:val="VerbatimChar"/>
              </w:rPr>
              <w:t>NRWF-TELEM-LIC-v2</w:t>
            </w:r>
          </w:p>
        </w:tc>
      </w:tr>
      <w:tr w:rsidR="0007420F" w14:paraId="767E87AF" w14:textId="77777777">
        <w:tc>
          <w:tcPr>
            <w:tcW w:w="0" w:type="auto"/>
          </w:tcPr>
          <w:p w14:paraId="2CBE11DE" w14:textId="77777777" w:rsidR="0007420F" w:rsidRDefault="00000000">
            <w:pPr>
              <w:pStyle w:val="Compact"/>
            </w:pPr>
            <w:r>
              <w:t>Info</w:t>
            </w:r>
          </w:p>
        </w:tc>
        <w:tc>
          <w:tcPr>
            <w:tcW w:w="0" w:type="auto"/>
          </w:tcPr>
          <w:p w14:paraId="12C04E0A" w14:textId="77777777" w:rsidR="0007420F" w:rsidRDefault="00000000">
            <w:pPr>
              <w:pStyle w:val="Compact"/>
            </w:pPr>
            <w:r>
              <w:rPr>
                <w:rStyle w:val="VerbatimChar"/>
              </w:rPr>
              <w:t>ch1</w:t>
            </w:r>
          </w:p>
        </w:tc>
      </w:tr>
      <w:tr w:rsidR="0007420F" w14:paraId="1530B53E" w14:textId="77777777">
        <w:tc>
          <w:tcPr>
            <w:tcW w:w="0" w:type="auto"/>
          </w:tcPr>
          <w:p w14:paraId="6F282B4C" w14:textId="77777777" w:rsidR="0007420F" w:rsidRDefault="00000000">
            <w:pPr>
              <w:pStyle w:val="Compact"/>
            </w:pPr>
            <w:r>
              <w:rPr>
                <w:rFonts w:hint="eastAsia"/>
              </w:rPr>
              <w:t>输出长度</w:t>
            </w:r>
          </w:p>
        </w:tc>
        <w:tc>
          <w:tcPr>
            <w:tcW w:w="0" w:type="auto"/>
          </w:tcPr>
          <w:p w14:paraId="73120402" w14:textId="77777777" w:rsidR="0007420F" w:rsidRDefault="00000000">
            <w:pPr>
              <w:pStyle w:val="Compact"/>
            </w:pPr>
            <w:r>
              <w:t xml:space="preserve">32 </w:t>
            </w:r>
            <w:r>
              <w:rPr>
                <w:rFonts w:hint="eastAsia"/>
              </w:rPr>
              <w:t>字节</w:t>
            </w:r>
          </w:p>
        </w:tc>
      </w:tr>
    </w:tbl>
    <w:p w14:paraId="08A5D063" w14:textId="77777777" w:rsidR="0007420F" w:rsidRDefault="00000000">
      <w:pPr>
        <w:pStyle w:val="a0"/>
      </w:pPr>
      <w:r>
        <w:rPr>
          <w:rFonts w:hint="eastAsia"/>
        </w:rPr>
        <w:t>派生出的</w:t>
      </w:r>
      <w:r>
        <w:t xml:space="preserve"> AES-256 </w:t>
      </w:r>
      <w:r>
        <w:rPr>
          <w:rFonts w:hint="eastAsia"/>
        </w:rPr>
        <w:t>密钥为：</w:t>
      </w:r>
    </w:p>
    <w:p w14:paraId="5C3816AB" w14:textId="77777777" w:rsidR="0007420F" w:rsidRDefault="00000000">
      <w:pPr>
        <w:pStyle w:val="SourceCode"/>
      </w:pPr>
      <w:r>
        <w:rPr>
          <w:rStyle w:val="VerbatimChar"/>
        </w:rPr>
        <w:t>2133767cd6555b839fd22b247b44e059</w:t>
      </w:r>
      <w:r>
        <w:br/>
      </w:r>
      <w:r>
        <w:rPr>
          <w:rStyle w:val="VerbatimChar"/>
        </w:rPr>
        <w:t>040160be9da14dd30d8749c97abe4437</w:t>
      </w:r>
    </w:p>
    <w:p w14:paraId="6ECA7A81" w14:textId="77777777" w:rsidR="0007420F" w:rsidRDefault="00000000">
      <w:pPr>
        <w:pStyle w:val="FirstParagraph"/>
      </w:pPr>
      <w:r>
        <w:rPr>
          <w:rFonts w:hint="eastAsia"/>
        </w:rPr>
        <w:t>将两行拼接，即为完整的</w:t>
      </w:r>
      <w:r>
        <w:t xml:space="preserve"> 32 </w:t>
      </w:r>
      <w:r>
        <w:rPr>
          <w:rFonts w:hint="eastAsia"/>
        </w:rPr>
        <w:t>字节密钥。</w:t>
      </w:r>
    </w:p>
    <w:p w14:paraId="68CAA5A4" w14:textId="77777777" w:rsidR="0007420F" w:rsidRDefault="00000000">
      <w:pPr>
        <w:pStyle w:val="2"/>
      </w:pPr>
      <w:bookmarkStart w:id="11" w:name="六解密许可并验证完整性"/>
      <w:bookmarkEnd w:id="10"/>
      <w:r>
        <w:rPr>
          <w:rFonts w:hint="eastAsia"/>
        </w:rPr>
        <w:t>六、解密许可并验证完整性</w:t>
      </w:r>
    </w:p>
    <w:p w14:paraId="41416B4E" w14:textId="77777777" w:rsidR="0007420F" w:rsidRDefault="00000000">
      <w:pPr>
        <w:pStyle w:val="FirstParagraph"/>
      </w:pPr>
      <w:r>
        <w:rPr>
          <w:rFonts w:hint="eastAsia"/>
        </w:rPr>
        <w:t>根据</w:t>
      </w:r>
      <w:r>
        <w:t xml:space="preserve"> </w:t>
      </w:r>
      <w:r>
        <w:rPr>
          <w:rStyle w:val="VerbatimChar"/>
        </w:rPr>
        <w:t>sealed_license.json</w:t>
      </w:r>
      <w:r>
        <w:t xml:space="preserve"> </w:t>
      </w:r>
      <w:r>
        <w:rPr>
          <w:rFonts w:hint="eastAsia"/>
        </w:rPr>
        <w:t>中通道</w:t>
      </w:r>
      <w:r>
        <w:t xml:space="preserve"> 1 </w:t>
      </w:r>
      <w:r>
        <w:rPr>
          <w:rFonts w:hint="eastAsia"/>
        </w:rPr>
        <w:t>的许可记录，读取</w:t>
      </w:r>
      <w:r>
        <w:t xml:space="preserve"> </w:t>
      </w:r>
      <w:r>
        <w:rPr>
          <w:rStyle w:val="VerbatimChar"/>
        </w:rPr>
        <w:t>iv</w:t>
      </w:r>
      <w:r>
        <w:t>、</w:t>
      </w:r>
      <w:r>
        <w:rPr>
          <w:rStyle w:val="VerbatimChar"/>
        </w:rPr>
        <w:t>ct</w:t>
      </w:r>
      <w:r>
        <w:t xml:space="preserve"> </w:t>
      </w:r>
      <w:r>
        <w:rPr>
          <w:rFonts w:hint="eastAsia"/>
        </w:rPr>
        <w:t>和</w:t>
      </w:r>
      <w:r>
        <w:t xml:space="preserve"> </w:t>
      </w:r>
      <w:r>
        <w:rPr>
          <w:rStyle w:val="VerbatimChar"/>
        </w:rPr>
        <w:t>tag</w:t>
      </w:r>
      <w:r>
        <w:t>。</w:t>
      </w:r>
    </w:p>
    <w:p w14:paraId="05BE6A4E" w14:textId="77777777" w:rsidR="0007420F" w:rsidRDefault="00000000">
      <w:pPr>
        <w:pStyle w:val="a0"/>
      </w:pPr>
      <w:r>
        <w:rPr>
          <w:rFonts w:hint="eastAsia"/>
        </w:rPr>
        <w:t>使用派生出的</w:t>
      </w:r>
      <w:r>
        <w:t xml:space="preserve"> 32 </w:t>
      </w:r>
      <w:r>
        <w:rPr>
          <w:rFonts w:hint="eastAsia"/>
        </w:rPr>
        <w:t>字节密钥，通过</w:t>
      </w:r>
      <w:r>
        <w:t xml:space="preserve"> AES-256-CTR </w:t>
      </w:r>
      <w:r>
        <w:rPr>
          <w:rFonts w:hint="eastAsia"/>
        </w:rPr>
        <w:t>解密密文。</w:t>
      </w:r>
      <w:r>
        <w:rPr>
          <w:rFonts w:hint="eastAsia"/>
        </w:rPr>
        <w:t>CTR</w:t>
      </w:r>
      <w:r>
        <w:t xml:space="preserve"> </w:t>
      </w:r>
      <w:r>
        <w:rPr>
          <w:rFonts w:hint="eastAsia"/>
        </w:rPr>
        <w:t>模式的计数器块按照策略规定，从</w:t>
      </w:r>
      <w:r>
        <w:t xml:space="preserve"> 16 </w:t>
      </w:r>
      <w:r>
        <w:rPr>
          <w:rFonts w:hint="eastAsia"/>
        </w:rPr>
        <w:t>字节</w:t>
      </w:r>
      <w:r>
        <w:t xml:space="preserve"> IV </w:t>
      </w:r>
      <w:r>
        <w:rPr>
          <w:rFonts w:hint="eastAsia"/>
        </w:rPr>
        <w:t>开始按</w:t>
      </w:r>
      <w:r>
        <w:t xml:space="preserve"> 128 </w:t>
      </w:r>
      <w:r>
        <w:rPr>
          <w:rFonts w:hint="eastAsia"/>
        </w:rPr>
        <w:t>位大端序逐块递增。</w:t>
      </w:r>
    </w:p>
    <w:p w14:paraId="7500D314" w14:textId="77777777" w:rsidR="0007420F" w:rsidRDefault="00000000">
      <w:pPr>
        <w:pStyle w:val="a0"/>
      </w:pPr>
      <w:r>
        <w:rPr>
          <w:rFonts w:hint="eastAsia"/>
        </w:rPr>
        <w:t>解密得到的许可内容为：</w:t>
      </w:r>
    </w:p>
    <w:p w14:paraId="3BAE8E91" w14:textId="77777777" w:rsidR="0007420F" w:rsidRDefault="00000000">
      <w:pPr>
        <w:pStyle w:val="SourceCode"/>
      </w:pPr>
      <w:r>
        <w:rPr>
          <w:rStyle w:val="VerbatimChar"/>
        </w:rPr>
        <w:t>NRWF-TELEM LICENSE</w:t>
      </w:r>
      <w:r>
        <w:br/>
      </w:r>
      <w:r>
        <w:rPr>
          <w:rStyle w:val="VerbatimChar"/>
        </w:rPr>
        <w:t>channel: 1</w:t>
      </w:r>
      <w:r>
        <w:br/>
      </w:r>
      <w:r>
        <w:rPr>
          <w:rStyle w:val="VerbatimChar"/>
        </w:rPr>
        <w:t xml:space="preserve">scope: </w:t>
      </w:r>
      <w:r>
        <w:rPr>
          <w:rStyle w:val="VerbatimChar"/>
          <w:rFonts w:hint="eastAsia"/>
        </w:rPr>
        <w:t>升压站遥测上行解密授权</w:t>
      </w:r>
      <w:r>
        <w:br/>
      </w:r>
      <w:r>
        <w:rPr>
          <w:rStyle w:val="VerbatimChar"/>
        </w:rPr>
        <w:t>credential: flag{GCM_N0nc3_R3u53_1s_F0rb1dd3n_26}</w:t>
      </w:r>
      <w:r>
        <w:br/>
      </w:r>
      <w:r>
        <w:rPr>
          <w:rStyle w:val="VerbatimChar"/>
        </w:rPr>
        <w:t>issued: 2026-09-20</w:t>
      </w:r>
    </w:p>
    <w:p w14:paraId="32A02486" w14:textId="77777777" w:rsidR="0007420F" w:rsidRDefault="00000000">
      <w:pPr>
        <w:pStyle w:val="FirstParagraph"/>
      </w:pPr>
      <w:r>
        <w:rPr>
          <w:rFonts w:hint="eastAsia"/>
        </w:rPr>
        <w:t>为避免将错误的解密结果误认为正确答案，还需要验证许可文件的完整性。</w:t>
      </w:r>
    </w:p>
    <w:p w14:paraId="44A5E5F9" w14:textId="77777777" w:rsidR="0007420F" w:rsidRDefault="00000000">
      <w:pPr>
        <w:pStyle w:val="a0"/>
      </w:pPr>
      <w:r>
        <w:rPr>
          <w:rFonts w:hint="eastAsia"/>
        </w:rPr>
        <w:t>按照策略计算：</w:t>
      </w:r>
    </w:p>
    <w:p w14:paraId="2B744B43" w14:textId="77777777" w:rsidR="0007420F" w:rsidRDefault="00000000">
      <w:pPr>
        <w:pStyle w:val="a0"/>
      </w:pPr>
      <w:r>
        <w:t>[</w:t>
      </w:r>
      <w:r>
        <w:br/>
        <w:t>M=\operatorname{HMAC\text{-}SHA256}</w:t>
      </w:r>
      <w:r>
        <w:br/>
        <w:t>(K,\ IV\parallel CT)[0:16]</w:t>
      </w:r>
      <w:r>
        <w:br/>
        <w:t>]</w:t>
      </w:r>
    </w:p>
    <w:p w14:paraId="27781FF5" w14:textId="77777777" w:rsidR="0007420F" w:rsidRDefault="00000000">
      <w:pPr>
        <w:pStyle w:val="a0"/>
      </w:pPr>
      <w:r>
        <w:rPr>
          <w:rFonts w:hint="eastAsia"/>
        </w:rPr>
        <w:lastRenderedPageBreak/>
        <w:t>计算所得结果为：</w:t>
      </w:r>
    </w:p>
    <w:p w14:paraId="466ED2F2" w14:textId="77777777" w:rsidR="0007420F" w:rsidRDefault="00000000">
      <w:pPr>
        <w:pStyle w:val="SourceCode"/>
      </w:pPr>
      <w:r>
        <w:rPr>
          <w:rStyle w:val="VerbatimChar"/>
        </w:rPr>
        <w:t>72028dbb63d7da9a70fce0bc31f8b388</w:t>
      </w:r>
    </w:p>
    <w:p w14:paraId="249F58B2" w14:textId="77777777" w:rsidR="0007420F" w:rsidRDefault="00000000">
      <w:pPr>
        <w:pStyle w:val="FirstParagraph"/>
      </w:pPr>
      <w:r>
        <w:rPr>
          <w:rFonts w:hint="eastAsia"/>
        </w:rPr>
        <w:t>该值与</w:t>
      </w:r>
      <w:r>
        <w:t xml:space="preserve"> </w:t>
      </w:r>
      <w:r>
        <w:rPr>
          <w:rStyle w:val="VerbatimChar"/>
        </w:rPr>
        <w:t>sealed_license.json</w:t>
      </w:r>
      <w:r>
        <w:t xml:space="preserve"> </w:t>
      </w:r>
      <w:r>
        <w:rPr>
          <w:rFonts w:hint="eastAsia"/>
        </w:rPr>
        <w:t>中通道</w:t>
      </w:r>
      <w:r>
        <w:t xml:space="preserve"> 1 </w:t>
      </w:r>
      <w:r>
        <w:rPr>
          <w:rFonts w:hint="eastAsia"/>
        </w:rPr>
        <w:t>的原始认证标签完全一致，说明密钥派生及许可解密结果均通过了完整性校验。</w:t>
      </w:r>
    </w:p>
    <w:p w14:paraId="101A62C8" w14:textId="77777777" w:rsidR="0007420F" w:rsidRDefault="00000000">
      <w:pPr>
        <w:pStyle w:val="2"/>
      </w:pPr>
      <w:bookmarkStart w:id="12" w:name="七完整-python-求解脚本"/>
      <w:bookmarkEnd w:id="11"/>
      <w:r>
        <w:rPr>
          <w:rFonts w:hint="eastAsia"/>
        </w:rPr>
        <w:t>七、完整</w:t>
      </w:r>
      <w:r>
        <w:t xml:space="preserve"> Python </w:t>
      </w:r>
      <w:r>
        <w:rPr>
          <w:rFonts w:hint="eastAsia"/>
        </w:rPr>
        <w:t>求解脚本</w:t>
      </w:r>
    </w:p>
    <w:p w14:paraId="5F4C5C62" w14:textId="77777777" w:rsidR="0007420F" w:rsidRDefault="00000000">
      <w:pPr>
        <w:pStyle w:val="FirstParagraph"/>
      </w:pPr>
      <w:r>
        <w:rPr>
          <w:rFonts w:hint="eastAsia"/>
        </w:rPr>
        <w:t>将以下脚本保存为</w:t>
      </w:r>
      <w:r>
        <w:t xml:space="preserve"> </w:t>
      </w:r>
      <w:r>
        <w:rPr>
          <w:rStyle w:val="VerbatimChar"/>
        </w:rPr>
        <w:t>solve.py</w:t>
      </w:r>
      <w:r>
        <w:rPr>
          <w:rFonts w:hint="eastAsia"/>
        </w:rPr>
        <w:t>，并与三个</w:t>
      </w:r>
      <w:r>
        <w:t xml:space="preserve"> JSON </w:t>
      </w:r>
      <w:r>
        <w:rPr>
          <w:rFonts w:hint="eastAsia"/>
        </w:rPr>
        <w:t>文件放在同一目录中。</w:t>
      </w:r>
    </w:p>
    <w:p w14:paraId="0F81119E" w14:textId="77777777" w:rsidR="0007420F" w:rsidRDefault="00000000">
      <w:pPr>
        <w:pStyle w:val="a0"/>
      </w:pPr>
      <w:r>
        <w:rPr>
          <w:rFonts w:hint="eastAsia"/>
        </w:rPr>
        <w:t>安装依赖：</w:t>
      </w:r>
    </w:p>
    <w:p w14:paraId="658D9118" w14:textId="77777777" w:rsidR="0007420F" w:rsidRDefault="00000000">
      <w:pPr>
        <w:pStyle w:val="SourceCode"/>
      </w:pPr>
      <w:r>
        <w:rPr>
          <w:rStyle w:val="VerbatimChar"/>
        </w:rPr>
        <w:t>pip install cryptography</w:t>
      </w:r>
    </w:p>
    <w:p w14:paraId="0304367D" w14:textId="77777777" w:rsidR="0007420F" w:rsidRDefault="00000000">
      <w:pPr>
        <w:pStyle w:val="FirstParagraph"/>
      </w:pPr>
      <w:r>
        <w:rPr>
          <w:rFonts w:hint="eastAsia"/>
        </w:rPr>
        <w:t>运行：</w:t>
      </w:r>
    </w:p>
    <w:p w14:paraId="53AB1B0C" w14:textId="77777777" w:rsidR="0007420F" w:rsidRDefault="00000000">
      <w:pPr>
        <w:pStyle w:val="SourceCode"/>
      </w:pPr>
      <w:r>
        <w:rPr>
          <w:rStyle w:val="VerbatimChar"/>
        </w:rPr>
        <w:t>python solve.py</w:t>
      </w:r>
    </w:p>
    <w:p w14:paraId="663979B2" w14:textId="77777777" w:rsidR="0007420F" w:rsidRDefault="00000000">
      <w:pPr>
        <w:pStyle w:val="FirstParagraph"/>
      </w:pPr>
      <w:r>
        <w:rPr>
          <w:rFonts w:hint="eastAsia"/>
        </w:rPr>
        <w:t>完整代码：</w:t>
      </w:r>
    </w:p>
    <w:p w14:paraId="45FE8671" w14:textId="77777777" w:rsidR="0007420F" w:rsidRDefault="00000000">
      <w:pPr>
        <w:pStyle w:val="SourceCode"/>
      </w:pPr>
      <w:r>
        <w:rPr>
          <w:rStyle w:val="VerbatimChar"/>
        </w:rPr>
        <w:t xml:space="preserve">import json </w:t>
      </w:r>
      <w:r>
        <w:br/>
      </w:r>
      <w:r>
        <w:rPr>
          <w:rStyle w:val="VerbatimChar"/>
        </w:rPr>
        <w:t xml:space="preserve">import hashlib </w:t>
      </w:r>
      <w:r>
        <w:br/>
      </w:r>
      <w:r>
        <w:rPr>
          <w:rStyle w:val="VerbatimChar"/>
        </w:rPr>
        <w:t xml:space="preserve">import hmac </w:t>
      </w:r>
      <w:r>
        <w:br/>
      </w:r>
      <w:r>
        <w:rPr>
          <w:rStyle w:val="VerbatimChar"/>
        </w:rPr>
        <w:t xml:space="preserve">from pathlib import Path </w:t>
      </w:r>
      <w:r>
        <w:br/>
      </w:r>
      <w:r>
        <w:rPr>
          <w:rStyle w:val="VerbatimChar"/>
        </w:rPr>
        <w:t xml:space="preserve"> </w:t>
      </w:r>
      <w:r>
        <w:br/>
      </w:r>
      <w:r>
        <w:rPr>
          <w:rStyle w:val="VerbatimChar"/>
        </w:rPr>
        <w:t xml:space="preserve">from cryptography.hazmat.primitives import hashes </w:t>
      </w:r>
      <w:r>
        <w:br/>
      </w:r>
      <w:r>
        <w:rPr>
          <w:rStyle w:val="VerbatimChar"/>
        </w:rPr>
        <w:t xml:space="preserve">from cryptography.hazmat.primitives.kdf.hkdf import HKDF </w:t>
      </w:r>
      <w:r>
        <w:br/>
      </w:r>
      <w:r>
        <w:rPr>
          <w:rStyle w:val="VerbatimChar"/>
        </w:rPr>
        <w:t xml:space="preserve">from cryptography.hazmat.primitives.ciphers import Cipher </w:t>
      </w:r>
      <w:r>
        <w:br/>
      </w:r>
      <w:r>
        <w:rPr>
          <w:rStyle w:val="VerbatimChar"/>
        </w:rPr>
        <w:t xml:space="preserve">from cryptography.hazmat.primitives.ciphers import algorithms, modes </w:t>
      </w:r>
      <w:r>
        <w:br/>
      </w:r>
      <w:r>
        <w:rPr>
          <w:rStyle w:val="VerbatimChar"/>
        </w:rPr>
        <w:t xml:space="preserve"> </w:t>
      </w:r>
      <w:r>
        <w:br/>
      </w:r>
      <w:r>
        <w:rPr>
          <w:rStyle w:val="VerbatimChar"/>
        </w:rPr>
        <w:t xml:space="preserve"> </w:t>
      </w:r>
      <w:r>
        <w:br/>
      </w:r>
      <w:r>
        <w:rPr>
          <w:rStyle w:val="VerbatimChar"/>
        </w:rPr>
        <w:t xml:space="preserve">def gf_mul(x, y): </w:t>
      </w:r>
      <w:r>
        <w:br/>
      </w:r>
      <w:r>
        <w:rPr>
          <w:rStyle w:val="VerbatimChar"/>
        </w:rPr>
        <w:t xml:space="preserve">    """GCM </w:t>
      </w:r>
      <w:r>
        <w:rPr>
          <w:rStyle w:val="VerbatimChar"/>
          <w:rFonts w:hint="eastAsia"/>
        </w:rPr>
        <w:t>标准位序下的</w:t>
      </w:r>
      <w:r>
        <w:rPr>
          <w:rStyle w:val="VerbatimChar"/>
        </w:rPr>
        <w:t xml:space="preserve"> GF(2^128) </w:t>
      </w:r>
      <w:r>
        <w:rPr>
          <w:rStyle w:val="VerbatimChar"/>
          <w:rFonts w:hint="eastAsia"/>
        </w:rPr>
        <w:t>乘法。</w:t>
      </w:r>
      <w:r>
        <w:rPr>
          <w:rStyle w:val="VerbatimChar"/>
          <w:rFonts w:hint="eastAsia"/>
        </w:rPr>
        <w:t>"""</w:t>
      </w:r>
      <w:r>
        <w:rPr>
          <w:rStyle w:val="VerbatimChar"/>
        </w:rPr>
        <w:t xml:space="preserve"> </w:t>
      </w:r>
      <w:r>
        <w:br/>
      </w:r>
      <w:r>
        <w:rPr>
          <w:rStyle w:val="VerbatimChar"/>
        </w:rPr>
        <w:t xml:space="preserve">    z = 0 </w:t>
      </w:r>
      <w:r>
        <w:br/>
      </w:r>
      <w:r>
        <w:rPr>
          <w:rStyle w:val="VerbatimChar"/>
        </w:rPr>
        <w:t xml:space="preserve">    v = y </w:t>
      </w:r>
      <w:r>
        <w:br/>
      </w:r>
      <w:r>
        <w:rPr>
          <w:rStyle w:val="VerbatimChar"/>
        </w:rPr>
        <w:t xml:space="preserve"> </w:t>
      </w:r>
      <w:r>
        <w:br/>
      </w:r>
      <w:r>
        <w:rPr>
          <w:rStyle w:val="VerbatimChar"/>
        </w:rPr>
        <w:t xml:space="preserve">    for i in range(128): </w:t>
      </w:r>
      <w:r>
        <w:br/>
      </w:r>
      <w:r>
        <w:rPr>
          <w:rStyle w:val="VerbatimChar"/>
        </w:rPr>
        <w:t xml:space="preserve">        if (x &gt;&gt; (127 - i)) &amp; 1: </w:t>
      </w:r>
      <w:r>
        <w:br/>
      </w:r>
      <w:r>
        <w:rPr>
          <w:rStyle w:val="VerbatimChar"/>
        </w:rPr>
        <w:t xml:space="preserve">            z ^= v </w:t>
      </w:r>
      <w:r>
        <w:br/>
      </w:r>
      <w:r>
        <w:rPr>
          <w:rStyle w:val="VerbatimChar"/>
        </w:rPr>
        <w:t xml:space="preserve"> </w:t>
      </w:r>
      <w:r>
        <w:br/>
      </w:r>
      <w:r>
        <w:rPr>
          <w:rStyle w:val="VerbatimChar"/>
        </w:rPr>
        <w:t xml:space="preserve">        if v &amp; 1: </w:t>
      </w:r>
      <w:r>
        <w:br/>
      </w:r>
      <w:r>
        <w:rPr>
          <w:rStyle w:val="VerbatimChar"/>
        </w:rPr>
        <w:t xml:space="preserve">            v = ( </w:t>
      </w:r>
      <w:r>
        <w:br/>
      </w:r>
      <w:r>
        <w:rPr>
          <w:rStyle w:val="VerbatimChar"/>
        </w:rPr>
        <w:t xml:space="preserve">                (v &gt;&gt; 1) </w:t>
      </w:r>
      <w:r>
        <w:br/>
      </w:r>
      <w:r>
        <w:rPr>
          <w:rStyle w:val="VerbatimChar"/>
        </w:rPr>
        <w:t xml:space="preserve">                ^ 0xE1000000000000000000000000000000 </w:t>
      </w:r>
      <w:r>
        <w:br/>
      </w:r>
      <w:r>
        <w:rPr>
          <w:rStyle w:val="VerbatimChar"/>
        </w:rPr>
        <w:t xml:space="preserve">            ) </w:t>
      </w:r>
      <w:r>
        <w:br/>
      </w:r>
      <w:r>
        <w:rPr>
          <w:rStyle w:val="VerbatimChar"/>
        </w:rPr>
        <w:t xml:space="preserve">        else: </w:t>
      </w:r>
      <w:r>
        <w:br/>
      </w:r>
      <w:r>
        <w:rPr>
          <w:rStyle w:val="VerbatimChar"/>
        </w:rPr>
        <w:t xml:space="preserve">            v &gt;&gt;= 1 </w:t>
      </w:r>
      <w:r>
        <w:br/>
      </w:r>
      <w:r>
        <w:rPr>
          <w:rStyle w:val="VerbatimChar"/>
        </w:rPr>
        <w:t xml:space="preserve"> </w:t>
      </w:r>
      <w:r>
        <w:br/>
      </w:r>
      <w:r>
        <w:rPr>
          <w:rStyle w:val="VerbatimChar"/>
        </w:rPr>
        <w:lastRenderedPageBreak/>
        <w:t xml:space="preserve">    return z </w:t>
      </w:r>
      <w:r>
        <w:br/>
      </w:r>
      <w:r>
        <w:rPr>
          <w:rStyle w:val="VerbatimChar"/>
        </w:rPr>
        <w:t xml:space="preserve"> </w:t>
      </w:r>
      <w:r>
        <w:br/>
      </w:r>
      <w:r>
        <w:rPr>
          <w:rStyle w:val="VerbatimChar"/>
        </w:rPr>
        <w:t xml:space="preserve"> </w:t>
      </w:r>
      <w:r>
        <w:br/>
      </w:r>
      <w:r>
        <w:rPr>
          <w:rStyle w:val="VerbatimChar"/>
        </w:rPr>
        <w:t xml:space="preserve"># </w:t>
      </w:r>
      <w:r>
        <w:rPr>
          <w:rStyle w:val="VerbatimChar"/>
          <w:rFonts w:hint="eastAsia"/>
        </w:rPr>
        <w:t>在该位表示约定下，乘法单位元为</w:t>
      </w:r>
      <w:r>
        <w:rPr>
          <w:rStyle w:val="VerbatimChar"/>
        </w:rPr>
        <w:t xml:space="preserve"> 0x8000... </w:t>
      </w:r>
      <w:r>
        <w:br/>
      </w:r>
      <w:r>
        <w:rPr>
          <w:rStyle w:val="VerbatimChar"/>
        </w:rPr>
        <w:t xml:space="preserve">GF_ONE = 1 &lt;&lt; 127 </w:t>
      </w:r>
      <w:r>
        <w:br/>
      </w:r>
      <w:r>
        <w:rPr>
          <w:rStyle w:val="VerbatimChar"/>
        </w:rPr>
        <w:t xml:space="preserve"> </w:t>
      </w:r>
      <w:r>
        <w:br/>
      </w:r>
      <w:r>
        <w:rPr>
          <w:rStyle w:val="VerbatimChar"/>
        </w:rPr>
        <w:t xml:space="preserve"> </w:t>
      </w:r>
      <w:r>
        <w:br/>
      </w:r>
      <w:r>
        <w:rPr>
          <w:rStyle w:val="VerbatimChar"/>
        </w:rPr>
        <w:t xml:space="preserve">def gf_pow(x, n): </w:t>
      </w:r>
      <w:r>
        <w:br/>
      </w:r>
      <w:r>
        <w:rPr>
          <w:rStyle w:val="VerbatimChar"/>
        </w:rPr>
        <w:t xml:space="preserve">    result = GF_ONE </w:t>
      </w:r>
      <w:r>
        <w:br/>
      </w:r>
      <w:r>
        <w:rPr>
          <w:rStyle w:val="VerbatimChar"/>
        </w:rPr>
        <w:t xml:space="preserve">    base = x </w:t>
      </w:r>
      <w:r>
        <w:br/>
      </w:r>
      <w:r>
        <w:rPr>
          <w:rStyle w:val="VerbatimChar"/>
        </w:rPr>
        <w:t xml:space="preserve"> </w:t>
      </w:r>
      <w:r>
        <w:br/>
      </w:r>
      <w:r>
        <w:rPr>
          <w:rStyle w:val="VerbatimChar"/>
        </w:rPr>
        <w:t xml:space="preserve">    while n: </w:t>
      </w:r>
      <w:r>
        <w:br/>
      </w:r>
      <w:r>
        <w:rPr>
          <w:rStyle w:val="VerbatimChar"/>
        </w:rPr>
        <w:t xml:space="preserve">        if n &amp; 1: </w:t>
      </w:r>
      <w:r>
        <w:br/>
      </w:r>
      <w:r>
        <w:rPr>
          <w:rStyle w:val="VerbatimChar"/>
        </w:rPr>
        <w:t xml:space="preserve">            result = gf_mul(result, base) </w:t>
      </w:r>
      <w:r>
        <w:br/>
      </w:r>
      <w:r>
        <w:rPr>
          <w:rStyle w:val="VerbatimChar"/>
        </w:rPr>
        <w:t xml:space="preserve"> </w:t>
      </w:r>
      <w:r>
        <w:br/>
      </w:r>
      <w:r>
        <w:rPr>
          <w:rStyle w:val="VerbatimChar"/>
        </w:rPr>
        <w:t xml:space="preserve">        base = gf_mul(base, base) </w:t>
      </w:r>
      <w:r>
        <w:br/>
      </w:r>
      <w:r>
        <w:rPr>
          <w:rStyle w:val="VerbatimChar"/>
        </w:rPr>
        <w:t xml:space="preserve">        n &gt;&gt;= 1 </w:t>
      </w:r>
      <w:r>
        <w:br/>
      </w:r>
      <w:r>
        <w:rPr>
          <w:rStyle w:val="VerbatimChar"/>
        </w:rPr>
        <w:t xml:space="preserve"> </w:t>
      </w:r>
      <w:r>
        <w:br/>
      </w:r>
      <w:r>
        <w:rPr>
          <w:rStyle w:val="VerbatimChar"/>
        </w:rPr>
        <w:t xml:space="preserve">    return result </w:t>
      </w:r>
      <w:r>
        <w:br/>
      </w:r>
      <w:r>
        <w:rPr>
          <w:rStyle w:val="VerbatimChar"/>
        </w:rPr>
        <w:t xml:space="preserve"> </w:t>
      </w:r>
      <w:r>
        <w:br/>
      </w:r>
      <w:r>
        <w:rPr>
          <w:rStyle w:val="VerbatimChar"/>
        </w:rPr>
        <w:t xml:space="preserve"> </w:t>
      </w:r>
      <w:r>
        <w:br/>
      </w:r>
      <w:r>
        <w:rPr>
          <w:rStyle w:val="VerbatimChar"/>
        </w:rPr>
        <w:t xml:space="preserve">def gf_inv(x): </w:t>
      </w:r>
      <w:r>
        <w:br/>
      </w:r>
      <w:r>
        <w:rPr>
          <w:rStyle w:val="VerbatimChar"/>
        </w:rPr>
        <w:t xml:space="preserve">    if x == 0: </w:t>
      </w:r>
      <w:r>
        <w:br/>
      </w:r>
      <w:r>
        <w:rPr>
          <w:rStyle w:val="VerbatimChar"/>
        </w:rPr>
        <w:t xml:space="preserve">        raise ZeroDivisionError("zero has no inverse") </w:t>
      </w:r>
      <w:r>
        <w:br/>
      </w:r>
      <w:r>
        <w:rPr>
          <w:rStyle w:val="VerbatimChar"/>
        </w:rPr>
        <w:t xml:space="preserve"> </w:t>
      </w:r>
      <w:r>
        <w:br/>
      </w:r>
      <w:r>
        <w:rPr>
          <w:rStyle w:val="VerbatimChar"/>
        </w:rPr>
        <w:t xml:space="preserve">    return gf_pow(x, (1 &lt;&lt; 128) - 2) </w:t>
      </w:r>
      <w:r>
        <w:br/>
      </w:r>
      <w:r>
        <w:rPr>
          <w:rStyle w:val="VerbatimChar"/>
        </w:rPr>
        <w:t xml:space="preserve"> </w:t>
      </w:r>
      <w:r>
        <w:br/>
      </w:r>
      <w:r>
        <w:rPr>
          <w:rStyle w:val="VerbatimChar"/>
        </w:rPr>
        <w:t xml:space="preserve"> </w:t>
      </w:r>
      <w:r>
        <w:br/>
      </w:r>
      <w:r>
        <w:rPr>
          <w:rStyle w:val="VerbatimChar"/>
        </w:rPr>
        <w:t xml:space="preserve">def gf_div(x, y): </w:t>
      </w:r>
      <w:r>
        <w:br/>
      </w:r>
      <w:r>
        <w:rPr>
          <w:rStyle w:val="VerbatimChar"/>
        </w:rPr>
        <w:t xml:space="preserve">    return gf_mul(x, gf_inv(y)) </w:t>
      </w:r>
      <w:r>
        <w:br/>
      </w:r>
      <w:r>
        <w:rPr>
          <w:rStyle w:val="VerbatimChar"/>
        </w:rPr>
        <w:t xml:space="preserve"> </w:t>
      </w:r>
      <w:r>
        <w:br/>
      </w:r>
      <w:r>
        <w:rPr>
          <w:rStyle w:val="VerbatimChar"/>
        </w:rPr>
        <w:t xml:space="preserve"> </w:t>
      </w:r>
      <w:r>
        <w:br/>
      </w:r>
      <w:r>
        <w:rPr>
          <w:rStyle w:val="VerbatimChar"/>
        </w:rPr>
        <w:t xml:space="preserve">def blocks(frame): </w:t>
      </w:r>
      <w:r>
        <w:br/>
      </w:r>
      <w:r>
        <w:rPr>
          <w:rStyle w:val="VerbatimChar"/>
        </w:rPr>
        <w:t xml:space="preserve">    ct = bytes.fromhex(frame["ciphertext"]) </w:t>
      </w:r>
      <w:r>
        <w:br/>
      </w:r>
      <w:r>
        <w:rPr>
          <w:rStyle w:val="VerbatimChar"/>
        </w:rPr>
        <w:t xml:space="preserve">    assert len(ct) == 32 </w:t>
      </w:r>
      <w:r>
        <w:br/>
      </w:r>
      <w:r>
        <w:rPr>
          <w:rStyle w:val="VerbatimChar"/>
        </w:rPr>
        <w:t xml:space="preserve"> </w:t>
      </w:r>
      <w:r>
        <w:br/>
      </w:r>
      <w:r>
        <w:rPr>
          <w:rStyle w:val="VerbatimChar"/>
        </w:rPr>
        <w:t xml:space="preserve">    return ( </w:t>
      </w:r>
      <w:r>
        <w:br/>
      </w:r>
      <w:r>
        <w:rPr>
          <w:rStyle w:val="VerbatimChar"/>
        </w:rPr>
        <w:t xml:space="preserve">        int.from_bytes(ct[:16], "big"), </w:t>
      </w:r>
      <w:r>
        <w:br/>
      </w:r>
      <w:r>
        <w:rPr>
          <w:rStyle w:val="VerbatimChar"/>
        </w:rPr>
        <w:t xml:space="preserve">        int.from_bytes(ct[16:], "big"),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def recover_h(f5, f7, f9): </w:t>
      </w:r>
      <w:r>
        <w:br/>
      </w:r>
      <w:r>
        <w:rPr>
          <w:rStyle w:val="VerbatimChar"/>
        </w:rPr>
        <w:t xml:space="preserve">    # </w:t>
      </w:r>
      <w:r>
        <w:rPr>
          <w:rStyle w:val="VerbatimChar"/>
          <w:rFonts w:hint="eastAsia"/>
        </w:rPr>
        <w:t>三条记录必须使用相同的</w:t>
      </w:r>
      <w:r>
        <w:rPr>
          <w:rStyle w:val="VerbatimChar"/>
        </w:rPr>
        <w:t xml:space="preserve"> Nonce </w:t>
      </w:r>
      <w:r>
        <w:rPr>
          <w:rStyle w:val="VerbatimChar"/>
          <w:rFonts w:hint="eastAsia"/>
        </w:rPr>
        <w:t>和</w:t>
      </w:r>
      <w:r>
        <w:rPr>
          <w:rStyle w:val="VerbatimChar"/>
        </w:rPr>
        <w:t xml:space="preserve"> AAD</w:t>
      </w:r>
      <w:r>
        <w:rPr>
          <w:rStyle w:val="VerbatimChar"/>
        </w:rPr>
        <w:t>。</w:t>
      </w:r>
      <w:r>
        <w:rPr>
          <w:rStyle w:val="VerbatimChar"/>
        </w:rPr>
        <w:t xml:space="preserve"> </w:t>
      </w:r>
      <w:r>
        <w:br/>
      </w:r>
      <w:r>
        <w:rPr>
          <w:rStyle w:val="VerbatimChar"/>
        </w:rPr>
        <w:t xml:space="preserve">    assert f5["nonce"] == f7["nonce"] == f9["nonce"] </w:t>
      </w:r>
      <w:r>
        <w:br/>
      </w:r>
      <w:r>
        <w:rPr>
          <w:rStyle w:val="VerbatimChar"/>
        </w:rPr>
        <w:t xml:space="preserve">    assert f5["aad"] == f7["aad"] == f9["aad"] </w:t>
      </w:r>
      <w:r>
        <w:br/>
      </w:r>
      <w:r>
        <w:rPr>
          <w:rStyle w:val="VerbatimChar"/>
        </w:rPr>
        <w:t xml:space="preserve"> </w:t>
      </w:r>
      <w:r>
        <w:br/>
      </w:r>
      <w:r>
        <w:rPr>
          <w:rStyle w:val="VerbatimChar"/>
        </w:rPr>
        <w:lastRenderedPageBreak/>
        <w:t xml:space="preserve">    c51, c52 = blocks(f5) </w:t>
      </w:r>
      <w:r>
        <w:br/>
      </w:r>
      <w:r>
        <w:rPr>
          <w:rStyle w:val="VerbatimChar"/>
        </w:rPr>
        <w:t xml:space="preserve">    c71, c72 = blocks(f7) </w:t>
      </w:r>
      <w:r>
        <w:br/>
      </w:r>
      <w:r>
        <w:rPr>
          <w:rStyle w:val="VerbatimChar"/>
        </w:rPr>
        <w:t xml:space="preserve">    c91, c92 = blocks(f9) </w:t>
      </w:r>
      <w:r>
        <w:br/>
      </w:r>
      <w:r>
        <w:rPr>
          <w:rStyle w:val="VerbatimChar"/>
        </w:rPr>
        <w:t xml:space="preserve"> </w:t>
      </w:r>
      <w:r>
        <w:br/>
      </w:r>
      <w:r>
        <w:rPr>
          <w:rStyle w:val="VerbatimChar"/>
        </w:rPr>
        <w:t xml:space="preserve">    # Frame 5 </w:t>
      </w:r>
      <w:r>
        <w:rPr>
          <w:rStyle w:val="VerbatimChar"/>
          <w:rFonts w:hint="eastAsia"/>
        </w:rPr>
        <w:t>与</w:t>
      </w:r>
      <w:r>
        <w:rPr>
          <w:rStyle w:val="VerbatimChar"/>
        </w:rPr>
        <w:t xml:space="preserve"> Frame 7 </w:t>
      </w:r>
      <w:r>
        <w:rPr>
          <w:rStyle w:val="VerbatimChar"/>
          <w:rFonts w:hint="eastAsia"/>
        </w:rPr>
        <w:t>的密文差分。</w:t>
      </w:r>
      <w:r>
        <w:rPr>
          <w:rStyle w:val="VerbatimChar"/>
        </w:rPr>
        <w:t xml:space="preserve"> </w:t>
      </w:r>
      <w:r>
        <w:br/>
      </w:r>
      <w:r>
        <w:rPr>
          <w:rStyle w:val="VerbatimChar"/>
        </w:rPr>
        <w:t xml:space="preserve">    a = c51 ^ c71 </w:t>
      </w:r>
      <w:r>
        <w:br/>
      </w:r>
      <w:r>
        <w:rPr>
          <w:rStyle w:val="VerbatimChar"/>
        </w:rPr>
        <w:t xml:space="preserve">    b = c52 ^ c72 </w:t>
      </w:r>
      <w:r>
        <w:br/>
      </w:r>
      <w:r>
        <w:rPr>
          <w:rStyle w:val="VerbatimChar"/>
        </w:rPr>
        <w:t xml:space="preserve"> </w:t>
      </w:r>
      <w:r>
        <w:br/>
      </w:r>
      <w:r>
        <w:rPr>
          <w:rStyle w:val="VerbatimChar"/>
        </w:rPr>
        <w:t xml:space="preserve">    # Frame 5 </w:t>
      </w:r>
      <w:r>
        <w:rPr>
          <w:rStyle w:val="VerbatimChar"/>
          <w:rFonts w:hint="eastAsia"/>
        </w:rPr>
        <w:t>与</w:t>
      </w:r>
      <w:r>
        <w:rPr>
          <w:rStyle w:val="VerbatimChar"/>
        </w:rPr>
        <w:t xml:space="preserve"> Frame 9 </w:t>
      </w:r>
      <w:r>
        <w:rPr>
          <w:rStyle w:val="VerbatimChar"/>
          <w:rFonts w:hint="eastAsia"/>
        </w:rPr>
        <w:t>的密文差分。</w:t>
      </w:r>
      <w:r>
        <w:rPr>
          <w:rStyle w:val="VerbatimChar"/>
        </w:rPr>
        <w:t xml:space="preserve"> </w:t>
      </w:r>
      <w:r>
        <w:br/>
      </w:r>
      <w:r>
        <w:rPr>
          <w:rStyle w:val="VerbatimChar"/>
        </w:rPr>
        <w:t xml:space="preserve">    c = c51 ^ c91 </w:t>
      </w:r>
      <w:r>
        <w:br/>
      </w:r>
      <w:r>
        <w:rPr>
          <w:rStyle w:val="VerbatimChar"/>
        </w:rPr>
        <w:t xml:space="preserve">    d = c52 ^ c92 </w:t>
      </w:r>
      <w:r>
        <w:br/>
      </w:r>
      <w:r>
        <w:rPr>
          <w:rStyle w:val="VerbatimChar"/>
        </w:rPr>
        <w:t xml:space="preserve"> </w:t>
      </w:r>
      <w:r>
        <w:br/>
      </w:r>
      <w:r>
        <w:rPr>
          <w:rStyle w:val="VerbatimChar"/>
        </w:rPr>
        <w:t xml:space="preserve">    # </w:t>
      </w:r>
      <w:r>
        <w:rPr>
          <w:rStyle w:val="VerbatimChar"/>
          <w:rFonts w:hint="eastAsia"/>
        </w:rPr>
        <w:t>对应的认证标签差分。</w:t>
      </w:r>
      <w:r>
        <w:rPr>
          <w:rStyle w:val="VerbatimChar"/>
        </w:rPr>
        <w:t xml:space="preserve"> </w:t>
      </w:r>
      <w:r>
        <w:br/>
      </w:r>
      <w:r>
        <w:rPr>
          <w:rStyle w:val="VerbatimChar"/>
        </w:rPr>
        <w:t xml:space="preserve">    d1 = int(f5["tag"], 16) ^ int(f7["tag"], 16) </w:t>
      </w:r>
      <w:r>
        <w:br/>
      </w:r>
      <w:r>
        <w:rPr>
          <w:rStyle w:val="VerbatimChar"/>
        </w:rPr>
        <w:t xml:space="preserve">    d2 = int(f5["tag"], 16) ^ int(f9["tag"], 16) </w:t>
      </w:r>
      <w:r>
        <w:br/>
      </w:r>
      <w:r>
        <w:rPr>
          <w:rStyle w:val="VerbatimChar"/>
        </w:rPr>
        <w:t xml:space="preserve"> </w:t>
      </w:r>
      <w:r>
        <w:br/>
      </w:r>
      <w:r>
        <w:rPr>
          <w:rStyle w:val="VerbatimChar"/>
        </w:rPr>
        <w:t xml:space="preserve">    # H = (D1*d XOR D2*b) / </w:t>
      </w:r>
      <w:r>
        <w:br/>
      </w:r>
      <w:r>
        <w:rPr>
          <w:rStyle w:val="VerbatimChar"/>
        </w:rPr>
        <w:t xml:space="preserve">    #     (D1*c XOR D2*a) </w:t>
      </w:r>
      <w:r>
        <w:br/>
      </w:r>
      <w:r>
        <w:rPr>
          <w:rStyle w:val="VerbatimChar"/>
        </w:rPr>
        <w:t xml:space="preserve">    numerator = gf_mul(d1, d) ^ gf_mul(d2, b) </w:t>
      </w:r>
      <w:r>
        <w:br/>
      </w:r>
      <w:r>
        <w:rPr>
          <w:rStyle w:val="VerbatimChar"/>
        </w:rPr>
        <w:t xml:space="preserve">    denominator = gf_mul(d1, c) ^ gf_mul(d2, a) </w:t>
      </w:r>
      <w:r>
        <w:br/>
      </w:r>
      <w:r>
        <w:rPr>
          <w:rStyle w:val="VerbatimChar"/>
        </w:rPr>
        <w:t xml:space="preserve"> </w:t>
      </w:r>
      <w:r>
        <w:br/>
      </w:r>
      <w:r>
        <w:rPr>
          <w:rStyle w:val="VerbatimChar"/>
        </w:rPr>
        <w:t xml:space="preserve">    H = gf_div(numerator, denominator) </w:t>
      </w:r>
      <w:r>
        <w:br/>
      </w:r>
      <w:r>
        <w:rPr>
          <w:rStyle w:val="VerbatimChar"/>
        </w:rPr>
        <w:t xml:space="preserve"> </w:t>
      </w:r>
      <w:r>
        <w:br/>
      </w:r>
      <w:r>
        <w:rPr>
          <w:rStyle w:val="VerbatimChar"/>
        </w:rPr>
        <w:t xml:space="preserve">    # </w:t>
      </w:r>
      <w:r>
        <w:rPr>
          <w:rStyle w:val="VerbatimChar"/>
          <w:rFonts w:hint="eastAsia"/>
        </w:rPr>
        <w:t>使用两组差分验证恢复结果。</w:t>
      </w:r>
      <w:r>
        <w:rPr>
          <w:rStyle w:val="VerbatimChar"/>
        </w:rPr>
        <w:t xml:space="preserve"> </w:t>
      </w:r>
      <w:r>
        <w:br/>
      </w:r>
      <w:r>
        <w:rPr>
          <w:rStyle w:val="VerbatimChar"/>
        </w:rPr>
        <w:t xml:space="preserve">    h2 = gf_mul(H, H) </w:t>
      </w:r>
      <w:r>
        <w:br/>
      </w:r>
      <w:r>
        <w:rPr>
          <w:rStyle w:val="VerbatimChar"/>
        </w:rPr>
        <w:t xml:space="preserve">    h3 = gf_mul(h2, H) </w:t>
      </w:r>
      <w:r>
        <w:br/>
      </w:r>
      <w:r>
        <w:rPr>
          <w:rStyle w:val="VerbatimChar"/>
        </w:rPr>
        <w:t xml:space="preserve"> </w:t>
      </w:r>
      <w:r>
        <w:br/>
      </w:r>
      <w:r>
        <w:rPr>
          <w:rStyle w:val="VerbatimChar"/>
        </w:rPr>
        <w:t xml:space="preserve">    assert ( </w:t>
      </w:r>
      <w:r>
        <w:br/>
      </w:r>
      <w:r>
        <w:rPr>
          <w:rStyle w:val="VerbatimChar"/>
        </w:rPr>
        <w:t xml:space="preserve">        gf_mul(a, h3) ^ gf_mul(b, h2) </w:t>
      </w:r>
      <w:r>
        <w:br/>
      </w:r>
      <w:r>
        <w:rPr>
          <w:rStyle w:val="VerbatimChar"/>
        </w:rPr>
        <w:t xml:space="preserve">    ) == d1 </w:t>
      </w:r>
      <w:r>
        <w:br/>
      </w:r>
      <w:r>
        <w:rPr>
          <w:rStyle w:val="VerbatimChar"/>
        </w:rPr>
        <w:t xml:space="preserve"> </w:t>
      </w:r>
      <w:r>
        <w:br/>
      </w:r>
      <w:r>
        <w:rPr>
          <w:rStyle w:val="VerbatimChar"/>
        </w:rPr>
        <w:t xml:space="preserve">    assert ( </w:t>
      </w:r>
      <w:r>
        <w:br/>
      </w:r>
      <w:r>
        <w:rPr>
          <w:rStyle w:val="VerbatimChar"/>
        </w:rPr>
        <w:t xml:space="preserve">        gf_mul(c, h3) ^ gf_mul(d, h2) </w:t>
      </w:r>
      <w:r>
        <w:br/>
      </w:r>
      <w:r>
        <w:rPr>
          <w:rStyle w:val="VerbatimChar"/>
        </w:rPr>
        <w:t xml:space="preserve">    ) == d2 </w:t>
      </w:r>
      <w:r>
        <w:br/>
      </w:r>
      <w:r>
        <w:rPr>
          <w:rStyle w:val="VerbatimChar"/>
        </w:rPr>
        <w:t xml:space="preserve"> </w:t>
      </w:r>
      <w:r>
        <w:br/>
      </w:r>
      <w:r>
        <w:rPr>
          <w:rStyle w:val="VerbatimChar"/>
        </w:rPr>
        <w:t xml:space="preserve">    return H </w:t>
      </w:r>
      <w:r>
        <w:br/>
      </w:r>
      <w:r>
        <w:rPr>
          <w:rStyle w:val="VerbatimChar"/>
        </w:rPr>
        <w:t xml:space="preserve"> </w:t>
      </w:r>
      <w:r>
        <w:br/>
      </w:r>
      <w:r>
        <w:rPr>
          <w:rStyle w:val="VerbatimChar"/>
        </w:rPr>
        <w:t xml:space="preserve"> </w:t>
      </w:r>
      <w:r>
        <w:br/>
      </w:r>
      <w:r>
        <w:rPr>
          <w:rStyle w:val="VerbatimChar"/>
        </w:rPr>
        <w:t xml:space="preserve">def main(): </w:t>
      </w:r>
      <w:r>
        <w:br/>
      </w:r>
      <w:r>
        <w:rPr>
          <w:rStyle w:val="VerbatimChar"/>
        </w:rPr>
        <w:t xml:space="preserve">    capture = json.loads( </w:t>
      </w:r>
      <w:r>
        <w:br/>
      </w:r>
      <w:r>
        <w:rPr>
          <w:rStyle w:val="VerbatimChar"/>
        </w:rPr>
        <w:t xml:space="preserve">        Path("gcm_capture.json").read_text(encoding="utf-8") </w:t>
      </w:r>
      <w:r>
        <w:br/>
      </w:r>
      <w:r>
        <w:rPr>
          <w:rStyle w:val="VerbatimChar"/>
        </w:rPr>
        <w:t xml:space="preserve">    ) </w:t>
      </w:r>
      <w:r>
        <w:br/>
      </w:r>
      <w:r>
        <w:rPr>
          <w:rStyle w:val="VerbatimChar"/>
        </w:rPr>
        <w:t xml:space="preserve"> </w:t>
      </w:r>
      <w:r>
        <w:br/>
      </w:r>
      <w:r>
        <w:rPr>
          <w:rStyle w:val="VerbatimChar"/>
        </w:rPr>
        <w:t xml:space="preserve">    licenses = json.loads( </w:t>
      </w:r>
      <w:r>
        <w:br/>
      </w:r>
      <w:r>
        <w:rPr>
          <w:rStyle w:val="VerbatimChar"/>
        </w:rPr>
        <w:t xml:space="preserve">        Path("sealed_license.json").read_text(encoding="utf-8") </w:t>
      </w:r>
      <w:r>
        <w:br/>
      </w:r>
      <w:r>
        <w:rPr>
          <w:rStyle w:val="VerbatimChar"/>
        </w:rPr>
        <w:t xml:space="preserve">    ) </w:t>
      </w:r>
      <w:r>
        <w:br/>
      </w:r>
      <w:r>
        <w:rPr>
          <w:rStyle w:val="VerbatimChar"/>
        </w:rPr>
        <w:t xml:space="preserve"> </w:t>
      </w:r>
      <w:r>
        <w:br/>
      </w:r>
      <w:r>
        <w:rPr>
          <w:rStyle w:val="VerbatimChar"/>
        </w:rPr>
        <w:lastRenderedPageBreak/>
        <w:t xml:space="preserve">    policy = json.loads( </w:t>
      </w:r>
      <w:r>
        <w:br/>
      </w:r>
      <w:r>
        <w:rPr>
          <w:rStyle w:val="VerbatimChar"/>
        </w:rPr>
        <w:t xml:space="preserve">        Path("telemetry_policy.json").read_text(encoding="utf-8") </w:t>
      </w:r>
      <w:r>
        <w:br/>
      </w:r>
      <w:r>
        <w:rPr>
          <w:rStyle w:val="VerbatimChar"/>
        </w:rPr>
        <w:t xml:space="preserve">    ) </w:t>
      </w:r>
      <w:r>
        <w:br/>
      </w:r>
      <w:r>
        <w:rPr>
          <w:rStyle w:val="VerbatimChar"/>
        </w:rPr>
        <w:t xml:space="preserve"> </w:t>
      </w:r>
      <w:r>
        <w:br/>
      </w:r>
      <w:r>
        <w:rPr>
          <w:rStyle w:val="VerbatimChar"/>
        </w:rPr>
        <w:t xml:space="preserve">    # </w:t>
      </w:r>
      <w:r>
        <w:rPr>
          <w:rStyle w:val="VerbatimChar"/>
          <w:rFonts w:hint="eastAsia"/>
        </w:rPr>
        <w:t>定位当前有效的通道。</w:t>
      </w:r>
      <w:r>
        <w:rPr>
          <w:rStyle w:val="VerbatimChar"/>
        </w:rPr>
        <w:t xml:space="preserve"> </w:t>
      </w:r>
      <w:r>
        <w:br/>
      </w:r>
      <w:r>
        <w:rPr>
          <w:rStyle w:val="VerbatimChar"/>
        </w:rPr>
        <w:t xml:space="preserve">    current_channels = [ </w:t>
      </w:r>
      <w:r>
        <w:br/>
      </w:r>
      <w:r>
        <w:rPr>
          <w:rStyle w:val="VerbatimChar"/>
        </w:rPr>
        <w:t xml:space="preserve">        ch for ch in policy["channels"] </w:t>
      </w:r>
      <w:r>
        <w:br/>
      </w:r>
      <w:r>
        <w:rPr>
          <w:rStyle w:val="VerbatimChar"/>
        </w:rPr>
        <w:t xml:space="preserve">        if ch["status"] == "current" </w:t>
      </w:r>
      <w:r>
        <w:br/>
      </w:r>
      <w:r>
        <w:rPr>
          <w:rStyle w:val="VerbatimChar"/>
        </w:rPr>
        <w:t xml:space="preserve">    ] </w:t>
      </w:r>
      <w:r>
        <w:br/>
      </w:r>
      <w:r>
        <w:rPr>
          <w:rStyle w:val="VerbatimChar"/>
        </w:rPr>
        <w:t xml:space="preserve">    assert len(current_channels) == 1 </w:t>
      </w:r>
      <w:r>
        <w:br/>
      </w:r>
      <w:r>
        <w:rPr>
          <w:rStyle w:val="VerbatimChar"/>
        </w:rPr>
        <w:t xml:space="preserve"> </w:t>
      </w:r>
      <w:r>
        <w:br/>
      </w:r>
      <w:r>
        <w:rPr>
          <w:rStyle w:val="VerbatimChar"/>
        </w:rPr>
        <w:t xml:space="preserve">    channel = current_channels[0] </w:t>
      </w:r>
      <w:r>
        <w:br/>
      </w:r>
      <w:r>
        <w:rPr>
          <w:rStyle w:val="VerbatimChar"/>
        </w:rPr>
        <w:t xml:space="preserve">    ch_id = channel["ch_id"] </w:t>
      </w:r>
      <w:r>
        <w:br/>
      </w:r>
      <w:r>
        <w:rPr>
          <w:rStyle w:val="VerbatimChar"/>
        </w:rPr>
        <w:t xml:space="preserve"> </w:t>
      </w:r>
      <w:r>
        <w:br/>
      </w:r>
      <w:r>
        <w:rPr>
          <w:rStyle w:val="VerbatimChar"/>
        </w:rPr>
        <w:t xml:space="preserve">    # </w:t>
      </w:r>
      <w:r>
        <w:rPr>
          <w:rStyle w:val="VerbatimChar"/>
          <w:rFonts w:hint="eastAsia"/>
        </w:rPr>
        <w:t>本题当前有效通道为</w:t>
      </w:r>
      <w:r>
        <w:rPr>
          <w:rStyle w:val="VerbatimChar"/>
        </w:rPr>
        <w:t xml:space="preserve"> ch1</w:t>
      </w:r>
      <w:r>
        <w:rPr>
          <w:rStyle w:val="VerbatimChar"/>
        </w:rPr>
        <w:t>。</w:t>
      </w:r>
      <w:r>
        <w:rPr>
          <w:rStyle w:val="VerbatimChar"/>
        </w:rPr>
        <w:t xml:space="preserve"> </w:t>
      </w:r>
      <w:r>
        <w:br/>
      </w:r>
      <w:r>
        <w:rPr>
          <w:rStyle w:val="VerbatimChar"/>
        </w:rPr>
        <w:t xml:space="preserve">    assert ch_id == 1 </w:t>
      </w:r>
      <w:r>
        <w:br/>
      </w:r>
      <w:r>
        <w:rPr>
          <w:rStyle w:val="VerbatimChar"/>
        </w:rPr>
        <w:t xml:space="preserve"> </w:t>
      </w:r>
      <w:r>
        <w:br/>
      </w:r>
      <w:r>
        <w:rPr>
          <w:rStyle w:val="VerbatimChar"/>
        </w:rPr>
        <w:t xml:space="preserve">    frames = { </w:t>
      </w:r>
      <w:r>
        <w:br/>
      </w:r>
      <w:r>
        <w:rPr>
          <w:rStyle w:val="VerbatimChar"/>
        </w:rPr>
        <w:t xml:space="preserve">        f["seq"]: f </w:t>
      </w:r>
      <w:r>
        <w:br/>
      </w:r>
      <w:r>
        <w:rPr>
          <w:rStyle w:val="VerbatimChar"/>
        </w:rPr>
        <w:t xml:space="preserve">        for f in capture["frames"] </w:t>
      </w:r>
      <w:r>
        <w:br/>
      </w:r>
      <w:r>
        <w:rPr>
          <w:rStyle w:val="VerbatimChar"/>
        </w:rPr>
        <w:t xml:space="preserve">        if f["ch_id"] == ch_id </w:t>
      </w:r>
      <w:r>
        <w:br/>
      </w:r>
      <w:r>
        <w:rPr>
          <w:rStyle w:val="VerbatimChar"/>
        </w:rPr>
        <w:t xml:space="preserve">    } </w:t>
      </w:r>
      <w:r>
        <w:br/>
      </w:r>
      <w:r>
        <w:rPr>
          <w:rStyle w:val="VerbatimChar"/>
        </w:rPr>
        <w:t xml:space="preserve"> </w:t>
      </w:r>
      <w:r>
        <w:br/>
      </w:r>
      <w:r>
        <w:rPr>
          <w:rStyle w:val="VerbatimChar"/>
        </w:rPr>
        <w:t xml:space="preserve">    H = recover_h(frames[5], frames[7], frames[9]) </w:t>
      </w:r>
      <w:r>
        <w:br/>
      </w:r>
      <w:r>
        <w:rPr>
          <w:rStyle w:val="VerbatimChar"/>
        </w:rPr>
        <w:t xml:space="preserve">    H_bytes = H.to_bytes(16, "big") </w:t>
      </w:r>
      <w:r>
        <w:br/>
      </w:r>
      <w:r>
        <w:rPr>
          <w:rStyle w:val="VerbatimChar"/>
        </w:rPr>
        <w:t xml:space="preserve"> </w:t>
      </w:r>
      <w:r>
        <w:br/>
      </w:r>
      <w:r>
        <w:rPr>
          <w:rStyle w:val="VerbatimChar"/>
        </w:rPr>
        <w:t xml:space="preserve">    print("[+] GHASH H =", H_bytes.hex()) </w:t>
      </w:r>
      <w:r>
        <w:br/>
      </w:r>
      <w:r>
        <w:rPr>
          <w:rStyle w:val="VerbatimChar"/>
        </w:rPr>
        <w:t xml:space="preserve"> </w:t>
      </w:r>
      <w:r>
        <w:br/>
      </w:r>
      <w:r>
        <w:rPr>
          <w:rStyle w:val="VerbatimChar"/>
        </w:rPr>
        <w:t xml:space="preserve">    # </w:t>
      </w:r>
      <w:r>
        <w:rPr>
          <w:rStyle w:val="VerbatimChar"/>
          <w:rFonts w:hint="eastAsia"/>
        </w:rPr>
        <w:t>根据链路台账选择当前有效许可。</w:t>
      </w:r>
      <w:r>
        <w:rPr>
          <w:rStyle w:val="VerbatimChar"/>
        </w:rPr>
        <w:t xml:space="preserve"> </w:t>
      </w:r>
      <w:r>
        <w:br/>
      </w:r>
      <w:r>
        <w:rPr>
          <w:rStyle w:val="VerbatimChar"/>
        </w:rPr>
        <w:t xml:space="preserve">    lic = next( </w:t>
      </w:r>
      <w:r>
        <w:br/>
      </w:r>
      <w:r>
        <w:rPr>
          <w:rStyle w:val="VerbatimChar"/>
        </w:rPr>
        <w:t xml:space="preserve">        x for x in licenses["licenses"] </w:t>
      </w:r>
      <w:r>
        <w:br/>
      </w:r>
      <w:r>
        <w:rPr>
          <w:rStyle w:val="VerbatimChar"/>
        </w:rPr>
        <w:t xml:space="preserve">        if x["ref"] == channel["license_ref"] </w:t>
      </w:r>
      <w:r>
        <w:br/>
      </w:r>
      <w:r>
        <w:rPr>
          <w:rStyle w:val="VerbatimChar"/>
        </w:rPr>
        <w:t xml:space="preserve">    ) </w:t>
      </w:r>
      <w:r>
        <w:br/>
      </w:r>
      <w:r>
        <w:rPr>
          <w:rStyle w:val="VerbatimChar"/>
        </w:rPr>
        <w:t xml:space="preserve"> </w:t>
      </w:r>
      <w:r>
        <w:br/>
      </w:r>
      <w:r>
        <w:rPr>
          <w:rStyle w:val="VerbatimChar"/>
        </w:rPr>
        <w:t xml:space="preserve">    sealing = policy["license_sealing"] </w:t>
      </w:r>
      <w:r>
        <w:br/>
      </w:r>
      <w:r>
        <w:rPr>
          <w:rStyle w:val="VerbatimChar"/>
        </w:rPr>
        <w:t xml:space="preserve"> </w:t>
      </w:r>
      <w:r>
        <w:br/>
      </w:r>
      <w:r>
        <w:rPr>
          <w:rStyle w:val="VerbatimChar"/>
        </w:rPr>
        <w:t xml:space="preserve">    # HKDF-SHA256 </w:t>
      </w:r>
      <w:r>
        <w:rPr>
          <w:rStyle w:val="VerbatimChar"/>
          <w:rFonts w:hint="eastAsia"/>
        </w:rPr>
        <w:t>派生</w:t>
      </w:r>
      <w:r>
        <w:rPr>
          <w:rStyle w:val="VerbatimChar"/>
        </w:rPr>
        <w:t xml:space="preserve"> AES-256 </w:t>
      </w:r>
      <w:r>
        <w:rPr>
          <w:rStyle w:val="VerbatimChar"/>
          <w:rFonts w:hint="eastAsia"/>
        </w:rPr>
        <w:t>密钥。</w:t>
      </w:r>
      <w:r>
        <w:rPr>
          <w:rStyle w:val="VerbatimChar"/>
        </w:rPr>
        <w:t xml:space="preserve"> </w:t>
      </w:r>
      <w:r>
        <w:br/>
      </w:r>
      <w:r>
        <w:rPr>
          <w:rStyle w:val="VerbatimChar"/>
        </w:rPr>
        <w:t xml:space="preserve">    key = HKDF( </w:t>
      </w:r>
      <w:r>
        <w:br/>
      </w:r>
      <w:r>
        <w:rPr>
          <w:rStyle w:val="VerbatimChar"/>
        </w:rPr>
        <w:t xml:space="preserve">        algorithm=hashes.SHA256(), </w:t>
      </w:r>
      <w:r>
        <w:br/>
      </w:r>
      <w:r>
        <w:rPr>
          <w:rStyle w:val="VerbatimChar"/>
        </w:rPr>
        <w:t xml:space="preserve">        length=sealing["key_len"], </w:t>
      </w:r>
      <w:r>
        <w:br/>
      </w:r>
      <w:r>
        <w:rPr>
          <w:rStyle w:val="VerbatimChar"/>
        </w:rPr>
        <w:t xml:space="preserve">        salt=sealing["salt"].encode(), </w:t>
      </w:r>
      <w:r>
        <w:br/>
      </w:r>
      <w:r>
        <w:rPr>
          <w:rStyle w:val="VerbatimChar"/>
        </w:rPr>
        <w:t xml:space="preserve">        info=f'ch{ch_id}'.encode(), </w:t>
      </w:r>
      <w:r>
        <w:br/>
      </w:r>
      <w:r>
        <w:rPr>
          <w:rStyle w:val="VerbatimChar"/>
        </w:rPr>
        <w:t xml:space="preserve">    ).derive(H_bytes) </w:t>
      </w:r>
      <w:r>
        <w:br/>
      </w:r>
      <w:r>
        <w:rPr>
          <w:rStyle w:val="VerbatimChar"/>
        </w:rPr>
        <w:t xml:space="preserve"> </w:t>
      </w:r>
      <w:r>
        <w:br/>
      </w:r>
      <w:r>
        <w:rPr>
          <w:rStyle w:val="VerbatimChar"/>
        </w:rPr>
        <w:t xml:space="preserve">    print("[+] License key =", key.hex()) </w:t>
      </w:r>
      <w:r>
        <w:br/>
      </w:r>
      <w:r>
        <w:rPr>
          <w:rStyle w:val="VerbatimChar"/>
        </w:rPr>
        <w:t xml:space="preserve"> </w:t>
      </w:r>
      <w:r>
        <w:br/>
      </w:r>
      <w:r>
        <w:rPr>
          <w:rStyle w:val="VerbatimChar"/>
        </w:rPr>
        <w:t xml:space="preserve">    iv = bytes.fromhex(lic["iv"]) </w:t>
      </w:r>
      <w:r>
        <w:br/>
      </w:r>
      <w:r>
        <w:rPr>
          <w:rStyle w:val="VerbatimChar"/>
        </w:rPr>
        <w:t xml:space="preserve">    ct = bytes.fromhex(lic["ct"]) </w:t>
      </w:r>
      <w:r>
        <w:br/>
      </w:r>
      <w:r>
        <w:rPr>
          <w:rStyle w:val="VerbatimChar"/>
        </w:rPr>
        <w:lastRenderedPageBreak/>
        <w:t xml:space="preserve">    supplied_tag = bytes.fromhex(lic["tag"]) </w:t>
      </w:r>
      <w:r>
        <w:br/>
      </w:r>
      <w:r>
        <w:rPr>
          <w:rStyle w:val="VerbatimChar"/>
        </w:rPr>
        <w:t xml:space="preserve"> </w:t>
      </w:r>
      <w:r>
        <w:br/>
      </w:r>
      <w:r>
        <w:rPr>
          <w:rStyle w:val="VerbatimChar"/>
        </w:rPr>
        <w:t xml:space="preserve">    # </w:t>
      </w:r>
      <w:r>
        <w:rPr>
          <w:rStyle w:val="VerbatimChar"/>
          <w:rFonts w:hint="eastAsia"/>
        </w:rPr>
        <w:t>验证</w:t>
      </w:r>
      <w:r>
        <w:rPr>
          <w:rStyle w:val="VerbatimChar"/>
        </w:rPr>
        <w:t xml:space="preserve"> HMAC-SHA256(key, iv || ct)[:16]</w:t>
      </w:r>
      <w:r>
        <w:rPr>
          <w:rStyle w:val="VerbatimChar"/>
        </w:rPr>
        <w:t>。</w:t>
      </w:r>
      <w:r>
        <w:rPr>
          <w:rStyle w:val="VerbatimChar"/>
        </w:rPr>
        <w:t xml:space="preserve"> </w:t>
      </w:r>
      <w:r>
        <w:br/>
      </w:r>
      <w:r>
        <w:rPr>
          <w:rStyle w:val="VerbatimChar"/>
        </w:rPr>
        <w:t xml:space="preserve">    calculated_tag = hmac.new( </w:t>
      </w:r>
      <w:r>
        <w:br/>
      </w:r>
      <w:r>
        <w:rPr>
          <w:rStyle w:val="VerbatimChar"/>
        </w:rPr>
        <w:t xml:space="preserve">        key, </w:t>
      </w:r>
      <w:r>
        <w:br/>
      </w:r>
      <w:r>
        <w:rPr>
          <w:rStyle w:val="VerbatimChar"/>
        </w:rPr>
        <w:t xml:space="preserve">        iv + ct, </w:t>
      </w:r>
      <w:r>
        <w:br/>
      </w:r>
      <w:r>
        <w:rPr>
          <w:rStyle w:val="VerbatimChar"/>
        </w:rPr>
        <w:t xml:space="preserve">        hashlib.sha256, </w:t>
      </w:r>
      <w:r>
        <w:br/>
      </w:r>
      <w:r>
        <w:rPr>
          <w:rStyle w:val="VerbatimChar"/>
        </w:rPr>
        <w:t xml:space="preserve">    ).digest()[:16] </w:t>
      </w:r>
      <w:r>
        <w:br/>
      </w:r>
      <w:r>
        <w:rPr>
          <w:rStyle w:val="VerbatimChar"/>
        </w:rPr>
        <w:t xml:space="preserve"> </w:t>
      </w:r>
      <w:r>
        <w:br/>
      </w:r>
      <w:r>
        <w:rPr>
          <w:rStyle w:val="VerbatimChar"/>
        </w:rPr>
        <w:t xml:space="preserve">    assert hmac.compare_digest( </w:t>
      </w:r>
      <w:r>
        <w:br/>
      </w:r>
      <w:r>
        <w:rPr>
          <w:rStyle w:val="VerbatimChar"/>
        </w:rPr>
        <w:t xml:space="preserve">        calculated_tag, </w:t>
      </w:r>
      <w:r>
        <w:br/>
      </w:r>
      <w:r>
        <w:rPr>
          <w:rStyle w:val="VerbatimChar"/>
        </w:rPr>
        <w:t xml:space="preserve">        supplied_tag, </w:t>
      </w:r>
      <w:r>
        <w:br/>
      </w:r>
      <w:r>
        <w:rPr>
          <w:rStyle w:val="VerbatimChar"/>
        </w:rPr>
        <w:t xml:space="preserve">    ), "HMAC verification failed" </w:t>
      </w:r>
      <w:r>
        <w:br/>
      </w:r>
      <w:r>
        <w:rPr>
          <w:rStyle w:val="VerbatimChar"/>
        </w:rPr>
        <w:t xml:space="preserve"> </w:t>
      </w:r>
      <w:r>
        <w:br/>
      </w:r>
      <w:r>
        <w:rPr>
          <w:rStyle w:val="VerbatimChar"/>
        </w:rPr>
        <w:t xml:space="preserve">    print("[+] License HMAC verified") </w:t>
      </w:r>
      <w:r>
        <w:br/>
      </w:r>
      <w:r>
        <w:rPr>
          <w:rStyle w:val="VerbatimChar"/>
        </w:rPr>
        <w:t xml:space="preserve"> </w:t>
      </w:r>
      <w:r>
        <w:br/>
      </w:r>
      <w:r>
        <w:rPr>
          <w:rStyle w:val="VerbatimChar"/>
        </w:rPr>
        <w:t xml:space="preserve">    # AES-256-CTR </w:t>
      </w:r>
      <w:r>
        <w:rPr>
          <w:rStyle w:val="VerbatimChar"/>
          <w:rFonts w:hint="eastAsia"/>
        </w:rPr>
        <w:t>解密。</w:t>
      </w:r>
      <w:r>
        <w:rPr>
          <w:rStyle w:val="VerbatimChar"/>
        </w:rPr>
        <w:t xml:space="preserve"> </w:t>
      </w:r>
      <w:r>
        <w:br/>
      </w:r>
      <w:r>
        <w:rPr>
          <w:rStyle w:val="VerbatimChar"/>
        </w:rPr>
        <w:t xml:space="preserve">    decryptor = Cipher( </w:t>
      </w:r>
      <w:r>
        <w:br/>
      </w:r>
      <w:r>
        <w:rPr>
          <w:rStyle w:val="VerbatimChar"/>
        </w:rPr>
        <w:t xml:space="preserve">        algorithms.AES(key), </w:t>
      </w:r>
      <w:r>
        <w:br/>
      </w:r>
      <w:r>
        <w:rPr>
          <w:rStyle w:val="VerbatimChar"/>
        </w:rPr>
        <w:t xml:space="preserve">        modes.CTR(iv), </w:t>
      </w:r>
      <w:r>
        <w:br/>
      </w:r>
      <w:r>
        <w:rPr>
          <w:rStyle w:val="VerbatimChar"/>
        </w:rPr>
        <w:t xml:space="preserve">    ).decryptor() </w:t>
      </w:r>
      <w:r>
        <w:br/>
      </w:r>
      <w:r>
        <w:rPr>
          <w:rStyle w:val="VerbatimChar"/>
        </w:rPr>
        <w:t xml:space="preserve"> </w:t>
      </w:r>
      <w:r>
        <w:br/>
      </w:r>
      <w:r>
        <w:rPr>
          <w:rStyle w:val="VerbatimChar"/>
        </w:rPr>
        <w:t xml:space="preserve">    plaintext = decryptor.update(ct) + decryptor.finalize() </w:t>
      </w:r>
      <w:r>
        <w:br/>
      </w:r>
      <w:r>
        <w:rPr>
          <w:rStyle w:val="VerbatimChar"/>
        </w:rPr>
        <w:t xml:space="preserve"> </w:t>
      </w:r>
      <w:r>
        <w:br/>
      </w:r>
      <w:r>
        <w:rPr>
          <w:rStyle w:val="VerbatimChar"/>
        </w:rPr>
        <w:t xml:space="preserve">    print(plaintext.decode("utf-8")) </w:t>
      </w:r>
      <w:r>
        <w:br/>
      </w:r>
      <w:r>
        <w:rPr>
          <w:rStyle w:val="VerbatimChar"/>
        </w:rPr>
        <w:t xml:space="preserve"> </w:t>
      </w:r>
      <w:r>
        <w:br/>
      </w:r>
      <w:r>
        <w:rPr>
          <w:rStyle w:val="VerbatimChar"/>
        </w:rPr>
        <w:t xml:space="preserve"> </w:t>
      </w:r>
      <w:r>
        <w:br/>
      </w:r>
      <w:r>
        <w:rPr>
          <w:rStyle w:val="VerbatimChar"/>
        </w:rPr>
        <w:t xml:space="preserve">if __name__ == "__main__": </w:t>
      </w:r>
      <w:r>
        <w:br/>
      </w:r>
      <w:r>
        <w:rPr>
          <w:rStyle w:val="VerbatimChar"/>
        </w:rPr>
        <w:t xml:space="preserve">    main()</w:t>
      </w:r>
    </w:p>
    <w:p w14:paraId="507882A7" w14:textId="77777777" w:rsidR="0007420F" w:rsidRDefault="00000000">
      <w:pPr>
        <w:pStyle w:val="3"/>
      </w:pPr>
      <w:bookmarkStart w:id="13" w:name="输出"/>
      <w:r>
        <w:rPr>
          <w:rFonts w:hint="eastAsia"/>
        </w:rPr>
        <w:lastRenderedPageBreak/>
        <w:t>输出</w:t>
      </w:r>
    </w:p>
    <w:p w14:paraId="3A392632" w14:textId="77777777" w:rsidR="0007420F" w:rsidRDefault="00000000">
      <w:pPr>
        <w:pStyle w:val="FirstParagraph"/>
      </w:pPr>
      <w:r>
        <w:rPr>
          <w:noProof/>
        </w:rPr>
        <w:drawing>
          <wp:inline distT="0" distB="0" distL="0" distR="0" wp14:anchorId="0DF47BDB" wp14:editId="77404172">
            <wp:extent cx="5334000" cy="3759101"/>
            <wp:effectExtent l="0" t="0" r="0" b="0"/>
            <wp:docPr id="21" name="Picture" title="fig:"/>
            <wp:cNvGraphicFramePr/>
            <a:graphic xmlns:a="http://schemas.openxmlformats.org/drawingml/2006/main">
              <a:graphicData uri="http://schemas.openxmlformats.org/drawingml/2006/picture">
                <pic:pic xmlns:pic="http://schemas.openxmlformats.org/drawingml/2006/picture">
                  <pic:nvPicPr>
                    <pic:cNvPr id="22" name="Picture" descr="D:\CTFF\2026%E5%B7%A5%E4%B8%9A%E4%BA%92%E8%81%94%E7%BD%91%E5%A4%A7%E8%B5%9B\cry\crypto-5\crypto-5\%E4%BB%BB%E5%8A%A1%E4%BA%94writeup.assets\image-20261017105957268.png"/>
                    <pic:cNvPicPr>
                      <a:picLocks noChangeAspect="1" noChangeArrowheads="1"/>
                    </pic:cNvPicPr>
                  </pic:nvPicPr>
                  <pic:blipFill>
                    <a:blip r:embed="rId7"/>
                    <a:stretch>
                      <a:fillRect/>
                    </a:stretch>
                  </pic:blipFill>
                  <pic:spPr bwMode="auto">
                    <a:xfrm>
                      <a:off x="0" y="0"/>
                      <a:ext cx="5334000" cy="3759101"/>
                    </a:xfrm>
                    <a:prstGeom prst="rect">
                      <a:avLst/>
                    </a:prstGeom>
                    <a:noFill/>
                    <a:ln w="9525">
                      <a:noFill/>
                      <a:headEnd/>
                      <a:tailEnd/>
                    </a:ln>
                  </pic:spPr>
                </pic:pic>
              </a:graphicData>
            </a:graphic>
          </wp:inline>
        </w:drawing>
      </w:r>
    </w:p>
    <w:p w14:paraId="3D7B2AB9" w14:textId="77777777" w:rsidR="0007420F" w:rsidRDefault="00000000">
      <w:pPr>
        <w:pStyle w:val="SourceCode"/>
      </w:pPr>
      <w:r>
        <w:rPr>
          <w:rStyle w:val="VerbatimChar"/>
        </w:rPr>
        <w:t>[+] GHASH H = effec68ba41d511d7422c6f2661d3e7a</w:t>
      </w:r>
      <w:r>
        <w:br/>
      </w:r>
      <w:r>
        <w:rPr>
          <w:rStyle w:val="VerbatimChar"/>
        </w:rPr>
        <w:t>[+] License key = 2133767cd6555b839fd22b247b44e059040160be9da14dd30d8749c97abe4437</w:t>
      </w:r>
      <w:r>
        <w:br/>
      </w:r>
      <w:r>
        <w:rPr>
          <w:rStyle w:val="VerbatimChar"/>
        </w:rPr>
        <w:t>[+] License HMAC verified</w:t>
      </w:r>
      <w:r>
        <w:br/>
      </w:r>
      <w:r>
        <w:rPr>
          <w:rStyle w:val="VerbatimChar"/>
        </w:rPr>
        <w:t>NRWF-TELEM LICENSE</w:t>
      </w:r>
      <w:r>
        <w:br/>
      </w:r>
      <w:r>
        <w:rPr>
          <w:rStyle w:val="VerbatimChar"/>
        </w:rPr>
        <w:t>channel: 1</w:t>
      </w:r>
      <w:r>
        <w:br/>
      </w:r>
      <w:r>
        <w:rPr>
          <w:rStyle w:val="VerbatimChar"/>
        </w:rPr>
        <w:t xml:space="preserve">scope: </w:t>
      </w:r>
      <w:r>
        <w:rPr>
          <w:rStyle w:val="VerbatimChar"/>
          <w:rFonts w:hint="eastAsia"/>
        </w:rPr>
        <w:t>升压站遥测上行解密授权</w:t>
      </w:r>
      <w:r>
        <w:br/>
      </w:r>
      <w:r>
        <w:rPr>
          <w:rStyle w:val="VerbatimChar"/>
        </w:rPr>
        <w:t>credential: flag{GCM_N0nc3_R3u53_1s_F0rb1dd3n_26}</w:t>
      </w:r>
      <w:r>
        <w:br/>
      </w:r>
      <w:r>
        <w:rPr>
          <w:rStyle w:val="VerbatimChar"/>
        </w:rPr>
        <w:t>issued: 2026-09-20</w:t>
      </w:r>
    </w:p>
    <w:p w14:paraId="3922DDE3" w14:textId="77777777" w:rsidR="0007420F" w:rsidRDefault="00000000">
      <w:pPr>
        <w:pStyle w:val="2"/>
      </w:pPr>
      <w:bookmarkStart w:id="14" w:name="八最终-flag"/>
      <w:bookmarkEnd w:id="12"/>
      <w:bookmarkEnd w:id="13"/>
      <w:r>
        <w:rPr>
          <w:rFonts w:hint="eastAsia"/>
        </w:rPr>
        <w:t>八、最终</w:t>
      </w:r>
      <w:r>
        <w:t xml:space="preserve"> Flag</w:t>
      </w:r>
    </w:p>
    <w:p w14:paraId="09A72FC6" w14:textId="77777777" w:rsidR="0007420F" w:rsidRDefault="00000000">
      <w:pPr>
        <w:pStyle w:val="SourceCode"/>
      </w:pPr>
      <w:r>
        <w:rPr>
          <w:rStyle w:val="VerbatimChar"/>
        </w:rPr>
        <w:t>flag{GCM_N0nc3_R3u53_1s_F0rb1dd3n_26}</w:t>
      </w:r>
    </w:p>
    <w:p w14:paraId="6DE07E64" w14:textId="77777777" w:rsidR="0007420F" w:rsidRDefault="00000000">
      <w:pPr>
        <w:pStyle w:val="2"/>
      </w:pPr>
      <w:bookmarkStart w:id="15" w:name="九总结"/>
      <w:bookmarkEnd w:id="14"/>
      <w:r>
        <w:rPr>
          <w:rFonts w:hint="eastAsia"/>
        </w:rPr>
        <w:t>九、总结</w:t>
      </w:r>
    </w:p>
    <w:p w14:paraId="585DBCC3" w14:textId="77777777" w:rsidR="0007420F" w:rsidRDefault="00000000">
      <w:pPr>
        <w:pStyle w:val="FirstParagraph"/>
      </w:pPr>
      <w:r>
        <w:rPr>
          <w:rFonts w:hint="eastAsia"/>
        </w:rPr>
        <w:t>本题的关键在于识别</w:t>
      </w:r>
      <w:r>
        <w:t xml:space="preserve"> AES-GCM </w:t>
      </w:r>
      <w:r>
        <w:rPr>
          <w:rFonts w:hint="eastAsia"/>
        </w:rPr>
        <w:t>的</w:t>
      </w:r>
      <w:r>
        <w:t xml:space="preserve"> Nonce </w:t>
      </w:r>
      <w:r>
        <w:rPr>
          <w:rFonts w:hint="eastAsia"/>
        </w:rPr>
        <w:t>重用，而不是尝试暴力破解</w:t>
      </w:r>
      <w:r>
        <w:t xml:space="preserve"> AES </w:t>
      </w:r>
      <w:r>
        <w:rPr>
          <w:rFonts w:hint="eastAsia"/>
        </w:rPr>
        <w:t>密钥。</w:t>
      </w:r>
    </w:p>
    <w:p w14:paraId="1F1F5730" w14:textId="77777777" w:rsidR="0007420F" w:rsidRDefault="00000000">
      <w:pPr>
        <w:pStyle w:val="a0"/>
      </w:pPr>
      <w:r>
        <w:rPr>
          <w:rFonts w:hint="eastAsia"/>
        </w:rPr>
        <w:t>重复</w:t>
      </w:r>
      <w:r>
        <w:t xml:space="preserve"> Nonce </w:t>
      </w:r>
      <w:r>
        <w:rPr>
          <w:rFonts w:hint="eastAsia"/>
        </w:rPr>
        <w:t>使相同的</w:t>
      </w:r>
      <w:r>
        <w:t xml:space="preserve"> GCM </w:t>
      </w:r>
      <w:r>
        <w:rPr>
          <w:rFonts w:hint="eastAsia"/>
        </w:rPr>
        <w:t>计数器掩码在认证标签差分中抵消，从而可以建立关于</w:t>
      </w:r>
      <w:r>
        <w:t xml:space="preserve"> GHASH </w:t>
      </w:r>
      <w:r>
        <w:rPr>
          <w:rFonts w:hint="eastAsia"/>
        </w:rPr>
        <w:t>子密钥</w:t>
      </w:r>
      <w:r>
        <w:t xml:space="preserve"> (H) </w:t>
      </w:r>
      <w:r>
        <w:rPr>
          <w:rFonts w:hint="eastAsia"/>
        </w:rPr>
        <w:t>的有限域方程。恢复</w:t>
      </w:r>
      <w:r>
        <w:t xml:space="preserve"> (H) </w:t>
      </w:r>
      <w:r>
        <w:rPr>
          <w:rFonts w:hint="eastAsia"/>
        </w:rPr>
        <w:t>后，题目中存在的遗留密钥派生设计进一步导致许可封存密钥可以被重新派生。</w:t>
      </w:r>
    </w:p>
    <w:p w14:paraId="106097D2" w14:textId="77777777" w:rsidR="0007420F" w:rsidRDefault="00000000">
      <w:pPr>
        <w:pStyle w:val="a0"/>
      </w:pPr>
      <w:r>
        <w:rPr>
          <w:rFonts w:hint="eastAsia"/>
        </w:rPr>
        <w:t>整个漏洞链可以概括为：</w:t>
      </w:r>
    </w:p>
    <w:p w14:paraId="64ACFC6C" w14:textId="77777777" w:rsidR="0007420F" w:rsidRDefault="00000000">
      <w:pPr>
        <w:pStyle w:val="a0"/>
      </w:pPr>
      <w:r>
        <w:rPr>
          <w:b/>
          <w:bCs/>
        </w:rPr>
        <w:lastRenderedPageBreak/>
        <w:t xml:space="preserve">Nonce </w:t>
      </w:r>
      <w:r>
        <w:rPr>
          <w:rFonts w:hint="eastAsia"/>
          <w:b/>
          <w:bCs/>
        </w:rPr>
        <w:t>重用</w:t>
      </w:r>
      <w:r>
        <w:rPr>
          <w:b/>
          <w:bCs/>
        </w:rPr>
        <w:t xml:space="preserve"> → GHASH </w:t>
      </w:r>
      <w:r>
        <w:rPr>
          <w:rFonts w:hint="eastAsia"/>
          <w:b/>
          <w:bCs/>
        </w:rPr>
        <w:t>子密钥恢复</w:t>
      </w:r>
      <w:r>
        <w:rPr>
          <w:b/>
          <w:bCs/>
        </w:rPr>
        <w:t xml:space="preserve"> → HKDF </w:t>
      </w:r>
      <w:r>
        <w:rPr>
          <w:rFonts w:hint="eastAsia"/>
          <w:b/>
          <w:bCs/>
        </w:rPr>
        <w:t>密钥派生</w:t>
      </w:r>
      <w:r>
        <w:rPr>
          <w:b/>
          <w:bCs/>
        </w:rPr>
        <w:t xml:space="preserve"> → AES-CTR </w:t>
      </w:r>
      <w:r>
        <w:rPr>
          <w:rFonts w:hint="eastAsia"/>
          <w:b/>
          <w:bCs/>
        </w:rPr>
        <w:t>解密</w:t>
      </w:r>
      <w:r>
        <w:rPr>
          <w:b/>
          <w:bCs/>
        </w:rPr>
        <w:t xml:space="preserve"> → HMAC </w:t>
      </w:r>
      <w:r>
        <w:rPr>
          <w:rFonts w:hint="eastAsia"/>
          <w:b/>
          <w:bCs/>
        </w:rPr>
        <w:t>验证</w:t>
      </w:r>
      <w:r>
        <w:rPr>
          <w:b/>
          <w:bCs/>
        </w:rPr>
        <w:t xml:space="preserve"> → </w:t>
      </w:r>
      <w:r>
        <w:rPr>
          <w:rFonts w:hint="eastAsia"/>
          <w:b/>
          <w:bCs/>
        </w:rPr>
        <w:t>提取</w:t>
      </w:r>
      <w:r>
        <w:rPr>
          <w:b/>
          <w:bCs/>
        </w:rPr>
        <w:t xml:space="preserve"> Flag</w:t>
      </w:r>
      <w:r>
        <w:rPr>
          <w:b/>
          <w:bCs/>
        </w:rPr>
        <w:t>。</w:t>
      </w:r>
    </w:p>
    <w:p w14:paraId="5B5CB0B8" w14:textId="77777777" w:rsidR="0007420F" w:rsidRDefault="00000000">
      <w:pPr>
        <w:pStyle w:val="a0"/>
      </w:pPr>
      <w:r>
        <w:rPr>
          <w:rFonts w:hint="eastAsia"/>
        </w:rPr>
        <w:t>从工程角度看，应确保同一</w:t>
      </w:r>
      <w:r>
        <w:t xml:space="preserve"> AES-GCM </w:t>
      </w:r>
      <w:r>
        <w:rPr>
          <w:rFonts w:hint="eastAsia"/>
        </w:rPr>
        <w:t>密钥下的</w:t>
      </w:r>
      <w:r>
        <w:t xml:space="preserve"> Nonce </w:t>
      </w:r>
      <w:r>
        <w:rPr>
          <w:rFonts w:hint="eastAsia"/>
        </w:rPr>
        <w:t>永不重复；同时避免将认证子密钥等内部密码学材料直接作为其他密钥派生流程的输入。对于封存许可，还应采用独立的密钥管理机制，并在解密前完成完整性验证。</w:t>
      </w:r>
      <w:bookmarkEnd w:id="0"/>
      <w:bookmarkEnd w:id="15"/>
    </w:p>
    <w:sectPr w:rsidR="0007420F">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EAA9F" w14:textId="77777777" w:rsidR="00807CA5" w:rsidRDefault="00807CA5" w:rsidP="00FB0078">
      <w:pPr>
        <w:spacing w:after="0"/>
      </w:pPr>
      <w:r>
        <w:separator/>
      </w:r>
    </w:p>
  </w:endnote>
  <w:endnote w:type="continuationSeparator" w:id="0">
    <w:p w14:paraId="78AF03D9" w14:textId="77777777" w:rsidR="00807CA5" w:rsidRDefault="00807CA5" w:rsidP="00FB00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19BB6" w14:textId="77777777" w:rsidR="00807CA5" w:rsidRDefault="00807CA5" w:rsidP="00FB0078">
      <w:pPr>
        <w:spacing w:after="0"/>
      </w:pPr>
      <w:r>
        <w:separator/>
      </w:r>
    </w:p>
  </w:footnote>
  <w:footnote w:type="continuationSeparator" w:id="0">
    <w:p w14:paraId="0D2A3E4F" w14:textId="77777777" w:rsidR="00807CA5" w:rsidRDefault="00807CA5" w:rsidP="00FB00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02BE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2D8E4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A0884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2329747">
    <w:abstractNumId w:val="0"/>
  </w:num>
  <w:num w:numId="2" w16cid:durableId="7876392">
    <w:abstractNumId w:val="1"/>
  </w:num>
  <w:num w:numId="3" w16cid:durableId="739520079">
    <w:abstractNumId w:val="1"/>
  </w:num>
  <w:num w:numId="4" w16cid:durableId="216404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45852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7420F"/>
    <w:rsid w:val="0007420F"/>
    <w:rsid w:val="00807CA5"/>
    <w:rsid w:val="00821777"/>
    <w:rsid w:val="00FB0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E9CF2"/>
  <w15:docId w15:val="{A94456FE-35F4-4AFB-8F42-3ADF83E57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FB0078"/>
    <w:pPr>
      <w:tabs>
        <w:tab w:val="center" w:pos="4153"/>
        <w:tab w:val="right" w:pos="8306"/>
      </w:tabs>
      <w:snapToGrid w:val="0"/>
      <w:jc w:val="center"/>
    </w:pPr>
    <w:rPr>
      <w:sz w:val="18"/>
      <w:szCs w:val="18"/>
    </w:rPr>
  </w:style>
  <w:style w:type="character" w:customStyle="1" w:styleId="af1">
    <w:name w:val="页眉 字符"/>
    <w:basedOn w:val="a1"/>
    <w:link w:val="af0"/>
    <w:rsid w:val="00FB0078"/>
    <w:rPr>
      <w:sz w:val="18"/>
      <w:szCs w:val="18"/>
    </w:rPr>
  </w:style>
  <w:style w:type="paragraph" w:styleId="af2">
    <w:name w:val="footer"/>
    <w:basedOn w:val="a"/>
    <w:link w:val="af3"/>
    <w:rsid w:val="00FB0078"/>
    <w:pPr>
      <w:tabs>
        <w:tab w:val="center" w:pos="4153"/>
        <w:tab w:val="right" w:pos="8306"/>
      </w:tabs>
      <w:snapToGrid w:val="0"/>
    </w:pPr>
    <w:rPr>
      <w:sz w:val="18"/>
      <w:szCs w:val="18"/>
    </w:rPr>
  </w:style>
  <w:style w:type="character" w:customStyle="1" w:styleId="af3">
    <w:name w:val="页脚 字符"/>
    <w:basedOn w:val="a1"/>
    <w:link w:val="af2"/>
    <w:rsid w:val="00FB007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1252</Words>
  <Characters>7140</Characters>
  <Application>Microsoft Office Word</Application>
  <DocSecurity>0</DocSecurity>
  <Lines>59</Lines>
  <Paragraphs>16</Paragraphs>
  <ScaleCrop>false</ScaleCrop>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勇明 李</cp:lastModifiedBy>
  <cp:revision>2</cp:revision>
  <dcterms:created xsi:type="dcterms:W3CDTF">2026-10-17T03:03:00Z</dcterms:created>
  <dcterms:modified xsi:type="dcterms:W3CDTF">2026-10-17T03:29:00Z</dcterms:modified>
</cp:coreProperties>
</file>