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56" w:rsidRPr="00452CC4" w:rsidRDefault="00132656" w:rsidP="00132656">
      <w:pPr>
        <w:shd w:val="clear" w:color="auto" w:fill="FFFFFF"/>
        <w:spacing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452CC4">
        <w:rPr>
          <w:rFonts w:eastAsia="Times New Roman"/>
          <w:b/>
          <w:bCs/>
          <w:color w:val="000000"/>
        </w:rPr>
        <w:t>Практична робота 29</w:t>
      </w:r>
    </w:p>
    <w:p w:rsidR="00132656" w:rsidRPr="00452CC4" w:rsidRDefault="00132656" w:rsidP="00132656">
      <w:pPr>
        <w:shd w:val="clear" w:color="auto" w:fill="FFFFFF"/>
        <w:spacing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452CC4">
        <w:rPr>
          <w:rFonts w:eastAsia="Times New Roman"/>
          <w:b/>
          <w:bCs/>
          <w:color w:val="000000"/>
        </w:rPr>
        <w:t xml:space="preserve">Тема. Робота з директивами в </w:t>
      </w:r>
      <w:proofErr w:type="spellStart"/>
      <w:r w:rsidRPr="00452CC4">
        <w:rPr>
          <w:rFonts w:eastAsia="Times New Roman"/>
          <w:b/>
          <w:bCs/>
          <w:color w:val="000000"/>
        </w:rPr>
        <w:t>Angular</w:t>
      </w:r>
      <w:proofErr w:type="spellEnd"/>
    </w:p>
    <w:p w:rsidR="00132656" w:rsidRPr="00452CC4" w:rsidRDefault="00132656" w:rsidP="00132656">
      <w:pPr>
        <w:shd w:val="clear" w:color="auto" w:fill="FFFFFF"/>
        <w:spacing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</w:p>
    <w:p w:rsidR="00132656" w:rsidRPr="00132656" w:rsidRDefault="00132656" w:rsidP="00132656">
      <w:pPr>
        <w:shd w:val="clear" w:color="auto" w:fill="FFFFFF"/>
        <w:spacing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132656">
        <w:rPr>
          <w:rFonts w:eastAsia="Times New Roman"/>
          <w:b/>
          <w:bCs/>
          <w:color w:val="000000"/>
        </w:rPr>
        <w:t xml:space="preserve">На </w:t>
      </w:r>
      <w:proofErr w:type="spellStart"/>
      <w:r w:rsidRPr="00132656">
        <w:rPr>
          <w:rFonts w:eastAsia="Times New Roman"/>
          <w:b/>
          <w:bCs/>
          <w:color w:val="000000"/>
        </w:rPr>
        <w:t>ng-show</w:t>
      </w:r>
      <w:proofErr w:type="spellEnd"/>
      <w:r w:rsidRPr="00132656">
        <w:rPr>
          <w:rFonts w:eastAsia="Times New Roman"/>
          <w:b/>
          <w:bCs/>
          <w:color w:val="000000"/>
        </w:rPr>
        <w:t xml:space="preserve">, </w:t>
      </w:r>
      <w:proofErr w:type="spellStart"/>
      <w:r w:rsidRPr="00132656">
        <w:rPr>
          <w:rFonts w:eastAsia="Times New Roman"/>
          <w:b/>
          <w:bCs/>
          <w:color w:val="000000"/>
        </w:rPr>
        <w:t>ng-hide</w:t>
      </w:r>
      <w:proofErr w:type="spellEnd"/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 xml:space="preserve">Даний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та абзац нижче. 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за замовчуванням має бути не відзначений. Зробіть так, щоб коли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стає невідзначеним – абзац ховався, а коли стає відзначеним – показувався.</w:t>
      </w:r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 xml:space="preserve">Розв'яжіть попереднє завдання за умови, що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за замовчуванням має бути відзначений.</w:t>
      </w:r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>Дано два посилання та абзац нижче. Зробіть так, щоб після натискання на перше посилання абзац ховався, а після натискання на друге - показувався.</w:t>
      </w:r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>Дано посилання та абзац нижче. Зробіть так, щоб за першим натисканням на посилання абзац ховався, а за другим натисканням – показувався.</w:t>
      </w:r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 xml:space="preserve">Дані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та абзаци. Кожен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прив'язаний до абзацу. Зробіть так, щоб зміна стану певного </w:t>
      </w:r>
      <w:proofErr w:type="spellStart"/>
      <w:r w:rsidRPr="00452CC4">
        <w:rPr>
          <w:rFonts w:eastAsia="Times New Roman"/>
          <w:color w:val="333333"/>
        </w:rPr>
        <w:t>чекбоксу</w:t>
      </w:r>
      <w:proofErr w:type="spellEnd"/>
      <w:r w:rsidRPr="00452CC4">
        <w:rPr>
          <w:rFonts w:eastAsia="Times New Roman"/>
          <w:color w:val="333333"/>
        </w:rPr>
        <w:t xml:space="preserve"> призводила до появи або приховання відповідного абзацу.</w:t>
      </w:r>
    </w:p>
    <w:p w:rsidR="00132656" w:rsidRPr="00452CC4" w:rsidRDefault="00132656" w:rsidP="00132656">
      <w:pPr>
        <w:pStyle w:val="a4"/>
        <w:shd w:val="clear" w:color="auto" w:fill="FFFFFF"/>
        <w:spacing w:before="225" w:after="150" w:line="240" w:lineRule="auto"/>
        <w:ind w:left="426"/>
        <w:jc w:val="center"/>
        <w:outlineLvl w:val="2"/>
        <w:rPr>
          <w:rFonts w:eastAsia="Times New Roman"/>
          <w:b/>
          <w:bCs/>
          <w:color w:val="000000"/>
        </w:rPr>
      </w:pPr>
      <w:r w:rsidRPr="00452CC4">
        <w:rPr>
          <w:rFonts w:eastAsia="Times New Roman"/>
          <w:b/>
          <w:bCs/>
          <w:color w:val="000000"/>
        </w:rPr>
        <w:t xml:space="preserve">На </w:t>
      </w:r>
      <w:proofErr w:type="spellStart"/>
      <w:r w:rsidRPr="00452CC4">
        <w:rPr>
          <w:rFonts w:eastAsia="Times New Roman"/>
          <w:b/>
          <w:bCs/>
          <w:color w:val="000000"/>
        </w:rPr>
        <w:t>ng-class</w:t>
      </w:r>
      <w:proofErr w:type="spellEnd"/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>Даний клас .</w:t>
      </w:r>
      <w:proofErr w:type="spellStart"/>
      <w:r w:rsidRPr="00452CC4">
        <w:rPr>
          <w:rFonts w:eastAsia="Times New Roman"/>
          <w:color w:val="333333"/>
        </w:rPr>
        <w:t>red</w:t>
      </w:r>
      <w:proofErr w:type="spellEnd"/>
      <w:r w:rsidRPr="00452CC4">
        <w:rPr>
          <w:rFonts w:eastAsia="Times New Roman"/>
          <w:color w:val="333333"/>
        </w:rPr>
        <w:t xml:space="preserve">, який фарбує елемент у червоний колір. Дан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>. </w:t>
      </w:r>
      <w:r w:rsidR="00336DFD">
        <w:rPr>
          <w:rFonts w:eastAsia="Times New Roman"/>
          <w:color w:val="333333"/>
        </w:rPr>
        <w:t>Дано</w:t>
      </w:r>
      <w:r w:rsidRPr="00452CC4">
        <w:rPr>
          <w:rFonts w:eastAsia="Times New Roman"/>
          <w:color w:val="333333"/>
        </w:rPr>
        <w:t xml:space="preserve"> абзац. Зробіть так, щоб коли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відзначений – абзац фарбується у червоний колір, а коли не відмічений – не фарбується.</w:t>
      </w:r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 xml:space="preserve">Дано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. Даний абзац. Зробіть так, щоб перший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додав червоний колір абзацу, другий </w:t>
      </w:r>
      <w:proofErr w:type="spellStart"/>
      <w:r w:rsidRPr="00452CC4">
        <w:rPr>
          <w:rFonts w:eastAsia="Times New Roman"/>
          <w:color w:val="333333"/>
        </w:rPr>
        <w:t>чекбокс</w:t>
      </w:r>
      <w:proofErr w:type="spellEnd"/>
      <w:r w:rsidRPr="00452CC4">
        <w:rPr>
          <w:rFonts w:eastAsia="Times New Roman"/>
          <w:color w:val="333333"/>
        </w:rPr>
        <w:t xml:space="preserve"> перекреслював текст абзацу</w:t>
      </w:r>
      <w:r w:rsidR="00336DFD">
        <w:rPr>
          <w:rFonts w:eastAsia="Times New Roman"/>
          <w:color w:val="333333"/>
        </w:rPr>
        <w:t>.</w:t>
      </w:r>
      <w:bookmarkStart w:id="0" w:name="_GoBack"/>
      <w:bookmarkEnd w:id="0"/>
    </w:p>
    <w:p w:rsidR="00132656" w:rsidRPr="00452CC4" w:rsidRDefault="00132656" w:rsidP="00132656">
      <w:pPr>
        <w:pStyle w:val="a4"/>
        <w:shd w:val="clear" w:color="auto" w:fill="FFFFFF"/>
        <w:spacing w:before="225" w:after="150" w:line="240" w:lineRule="auto"/>
        <w:ind w:left="426"/>
        <w:jc w:val="center"/>
        <w:outlineLvl w:val="2"/>
        <w:rPr>
          <w:rFonts w:eastAsia="Times New Roman"/>
          <w:b/>
          <w:bCs/>
          <w:color w:val="000000"/>
        </w:rPr>
      </w:pPr>
      <w:r w:rsidRPr="00452CC4">
        <w:rPr>
          <w:rFonts w:eastAsia="Times New Roman"/>
          <w:b/>
          <w:bCs/>
          <w:color w:val="000000"/>
        </w:rPr>
        <w:t xml:space="preserve">На роботу із </w:t>
      </w:r>
      <w:proofErr w:type="spellStart"/>
      <w:r w:rsidRPr="00452CC4">
        <w:rPr>
          <w:rFonts w:eastAsia="Times New Roman"/>
          <w:b/>
          <w:bCs/>
          <w:color w:val="000000"/>
        </w:rPr>
        <w:t>селектами</w:t>
      </w:r>
      <w:proofErr w:type="spellEnd"/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 xml:space="preserve">Дано масив зі списком країн. Зробіть </w:t>
      </w:r>
      <w:proofErr w:type="spellStart"/>
      <w:r w:rsidRPr="00452CC4">
        <w:rPr>
          <w:rFonts w:eastAsia="Times New Roman"/>
          <w:color w:val="333333"/>
        </w:rPr>
        <w:t>селект</w:t>
      </w:r>
      <w:proofErr w:type="spellEnd"/>
      <w:r w:rsidRPr="00452CC4">
        <w:rPr>
          <w:rFonts w:eastAsia="Times New Roman"/>
          <w:color w:val="333333"/>
        </w:rPr>
        <w:t xml:space="preserve"> для вибору країни відповідно до цього масиву.</w:t>
      </w:r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 xml:space="preserve">Даний </w:t>
      </w:r>
      <w:proofErr w:type="spellStart"/>
      <w:r w:rsidRPr="00452CC4">
        <w:rPr>
          <w:rFonts w:eastAsia="Times New Roman"/>
          <w:color w:val="333333"/>
        </w:rPr>
        <w:t>інпут</w:t>
      </w:r>
      <w:proofErr w:type="spellEnd"/>
      <w:r w:rsidRPr="00452CC4">
        <w:rPr>
          <w:rFonts w:eastAsia="Times New Roman"/>
          <w:color w:val="333333"/>
        </w:rPr>
        <w:t xml:space="preserve">. Даний </w:t>
      </w:r>
      <w:proofErr w:type="spellStart"/>
      <w:r w:rsidRPr="00452CC4">
        <w:rPr>
          <w:rFonts w:eastAsia="Times New Roman"/>
          <w:color w:val="333333"/>
        </w:rPr>
        <w:t>селект</w:t>
      </w:r>
      <w:proofErr w:type="spellEnd"/>
      <w:r w:rsidRPr="00452CC4">
        <w:rPr>
          <w:rFonts w:eastAsia="Times New Roman"/>
          <w:color w:val="333333"/>
        </w:rPr>
        <w:t xml:space="preserve"> зі списком країн. Зробіть так, щоб коли у </w:t>
      </w:r>
      <w:proofErr w:type="spellStart"/>
      <w:r w:rsidRPr="00452CC4">
        <w:rPr>
          <w:rFonts w:eastAsia="Times New Roman"/>
          <w:color w:val="333333"/>
        </w:rPr>
        <w:t>селекті</w:t>
      </w:r>
      <w:proofErr w:type="spellEnd"/>
      <w:r w:rsidRPr="00452CC4">
        <w:rPr>
          <w:rFonts w:eastAsia="Times New Roman"/>
          <w:color w:val="333333"/>
        </w:rPr>
        <w:t xml:space="preserve"> вибирається нове місто, воно заносилося до </w:t>
      </w:r>
      <w:proofErr w:type="spellStart"/>
      <w:r w:rsidRPr="00452CC4">
        <w:rPr>
          <w:rFonts w:eastAsia="Times New Roman"/>
          <w:color w:val="333333"/>
        </w:rPr>
        <w:t>інпуту</w:t>
      </w:r>
      <w:proofErr w:type="spellEnd"/>
      <w:r w:rsidRPr="00452CC4">
        <w:rPr>
          <w:rFonts w:eastAsia="Times New Roman"/>
          <w:color w:val="333333"/>
        </w:rPr>
        <w:t>.</w:t>
      </w:r>
    </w:p>
    <w:p w:rsidR="00132656" w:rsidRPr="00452CC4" w:rsidRDefault="00132656" w:rsidP="00132656">
      <w:pPr>
        <w:pStyle w:val="a4"/>
        <w:numPr>
          <w:ilvl w:val="0"/>
          <w:numId w:val="1"/>
        </w:numPr>
        <w:shd w:val="clear" w:color="auto" w:fill="FFFFFF"/>
        <w:spacing w:line="240" w:lineRule="auto"/>
        <w:ind w:left="426"/>
        <w:jc w:val="both"/>
        <w:rPr>
          <w:rFonts w:eastAsia="Times New Roman"/>
          <w:color w:val="333333"/>
        </w:rPr>
      </w:pPr>
      <w:r w:rsidRPr="00452CC4">
        <w:rPr>
          <w:rFonts w:eastAsia="Times New Roman"/>
          <w:color w:val="333333"/>
        </w:rPr>
        <w:t xml:space="preserve">Даний </w:t>
      </w:r>
      <w:proofErr w:type="spellStart"/>
      <w:r w:rsidRPr="00452CC4">
        <w:rPr>
          <w:rFonts w:eastAsia="Times New Roman"/>
          <w:color w:val="333333"/>
        </w:rPr>
        <w:t>селект</w:t>
      </w:r>
      <w:proofErr w:type="spellEnd"/>
      <w:r w:rsidRPr="00452CC4">
        <w:rPr>
          <w:rFonts w:eastAsia="Times New Roman"/>
          <w:color w:val="333333"/>
        </w:rPr>
        <w:t xml:space="preserve"> зі списком країн та </w:t>
      </w:r>
      <w:proofErr w:type="spellStart"/>
      <w:r w:rsidRPr="00452CC4">
        <w:rPr>
          <w:rFonts w:eastAsia="Times New Roman"/>
          <w:color w:val="333333"/>
        </w:rPr>
        <w:t>селект</w:t>
      </w:r>
      <w:proofErr w:type="spellEnd"/>
      <w:r w:rsidRPr="00452CC4">
        <w:rPr>
          <w:rFonts w:eastAsia="Times New Roman"/>
          <w:color w:val="333333"/>
        </w:rPr>
        <w:t xml:space="preserve"> зі списком міст. Зробіть так, щоб при виборі країни у першому </w:t>
      </w:r>
      <w:proofErr w:type="spellStart"/>
      <w:r w:rsidRPr="00452CC4">
        <w:rPr>
          <w:rFonts w:eastAsia="Times New Roman"/>
          <w:color w:val="333333"/>
        </w:rPr>
        <w:t>селекті</w:t>
      </w:r>
      <w:proofErr w:type="spellEnd"/>
      <w:r w:rsidRPr="00452CC4">
        <w:rPr>
          <w:rFonts w:eastAsia="Times New Roman"/>
          <w:color w:val="333333"/>
        </w:rPr>
        <w:t xml:space="preserve"> у другому з'являвся список відповідних країн міст. Країни та міста зберігайте у масиві (структуру придумайте самі).</w:t>
      </w:r>
    </w:p>
    <w:p w:rsidR="00CB7610" w:rsidRPr="00452CC4" w:rsidRDefault="00CB7610"/>
    <w:sectPr w:rsidR="00CB7610" w:rsidRPr="00452C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B2DA4"/>
    <w:multiLevelType w:val="hybridMultilevel"/>
    <w:tmpl w:val="75CEE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56"/>
    <w:rsid w:val="00132656"/>
    <w:rsid w:val="00302A06"/>
    <w:rsid w:val="00336DFD"/>
    <w:rsid w:val="00452CC4"/>
    <w:rsid w:val="00A772D5"/>
    <w:rsid w:val="00CB2775"/>
    <w:rsid w:val="00C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389F"/>
  <w15:chartTrackingRefBased/>
  <w15:docId w15:val="{8BFDAB6E-ECB8-4D99-B6C7-4CF75256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13265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2656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3265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3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2022-05-14T06:04:00Z</dcterms:created>
  <dcterms:modified xsi:type="dcterms:W3CDTF">2022-05-14T06:11:00Z</dcterms:modified>
</cp:coreProperties>
</file>