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9E" w:rsidRPr="00382C9E" w:rsidRDefault="00E14569" w:rsidP="00382C9E">
      <w:pPr>
        <w:spacing w:after="0" w:line="240" w:lineRule="auto"/>
        <w:jc w:val="center"/>
        <w:rPr>
          <w:b/>
          <w:color w:val="000000" w:themeColor="text1"/>
        </w:rPr>
      </w:pPr>
      <w:r w:rsidRPr="00382C9E">
        <w:rPr>
          <w:rFonts w:eastAsia="Times New Roman"/>
          <w:b/>
          <w:color w:val="000000" w:themeColor="text1"/>
        </w:rPr>
        <w:t>Лабораторна</w:t>
      </w:r>
      <w:r w:rsidR="00382C9E">
        <w:rPr>
          <w:rFonts w:eastAsia="Times New Roman"/>
          <w:b/>
          <w:color w:val="000000" w:themeColor="text1"/>
        </w:rPr>
        <w:t xml:space="preserve"> </w:t>
      </w:r>
      <w:r w:rsidRPr="00382C9E">
        <w:rPr>
          <w:rFonts w:eastAsia="Times New Roman"/>
          <w:b/>
          <w:color w:val="000000" w:themeColor="text1"/>
        </w:rPr>
        <w:t>робота</w:t>
      </w:r>
      <w:r w:rsidR="00382C9E">
        <w:rPr>
          <w:rFonts w:eastAsia="Times New Roman"/>
          <w:b/>
          <w:color w:val="000000" w:themeColor="text1"/>
        </w:rPr>
        <w:t xml:space="preserve"> </w:t>
      </w:r>
      <w:r w:rsidRPr="00382C9E">
        <w:rPr>
          <w:rFonts w:eastAsia="Times New Roman"/>
          <w:b/>
          <w:color w:val="000000" w:themeColor="text1"/>
        </w:rPr>
        <w:t>№</w:t>
      </w:r>
      <w:r w:rsidR="00382C9E">
        <w:rPr>
          <w:rFonts w:eastAsia="Times New Roman"/>
          <w:b/>
          <w:color w:val="000000" w:themeColor="text1"/>
        </w:rPr>
        <w:t xml:space="preserve"> </w:t>
      </w:r>
      <w:r w:rsidR="00382C9E" w:rsidRPr="00382C9E">
        <w:rPr>
          <w:rFonts w:eastAsia="Times New Roman"/>
          <w:b/>
          <w:color w:val="000000" w:themeColor="text1"/>
        </w:rPr>
        <w:t>19</w:t>
      </w:r>
      <w:r w:rsidR="00382C9E">
        <w:rPr>
          <w:rFonts w:eastAsia="Times New Roman"/>
          <w:b/>
          <w:color w:val="000000" w:themeColor="text1"/>
        </w:rPr>
        <w:t xml:space="preserve"> </w:t>
      </w:r>
      <w:r w:rsidR="00C14FBA" w:rsidRPr="00382C9E">
        <w:rPr>
          <w:rFonts w:eastAsia="Times New Roman"/>
          <w:b/>
          <w:color w:val="000000" w:themeColor="text1"/>
        </w:rPr>
        <w:t>«</w:t>
      </w:r>
      <w:r w:rsidR="00382C9E" w:rsidRPr="00382C9E">
        <w:rPr>
          <w:b/>
          <w:color w:val="000000" w:themeColor="text1"/>
        </w:rPr>
        <w:t>Розробка</w:t>
      </w:r>
      <w:r w:rsidR="00382C9E">
        <w:rPr>
          <w:b/>
          <w:color w:val="000000" w:themeColor="text1"/>
        </w:rPr>
        <w:t xml:space="preserve"> </w:t>
      </w:r>
      <w:r w:rsidR="00382C9E" w:rsidRPr="00382C9E">
        <w:rPr>
          <w:b/>
          <w:color w:val="000000" w:themeColor="text1"/>
        </w:rPr>
        <w:t>візуальних</w:t>
      </w:r>
      <w:r w:rsidR="00382C9E">
        <w:rPr>
          <w:b/>
          <w:color w:val="000000" w:themeColor="text1"/>
        </w:rPr>
        <w:t xml:space="preserve"> </w:t>
      </w:r>
      <w:r w:rsidR="00382C9E" w:rsidRPr="00382C9E">
        <w:rPr>
          <w:b/>
          <w:color w:val="000000" w:themeColor="text1"/>
        </w:rPr>
        <w:t>шарів</w:t>
      </w:r>
      <w:r w:rsidR="00382C9E">
        <w:rPr>
          <w:b/>
          <w:color w:val="000000" w:themeColor="text1"/>
        </w:rPr>
        <w:t xml:space="preserve"> </w:t>
      </w:r>
      <w:r w:rsidR="00382C9E" w:rsidRPr="00382C9E">
        <w:rPr>
          <w:b/>
          <w:color w:val="000000" w:themeColor="text1"/>
        </w:rPr>
        <w:t>в</w:t>
      </w:r>
      <w:r w:rsidR="00382C9E">
        <w:rPr>
          <w:b/>
          <w:color w:val="000000" w:themeColor="text1"/>
        </w:rPr>
        <w:t xml:space="preserve"> </w:t>
      </w:r>
      <w:r w:rsidR="00382C9E" w:rsidRPr="00382C9E">
        <w:rPr>
          <w:b/>
          <w:color w:val="000000" w:themeColor="text1"/>
          <w:lang w:val="en-US"/>
        </w:rPr>
        <w:t>Spring</w:t>
      </w:r>
      <w:r w:rsidR="00382C9E">
        <w:rPr>
          <w:b/>
          <w:color w:val="000000" w:themeColor="text1"/>
        </w:rPr>
        <w:t xml:space="preserve"> </w:t>
      </w:r>
      <w:r w:rsidR="00382C9E" w:rsidRPr="00382C9E">
        <w:rPr>
          <w:b/>
          <w:color w:val="000000" w:themeColor="text1"/>
          <w:lang w:val="en-US"/>
        </w:rPr>
        <w:t>Boot</w:t>
      </w:r>
    </w:p>
    <w:p w:rsidR="00C14FBA" w:rsidRPr="00382C9E" w:rsidRDefault="00382C9E" w:rsidP="00382C9E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382C9E">
        <w:rPr>
          <w:b/>
          <w:color w:val="000000" w:themeColor="text1"/>
        </w:rPr>
        <w:t>за</w:t>
      </w:r>
      <w:r>
        <w:rPr>
          <w:b/>
          <w:color w:val="000000" w:themeColor="text1"/>
        </w:rPr>
        <w:t xml:space="preserve"> </w:t>
      </w:r>
      <w:r w:rsidRPr="00382C9E">
        <w:rPr>
          <w:b/>
          <w:color w:val="000000" w:themeColor="text1"/>
        </w:rPr>
        <w:t>допомогою</w:t>
      </w:r>
      <w:r>
        <w:rPr>
          <w:b/>
          <w:color w:val="000000" w:themeColor="text1"/>
        </w:rPr>
        <w:t xml:space="preserve"> </w:t>
      </w:r>
      <w:r w:rsidRPr="00382C9E">
        <w:rPr>
          <w:b/>
          <w:color w:val="000000" w:themeColor="text1"/>
          <w:lang w:val="en-US"/>
        </w:rPr>
        <w:t>Groovy</w:t>
      </w:r>
      <w:r w:rsidR="00C14FBA" w:rsidRPr="00382C9E">
        <w:rPr>
          <w:rFonts w:eastAsia="Times New Roman"/>
          <w:b/>
          <w:color w:val="000000" w:themeColor="text1"/>
        </w:rPr>
        <w:t>»</w:t>
      </w:r>
    </w:p>
    <w:p w:rsidR="002018B5" w:rsidRPr="00382C9E" w:rsidRDefault="002018B5" w:rsidP="00382C9E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p w:rsidR="00382C9E" w:rsidRPr="00382C9E" w:rsidRDefault="00382C9E" w:rsidP="00382C9E">
      <w:pPr>
        <w:spacing w:after="0" w:line="240" w:lineRule="auto"/>
        <w:ind w:firstLine="720"/>
        <w:jc w:val="both"/>
        <w:rPr>
          <w:color w:val="000000" w:themeColor="text1"/>
        </w:rPr>
      </w:pPr>
      <w:proofErr w:type="spellStart"/>
      <w:r w:rsidRPr="00382C9E">
        <w:rPr>
          <w:rStyle w:val="a3"/>
          <w:b w:val="0"/>
          <w:bCs w:val="0"/>
          <w:color w:val="000000" w:themeColor="text1"/>
        </w:rPr>
        <w:t>Apache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це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об’єктно-орієнтована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мова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програмування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(мова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об’єктно-орієнтованого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програмування),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що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працює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платформі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динамічною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мовою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(динамічна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мова)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такими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функціями,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як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Python</w:t>
      </w:r>
      <w:proofErr w:type="spellEnd"/>
      <w:r w:rsidRPr="00382C9E">
        <w:rPr>
          <w:rStyle w:val="a3"/>
          <w:b w:val="0"/>
          <w:bCs w:val="0"/>
          <w:color w:val="000000" w:themeColor="text1"/>
        </w:rPr>
        <w:t>,</w:t>
      </w:r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Ruby</w:t>
      </w:r>
      <w:proofErr w:type="spellEnd"/>
      <w:r w:rsidRPr="00382C9E">
        <w:rPr>
          <w:rStyle w:val="a3"/>
          <w:b w:val="0"/>
          <w:bCs w:val="0"/>
          <w:color w:val="000000" w:themeColor="text1"/>
        </w:rPr>
        <w:t>,</w:t>
      </w:r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Perl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Він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може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використовуватися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якості</w:t>
      </w:r>
      <w:r>
        <w:rPr>
          <w:color w:val="000000" w:themeColor="text1"/>
        </w:rPr>
        <w:t xml:space="preserve"> </w:t>
      </w:r>
      <w:proofErr w:type="spellStart"/>
      <w:r w:rsidRPr="00382C9E">
        <w:rPr>
          <w:color w:val="000000" w:themeColor="text1"/>
        </w:rPr>
        <w:t>мовного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сценарію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платформи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 w:rsidRPr="00382C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скомпільований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proofErr w:type="spellStart"/>
      <w:r w:rsidRPr="00382C9E">
        <w:rPr>
          <w:color w:val="000000" w:themeColor="text1"/>
        </w:rPr>
        <w:t>байкод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коду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віртуальної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машини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 w:rsidRPr="00382C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взаємодіє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іншими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кодами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бібліотеками.</w:t>
      </w:r>
      <w:r>
        <w:rPr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використовує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синтаксис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скобки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{}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як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 w:rsidRPr="00382C9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Майже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всі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коди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мають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дійсний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синтаксис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із</w:t>
      </w:r>
      <w:r>
        <w:rPr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 w:rsidRPr="00382C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хоча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семантика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може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бути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іншою.</w:t>
      </w:r>
    </w:p>
    <w:p w:rsidR="00382C9E" w:rsidRPr="00382C9E" w:rsidRDefault="00382C9E" w:rsidP="00382C9E">
      <w:pPr>
        <w:spacing w:after="0" w:line="240" w:lineRule="auto"/>
        <w:ind w:firstLine="720"/>
        <w:jc w:val="both"/>
        <w:rPr>
          <w:color w:val="000000" w:themeColor="text1"/>
        </w:rPr>
      </w:pPr>
      <w:r w:rsidRPr="00382C9E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цій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статті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фокусуюся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введенні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мову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як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використання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цієї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мови.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Але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надає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шаблон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(шаблон),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створити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документи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HTML</w:t>
      </w:r>
      <w:r w:rsidRPr="00382C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цю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тему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будемо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обговорювати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статті.</w:t>
      </w: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drawing>
          <wp:inline distT="0" distB="0" distL="0" distR="0" wp14:anchorId="4F51E5CA" wp14:editId="13E959A1">
            <wp:extent cx="5390026" cy="4419369"/>
            <wp:effectExtent l="0" t="0" r="1270" b="635"/>
            <wp:docPr id="21" name="Рисунок 21" descr="https://s1.o7planning.com/ru/11799/images/1693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.o7planning.com/ru/11799/images/169311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59" cy="442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Default="00382C9E" w:rsidP="00382C9E">
      <w:pPr>
        <w:spacing w:after="0" w:line="240" w:lineRule="auto"/>
        <w:ind w:firstLine="720"/>
        <w:jc w:val="both"/>
        <w:rPr>
          <w:color w:val="000000" w:themeColor="text1"/>
        </w:rPr>
      </w:pPr>
      <w:r w:rsidRPr="00382C9E">
        <w:rPr>
          <w:color w:val="000000" w:themeColor="text1"/>
        </w:rPr>
        <w:t>Ціль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цієї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статті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створити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Java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Web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Spring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Boot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допомогою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шаблону</w:t>
      </w:r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рівня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View</w:t>
      </w:r>
      <w:proofErr w:type="spellEnd"/>
      <w:r w:rsidRPr="00382C9E">
        <w:rPr>
          <w:rStyle w:val="a3"/>
          <w:b w:val="0"/>
          <w:bCs w:val="0"/>
          <w:color w:val="000000" w:themeColor="text1"/>
        </w:rPr>
        <w:t>.</w:t>
      </w:r>
      <w:r>
        <w:rPr>
          <w:rStyle w:val="a3"/>
          <w:b w:val="0"/>
          <w:bCs w:val="0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Звичайно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рівня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 </w:t>
      </w:r>
      <w:r w:rsidRPr="00382C9E">
        <w:rPr>
          <w:color w:val="000000" w:themeColor="text1"/>
        </w:rPr>
        <w:t>ви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можете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вибрати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інші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технології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як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JSP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Thymeleaf</w:t>
      </w:r>
      <w:proofErr w:type="spellEnd"/>
      <w:r>
        <w:rPr>
          <w:color w:val="000000" w:themeColor="text1"/>
        </w:rPr>
        <w:t>.</w:t>
      </w:r>
    </w:p>
    <w:p w:rsidR="00382C9E" w:rsidRPr="00382C9E" w:rsidRDefault="00382C9E" w:rsidP="00382C9E">
      <w:pPr>
        <w:spacing w:after="0" w:line="240" w:lineRule="auto"/>
        <w:ind w:firstLine="720"/>
        <w:jc w:val="both"/>
        <w:rPr>
          <w:color w:val="000000" w:themeColor="text1"/>
        </w:rPr>
      </w:pPr>
    </w:p>
    <w:p w:rsidR="00382C9E" w:rsidRPr="00382C9E" w:rsidRDefault="00382C9E" w:rsidP="00382C9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0" w:name="a16931522"/>
      <w:bookmarkEnd w:id="0"/>
      <w:r w:rsidRPr="00382C9E">
        <w:rPr>
          <w:b w:val="0"/>
          <w:bCs w:val="0"/>
          <w:color w:val="000000" w:themeColor="text1"/>
          <w:sz w:val="28"/>
          <w:szCs w:val="28"/>
          <w:lang w:val="ru-RU"/>
        </w:rPr>
        <w:t>2-</w:t>
      </w:r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2C9E">
        <w:rPr>
          <w:b w:val="0"/>
          <w:bCs w:val="0"/>
          <w:color w:val="000000" w:themeColor="text1"/>
          <w:sz w:val="28"/>
          <w:szCs w:val="28"/>
          <w:lang w:val="ru-RU"/>
        </w:rPr>
        <w:t>Створити</w:t>
      </w:r>
      <w:proofErr w:type="spellEnd"/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82C9E">
        <w:rPr>
          <w:b w:val="0"/>
          <w:bCs w:val="0"/>
          <w:color w:val="000000" w:themeColor="text1"/>
          <w:sz w:val="28"/>
          <w:szCs w:val="28"/>
          <w:lang w:val="ru-RU"/>
        </w:rPr>
        <w:t>проект</w:t>
      </w:r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82C9E">
        <w:rPr>
          <w:b w:val="0"/>
          <w:bCs w:val="0"/>
          <w:color w:val="000000" w:themeColor="text1"/>
          <w:sz w:val="28"/>
          <w:szCs w:val="28"/>
        </w:rPr>
        <w:t>Spring</w:t>
      </w:r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382C9E">
        <w:rPr>
          <w:b w:val="0"/>
          <w:bCs w:val="0"/>
          <w:color w:val="000000" w:themeColor="text1"/>
          <w:sz w:val="28"/>
          <w:szCs w:val="28"/>
        </w:rPr>
        <w:t>Boot</w:t>
      </w:r>
      <w:bookmarkStart w:id="1" w:name="_GoBack"/>
      <w:bookmarkEnd w:id="1"/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У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Eclipse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створити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проект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Spring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Boot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:</w:t>
      </w: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A202C2F" wp14:editId="3F4BF7D7">
            <wp:extent cx="3700839" cy="4432068"/>
            <wp:effectExtent l="0" t="0" r="0" b="6985"/>
            <wp:docPr id="20" name="Рисунок 20" descr="https://s1.o7planning.com/ru/11799/images/16931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.o7planning.com/ru/11799/images/169315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92" cy="44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drawing>
          <wp:inline distT="0" distB="0" distL="0" distR="0" wp14:anchorId="606FDB2E" wp14:editId="3E385904">
            <wp:extent cx="4288703" cy="3886200"/>
            <wp:effectExtent l="0" t="0" r="0" b="0"/>
            <wp:docPr id="19" name="Рисунок 19" descr="https://s1.o7planning.com/ru/11799/images/1693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.o7planning.com/ru/11799/images/169316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99" cy="38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pacing w:after="0" w:line="240" w:lineRule="auto"/>
        <w:ind w:firstLine="720"/>
        <w:jc w:val="both"/>
        <w:rPr>
          <w:color w:val="000000" w:themeColor="text1"/>
        </w:rPr>
      </w:pPr>
      <w:r w:rsidRPr="00382C9E">
        <w:rPr>
          <w:color w:val="000000" w:themeColor="text1"/>
        </w:rPr>
        <w:lastRenderedPageBreak/>
        <w:t>Щоб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використовувати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 w:rsidRPr="00382C9E">
        <w:rPr>
          <w:rStyle w:val="a3"/>
          <w:b w:val="0"/>
          <w:bCs w:val="0"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вам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потрібно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додати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залежні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шаблони</w:t>
      </w:r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spring-boot-starter-groovy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ваш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проект.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uk-UA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spring-boot-starter-groovy-templates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Повний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вміст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файлу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pom.xml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:</w:t>
      </w:r>
    </w:p>
    <w:p w:rsidR="00382C9E" w:rsidRPr="00382C9E" w:rsidRDefault="00382C9E" w:rsidP="00382C9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pom.xml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proofErr w:type="gramStart"/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</w:t>
      </w:r>
      <w:proofErr w:type="gram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version="1.0"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encoding="UTF-8"?&gt;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proofErr w:type="spellStart"/>
      <w:r w:rsidRPr="00382C9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proofErr w:type="spellStart"/>
      <w:r w:rsidRPr="00382C9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http://maven.apache.org/xsd/maven-4.0.0.xsd"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SpringBootGroovy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SpringBootGroovy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Groovy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0.RELEASE</w:t>
      </w:r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relativePath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proofErr w:type="gramEnd"/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lookup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parent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repository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gram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</w:t>
      </w:r>
      <w:proofErr w:type="gramEnd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.sourceEncoding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gram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</w:t>
      </w:r>
      <w:proofErr w:type="gramEnd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.outputEncoding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proofErr w:type="gram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 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spring-boot-starter-groovy-templates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proofErr w:type="gramStart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proofErr w:type="gram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382C9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382C9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382C9E" w:rsidRPr="00382C9E" w:rsidRDefault="00382C9E" w:rsidP="00382C9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SpringBootGroovyApplication.java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org.o7planning.sbgroovy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.boot.SpringApplication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.boot.autoconfigure.SpringBootApplication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SpringBootApplication</w:t>
      </w:r>
      <w:proofErr w:type="spellEnd"/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SpringBootGroovyApplication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String[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]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SpringApplication.run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SpringBootGroovyApplication.class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2" w:name="a16931928"/>
      <w:bookmarkEnd w:id="2"/>
      <w:r w:rsidRPr="00382C9E">
        <w:rPr>
          <w:b w:val="0"/>
          <w:bCs w:val="0"/>
          <w:color w:val="000000" w:themeColor="text1"/>
          <w:sz w:val="28"/>
          <w:szCs w:val="28"/>
        </w:rPr>
        <w:t>3-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82C9E">
        <w:rPr>
          <w:b w:val="0"/>
          <w:bCs w:val="0"/>
          <w:color w:val="000000" w:themeColor="text1"/>
          <w:sz w:val="28"/>
          <w:szCs w:val="28"/>
        </w:rPr>
        <w:t>Контролер</w:t>
      </w:r>
      <w:proofErr w:type="spellEnd"/>
      <w:r w:rsidRPr="00382C9E">
        <w:rPr>
          <w:b w:val="0"/>
          <w:bCs w:val="0"/>
          <w:color w:val="000000" w:themeColor="text1"/>
          <w:sz w:val="28"/>
          <w:szCs w:val="28"/>
        </w:rPr>
        <w:t>,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82C9E">
        <w:rPr>
          <w:b w:val="0"/>
          <w:bCs w:val="0"/>
          <w:color w:val="000000" w:themeColor="text1"/>
          <w:sz w:val="28"/>
          <w:szCs w:val="28"/>
        </w:rPr>
        <w:t>шаблон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382C9E">
        <w:rPr>
          <w:b w:val="0"/>
          <w:bCs w:val="0"/>
          <w:color w:val="000000" w:themeColor="text1"/>
          <w:sz w:val="28"/>
          <w:szCs w:val="28"/>
        </w:rPr>
        <w:t>Groovy</w:t>
      </w:r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Створіть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файл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index.tpl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папці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templates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.</w:t>
      </w: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2BBB81C" wp14:editId="4692D2DA">
            <wp:extent cx="3851275" cy="3103245"/>
            <wp:effectExtent l="0" t="0" r="0" b="1905"/>
            <wp:docPr id="18" name="Рисунок 18" descr="https://s1.o7planning.com/ru/11799/images/16931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.o7planning.com/ru/11799/images/169319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proofErr w:type="spellStart"/>
      <w:r w:rsidRPr="00382C9E">
        <w:rPr>
          <w:color w:val="000000" w:themeColor="text1"/>
        </w:rPr>
        <w:t>index.tpl</w:t>
      </w:r>
      <w:proofErr w:type="spellEnd"/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yieldUnescaped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&lt;!DOCTYPE</w:t>
      </w:r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html&gt;'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html(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lang</w:t>
      </w:r>
      <w:proofErr w:type="spellEnd"/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head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meta(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http-equiv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"Content-Type"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content=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"text/html;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charset=utf-8"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title(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'Person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List')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body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('A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Groovy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View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with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Boot')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h3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$message"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table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(border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</w:t>
      </w:r>
      <w:proofErr w:type="gramStart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proofErr w:type="gramEnd"/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"First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"Last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persons.each</w:t>
      </w:r>
      <w:proofErr w:type="spellEnd"/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-&gt;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td(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</w:t>
      </w:r>
      <w:proofErr w:type="spellStart"/>
      <w:proofErr w:type="gramStart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person.firstName</w:t>
      </w:r>
      <w:proofErr w:type="spellEnd"/>
      <w:proofErr w:type="gramEnd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td(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</w:t>
      </w:r>
      <w:proofErr w:type="spellStart"/>
      <w:proofErr w:type="gramStart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person.lastName</w:t>
      </w:r>
      <w:proofErr w:type="spellEnd"/>
      <w:proofErr w:type="gramEnd"/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}</w:t>
      </w:r>
    </w:p>
    <w:p w:rsidR="00382C9E" w:rsidRPr="00382C9E" w:rsidRDefault="00382C9E" w:rsidP="00382C9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MainController.java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org.o7planning.sbgroovy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.controller;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.ArrayList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.List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org.o7planning.sbgroovy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.model.Person;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.stereotype.Controller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.ui.Model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.annotation.RequestMapping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@Controller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MainController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List&lt;Person&gt;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ArrayList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&lt;Person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&gt;(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persons.add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Person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"Bill"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"Gates"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persons.add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Person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"Steve"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"Jobs"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proofErr w:type="gramStart"/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"/")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handleRequest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"Person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List:"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</w:t>
      </w:r>
      <w:proofErr w:type="spellEnd"/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model.addAttribute</w:t>
      </w:r>
      <w:proofErr w:type="spellEnd"/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"persons"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persons);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"index"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  <w:lang w:val="en-US"/>
        </w:rPr>
        <w:t>Person</w:t>
      </w:r>
      <w:r w:rsidRPr="00382C9E">
        <w:rPr>
          <w:color w:val="000000" w:themeColor="text1"/>
        </w:rPr>
        <w:t>.</w:t>
      </w:r>
      <w:proofErr w:type="spellStart"/>
      <w:r w:rsidRPr="00382C9E">
        <w:rPr>
          <w:color w:val="000000" w:themeColor="text1"/>
        </w:rPr>
        <w:t>java</w:t>
      </w:r>
      <w:proofErr w:type="spellEnd"/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org.o7planning.sbgroovy</w:t>
      </w:r>
      <w:proofErr w:type="gram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.model;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Person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Person</w:t>
      </w:r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Person</w:t>
      </w:r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.firstName</w:t>
      </w:r>
      <w:proofErr w:type="spellEnd"/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.lastName</w:t>
      </w:r>
      <w:proofErr w:type="spellEnd"/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getFirstName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setFirstName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.firstName</w:t>
      </w:r>
      <w:proofErr w:type="spellEnd"/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getLastName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382C9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setLastName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gram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proofErr w:type="gramStart"/>
      <w:r w:rsidRPr="00382C9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.lastName</w:t>
      </w:r>
      <w:proofErr w:type="spellEnd"/>
      <w:proofErr w:type="gram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lastName</w:t>
      </w:r>
      <w:proofErr w:type="spellEnd"/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382C9E" w:rsidRPr="00382C9E" w:rsidRDefault="00382C9E" w:rsidP="00382C9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382C9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Зображення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нижче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пояснює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відношення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між</w:t>
      </w:r>
      <w:r>
        <w:rPr>
          <w:color w:val="000000" w:themeColor="text1"/>
        </w:rPr>
        <w:t xml:space="preserve">  </w:t>
      </w:r>
      <w:r w:rsidRPr="00382C9E">
        <w:rPr>
          <w:rStyle w:val="a3"/>
          <w:b w:val="0"/>
          <w:bCs w:val="0"/>
          <w:color w:val="000000" w:themeColor="text1"/>
        </w:rPr>
        <w:t>контролером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Groovy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:</w:t>
      </w:r>
    </w:p>
    <w:p w:rsidR="00382C9E" w:rsidRPr="00382C9E" w:rsidRDefault="00382C9E" w:rsidP="00382C9E">
      <w:pPr>
        <w:pStyle w:val="3"/>
        <w:keepNext w:val="0"/>
        <w:keepLines w:val="0"/>
        <w:numPr>
          <w:ilvl w:val="0"/>
          <w:numId w:val="25"/>
        </w:numPr>
        <w:spacing w:before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C9E">
        <w:rPr>
          <w:rFonts w:ascii="Times New Roman" w:hAnsi="Times New Roman" w:cs="Times New Roman"/>
          <w:color w:val="000000" w:themeColor="text1"/>
          <w:sz w:val="28"/>
          <w:szCs w:val="28"/>
        </w:rPr>
        <w:t>Зображення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2C9E">
        <w:rPr>
          <w:rFonts w:ascii="Times New Roman" w:hAnsi="Times New Roman" w:cs="Times New Roman"/>
          <w:color w:val="000000" w:themeColor="text1"/>
          <w:sz w:val="28"/>
          <w:szCs w:val="28"/>
        </w:rPr>
        <w:t>TODO.</w:t>
      </w:r>
    </w:p>
    <w:p w:rsidR="00382C9E" w:rsidRPr="00382C9E" w:rsidRDefault="00382C9E" w:rsidP="00382C9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3" w:name="a16933214"/>
      <w:bookmarkEnd w:id="3"/>
      <w:r w:rsidRPr="00382C9E">
        <w:rPr>
          <w:b w:val="0"/>
          <w:bCs w:val="0"/>
          <w:color w:val="000000" w:themeColor="text1"/>
          <w:sz w:val="28"/>
          <w:szCs w:val="28"/>
        </w:rPr>
        <w:t>4-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82C9E">
        <w:rPr>
          <w:b w:val="0"/>
          <w:bCs w:val="0"/>
          <w:color w:val="000000" w:themeColor="text1"/>
          <w:sz w:val="28"/>
          <w:szCs w:val="28"/>
        </w:rPr>
        <w:t>Запуск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82C9E">
        <w:rPr>
          <w:b w:val="0"/>
          <w:bCs w:val="0"/>
          <w:color w:val="000000" w:themeColor="text1"/>
          <w:sz w:val="28"/>
          <w:szCs w:val="28"/>
        </w:rPr>
        <w:t>додатків</w:t>
      </w:r>
      <w:proofErr w:type="spellEnd"/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proofErr w:type="spellStart"/>
      <w:r w:rsidRPr="00382C9E">
        <w:rPr>
          <w:color w:val="000000" w:themeColor="text1"/>
        </w:rPr>
        <w:t>Нажати</w:t>
      </w:r>
      <w:proofErr w:type="spellEnd"/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праву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кнопку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миші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проект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вибрати:</w:t>
      </w:r>
    </w:p>
    <w:p w:rsidR="00382C9E" w:rsidRDefault="00382C9E" w:rsidP="00382C9E">
      <w:pPr>
        <w:numPr>
          <w:ilvl w:val="0"/>
          <w:numId w:val="26"/>
        </w:numPr>
        <w:spacing w:after="0" w:line="240" w:lineRule="auto"/>
        <w:ind w:left="0"/>
        <w:jc w:val="both"/>
        <w:rPr>
          <w:rStyle w:val="a3"/>
          <w:b w:val="0"/>
          <w:bCs w:val="0"/>
          <w:color w:val="000000" w:themeColor="text1"/>
        </w:rPr>
      </w:pPr>
      <w:r w:rsidRPr="00382C9E">
        <w:rPr>
          <w:rStyle w:val="a3"/>
          <w:b w:val="0"/>
          <w:bCs w:val="0"/>
          <w:color w:val="000000" w:themeColor="text1"/>
        </w:rPr>
        <w:t>Запустіть</w:t>
      </w:r>
      <w:r>
        <w:rPr>
          <w:rStyle w:val="a3"/>
          <w:b w:val="0"/>
          <w:bCs w:val="0"/>
          <w:color w:val="000000" w:themeColor="text1"/>
        </w:rPr>
        <w:t xml:space="preserve"> </w:t>
      </w:r>
      <w:r w:rsidRPr="00382C9E">
        <w:rPr>
          <w:rStyle w:val="a3"/>
          <w:b w:val="0"/>
          <w:bCs w:val="0"/>
          <w:color w:val="000000" w:themeColor="text1"/>
        </w:rPr>
        <w:t>додаток</w:t>
      </w:r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As</w:t>
      </w:r>
      <w:proofErr w:type="spellEnd"/>
      <w:r w:rsidRPr="00382C9E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Spring</w:t>
      </w:r>
      <w:proofErr w:type="spellEnd"/>
      <w:r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382C9E">
        <w:rPr>
          <w:rStyle w:val="a3"/>
          <w:b w:val="0"/>
          <w:bCs w:val="0"/>
          <w:color w:val="000000" w:themeColor="text1"/>
        </w:rPr>
        <w:t>Boot</w:t>
      </w:r>
      <w:proofErr w:type="spellEnd"/>
    </w:p>
    <w:p w:rsidR="00382C9E" w:rsidRDefault="00382C9E" w:rsidP="00382C9E">
      <w:pPr>
        <w:spacing w:after="0" w:line="240" w:lineRule="auto"/>
        <w:jc w:val="both"/>
        <w:rPr>
          <w:rStyle w:val="a3"/>
          <w:b w:val="0"/>
          <w:bCs w:val="0"/>
          <w:color w:val="000000" w:themeColor="text1"/>
        </w:rPr>
      </w:pP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drawing>
          <wp:inline distT="0" distB="0" distL="0" distR="0" wp14:anchorId="09AFD662" wp14:editId="39C01145">
            <wp:extent cx="4939145" cy="2309146"/>
            <wp:effectExtent l="0" t="0" r="0" b="0"/>
            <wp:docPr id="17" name="Рисунок 17" descr="https://s1.o7planning.com/ru/11799/images/1693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.o7planning.com/ru/11799/images/169333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95" cy="23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863493A" wp14:editId="33FD02A6">
            <wp:extent cx="4267200" cy="2232811"/>
            <wp:effectExtent l="0" t="0" r="0" b="0"/>
            <wp:docPr id="16" name="Рисунок 16" descr="https://s1.o7planning.com/ru/11799/images/1693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.o7planning.com/ru/11799/images/1693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60" cy="223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pacing w:after="0" w:line="240" w:lineRule="auto"/>
        <w:jc w:val="both"/>
        <w:rPr>
          <w:color w:val="000000" w:themeColor="text1"/>
        </w:rPr>
      </w:pPr>
      <w:r w:rsidRPr="00382C9E">
        <w:rPr>
          <w:color w:val="000000" w:themeColor="text1"/>
        </w:rPr>
        <w:t>Тепер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ваше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додаток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запущено.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браузері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перейдіть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наступної</w:t>
      </w:r>
      <w:r>
        <w:rPr>
          <w:color w:val="000000" w:themeColor="text1"/>
        </w:rPr>
        <w:t xml:space="preserve"> </w:t>
      </w:r>
      <w:r w:rsidRPr="00382C9E">
        <w:rPr>
          <w:color w:val="000000" w:themeColor="text1"/>
        </w:rPr>
        <w:t>посилки:</w:t>
      </w:r>
    </w:p>
    <w:p w:rsidR="00382C9E" w:rsidRDefault="00382C9E" w:rsidP="00382C9E">
      <w:pPr>
        <w:numPr>
          <w:ilvl w:val="0"/>
          <w:numId w:val="27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13" w:tgtFrame="_blank" w:history="1">
        <w:r w:rsidRPr="00382C9E">
          <w:rPr>
            <w:rStyle w:val="a5"/>
            <w:color w:val="000000" w:themeColor="text1"/>
          </w:rPr>
          <w:t>http://localhost:8080/</w:t>
        </w:r>
      </w:hyperlink>
    </w:p>
    <w:p w:rsidR="00382C9E" w:rsidRPr="00382C9E" w:rsidRDefault="00382C9E" w:rsidP="00382C9E">
      <w:pPr>
        <w:spacing w:after="0" w:line="240" w:lineRule="auto"/>
        <w:ind w:left="426"/>
        <w:jc w:val="both"/>
        <w:rPr>
          <w:color w:val="000000" w:themeColor="text1"/>
        </w:rPr>
      </w:pPr>
    </w:p>
    <w:p w:rsidR="00382C9E" w:rsidRPr="00382C9E" w:rsidRDefault="00382C9E" w:rsidP="00382C9E">
      <w:pPr>
        <w:spacing w:after="0" w:line="240" w:lineRule="auto"/>
        <w:jc w:val="center"/>
        <w:rPr>
          <w:color w:val="000000" w:themeColor="text1"/>
        </w:rPr>
      </w:pPr>
      <w:r w:rsidRPr="00382C9E">
        <w:rPr>
          <w:noProof/>
          <w:color w:val="000000" w:themeColor="text1"/>
          <w:lang w:val="en-US"/>
        </w:rPr>
        <w:drawing>
          <wp:inline distT="0" distB="0" distL="0" distR="0" wp14:anchorId="0C5B6636" wp14:editId="296CD92B">
            <wp:extent cx="4322445" cy="2840355"/>
            <wp:effectExtent l="0" t="0" r="1905" b="0"/>
            <wp:docPr id="15" name="Рисунок 15" descr="https://s1.o7planning.com/ru/11799/images/1693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.o7planning.com/ru/11799/images/169334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9E" w:rsidRPr="00382C9E" w:rsidRDefault="00382C9E" w:rsidP="00382C9E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382C9E" w:rsidRPr="00382C9E" w:rsidSect="00C14FBA">
      <w:footerReference w:type="default" r:id="rId15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5EC" w:rsidRDefault="006405EC" w:rsidP="00C14FBA">
      <w:pPr>
        <w:spacing w:after="0" w:line="240" w:lineRule="auto"/>
      </w:pPr>
      <w:r>
        <w:separator/>
      </w:r>
    </w:p>
  </w:endnote>
  <w:endnote w:type="continuationSeparator" w:id="0">
    <w:p w:rsidR="006405EC" w:rsidRDefault="006405EC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EndPr/>
    <w:sdtContent>
      <w:p w:rsidR="00957339" w:rsidRDefault="009573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C9E" w:rsidRPr="00382C9E">
          <w:rPr>
            <w:noProof/>
            <w:lang w:val="ru-RU"/>
          </w:rPr>
          <w:t>1</w:t>
        </w:r>
        <w:r>
          <w:fldChar w:fldCharType="end"/>
        </w:r>
      </w:p>
    </w:sdtContent>
  </w:sdt>
  <w:p w:rsidR="00957339" w:rsidRDefault="009573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5EC" w:rsidRDefault="006405EC" w:rsidP="00C14FBA">
      <w:pPr>
        <w:spacing w:after="0" w:line="240" w:lineRule="auto"/>
      </w:pPr>
      <w:r>
        <w:separator/>
      </w:r>
    </w:p>
  </w:footnote>
  <w:footnote w:type="continuationSeparator" w:id="0">
    <w:p w:rsidR="006405EC" w:rsidRDefault="006405EC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4"/>
  </w:num>
  <w:num w:numId="10">
    <w:abstractNumId w:val="16"/>
  </w:num>
  <w:num w:numId="11">
    <w:abstractNumId w:val="15"/>
  </w:num>
  <w:num w:numId="12">
    <w:abstractNumId w:val="7"/>
  </w:num>
  <w:num w:numId="13">
    <w:abstractNumId w:val="19"/>
  </w:num>
  <w:num w:numId="14">
    <w:abstractNumId w:val="25"/>
  </w:num>
  <w:num w:numId="15">
    <w:abstractNumId w:val="20"/>
  </w:num>
  <w:num w:numId="16">
    <w:abstractNumId w:val="24"/>
  </w:num>
  <w:num w:numId="17">
    <w:abstractNumId w:val="22"/>
  </w:num>
  <w:num w:numId="18">
    <w:abstractNumId w:val="17"/>
  </w:num>
  <w:num w:numId="19">
    <w:abstractNumId w:val="21"/>
  </w:num>
  <w:num w:numId="20">
    <w:abstractNumId w:val="8"/>
  </w:num>
  <w:num w:numId="21">
    <w:abstractNumId w:val="2"/>
  </w:num>
  <w:num w:numId="22">
    <w:abstractNumId w:val="3"/>
  </w:num>
  <w:num w:numId="23">
    <w:abstractNumId w:val="13"/>
  </w:num>
  <w:num w:numId="24">
    <w:abstractNumId w:val="26"/>
  </w:num>
  <w:num w:numId="25">
    <w:abstractNumId w:val="12"/>
  </w:num>
  <w:num w:numId="26">
    <w:abstractNumId w:val="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82C9E"/>
    <w:rsid w:val="003B601F"/>
    <w:rsid w:val="0051142A"/>
    <w:rsid w:val="006405EC"/>
    <w:rsid w:val="00957339"/>
    <w:rsid w:val="00A73060"/>
    <w:rsid w:val="00A772D5"/>
    <w:rsid w:val="00C14FBA"/>
    <w:rsid w:val="00CB2775"/>
    <w:rsid w:val="00CB7610"/>
    <w:rsid w:val="00DE59BF"/>
    <w:rsid w:val="00DF312D"/>
    <w:rsid w:val="00E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2023-03-28T09:59:00Z</dcterms:created>
  <dcterms:modified xsi:type="dcterms:W3CDTF">2023-03-28T09:59:00Z</dcterms:modified>
</cp:coreProperties>
</file>