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0191" w14:textId="3BF13320" w:rsidR="000E2487" w:rsidRDefault="00984636">
      <w:r>
        <w:t>Est-ce que mon travail est bon?</w:t>
      </w:r>
    </w:p>
    <w:sectPr w:rsidR="000E24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92"/>
    <w:rsid w:val="000E2487"/>
    <w:rsid w:val="00984636"/>
    <w:rsid w:val="00C7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8127"/>
  <w15:chartTrackingRefBased/>
  <w15:docId w15:val="{7F3037D1-1FC5-490F-A653-7F9BCC58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Wack</dc:creator>
  <cp:keywords/>
  <dc:description/>
  <cp:lastModifiedBy>Jonah Wack</cp:lastModifiedBy>
  <cp:revision>2</cp:revision>
  <dcterms:created xsi:type="dcterms:W3CDTF">2023-12-07T15:02:00Z</dcterms:created>
  <dcterms:modified xsi:type="dcterms:W3CDTF">2023-12-07T15:03:00Z</dcterms:modified>
</cp:coreProperties>
</file>