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D2353" w14:textId="77777777" w:rsidR="00814E0D" w:rsidRPr="00DC2775" w:rsidRDefault="00814E0D" w:rsidP="00814E0D">
      <w:pPr>
        <w:jc w:val="both"/>
        <w:rPr>
          <w:color w:val="000000" w:themeColor="text1"/>
        </w:rPr>
      </w:pPr>
    </w:p>
    <w:p w14:paraId="2260EFC3" w14:textId="77777777" w:rsidR="00814E0D" w:rsidRPr="00DC2775" w:rsidRDefault="00814E0D" w:rsidP="00814E0D">
      <w:pPr>
        <w:jc w:val="both"/>
        <w:rPr>
          <w:color w:val="000000" w:themeColor="text1"/>
        </w:rPr>
      </w:pPr>
      <w:r w:rsidRPr="00DC2775">
        <w:rPr>
          <w:color w:val="000000" w:themeColor="text1"/>
        </w:rPr>
        <w:t xml:space="preserve">             </w:t>
      </w:r>
    </w:p>
    <w:p w14:paraId="7BDABFB0" w14:textId="77777777" w:rsidR="00814E0D" w:rsidRPr="00DC2775" w:rsidRDefault="00814E0D" w:rsidP="00814E0D">
      <w:pPr>
        <w:jc w:val="both"/>
        <w:rPr>
          <w:color w:val="000000" w:themeColor="text1"/>
        </w:rPr>
      </w:pPr>
    </w:p>
    <w:p w14:paraId="11F8B774" w14:textId="77777777" w:rsidR="00814E0D" w:rsidRPr="00AD63AB" w:rsidRDefault="00814E0D" w:rsidP="00814E0D">
      <w:pPr>
        <w:jc w:val="both"/>
        <w:rPr>
          <w:rFonts w:ascii="Times New Roman" w:hAnsi="Times New Roman" w:cs="Times New Roman"/>
          <w:b/>
          <w:color w:val="000000" w:themeColor="text1"/>
          <w:sz w:val="40"/>
        </w:rPr>
      </w:pPr>
      <w:r w:rsidRPr="00AD63AB">
        <w:rPr>
          <w:rFonts w:ascii="Times New Roman" w:hAnsi="Times New Roman" w:cs="Times New Roman"/>
          <w:b/>
          <w:color w:val="000000" w:themeColor="text1"/>
          <w:sz w:val="40"/>
        </w:rPr>
        <w:t xml:space="preserve">CPU College  </w:t>
      </w:r>
    </w:p>
    <w:p w14:paraId="0DA2A201" w14:textId="77777777" w:rsidR="00814E0D" w:rsidRDefault="00814E0D" w:rsidP="00814E0D">
      <w:pPr>
        <w:jc w:val="both"/>
        <w:rPr>
          <w:rFonts w:ascii="Times New Roman" w:hAnsi="Times New Roman" w:cs="Times New Roman"/>
          <w:b/>
          <w:color w:val="000000" w:themeColor="text1"/>
          <w:sz w:val="40"/>
        </w:rPr>
      </w:pPr>
      <w:r w:rsidRPr="00DC2775">
        <w:rPr>
          <w:rFonts w:ascii="Times New Roman" w:hAnsi="Times New Roman" w:cs="Times New Roman"/>
          <w:b/>
          <w:color w:val="000000" w:themeColor="text1"/>
          <w:sz w:val="40"/>
        </w:rPr>
        <w:t xml:space="preserve">  </w:t>
      </w:r>
    </w:p>
    <w:p w14:paraId="332DB111" w14:textId="58D49456" w:rsidR="00814E0D" w:rsidRPr="00DC2775" w:rsidRDefault="00814E0D" w:rsidP="00814E0D">
      <w:pPr>
        <w:jc w:val="both"/>
        <w:rPr>
          <w:rFonts w:ascii="Times New Roman" w:hAnsi="Times New Roman" w:cs="Times New Roman"/>
          <w:b/>
          <w:color w:val="000000" w:themeColor="text1"/>
          <w:sz w:val="40"/>
        </w:rPr>
      </w:pPr>
      <w:r w:rsidRPr="00DC2775">
        <w:rPr>
          <w:rFonts w:ascii="Times New Roman" w:hAnsi="Times New Roman" w:cs="Times New Roman"/>
          <w:b/>
          <w:color w:val="000000" w:themeColor="text1"/>
          <w:sz w:val="40"/>
        </w:rPr>
        <w:t>Bsc</w:t>
      </w:r>
      <w:r w:rsidRPr="00DC2775">
        <w:rPr>
          <w:color w:val="000000" w:themeColor="text1"/>
          <w:sz w:val="40"/>
        </w:rPr>
        <w:t xml:space="preserve"> </w:t>
      </w:r>
      <w:r w:rsidRPr="00DC2775">
        <w:rPr>
          <w:rFonts w:ascii="Times New Roman" w:hAnsi="Times New Roman" w:cs="Times New Roman"/>
          <w:b/>
          <w:color w:val="000000" w:themeColor="text1"/>
          <w:sz w:val="40"/>
        </w:rPr>
        <w:t xml:space="preserve">Project </w:t>
      </w:r>
    </w:p>
    <w:p w14:paraId="7AEEB58F" w14:textId="42280D6B" w:rsidR="00814E0D" w:rsidRPr="00DC2775" w:rsidRDefault="00F11D68" w:rsidP="00814E0D">
      <w:pPr>
        <w:jc w:val="both"/>
        <w:rPr>
          <w:rFonts w:ascii="Times New Roman" w:hAnsi="Times New Roman" w:cs="Times New Roman"/>
          <w:b/>
          <w:color w:val="000000" w:themeColor="text1"/>
          <w:sz w:val="40"/>
        </w:rPr>
      </w:pPr>
      <w:proofErr w:type="spellStart"/>
      <w:proofErr w:type="gramStart"/>
      <w:r>
        <w:rPr>
          <w:rFonts w:ascii="Times New Roman" w:hAnsi="Times New Roman" w:cs="Times New Roman"/>
          <w:b/>
          <w:color w:val="000000" w:themeColor="text1"/>
          <w:sz w:val="40"/>
        </w:rPr>
        <w:t>Title:</w:t>
      </w:r>
      <w:r w:rsidRPr="00DC2775">
        <w:rPr>
          <w:rFonts w:ascii="Times New Roman" w:hAnsi="Times New Roman" w:cs="Times New Roman"/>
          <w:b/>
          <w:color w:val="000000" w:themeColor="text1"/>
          <w:sz w:val="40"/>
        </w:rPr>
        <w:t>Design</w:t>
      </w:r>
      <w:proofErr w:type="spellEnd"/>
      <w:proofErr w:type="gramEnd"/>
      <w:r>
        <w:rPr>
          <w:rFonts w:ascii="Times New Roman" w:hAnsi="Times New Roman" w:cs="Times New Roman"/>
          <w:b/>
          <w:color w:val="000000" w:themeColor="text1"/>
          <w:sz w:val="40"/>
        </w:rPr>
        <w:t xml:space="preserve"> and implementation of a tender </w:t>
      </w:r>
      <w:r w:rsidR="0011131D" w:rsidRPr="00DC2775">
        <w:rPr>
          <w:rFonts w:ascii="Times New Roman" w:hAnsi="Times New Roman" w:cs="Times New Roman"/>
          <w:b/>
          <w:color w:val="000000" w:themeColor="text1"/>
          <w:sz w:val="40"/>
        </w:rPr>
        <w:t>processing</w:t>
      </w:r>
      <w:r w:rsidR="0011131D">
        <w:rPr>
          <w:rFonts w:ascii="Times New Roman" w:hAnsi="Times New Roman" w:cs="Times New Roman"/>
          <w:b/>
          <w:color w:val="000000" w:themeColor="text1"/>
          <w:sz w:val="40"/>
        </w:rPr>
        <w:t xml:space="preserve"> </w:t>
      </w:r>
      <w:r w:rsidR="0011131D" w:rsidRPr="00DC2775">
        <w:rPr>
          <w:rFonts w:ascii="Times New Roman" w:hAnsi="Times New Roman" w:cs="Times New Roman"/>
          <w:b/>
          <w:color w:val="000000" w:themeColor="text1"/>
          <w:sz w:val="40"/>
        </w:rPr>
        <w:t>system</w:t>
      </w:r>
    </w:p>
    <w:p w14:paraId="32B82DBB" w14:textId="77777777" w:rsidR="00814E0D" w:rsidRDefault="00814E0D" w:rsidP="00814E0D">
      <w:pPr>
        <w:jc w:val="both"/>
        <w:rPr>
          <w:color w:val="000000" w:themeColor="text1"/>
        </w:rPr>
      </w:pPr>
      <w:r w:rsidRPr="00DC2775">
        <w:rPr>
          <w:color w:val="000000" w:themeColor="text1"/>
        </w:rPr>
        <w:t xml:space="preserve">   </w:t>
      </w:r>
    </w:p>
    <w:p w14:paraId="5EBF1F4C" w14:textId="77777777" w:rsidR="00814E0D" w:rsidRDefault="00814E0D" w:rsidP="00814E0D">
      <w:pPr>
        <w:jc w:val="both"/>
        <w:rPr>
          <w:color w:val="000000" w:themeColor="text1"/>
        </w:rPr>
      </w:pPr>
    </w:p>
    <w:p w14:paraId="65208192" w14:textId="77777777" w:rsidR="00814E0D" w:rsidRDefault="00814E0D" w:rsidP="00814E0D">
      <w:pPr>
        <w:jc w:val="both"/>
        <w:rPr>
          <w:color w:val="000000" w:themeColor="text1"/>
        </w:rPr>
      </w:pPr>
    </w:p>
    <w:p w14:paraId="2B17AB83" w14:textId="77777777" w:rsidR="00814E0D" w:rsidRPr="002347FF" w:rsidRDefault="00814E0D" w:rsidP="00814E0D">
      <w:pPr>
        <w:jc w:val="both"/>
        <w:rPr>
          <w:rFonts w:ascii="Times New Roman" w:hAnsi="Times New Roman" w:cs="Times New Roman"/>
          <w:b/>
          <w:color w:val="000000" w:themeColor="text1"/>
          <w:sz w:val="24"/>
        </w:rPr>
      </w:pPr>
      <w:r w:rsidRPr="002347FF">
        <w:rPr>
          <w:rFonts w:ascii="Times New Roman" w:hAnsi="Times New Roman" w:cs="Times New Roman"/>
          <w:b/>
          <w:color w:val="000000" w:themeColor="text1"/>
          <w:sz w:val="24"/>
        </w:rPr>
        <w:t xml:space="preserve">Group Member Name                                                         </w:t>
      </w:r>
      <w:r>
        <w:rPr>
          <w:rFonts w:ascii="Times New Roman" w:hAnsi="Times New Roman" w:cs="Times New Roman"/>
          <w:b/>
          <w:color w:val="000000" w:themeColor="text1"/>
          <w:sz w:val="24"/>
        </w:rPr>
        <w:t xml:space="preserve">                   </w:t>
      </w:r>
      <w:r w:rsidRPr="002347FF">
        <w:rPr>
          <w:rFonts w:ascii="Times New Roman" w:hAnsi="Times New Roman" w:cs="Times New Roman"/>
          <w:b/>
          <w:color w:val="000000" w:themeColor="text1"/>
          <w:sz w:val="24"/>
        </w:rPr>
        <w:t xml:space="preserve">  </w:t>
      </w:r>
      <w:proofErr w:type="spellStart"/>
      <w:proofErr w:type="gramStart"/>
      <w:r w:rsidRPr="002347FF">
        <w:rPr>
          <w:rFonts w:ascii="Times New Roman" w:hAnsi="Times New Roman" w:cs="Times New Roman"/>
          <w:b/>
          <w:color w:val="000000" w:themeColor="text1"/>
          <w:sz w:val="24"/>
        </w:rPr>
        <w:t>ID.No</w:t>
      </w:r>
      <w:proofErr w:type="spellEnd"/>
      <w:proofErr w:type="gramEnd"/>
    </w:p>
    <w:p w14:paraId="461B8287" w14:textId="77777777" w:rsidR="00814E0D" w:rsidRPr="002347FF" w:rsidRDefault="00814E0D" w:rsidP="00814E0D">
      <w:pPr>
        <w:pStyle w:val="ListParagraph"/>
        <w:numPr>
          <w:ilvl w:val="0"/>
          <w:numId w:val="1"/>
        </w:numPr>
        <w:jc w:val="both"/>
        <w:rPr>
          <w:rFonts w:ascii="Times New Roman" w:hAnsi="Times New Roman" w:cs="Times New Roman"/>
          <w:b/>
          <w:color w:val="000000" w:themeColor="text1"/>
          <w:sz w:val="24"/>
        </w:rPr>
      </w:pPr>
      <w:r w:rsidRPr="002347FF">
        <w:rPr>
          <w:rFonts w:ascii="Times New Roman" w:hAnsi="Times New Roman" w:cs="Times New Roman"/>
          <w:b/>
          <w:color w:val="000000" w:themeColor="text1"/>
          <w:sz w:val="24"/>
        </w:rPr>
        <w:t xml:space="preserve">Rohawit </w:t>
      </w:r>
      <w:proofErr w:type="spellStart"/>
      <w:r w:rsidRPr="002347FF">
        <w:rPr>
          <w:rFonts w:ascii="Times New Roman" w:hAnsi="Times New Roman" w:cs="Times New Roman"/>
          <w:b/>
          <w:color w:val="000000" w:themeColor="text1"/>
          <w:sz w:val="24"/>
        </w:rPr>
        <w:t>Fentaw</w:t>
      </w:r>
      <w:proofErr w:type="spellEnd"/>
      <w:r w:rsidRPr="002347FF">
        <w:rPr>
          <w:rFonts w:ascii="Times New Roman" w:hAnsi="Times New Roman" w:cs="Times New Roman"/>
          <w:b/>
          <w:color w:val="000000" w:themeColor="text1"/>
          <w:sz w:val="24"/>
        </w:rPr>
        <w:t xml:space="preserve"> ……………………………. …….                 ECS/214/13                                                                             </w:t>
      </w:r>
    </w:p>
    <w:p w14:paraId="286B48E4" w14:textId="33613738" w:rsidR="00814E0D" w:rsidRPr="002347FF" w:rsidRDefault="00814E0D" w:rsidP="00814E0D">
      <w:pPr>
        <w:pStyle w:val="ListParagraph"/>
        <w:numPr>
          <w:ilvl w:val="0"/>
          <w:numId w:val="1"/>
        </w:numPr>
        <w:jc w:val="both"/>
        <w:rPr>
          <w:rFonts w:ascii="Times New Roman" w:hAnsi="Times New Roman" w:cs="Times New Roman"/>
          <w:b/>
          <w:color w:val="000000" w:themeColor="text1"/>
          <w:sz w:val="24"/>
        </w:rPr>
      </w:pPr>
      <w:r w:rsidRPr="002347FF">
        <w:rPr>
          <w:rFonts w:ascii="Times New Roman" w:hAnsi="Times New Roman" w:cs="Times New Roman"/>
          <w:b/>
          <w:color w:val="000000" w:themeColor="text1"/>
          <w:sz w:val="24"/>
        </w:rPr>
        <w:t xml:space="preserve"> Eden Mekonnen…………………………………….               ECS/828/13</w:t>
      </w:r>
    </w:p>
    <w:p w14:paraId="36D8101F" w14:textId="5F6A9F0A" w:rsidR="00814E0D" w:rsidRPr="002347FF" w:rsidRDefault="00814E0D" w:rsidP="00814E0D">
      <w:pPr>
        <w:pStyle w:val="ListParagraph"/>
        <w:numPr>
          <w:ilvl w:val="0"/>
          <w:numId w:val="1"/>
        </w:numPr>
        <w:jc w:val="both"/>
        <w:rPr>
          <w:rFonts w:ascii="Times New Roman" w:hAnsi="Times New Roman" w:cs="Times New Roman"/>
          <w:b/>
          <w:color w:val="000000" w:themeColor="text1"/>
          <w:sz w:val="24"/>
        </w:rPr>
      </w:pPr>
      <w:r w:rsidRPr="002347FF">
        <w:rPr>
          <w:rFonts w:ascii="Times New Roman" w:hAnsi="Times New Roman" w:cs="Times New Roman"/>
          <w:b/>
          <w:color w:val="000000" w:themeColor="text1"/>
          <w:sz w:val="24"/>
        </w:rPr>
        <w:t xml:space="preserve">Ananaya Amare………………………………………             ECS/827/13                                                    </w:t>
      </w:r>
    </w:p>
    <w:p w14:paraId="19EF3F12" w14:textId="364FEDC4" w:rsidR="00814E0D" w:rsidRPr="002347FF" w:rsidRDefault="00814E0D" w:rsidP="00814E0D">
      <w:pPr>
        <w:pStyle w:val="ListParagraph"/>
        <w:numPr>
          <w:ilvl w:val="0"/>
          <w:numId w:val="1"/>
        </w:numPr>
        <w:jc w:val="both"/>
        <w:rPr>
          <w:rFonts w:ascii="Times New Roman" w:hAnsi="Times New Roman" w:cs="Times New Roman"/>
          <w:b/>
          <w:color w:val="000000" w:themeColor="text1"/>
          <w:sz w:val="24"/>
        </w:rPr>
      </w:pPr>
      <w:r w:rsidRPr="002347FF">
        <w:rPr>
          <w:rFonts w:ascii="Times New Roman" w:hAnsi="Times New Roman" w:cs="Times New Roman"/>
          <w:b/>
          <w:color w:val="000000" w:themeColor="text1"/>
          <w:sz w:val="24"/>
        </w:rPr>
        <w:t xml:space="preserve"> Fitsum </w:t>
      </w:r>
      <w:proofErr w:type="spellStart"/>
      <w:r w:rsidRPr="002347FF">
        <w:rPr>
          <w:rFonts w:ascii="Times New Roman" w:hAnsi="Times New Roman" w:cs="Times New Roman"/>
          <w:b/>
          <w:color w:val="000000" w:themeColor="text1"/>
          <w:sz w:val="24"/>
        </w:rPr>
        <w:t>dereje</w:t>
      </w:r>
      <w:proofErr w:type="spellEnd"/>
      <w:r w:rsidRPr="002347FF">
        <w:rPr>
          <w:rFonts w:ascii="Times New Roman" w:hAnsi="Times New Roman" w:cs="Times New Roman"/>
          <w:b/>
          <w:color w:val="000000" w:themeColor="text1"/>
          <w:sz w:val="24"/>
        </w:rPr>
        <w:t xml:space="preserve"> ……………………………………</w:t>
      </w:r>
      <w:proofErr w:type="gramStart"/>
      <w:r w:rsidRPr="002347FF">
        <w:rPr>
          <w:rFonts w:ascii="Times New Roman" w:hAnsi="Times New Roman" w:cs="Times New Roman"/>
          <w:b/>
          <w:color w:val="000000" w:themeColor="text1"/>
          <w:sz w:val="24"/>
        </w:rPr>
        <w:t>…..</w:t>
      </w:r>
      <w:proofErr w:type="gramEnd"/>
      <w:r w:rsidRPr="002347FF">
        <w:rPr>
          <w:rFonts w:ascii="Times New Roman" w:hAnsi="Times New Roman" w:cs="Times New Roman"/>
          <w:b/>
          <w:color w:val="000000" w:themeColor="text1"/>
          <w:sz w:val="24"/>
        </w:rPr>
        <w:t xml:space="preserve">             ECS 1089/13</w:t>
      </w:r>
    </w:p>
    <w:p w14:paraId="0A5345CC" w14:textId="77777777" w:rsidR="00814E0D" w:rsidRPr="002347FF" w:rsidRDefault="00814E0D" w:rsidP="00814E0D">
      <w:pPr>
        <w:jc w:val="both"/>
        <w:rPr>
          <w:rFonts w:ascii="Times New Roman" w:hAnsi="Times New Roman" w:cs="Times New Roman"/>
          <w:b/>
          <w:color w:val="000000" w:themeColor="text1"/>
          <w:sz w:val="44"/>
        </w:rPr>
      </w:pPr>
      <w:r w:rsidRPr="002347FF">
        <w:rPr>
          <w:rFonts w:ascii="Times New Roman" w:hAnsi="Times New Roman" w:cs="Times New Roman"/>
          <w:b/>
          <w:color w:val="000000" w:themeColor="text1"/>
          <w:sz w:val="44"/>
        </w:rPr>
        <w:t xml:space="preserve">   </w:t>
      </w:r>
    </w:p>
    <w:p w14:paraId="37A955B0" w14:textId="77777777" w:rsidR="00814E0D" w:rsidRDefault="00814E0D" w:rsidP="00814E0D">
      <w:pPr>
        <w:jc w:val="both"/>
        <w:rPr>
          <w:rFonts w:ascii="Times New Roman" w:hAnsi="Times New Roman" w:cs="Times New Roman"/>
          <w:b/>
          <w:color w:val="000000" w:themeColor="text1"/>
          <w:sz w:val="40"/>
        </w:rPr>
      </w:pPr>
    </w:p>
    <w:p w14:paraId="76490BB7" w14:textId="77777777" w:rsidR="00814E0D" w:rsidRDefault="00814E0D" w:rsidP="00814E0D">
      <w:pPr>
        <w:jc w:val="both"/>
        <w:rPr>
          <w:rFonts w:ascii="Times New Roman" w:hAnsi="Times New Roman" w:cs="Times New Roman"/>
          <w:b/>
          <w:color w:val="000000" w:themeColor="text1"/>
          <w:sz w:val="40"/>
        </w:rPr>
      </w:pPr>
    </w:p>
    <w:p w14:paraId="6B534FF5" w14:textId="77777777" w:rsidR="00814E0D" w:rsidRDefault="00814E0D" w:rsidP="00814E0D">
      <w:pPr>
        <w:jc w:val="both"/>
        <w:rPr>
          <w:rFonts w:ascii="Times New Roman" w:hAnsi="Times New Roman" w:cs="Times New Roman"/>
          <w:b/>
          <w:color w:val="000000" w:themeColor="text1"/>
          <w:sz w:val="40"/>
        </w:rPr>
      </w:pPr>
    </w:p>
    <w:p w14:paraId="762F5A2B" w14:textId="77777777" w:rsidR="00814E0D" w:rsidRPr="00AD63AB" w:rsidRDefault="00814E0D" w:rsidP="00F11D68">
      <w:pPr>
        <w:jc w:val="center"/>
        <w:rPr>
          <w:rFonts w:ascii="Times New Roman" w:hAnsi="Times New Roman" w:cs="Times New Roman"/>
          <w:b/>
          <w:color w:val="000000" w:themeColor="text1"/>
          <w:sz w:val="32"/>
        </w:rPr>
      </w:pPr>
      <w:r w:rsidRPr="00AD63AB">
        <w:rPr>
          <w:rFonts w:ascii="Times New Roman" w:hAnsi="Times New Roman" w:cs="Times New Roman"/>
          <w:b/>
          <w:color w:val="000000" w:themeColor="text1"/>
          <w:sz w:val="32"/>
        </w:rPr>
        <w:t>Advisor:</w:t>
      </w:r>
      <w:r>
        <w:rPr>
          <w:rFonts w:ascii="Times New Roman" w:hAnsi="Times New Roman" w:cs="Times New Roman"/>
          <w:b/>
          <w:color w:val="000000" w:themeColor="text1"/>
          <w:sz w:val="32"/>
        </w:rPr>
        <w:t xml:space="preserve"> Mr. Kibrom</w:t>
      </w:r>
    </w:p>
    <w:p w14:paraId="11A320AE" w14:textId="77777777" w:rsidR="00814E0D" w:rsidRDefault="00814E0D" w:rsidP="00814E0D">
      <w:pPr>
        <w:jc w:val="both"/>
        <w:rPr>
          <w:rFonts w:ascii="Times New Roman" w:hAnsi="Times New Roman" w:cs="Times New Roman"/>
          <w:b/>
          <w:color w:val="000000" w:themeColor="text1"/>
          <w:sz w:val="40"/>
        </w:rPr>
      </w:pPr>
    </w:p>
    <w:p w14:paraId="3A296CD5" w14:textId="77777777" w:rsidR="00F11D68" w:rsidRDefault="00F11D68" w:rsidP="00814E0D">
      <w:pPr>
        <w:jc w:val="both"/>
        <w:rPr>
          <w:rFonts w:ascii="Times New Roman" w:hAnsi="Times New Roman" w:cs="Times New Roman"/>
          <w:b/>
          <w:color w:val="000000" w:themeColor="text1"/>
          <w:sz w:val="40"/>
        </w:rPr>
      </w:pPr>
      <w:r>
        <w:rPr>
          <w:rFonts w:ascii="Times New Roman" w:hAnsi="Times New Roman" w:cs="Times New Roman"/>
          <w:b/>
          <w:color w:val="000000" w:themeColor="text1"/>
          <w:sz w:val="40"/>
        </w:rPr>
        <w:lastRenderedPageBreak/>
        <w:t xml:space="preserve">   </w:t>
      </w:r>
      <w:r w:rsidRPr="00F11D68">
        <w:rPr>
          <w:rFonts w:ascii="Times New Roman" w:hAnsi="Times New Roman" w:cs="Times New Roman"/>
          <w:b/>
          <w:color w:val="000000" w:themeColor="text1"/>
          <w:sz w:val="40"/>
        </w:rPr>
        <w:t>Chapter 1 Introduction</w:t>
      </w:r>
    </w:p>
    <w:p w14:paraId="6240F501" w14:textId="77777777" w:rsidR="00F11D68" w:rsidRPr="00F11D68" w:rsidRDefault="00F11D68" w:rsidP="00814E0D">
      <w:pPr>
        <w:jc w:val="both"/>
        <w:rPr>
          <w:rFonts w:ascii="Times New Roman" w:hAnsi="Times New Roman" w:cs="Times New Roman"/>
          <w:b/>
          <w:color w:val="000000" w:themeColor="text1"/>
          <w:sz w:val="32"/>
        </w:rPr>
      </w:pPr>
    </w:p>
    <w:p w14:paraId="71040818" w14:textId="77777777" w:rsidR="00814E0D" w:rsidRPr="00F11D68" w:rsidRDefault="00F11D68" w:rsidP="00814E0D">
      <w:pPr>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1.1 </w:t>
      </w:r>
      <w:r w:rsidR="005A7372">
        <w:rPr>
          <w:rFonts w:ascii="Times New Roman" w:hAnsi="Times New Roman" w:cs="Times New Roman"/>
          <w:b/>
          <w:color w:val="000000" w:themeColor="text1"/>
          <w:sz w:val="32"/>
        </w:rPr>
        <w:t xml:space="preserve">Introduction </w:t>
      </w:r>
    </w:p>
    <w:p w14:paraId="42B76DAA" w14:textId="77777777" w:rsidR="00F5122C" w:rsidRDefault="00814E0D" w:rsidP="00D37C9C">
      <w:pPr>
        <w:spacing w:line="360" w:lineRule="auto"/>
        <w:jc w:val="both"/>
        <w:rPr>
          <w:rFonts w:ascii="Times New Roman" w:hAnsi="Times New Roman" w:cs="Times New Roman"/>
          <w:color w:val="000000" w:themeColor="text1"/>
          <w:sz w:val="24"/>
        </w:rPr>
      </w:pPr>
      <w:r w:rsidRPr="00DC2775">
        <w:rPr>
          <w:color w:val="000000" w:themeColor="text1"/>
        </w:rPr>
        <w:br/>
      </w:r>
      <w:r w:rsidR="00D37C9C" w:rsidRPr="00D37C9C">
        <w:rPr>
          <w:rFonts w:ascii="Times New Roman" w:hAnsi="Times New Roman" w:cs="Times New Roman"/>
          <w:color w:val="000000" w:themeColor="text1"/>
          <w:sz w:val="24"/>
        </w:rPr>
        <w:t>In modern procurement practices, transparency, efficiency, and fairness are essential for the successful delivery of goods, services, and infrastructure p</w:t>
      </w:r>
      <w:r w:rsidR="00F5122C">
        <w:rPr>
          <w:rFonts w:ascii="Times New Roman" w:hAnsi="Times New Roman" w:cs="Times New Roman"/>
          <w:color w:val="000000" w:themeColor="text1"/>
          <w:sz w:val="24"/>
        </w:rPr>
        <w:t xml:space="preserve">rojects. The tendering process, </w:t>
      </w:r>
      <w:r w:rsidR="00D37C9C" w:rsidRPr="00D37C9C">
        <w:rPr>
          <w:rFonts w:ascii="Times New Roman" w:hAnsi="Times New Roman" w:cs="Times New Roman"/>
          <w:color w:val="000000" w:themeColor="text1"/>
          <w:sz w:val="24"/>
        </w:rPr>
        <w:t>a fundamental component of public and private procurement, is designed to ensure competitive bidding, objective evaluation, and value for money. Yet, in many developing countries, including Ethiopia, procurement operations are still conducted using traditional, paper-based systems or fragmented digital tools. These outdated approaches introduce major inefficiencies—ranging from delays and human errors to a lack of</w:t>
      </w:r>
      <w:r w:rsidR="00D37C9C">
        <w:rPr>
          <w:rFonts w:ascii="Times New Roman" w:hAnsi="Times New Roman" w:cs="Times New Roman"/>
          <w:color w:val="000000" w:themeColor="text1"/>
          <w:sz w:val="24"/>
        </w:rPr>
        <w:t xml:space="preserve"> </w:t>
      </w:r>
      <w:r w:rsidR="00D37C9C" w:rsidRPr="00D37C9C">
        <w:rPr>
          <w:rFonts w:ascii="Times New Roman" w:hAnsi="Times New Roman" w:cs="Times New Roman"/>
          <w:color w:val="000000" w:themeColor="text1"/>
          <w:sz w:val="24"/>
        </w:rPr>
        <w:t>auditability and increased risk of</w:t>
      </w:r>
      <w:r w:rsidR="00D37C9C">
        <w:rPr>
          <w:rFonts w:ascii="Times New Roman" w:hAnsi="Times New Roman" w:cs="Times New Roman"/>
          <w:color w:val="000000" w:themeColor="text1"/>
          <w:sz w:val="24"/>
        </w:rPr>
        <w:t xml:space="preserve"> corruption (World Bank, 2020).</w:t>
      </w:r>
      <w:r w:rsidR="00D73552">
        <w:rPr>
          <w:rFonts w:ascii="Times New Roman" w:hAnsi="Times New Roman" w:cs="Times New Roman"/>
          <w:color w:val="000000" w:themeColor="text1"/>
          <w:sz w:val="24"/>
        </w:rPr>
        <w:t xml:space="preserve"> </w:t>
      </w:r>
    </w:p>
    <w:p w14:paraId="11F6F0CC" w14:textId="77777777" w:rsidR="00D37C9C" w:rsidRDefault="00D37C9C" w:rsidP="00D37C9C">
      <w:pPr>
        <w:spacing w:line="360" w:lineRule="auto"/>
        <w:jc w:val="both"/>
        <w:rPr>
          <w:rFonts w:ascii="Times New Roman" w:hAnsi="Times New Roman" w:cs="Times New Roman"/>
          <w:color w:val="000000" w:themeColor="text1"/>
          <w:sz w:val="24"/>
        </w:rPr>
      </w:pPr>
      <w:r w:rsidRPr="00D37C9C">
        <w:rPr>
          <w:rFonts w:ascii="Times New Roman" w:hAnsi="Times New Roman" w:cs="Times New Roman"/>
          <w:color w:val="000000" w:themeColor="text1"/>
          <w:sz w:val="24"/>
        </w:rPr>
        <w:t>With the global shift toward e-governance, digital solutions have become increasingly vital for streamlining procurement workflows. Implementing a fully automated tender processing system can eliminate many of the limitations of manual processes by offering features such as real-time updates, traceable workflows, and automated bid evaluations. These systems not only improve operational performance but also enhance accountability and build trust among suppliers, regulators, and the public (OECD, 2021; UNDP, 2022)</w:t>
      </w:r>
      <w:r>
        <w:rPr>
          <w:rFonts w:ascii="Times New Roman" w:hAnsi="Times New Roman" w:cs="Times New Roman"/>
          <w:color w:val="000000" w:themeColor="text1"/>
          <w:sz w:val="24"/>
        </w:rPr>
        <w:t>.</w:t>
      </w:r>
    </w:p>
    <w:p w14:paraId="49807403" w14:textId="77777777" w:rsidR="00D73552" w:rsidRDefault="00D73552" w:rsidP="00F5122C">
      <w:pPr>
        <w:spacing w:line="360" w:lineRule="auto"/>
        <w:jc w:val="both"/>
        <w:rPr>
          <w:rFonts w:ascii="Times New Roman" w:hAnsi="Times New Roman" w:cs="Times New Roman"/>
          <w:color w:val="000000" w:themeColor="text1"/>
          <w:sz w:val="24"/>
        </w:rPr>
      </w:pPr>
      <w:r w:rsidRPr="00D73552">
        <w:rPr>
          <w:rFonts w:ascii="Times New Roman" w:hAnsi="Times New Roman" w:cs="Times New Roman"/>
          <w:color w:val="000000" w:themeColor="text1"/>
          <w:sz w:val="24"/>
        </w:rPr>
        <w:t>Public procurement is a cornerstone of government operations and plays a vital role in delivering infrastructure, public services, and economic development. The tendering process, as part of procurement, is designed to promote fair competition, transparency, and value for money. However, in many developing countries such as Ethiopia, this process is still handled manually or through disconnected systems, leading to inefficiencies, lack of transparency, and vulnerability to corruption (World Bank, 2015).</w:t>
      </w:r>
      <w:r>
        <w:rPr>
          <w:rFonts w:ascii="Times New Roman" w:hAnsi="Times New Roman" w:cs="Times New Roman"/>
          <w:color w:val="000000" w:themeColor="text1"/>
          <w:sz w:val="24"/>
        </w:rPr>
        <w:t xml:space="preserve"> </w:t>
      </w:r>
      <w:r w:rsidRPr="00D73552">
        <w:rPr>
          <w:rFonts w:ascii="Times New Roman" w:hAnsi="Times New Roman" w:cs="Times New Roman"/>
          <w:color w:val="000000" w:themeColor="text1"/>
          <w:sz w:val="24"/>
        </w:rPr>
        <w:t xml:space="preserve">A key issue in Ethiopia’s current procurement landscape is the dominance of price over quality in bid evaluations. As Kozik (2019) explains, tender evaluations—particularly in infrastructure and construction—should ideally consider both price and non-price criteria such as technical competence, time of execution, and proposal quality. However, in </w:t>
      </w:r>
      <w:r w:rsidRPr="00D73552">
        <w:rPr>
          <w:rFonts w:ascii="Times New Roman" w:hAnsi="Times New Roman" w:cs="Times New Roman"/>
          <w:color w:val="000000" w:themeColor="text1"/>
          <w:sz w:val="24"/>
        </w:rPr>
        <w:lastRenderedPageBreak/>
        <w:t>practice, procurement authorities often give the maximum legally allowed weight (60%) to price, which limits the effectiveness of evaluating more holistic and sustainable contractor proposals</w:t>
      </w:r>
      <w:r>
        <w:rPr>
          <w:rFonts w:ascii="Times New Roman" w:hAnsi="Times New Roman" w:cs="Times New Roman"/>
          <w:color w:val="000000" w:themeColor="text1"/>
          <w:sz w:val="24"/>
        </w:rPr>
        <w:t>.</w:t>
      </w:r>
    </w:p>
    <w:p w14:paraId="5FEF6FE1" w14:textId="77777777" w:rsidR="00F5122C" w:rsidRDefault="00D73552" w:rsidP="00D37C9C">
      <w:pPr>
        <w:spacing w:line="360" w:lineRule="auto"/>
        <w:jc w:val="both"/>
        <w:rPr>
          <w:rFonts w:ascii="Times New Roman" w:hAnsi="Times New Roman" w:cs="Times New Roman"/>
          <w:color w:val="000000" w:themeColor="text1"/>
          <w:sz w:val="24"/>
        </w:rPr>
      </w:pPr>
      <w:r w:rsidRPr="00D73552">
        <w:rPr>
          <w:rFonts w:ascii="Times New Roman" w:hAnsi="Times New Roman" w:cs="Times New Roman"/>
          <w:color w:val="000000" w:themeColor="text1"/>
          <w:sz w:val="24"/>
        </w:rPr>
        <w:t>The inefficiencies of manual systems include document duplication, delays in bid submission and evaluation, and increased opportunities for manipulation or favoritism. In addition, the lack of digital records and audit trails makes it difficult to verify decisions or ensure compliance with procurement regulations (OECD, 2009). This undermines trust in procurement outcomes and hinders institutional accounta</w:t>
      </w:r>
      <w:r>
        <w:rPr>
          <w:rFonts w:ascii="Times New Roman" w:hAnsi="Times New Roman" w:cs="Times New Roman"/>
          <w:color w:val="000000" w:themeColor="text1"/>
          <w:sz w:val="24"/>
        </w:rPr>
        <w:t xml:space="preserve">bility. </w:t>
      </w:r>
      <w:r w:rsidRPr="00D73552">
        <w:rPr>
          <w:rFonts w:ascii="Times New Roman" w:hAnsi="Times New Roman" w:cs="Times New Roman"/>
          <w:color w:val="000000" w:themeColor="text1"/>
          <w:sz w:val="24"/>
        </w:rPr>
        <w:t>To overcome these limitations, several researchers and international organizations have recommended the adoption of digital tools such as e-tendering systems, decision support</w:t>
      </w:r>
      <w:r>
        <w:rPr>
          <w:rFonts w:ascii="Times New Roman" w:hAnsi="Times New Roman" w:cs="Times New Roman"/>
          <w:color w:val="000000" w:themeColor="text1"/>
          <w:sz w:val="24"/>
        </w:rPr>
        <w:t xml:space="preserve"> </w:t>
      </w:r>
      <w:r w:rsidRPr="00D73552">
        <w:rPr>
          <w:rFonts w:ascii="Times New Roman" w:hAnsi="Times New Roman" w:cs="Times New Roman"/>
          <w:color w:val="000000" w:themeColor="text1"/>
          <w:sz w:val="24"/>
        </w:rPr>
        <w:t xml:space="preserve">tools, and automated evaluation mechanisms (Deshpande et al., 2018; Abdullahi et al., 2019). </w:t>
      </w:r>
    </w:p>
    <w:p w14:paraId="7FA3EDF1" w14:textId="77777777" w:rsidR="00D73552" w:rsidRDefault="00D73552" w:rsidP="00D37C9C">
      <w:pPr>
        <w:spacing w:line="360" w:lineRule="auto"/>
        <w:jc w:val="both"/>
        <w:rPr>
          <w:rFonts w:ascii="Times New Roman" w:hAnsi="Times New Roman" w:cs="Times New Roman"/>
          <w:color w:val="000000" w:themeColor="text1"/>
          <w:sz w:val="24"/>
        </w:rPr>
      </w:pPr>
      <w:r w:rsidRPr="00D73552">
        <w:rPr>
          <w:rFonts w:ascii="Times New Roman" w:hAnsi="Times New Roman" w:cs="Times New Roman"/>
          <w:color w:val="000000" w:themeColor="text1"/>
          <w:sz w:val="24"/>
        </w:rPr>
        <w:t>These tools enhance transparency, speed up procurement cycles, and reduce administrative burdens.</w:t>
      </w:r>
      <w:r>
        <w:rPr>
          <w:rFonts w:ascii="Times New Roman" w:hAnsi="Times New Roman" w:cs="Times New Roman"/>
          <w:color w:val="000000" w:themeColor="text1"/>
          <w:sz w:val="24"/>
        </w:rPr>
        <w:t xml:space="preserve"> </w:t>
      </w:r>
      <w:r w:rsidRPr="00D73552">
        <w:rPr>
          <w:rFonts w:ascii="Times New Roman" w:hAnsi="Times New Roman" w:cs="Times New Roman"/>
          <w:color w:val="000000" w:themeColor="text1"/>
          <w:sz w:val="24"/>
        </w:rPr>
        <w:t>Despite global trends toward digitization, practical implementation in Ethiopia remains limited. This is largely due to infrastructural gaps, lack of trained personnel, and budget constraints (UNCTAD, 2017). These challenges underscore the need for context-specific, cost-effective digital solutions that can be adopted gradually by institutions.</w:t>
      </w:r>
      <w:r>
        <w:rPr>
          <w:rFonts w:ascii="Times New Roman" w:hAnsi="Times New Roman" w:cs="Times New Roman"/>
          <w:color w:val="000000" w:themeColor="text1"/>
          <w:sz w:val="24"/>
        </w:rPr>
        <w:t xml:space="preserve"> </w:t>
      </w:r>
    </w:p>
    <w:p w14:paraId="4EEC2345" w14:textId="77777777" w:rsidR="00814E0D" w:rsidRPr="00DC2775" w:rsidRDefault="00D73552" w:rsidP="00814E0D">
      <w:pPr>
        <w:spacing w:line="360" w:lineRule="auto"/>
        <w:jc w:val="both"/>
        <w:rPr>
          <w:rFonts w:ascii="Times New Roman" w:hAnsi="Times New Roman" w:cs="Times New Roman"/>
          <w:color w:val="000000" w:themeColor="text1"/>
          <w:sz w:val="24"/>
        </w:rPr>
      </w:pPr>
      <w:r w:rsidRPr="00D73552">
        <w:rPr>
          <w:rFonts w:ascii="Times New Roman" w:hAnsi="Times New Roman" w:cs="Times New Roman"/>
          <w:color w:val="000000" w:themeColor="text1"/>
          <w:sz w:val="24"/>
        </w:rPr>
        <w:t>This project proposes the design and implementation of a web-based Tender Processing System tailored to the Ethiopian procurement context. The system will automate the full tender lifecycle—from bid announcement and submission to evaluation and award—while supporting multi-criteria evaluation in line with legal frameworks such as Ethiopia’s Public Procurement Proclamation No. 649/2009. By increasing transparency, reducing processing time, and ensuring compliance, this system will significantly contribute to better procurement governance and institutional efficiency.</w:t>
      </w:r>
    </w:p>
    <w:p w14:paraId="5411FD7C" w14:textId="77777777" w:rsidR="00312DD1" w:rsidRPr="00F836DE" w:rsidRDefault="00F11D68" w:rsidP="00312DD1">
      <w:pPr>
        <w:spacing w:line="360" w:lineRule="auto"/>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t>1.2</w:t>
      </w:r>
      <w:r w:rsidR="00312DD1" w:rsidRPr="00DC2775">
        <w:rPr>
          <w:rFonts w:ascii="Times New Roman" w:hAnsi="Times New Roman" w:cs="Times New Roman"/>
          <w:b/>
          <w:color w:val="000000" w:themeColor="text1"/>
          <w:sz w:val="32"/>
        </w:rPr>
        <w:t xml:space="preserve"> </w:t>
      </w:r>
      <w:r w:rsidR="00312DD1" w:rsidRPr="00F836DE">
        <w:rPr>
          <w:rFonts w:ascii="Times New Roman" w:hAnsi="Times New Roman" w:cs="Times New Roman"/>
          <w:b/>
          <w:color w:val="000000" w:themeColor="text1"/>
          <w:sz w:val="32"/>
        </w:rPr>
        <w:t xml:space="preserve">Motivation of the study </w:t>
      </w:r>
    </w:p>
    <w:p w14:paraId="51365BB5" w14:textId="77777777" w:rsidR="00312DD1" w:rsidRPr="00DC2775" w:rsidRDefault="00312DD1" w:rsidP="00312DD1">
      <w:pPr>
        <w:spacing w:line="360" w:lineRule="auto"/>
        <w:jc w:val="both"/>
        <w:rPr>
          <w:rFonts w:ascii="Times New Roman" w:hAnsi="Times New Roman" w:cs="Times New Roman"/>
          <w:color w:val="000000" w:themeColor="text1"/>
          <w:sz w:val="24"/>
        </w:rPr>
      </w:pPr>
      <w:r w:rsidRPr="00DC2775">
        <w:rPr>
          <w:rFonts w:ascii="Times New Roman" w:hAnsi="Times New Roman" w:cs="Times New Roman"/>
          <w:color w:val="000000" w:themeColor="text1"/>
          <w:sz w:val="24"/>
        </w:rPr>
        <w:t xml:space="preserve">The motivation behind this study arises from the growing challenges and inefficiencies within traditional tendering processes, particularly in organizations that still rely on manual and paper-based systems. These systems are often prone to delays, human errors, lack of transparency, and a high degree of subjectivity in bid evaluation, leading to biased outcomes. In addition, manual tendering processes often result in high administrative costs and lengthy procurement cycles, reducing overall operational efficiency. As organizations, both in the public and private sectors, </w:t>
      </w:r>
      <w:r w:rsidRPr="00DC2775">
        <w:rPr>
          <w:rFonts w:ascii="Times New Roman" w:hAnsi="Times New Roman" w:cs="Times New Roman"/>
          <w:color w:val="000000" w:themeColor="text1"/>
          <w:sz w:val="24"/>
        </w:rPr>
        <w:lastRenderedPageBreak/>
        <w:t>strive to enhance their procurement practices and improve transparency, there is a clear need for an automated tender processing system. The motivation for this study is to address these challenges by designing a solution that automates the entire tendering process—from bid submission to evaluation and award decisions—ensuring greater efficiency, fairness, and compliance with procurement regulations.</w:t>
      </w:r>
      <w:r>
        <w:rPr>
          <w:rFonts w:ascii="Times New Roman" w:hAnsi="Times New Roman" w:cs="Times New Roman"/>
          <w:color w:val="000000" w:themeColor="text1"/>
          <w:sz w:val="24"/>
        </w:rPr>
        <w:t xml:space="preserve"> </w:t>
      </w:r>
      <w:r w:rsidRPr="00DC2775">
        <w:rPr>
          <w:rFonts w:ascii="Times New Roman" w:hAnsi="Times New Roman" w:cs="Times New Roman"/>
          <w:color w:val="000000" w:themeColor="text1"/>
          <w:sz w:val="24"/>
        </w:rPr>
        <w:t>With increasing reliance on digital solutions across various sectors, this study seeks to explore how automation can streamline procurement workflows, reduce human error, and minimize the time required for tender processing. The implementation of such a system will not only save time and reduce operational costs but also enhance transparency, foster trust among stakeholders, and improve accountability in procurement processes. This study is driven by the need to create a more efficient, cost-effective, and transparent system that meets modern standards of procurement</w:t>
      </w:r>
    </w:p>
    <w:p w14:paraId="2D690A8B" w14:textId="77777777" w:rsidR="00156CFD" w:rsidRDefault="00F11D68" w:rsidP="00312DD1">
      <w:pPr>
        <w:spacing w:line="360" w:lineRule="auto"/>
        <w:jc w:val="both"/>
        <w:rPr>
          <w:rFonts w:ascii="Times New Roman" w:hAnsi="Times New Roman" w:cs="Times New Roman"/>
          <w:b/>
          <w:color w:val="000000" w:themeColor="text1"/>
          <w:sz w:val="36"/>
        </w:rPr>
      </w:pPr>
      <w:r>
        <w:rPr>
          <w:rFonts w:ascii="Times New Roman" w:hAnsi="Times New Roman" w:cs="Times New Roman"/>
          <w:b/>
          <w:color w:val="000000" w:themeColor="text1"/>
          <w:sz w:val="32"/>
        </w:rPr>
        <w:t>1.3</w:t>
      </w:r>
      <w:r w:rsidR="00312DD1" w:rsidRPr="00DC2775">
        <w:rPr>
          <w:rFonts w:ascii="Times New Roman" w:hAnsi="Times New Roman" w:cs="Times New Roman"/>
          <w:b/>
          <w:color w:val="000000" w:themeColor="text1"/>
          <w:sz w:val="32"/>
        </w:rPr>
        <w:t xml:space="preserve"> Statement of the Problem</w:t>
      </w:r>
    </w:p>
    <w:p w14:paraId="31C63D88" w14:textId="77777777" w:rsidR="00312DD1" w:rsidRPr="003E3D37" w:rsidRDefault="00312DD1" w:rsidP="00312DD1">
      <w:pPr>
        <w:spacing w:line="360" w:lineRule="auto"/>
        <w:jc w:val="both"/>
        <w:rPr>
          <w:rFonts w:ascii="Times New Roman" w:hAnsi="Times New Roman" w:cs="Times New Roman"/>
          <w:b/>
          <w:color w:val="000000" w:themeColor="text1"/>
          <w:sz w:val="36"/>
        </w:rPr>
      </w:pPr>
      <w:r w:rsidRPr="00DC2775">
        <w:rPr>
          <w:color w:val="000000" w:themeColor="text1"/>
        </w:rPr>
        <w:br/>
      </w:r>
      <w:r w:rsidRPr="00DC2775">
        <w:rPr>
          <w:rFonts w:ascii="Times New Roman" w:hAnsi="Times New Roman" w:cs="Times New Roman"/>
          <w:color w:val="000000" w:themeColor="text1"/>
          <w:sz w:val="24"/>
        </w:rPr>
        <w:t>Despite improvements in technology access, Ethiopia’s procurement systems remain largely manual and outdated. This causes several critical issues:</w:t>
      </w:r>
    </w:p>
    <w:p w14:paraId="1D334561" w14:textId="77777777" w:rsidR="00312DD1" w:rsidRPr="00DC2775" w:rsidRDefault="00312DD1" w:rsidP="00312DD1">
      <w:pPr>
        <w:numPr>
          <w:ilvl w:val="0"/>
          <w:numId w:val="2"/>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Time-consuming Processes:</w:t>
      </w:r>
      <w:r w:rsidRPr="00DC2775">
        <w:rPr>
          <w:rFonts w:ascii="Times New Roman" w:hAnsi="Times New Roman" w:cs="Times New Roman"/>
          <w:color w:val="000000" w:themeColor="text1"/>
          <w:sz w:val="24"/>
        </w:rPr>
        <w:t xml:space="preserve"> Paper-based tendering requires physical distribution, submission, and evaluation of bids, which leads to significant delays—especially for large-scale infrastructure or emergency procurement.</w:t>
      </w:r>
    </w:p>
    <w:p w14:paraId="52F94BD7" w14:textId="77777777" w:rsidR="00312DD1" w:rsidRPr="00DC2775" w:rsidRDefault="00312DD1" w:rsidP="00312DD1">
      <w:pPr>
        <w:numPr>
          <w:ilvl w:val="0"/>
          <w:numId w:val="2"/>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Limited Accessibility:</w:t>
      </w:r>
      <w:r w:rsidRPr="00DC2775">
        <w:rPr>
          <w:rFonts w:ascii="Times New Roman" w:hAnsi="Times New Roman" w:cs="Times New Roman"/>
          <w:color w:val="000000" w:themeColor="text1"/>
          <w:sz w:val="24"/>
        </w:rPr>
        <w:t xml:space="preserve"> Suppliers located far from major cities often miss opportunities due to the need to be physically present to access and submit bids.</w:t>
      </w:r>
    </w:p>
    <w:p w14:paraId="40DF5A63" w14:textId="77777777" w:rsidR="00312DD1" w:rsidRPr="00DC2775" w:rsidRDefault="00312DD1" w:rsidP="00312DD1">
      <w:pPr>
        <w:numPr>
          <w:ilvl w:val="0"/>
          <w:numId w:val="2"/>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Lack of Transparency:</w:t>
      </w:r>
      <w:r w:rsidRPr="00DC2775">
        <w:rPr>
          <w:rFonts w:ascii="Times New Roman" w:hAnsi="Times New Roman" w:cs="Times New Roman"/>
          <w:color w:val="000000" w:themeColor="text1"/>
          <w:sz w:val="24"/>
        </w:rPr>
        <w:t xml:space="preserve"> With no centralized digital records, there's little visibility into how decisions are made. This can lead to mistrust between organizations and bidders, and opens the door to corruption.</w:t>
      </w:r>
    </w:p>
    <w:p w14:paraId="539B554A" w14:textId="77777777" w:rsidR="00312DD1" w:rsidRPr="00DC2775" w:rsidRDefault="00312DD1" w:rsidP="00312DD1">
      <w:pPr>
        <w:numPr>
          <w:ilvl w:val="0"/>
          <w:numId w:val="2"/>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Administrative Burden:</w:t>
      </w:r>
      <w:r w:rsidRPr="00DC2775">
        <w:rPr>
          <w:rFonts w:ascii="Times New Roman" w:hAnsi="Times New Roman" w:cs="Times New Roman"/>
          <w:color w:val="000000" w:themeColor="text1"/>
          <w:sz w:val="24"/>
        </w:rPr>
        <w:t xml:space="preserve"> Government offices and private companies spend substantial time and money managing printed documents, archiving bid files, and handling manual evaluations.</w:t>
      </w:r>
    </w:p>
    <w:p w14:paraId="0923E31C" w14:textId="77777777" w:rsidR="00312DD1" w:rsidRPr="00DC2775" w:rsidRDefault="00312DD1" w:rsidP="00312DD1">
      <w:pPr>
        <w:spacing w:line="360" w:lineRule="auto"/>
        <w:jc w:val="both"/>
        <w:rPr>
          <w:rFonts w:ascii="Times New Roman" w:hAnsi="Times New Roman" w:cs="Times New Roman"/>
          <w:color w:val="000000" w:themeColor="text1"/>
          <w:sz w:val="24"/>
        </w:rPr>
      </w:pPr>
      <w:r w:rsidRPr="00DC2775">
        <w:rPr>
          <w:rFonts w:ascii="Times New Roman" w:hAnsi="Times New Roman" w:cs="Times New Roman"/>
          <w:color w:val="000000" w:themeColor="text1"/>
          <w:sz w:val="24"/>
        </w:rPr>
        <w:lastRenderedPageBreak/>
        <w:t>These issues show the need for a modern, web-based tendering system that supports Ethiopia’s broader goals of efficiency, transparency, and digital public service delivery</w:t>
      </w:r>
      <w:r w:rsidR="00156CFD">
        <w:rPr>
          <w:rFonts w:ascii="Times New Roman" w:hAnsi="Times New Roman" w:cs="Times New Roman"/>
          <w:color w:val="000000" w:themeColor="text1"/>
          <w:sz w:val="24"/>
        </w:rPr>
        <w:t>.</w:t>
      </w:r>
    </w:p>
    <w:p w14:paraId="40CC59E0" w14:textId="77777777" w:rsidR="00312DD1" w:rsidRPr="00DC2775" w:rsidRDefault="00312DD1" w:rsidP="00312DD1">
      <w:pPr>
        <w:spacing w:line="360" w:lineRule="auto"/>
        <w:jc w:val="both"/>
        <w:rPr>
          <w:rFonts w:ascii="Times New Roman" w:hAnsi="Times New Roman" w:cs="Times New Roman"/>
          <w:b/>
          <w:color w:val="000000" w:themeColor="text1"/>
          <w:sz w:val="36"/>
        </w:rPr>
      </w:pPr>
      <w:r w:rsidRPr="00DC2775">
        <w:rPr>
          <w:rFonts w:ascii="Times New Roman" w:hAnsi="Times New Roman" w:cs="Times New Roman"/>
          <w:color w:val="000000" w:themeColor="text1"/>
          <w:sz w:val="24"/>
        </w:rPr>
        <w:t>Many public institutions still rely on manual tender processing methods that are prone to inefficiencies, errors, and bias. These outdated processes hinder transparency, slow down project implementation, and often fail to meet the evolving demands of modern procurement systems. Additionally, the absence of digital systems makes it difficult to fairly and consistently evaluate tenders using both price and non-price criteria. There is a clear need for an automated system that can standardize and improve the efficiency of tender processing in public procurement.</w:t>
      </w:r>
    </w:p>
    <w:p w14:paraId="7AA0C2C2" w14:textId="77777777" w:rsidR="00312DD1" w:rsidRPr="00DC2775" w:rsidRDefault="00F11D68" w:rsidP="00312DD1">
      <w:pPr>
        <w:spacing w:line="360" w:lineRule="auto"/>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t>1.4</w:t>
      </w:r>
      <w:r w:rsidR="00312DD1" w:rsidRPr="00DC2775">
        <w:rPr>
          <w:rFonts w:ascii="Times New Roman" w:hAnsi="Times New Roman" w:cs="Times New Roman"/>
          <w:b/>
          <w:color w:val="000000" w:themeColor="text1"/>
          <w:sz w:val="32"/>
        </w:rPr>
        <w:t xml:space="preserve"> Objectives</w:t>
      </w:r>
    </w:p>
    <w:p w14:paraId="045C8B42" w14:textId="77777777" w:rsidR="00312DD1" w:rsidRPr="00DC2775" w:rsidRDefault="00F11D68" w:rsidP="00312DD1">
      <w:pPr>
        <w:spacing w:line="360" w:lineRule="auto"/>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t>1.4</w:t>
      </w:r>
      <w:r w:rsidR="00312DD1" w:rsidRPr="00DC2775">
        <w:rPr>
          <w:rFonts w:ascii="Times New Roman" w:hAnsi="Times New Roman" w:cs="Times New Roman"/>
          <w:b/>
          <w:color w:val="000000" w:themeColor="text1"/>
          <w:sz w:val="32"/>
        </w:rPr>
        <w:t>.1 General Objective</w:t>
      </w:r>
    </w:p>
    <w:p w14:paraId="6D572356" w14:textId="77777777" w:rsidR="00312DD1" w:rsidRPr="00DC2775" w:rsidRDefault="00312DD1" w:rsidP="00312DD1">
      <w:pPr>
        <w:jc w:val="both"/>
        <w:rPr>
          <w:rFonts w:ascii="Times New Roman" w:hAnsi="Times New Roman" w:cs="Times New Roman"/>
          <w:color w:val="000000" w:themeColor="text1"/>
          <w:sz w:val="24"/>
        </w:rPr>
      </w:pPr>
      <w:r w:rsidRPr="00DC2775">
        <w:rPr>
          <w:rFonts w:ascii="Times New Roman" w:hAnsi="Times New Roman" w:cs="Times New Roman"/>
          <w:color w:val="000000" w:themeColor="text1"/>
          <w:sz w:val="24"/>
        </w:rPr>
        <w:t>To design and implement a web-based Tender Processing System that automates the tender lifecycle and enhances transparency, efficiency, and compliance in public procurement.</w:t>
      </w:r>
    </w:p>
    <w:p w14:paraId="42F39B92" w14:textId="77777777" w:rsidR="00312DD1" w:rsidRPr="00DC2775" w:rsidRDefault="00F11D68" w:rsidP="00312DD1">
      <w:pPr>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t>1.4</w:t>
      </w:r>
      <w:r w:rsidR="00312DD1" w:rsidRPr="00DC2775">
        <w:rPr>
          <w:rFonts w:ascii="Times New Roman" w:hAnsi="Times New Roman" w:cs="Times New Roman"/>
          <w:b/>
          <w:color w:val="000000" w:themeColor="text1"/>
          <w:sz w:val="32"/>
        </w:rPr>
        <w:t>.2 Specific Objectives</w:t>
      </w:r>
    </w:p>
    <w:p w14:paraId="16A3F74C" w14:textId="77777777" w:rsidR="00312DD1" w:rsidRPr="00DC2775" w:rsidRDefault="00312DD1" w:rsidP="00312DD1">
      <w:pPr>
        <w:spacing w:line="360" w:lineRule="auto"/>
        <w:jc w:val="both"/>
        <w:rPr>
          <w:rFonts w:ascii="Times New Roman" w:hAnsi="Times New Roman" w:cs="Times New Roman"/>
          <w:color w:val="000000" w:themeColor="text1"/>
          <w:sz w:val="24"/>
        </w:rPr>
      </w:pPr>
      <w:r w:rsidRPr="00DC2775">
        <w:rPr>
          <w:color w:val="000000" w:themeColor="text1"/>
        </w:rPr>
        <w:br/>
      </w:r>
      <w:r w:rsidRPr="00DC2775">
        <w:rPr>
          <w:rFonts w:ascii="Times New Roman" w:hAnsi="Times New Roman" w:cs="Times New Roman"/>
          <w:color w:val="000000" w:themeColor="text1"/>
          <w:sz w:val="24"/>
        </w:rPr>
        <w:t>To develop a platform for tender announcement and bid submission</w:t>
      </w:r>
    </w:p>
    <w:p w14:paraId="2B52EE7C" w14:textId="77777777" w:rsidR="00312DD1" w:rsidRPr="00DC2775" w:rsidRDefault="00312DD1" w:rsidP="00312DD1">
      <w:pPr>
        <w:pStyle w:val="ListParagraph"/>
        <w:numPr>
          <w:ilvl w:val="0"/>
          <w:numId w:val="3"/>
        </w:numPr>
        <w:spacing w:line="360" w:lineRule="auto"/>
        <w:jc w:val="both"/>
        <w:rPr>
          <w:color w:val="000000" w:themeColor="text1"/>
        </w:rPr>
      </w:pPr>
      <w:r w:rsidRPr="00DC2775">
        <w:rPr>
          <w:rFonts w:ascii="Times New Roman" w:hAnsi="Times New Roman" w:cs="Times New Roman"/>
          <w:color w:val="000000" w:themeColor="text1"/>
          <w:sz w:val="24"/>
        </w:rPr>
        <w:t>To implement a customizable evaluation engine supporting multi-criteria assessments</w:t>
      </w:r>
    </w:p>
    <w:p w14:paraId="2793D6A7" w14:textId="77777777" w:rsidR="00312DD1" w:rsidRPr="00DC2775" w:rsidRDefault="00312DD1" w:rsidP="00312DD1">
      <w:pPr>
        <w:pStyle w:val="ListParagraph"/>
        <w:numPr>
          <w:ilvl w:val="0"/>
          <w:numId w:val="3"/>
        </w:numPr>
        <w:spacing w:line="360" w:lineRule="auto"/>
        <w:jc w:val="both"/>
        <w:rPr>
          <w:color w:val="000000" w:themeColor="text1"/>
        </w:rPr>
      </w:pPr>
      <w:r w:rsidRPr="00DC2775">
        <w:rPr>
          <w:rFonts w:ascii="Times New Roman" w:hAnsi="Times New Roman" w:cs="Times New Roman"/>
          <w:color w:val="000000" w:themeColor="text1"/>
          <w:sz w:val="24"/>
        </w:rPr>
        <w:t>To automate scoring and ranking of tenders based on predefined rules</w:t>
      </w:r>
    </w:p>
    <w:p w14:paraId="6D9E82B5" w14:textId="77777777" w:rsidR="00312DD1" w:rsidRPr="00DC2775" w:rsidRDefault="00312DD1" w:rsidP="00312DD1">
      <w:pPr>
        <w:pStyle w:val="ListParagraph"/>
        <w:numPr>
          <w:ilvl w:val="0"/>
          <w:numId w:val="3"/>
        </w:numPr>
        <w:spacing w:line="360" w:lineRule="auto"/>
        <w:jc w:val="both"/>
        <w:rPr>
          <w:color w:val="000000" w:themeColor="text1"/>
        </w:rPr>
      </w:pPr>
      <w:r w:rsidRPr="00DC2775">
        <w:rPr>
          <w:rFonts w:ascii="Times New Roman" w:hAnsi="Times New Roman" w:cs="Times New Roman"/>
          <w:color w:val="000000" w:themeColor="text1"/>
          <w:sz w:val="24"/>
        </w:rPr>
        <w:t>To facilitate transparent awarding and documentation of tender processes</w:t>
      </w:r>
    </w:p>
    <w:p w14:paraId="750942E0" w14:textId="77777777" w:rsidR="00312DD1" w:rsidRPr="00DC2775" w:rsidRDefault="00312DD1" w:rsidP="00312DD1">
      <w:pPr>
        <w:pStyle w:val="ListParagraph"/>
        <w:numPr>
          <w:ilvl w:val="0"/>
          <w:numId w:val="3"/>
        </w:numPr>
        <w:spacing w:line="360" w:lineRule="auto"/>
        <w:jc w:val="both"/>
        <w:rPr>
          <w:color w:val="000000" w:themeColor="text1"/>
        </w:rPr>
      </w:pPr>
      <w:r w:rsidRPr="00DC2775">
        <w:rPr>
          <w:rFonts w:ascii="Times New Roman" w:hAnsi="Times New Roman" w:cs="Times New Roman"/>
          <w:color w:val="000000" w:themeColor="text1"/>
          <w:sz w:val="24"/>
        </w:rPr>
        <w:t>To provide user dashboards for different roles (e.g., admin, evaluator, contractor)</w:t>
      </w:r>
      <w:r w:rsidRPr="00DC2775">
        <w:rPr>
          <w:rFonts w:ascii="Times New Roman" w:hAnsi="Times New Roman" w:cs="Times New Roman"/>
          <w:color w:val="000000" w:themeColor="text1"/>
          <w:sz w:val="24"/>
        </w:rPr>
        <w:br/>
      </w:r>
    </w:p>
    <w:p w14:paraId="7F578594" w14:textId="77777777" w:rsidR="00F11D68" w:rsidRDefault="00F11D68" w:rsidP="00312DD1">
      <w:pPr>
        <w:spacing w:line="360" w:lineRule="auto"/>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t>1.5 Scope and limitation</w:t>
      </w:r>
    </w:p>
    <w:p w14:paraId="5BAC88DB" w14:textId="77777777" w:rsidR="00F11D68" w:rsidRPr="00F11D68" w:rsidRDefault="00F11D68" w:rsidP="00312DD1">
      <w:pPr>
        <w:spacing w:line="360" w:lineRule="auto"/>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1.5.1 scope </w:t>
      </w:r>
    </w:p>
    <w:p w14:paraId="050B30C6" w14:textId="77777777" w:rsidR="00312DD1" w:rsidRPr="00DC2775" w:rsidRDefault="00312DD1" w:rsidP="00312DD1">
      <w:pPr>
        <w:spacing w:line="360" w:lineRule="auto"/>
        <w:jc w:val="both"/>
        <w:rPr>
          <w:rFonts w:ascii="Times New Roman" w:hAnsi="Times New Roman" w:cs="Times New Roman"/>
          <w:color w:val="000000" w:themeColor="text1"/>
          <w:sz w:val="24"/>
        </w:rPr>
      </w:pPr>
      <w:r w:rsidRPr="00DC2775">
        <w:rPr>
          <w:rFonts w:ascii="Times New Roman" w:hAnsi="Times New Roman" w:cs="Times New Roman"/>
          <w:color w:val="000000" w:themeColor="text1"/>
          <w:sz w:val="24"/>
        </w:rPr>
        <w:t>This section defines the boundaries and assumptions of the project, and the factors or constraints that may affect its execution or results</w:t>
      </w:r>
    </w:p>
    <w:p w14:paraId="195ACF09" w14:textId="77777777" w:rsidR="00312DD1" w:rsidRDefault="00312DD1" w:rsidP="00312DD1">
      <w:pPr>
        <w:spacing w:line="360" w:lineRule="auto"/>
        <w:jc w:val="both"/>
        <w:rPr>
          <w:rFonts w:ascii="Times New Roman" w:hAnsi="Times New Roman" w:cs="Times New Roman"/>
          <w:color w:val="000000" w:themeColor="text1"/>
          <w:sz w:val="24"/>
        </w:rPr>
      </w:pPr>
      <w:r w:rsidRPr="00DC2775">
        <w:rPr>
          <w:rFonts w:ascii="Times New Roman" w:hAnsi="Times New Roman" w:cs="Times New Roman"/>
          <w:color w:val="000000" w:themeColor="text1"/>
          <w:sz w:val="24"/>
        </w:rPr>
        <w:lastRenderedPageBreak/>
        <w:t>This project will design and implement a web-based system that supports the entire tender process from creation to awarding. It will include modules for user registration, tender creation, bid submission, multi-criteria evaluation, and result publication. The system will not include modules for contract management or payment processing in this phase.</w:t>
      </w:r>
    </w:p>
    <w:p w14:paraId="4BC53B19" w14:textId="77777777" w:rsidR="00312DD1" w:rsidRDefault="00312DD1" w:rsidP="00312DD1">
      <w:pPr>
        <w:pStyle w:val="ListParagraph"/>
        <w:numPr>
          <w:ilvl w:val="0"/>
          <w:numId w:val="5"/>
        </w:numPr>
        <w:spacing w:line="360" w:lineRule="auto"/>
        <w:jc w:val="both"/>
        <w:rPr>
          <w:rFonts w:ascii="Times New Roman" w:hAnsi="Times New Roman" w:cs="Times New Roman"/>
          <w:color w:val="000000" w:themeColor="text1"/>
          <w:sz w:val="24"/>
        </w:rPr>
      </w:pPr>
      <w:r w:rsidRPr="00991F14">
        <w:rPr>
          <w:rFonts w:ascii="Times New Roman" w:hAnsi="Times New Roman" w:cs="Times New Roman"/>
          <w:color w:val="000000" w:themeColor="text1"/>
          <w:sz w:val="24"/>
        </w:rPr>
        <w:t>Online tender posting, submission, evaluation, and awarding</w:t>
      </w:r>
    </w:p>
    <w:p w14:paraId="68791C13" w14:textId="77777777" w:rsidR="00312DD1" w:rsidRDefault="00312DD1" w:rsidP="00312DD1">
      <w:pPr>
        <w:pStyle w:val="ListParagraph"/>
        <w:numPr>
          <w:ilvl w:val="0"/>
          <w:numId w:val="5"/>
        </w:numPr>
        <w:spacing w:line="360" w:lineRule="auto"/>
        <w:jc w:val="both"/>
        <w:rPr>
          <w:rFonts w:ascii="Times New Roman" w:hAnsi="Times New Roman" w:cs="Times New Roman"/>
          <w:color w:val="000000" w:themeColor="text1"/>
          <w:sz w:val="24"/>
        </w:rPr>
      </w:pPr>
      <w:r w:rsidRPr="00991F14">
        <w:rPr>
          <w:rFonts w:ascii="Times New Roman" w:hAnsi="Times New Roman" w:cs="Times New Roman"/>
          <w:color w:val="000000" w:themeColor="text1"/>
          <w:sz w:val="24"/>
        </w:rPr>
        <w:t>Secure vendor registration and document upload</w:t>
      </w:r>
    </w:p>
    <w:p w14:paraId="0936F79F" w14:textId="77777777" w:rsidR="00312DD1" w:rsidRDefault="00312DD1" w:rsidP="00312DD1">
      <w:pPr>
        <w:pStyle w:val="ListParagraph"/>
        <w:numPr>
          <w:ilvl w:val="0"/>
          <w:numId w:val="5"/>
        </w:numPr>
        <w:spacing w:line="360" w:lineRule="auto"/>
        <w:jc w:val="both"/>
        <w:rPr>
          <w:rFonts w:ascii="Times New Roman" w:hAnsi="Times New Roman" w:cs="Times New Roman"/>
          <w:color w:val="000000" w:themeColor="text1"/>
          <w:sz w:val="24"/>
        </w:rPr>
      </w:pPr>
      <w:r w:rsidRPr="00991F14">
        <w:rPr>
          <w:rFonts w:ascii="Times New Roman" w:hAnsi="Times New Roman" w:cs="Times New Roman"/>
          <w:color w:val="000000" w:themeColor="text1"/>
          <w:sz w:val="24"/>
        </w:rPr>
        <w:t>User role management (admin, evaluator, vendor)</w:t>
      </w:r>
    </w:p>
    <w:p w14:paraId="1CC645C3" w14:textId="77777777" w:rsidR="00312DD1" w:rsidRPr="00991F14" w:rsidRDefault="00312DD1" w:rsidP="00312DD1">
      <w:pPr>
        <w:pStyle w:val="ListParagraph"/>
        <w:numPr>
          <w:ilvl w:val="0"/>
          <w:numId w:val="5"/>
        </w:numPr>
        <w:spacing w:line="360" w:lineRule="auto"/>
        <w:jc w:val="both"/>
        <w:rPr>
          <w:rFonts w:ascii="Times New Roman" w:hAnsi="Times New Roman" w:cs="Times New Roman"/>
          <w:color w:val="000000" w:themeColor="text1"/>
          <w:sz w:val="24"/>
        </w:rPr>
      </w:pPr>
      <w:r w:rsidRPr="00991F14">
        <w:rPr>
          <w:rFonts w:ascii="Times New Roman" w:hAnsi="Times New Roman" w:cs="Times New Roman"/>
          <w:color w:val="000000" w:themeColor="text1"/>
          <w:sz w:val="24"/>
        </w:rPr>
        <w:t>Report generation and submission tracking</w:t>
      </w:r>
    </w:p>
    <w:p w14:paraId="7D6F09C0" w14:textId="77777777" w:rsidR="00312DD1" w:rsidRDefault="00F11D68" w:rsidP="00312DD1">
      <w:pPr>
        <w:spacing w:line="360" w:lineRule="auto"/>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t>1.5.2</w:t>
      </w:r>
      <w:r w:rsidR="00312DD1" w:rsidRPr="00DC2775">
        <w:rPr>
          <w:rFonts w:ascii="Times New Roman" w:hAnsi="Times New Roman" w:cs="Times New Roman"/>
          <w:b/>
          <w:color w:val="000000" w:themeColor="text1"/>
          <w:sz w:val="32"/>
        </w:rPr>
        <w:t xml:space="preserve"> Limitations of the Project</w:t>
      </w:r>
    </w:p>
    <w:p w14:paraId="27D608A2" w14:textId="77777777" w:rsidR="00312DD1" w:rsidRDefault="00312DD1" w:rsidP="00312DD1">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91F14">
        <w:rPr>
          <w:rFonts w:ascii="Times New Roman" w:eastAsia="Times New Roman" w:hAnsi="Times New Roman" w:cs="Times New Roman"/>
          <w:sz w:val="24"/>
          <w:szCs w:val="24"/>
        </w:rPr>
        <w:t>No integration with payment gateways</w:t>
      </w:r>
    </w:p>
    <w:p w14:paraId="5915E852" w14:textId="77777777" w:rsidR="00312DD1" w:rsidRDefault="00312DD1" w:rsidP="00312DD1">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91F14">
        <w:rPr>
          <w:rFonts w:ascii="Times New Roman" w:eastAsia="Times New Roman" w:hAnsi="Times New Roman" w:cs="Times New Roman"/>
          <w:sz w:val="24"/>
          <w:szCs w:val="24"/>
        </w:rPr>
        <w:t>No real-time messaging between users</w:t>
      </w:r>
    </w:p>
    <w:p w14:paraId="387E77D8" w14:textId="77777777" w:rsidR="00312DD1" w:rsidRDefault="00312DD1" w:rsidP="00312DD1">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91F14">
        <w:rPr>
          <w:rFonts w:ascii="Times New Roman" w:eastAsia="Times New Roman" w:hAnsi="Times New Roman" w:cs="Times New Roman"/>
          <w:sz w:val="24"/>
          <w:szCs w:val="24"/>
        </w:rPr>
        <w:t>Evaluation still relies on human scoring, which may include bias</w:t>
      </w:r>
    </w:p>
    <w:p w14:paraId="66C85C14" w14:textId="77777777" w:rsidR="00312DD1" w:rsidRDefault="00312DD1" w:rsidP="00312DD1">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91F14">
        <w:rPr>
          <w:rFonts w:ascii="Times New Roman" w:eastAsia="Times New Roman" w:hAnsi="Times New Roman" w:cs="Times New Roman"/>
          <w:sz w:val="24"/>
          <w:szCs w:val="24"/>
        </w:rPr>
        <w:t>Only selected document formats (PDF, DOCX) are supported</w:t>
      </w:r>
    </w:p>
    <w:p w14:paraId="2F815777" w14:textId="77777777" w:rsidR="00312DD1" w:rsidRDefault="00312DD1" w:rsidP="00312DD1">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91F14">
        <w:rPr>
          <w:rFonts w:ascii="Times New Roman" w:eastAsia="Times New Roman" w:hAnsi="Times New Roman" w:cs="Times New Roman"/>
          <w:sz w:val="24"/>
          <w:szCs w:val="24"/>
        </w:rPr>
        <w:t xml:space="preserve"> Single-language interface (English)</w:t>
      </w:r>
    </w:p>
    <w:p w14:paraId="10052ECD" w14:textId="77777777" w:rsidR="00312DD1" w:rsidRPr="00991F14" w:rsidRDefault="00312DD1" w:rsidP="00312DD1">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991F14">
        <w:rPr>
          <w:rFonts w:ascii="Times New Roman" w:eastAsia="Times New Roman" w:hAnsi="Times New Roman" w:cs="Times New Roman"/>
          <w:sz w:val="24"/>
          <w:szCs w:val="24"/>
        </w:rPr>
        <w:t>Internet access is required to use the system</w:t>
      </w:r>
    </w:p>
    <w:p w14:paraId="31E11549" w14:textId="77777777" w:rsidR="000C1F70" w:rsidRPr="0036434F" w:rsidRDefault="008E5863" w:rsidP="000C1F70">
      <w:pPr>
        <w:spacing w:line="360" w:lineRule="auto"/>
        <w:jc w:val="both"/>
        <w:rPr>
          <w:rFonts w:ascii="Times New Roman" w:hAnsi="Times New Roman" w:cs="Times New Roman"/>
          <w:b/>
          <w:bCs/>
          <w:color w:val="000000" w:themeColor="text1"/>
          <w:sz w:val="36"/>
          <w:szCs w:val="36"/>
        </w:rPr>
      </w:pPr>
      <w:r>
        <w:rPr>
          <w:rFonts w:ascii="Times New Roman" w:hAnsi="Times New Roman" w:cs="Times New Roman"/>
          <w:b/>
          <w:color w:val="000000" w:themeColor="text1"/>
          <w:sz w:val="36"/>
          <w:szCs w:val="36"/>
        </w:rPr>
        <w:t>1.6</w:t>
      </w:r>
      <w:r w:rsidR="000C1F70" w:rsidRPr="0036434F">
        <w:rPr>
          <w:rFonts w:ascii="Times New Roman" w:hAnsi="Times New Roman" w:cs="Times New Roman"/>
          <w:color w:val="000000" w:themeColor="text1"/>
          <w:sz w:val="36"/>
          <w:szCs w:val="36"/>
        </w:rPr>
        <w:t xml:space="preserve"> </w:t>
      </w:r>
      <w:r w:rsidR="000C1F70" w:rsidRPr="0036434F">
        <w:rPr>
          <w:rFonts w:ascii="Times New Roman" w:hAnsi="Times New Roman" w:cs="Times New Roman"/>
          <w:b/>
          <w:color w:val="000000" w:themeColor="text1"/>
          <w:sz w:val="36"/>
          <w:szCs w:val="36"/>
        </w:rPr>
        <w:t>Delimitations</w:t>
      </w:r>
    </w:p>
    <w:p w14:paraId="22FA6ECF" w14:textId="77777777" w:rsidR="000C1F70" w:rsidRPr="002C7FE2" w:rsidRDefault="000C1F70" w:rsidP="000C1F70">
      <w:pPr>
        <w:numPr>
          <w:ilvl w:val="0"/>
          <w:numId w:val="6"/>
        </w:numPr>
        <w:spacing w:line="360" w:lineRule="auto"/>
        <w:jc w:val="both"/>
        <w:rPr>
          <w:rFonts w:ascii="Times New Roman" w:hAnsi="Times New Roman" w:cs="Times New Roman"/>
          <w:color w:val="000000" w:themeColor="text1"/>
          <w:sz w:val="24"/>
        </w:rPr>
      </w:pPr>
      <w:r w:rsidRPr="002C7FE2">
        <w:rPr>
          <w:rFonts w:ascii="Times New Roman" w:hAnsi="Times New Roman" w:cs="Times New Roman"/>
          <w:color w:val="000000" w:themeColor="text1"/>
          <w:sz w:val="24"/>
        </w:rPr>
        <w:t xml:space="preserve">The system is designed for </w:t>
      </w:r>
      <w:r w:rsidRPr="002C7FE2">
        <w:rPr>
          <w:rFonts w:ascii="Times New Roman" w:hAnsi="Times New Roman" w:cs="Times New Roman"/>
          <w:bCs/>
          <w:color w:val="000000" w:themeColor="text1"/>
          <w:sz w:val="24"/>
        </w:rPr>
        <w:t>small to medium organizations</w:t>
      </w:r>
      <w:r w:rsidRPr="002C7FE2">
        <w:rPr>
          <w:rFonts w:ascii="Times New Roman" w:hAnsi="Times New Roman" w:cs="Times New Roman"/>
          <w:color w:val="000000" w:themeColor="text1"/>
          <w:sz w:val="24"/>
        </w:rPr>
        <w:t>, not large-scale government or int</w:t>
      </w:r>
      <w:r>
        <w:rPr>
          <w:rFonts w:ascii="Times New Roman" w:hAnsi="Times New Roman" w:cs="Times New Roman"/>
          <w:color w:val="000000" w:themeColor="text1"/>
          <w:sz w:val="24"/>
        </w:rPr>
        <w:t>ernational tendering</w:t>
      </w:r>
    </w:p>
    <w:p w14:paraId="7C79B424" w14:textId="77777777" w:rsidR="000C1F70" w:rsidRPr="002C7FE2" w:rsidRDefault="000C1F70" w:rsidP="000C1F70">
      <w:pPr>
        <w:numPr>
          <w:ilvl w:val="0"/>
          <w:numId w:val="6"/>
        </w:numPr>
        <w:spacing w:line="360" w:lineRule="auto"/>
        <w:jc w:val="both"/>
        <w:rPr>
          <w:rFonts w:ascii="Times New Roman" w:hAnsi="Times New Roman" w:cs="Times New Roman"/>
          <w:color w:val="000000" w:themeColor="text1"/>
          <w:sz w:val="24"/>
        </w:rPr>
      </w:pPr>
      <w:r w:rsidRPr="002C7FE2">
        <w:rPr>
          <w:rFonts w:ascii="Times New Roman" w:hAnsi="Times New Roman" w:cs="Times New Roman"/>
          <w:color w:val="000000" w:themeColor="text1"/>
          <w:sz w:val="24"/>
        </w:rPr>
        <w:t xml:space="preserve">Focuses only on the </w:t>
      </w:r>
      <w:r w:rsidRPr="002C7FE2">
        <w:rPr>
          <w:rFonts w:ascii="Times New Roman" w:hAnsi="Times New Roman" w:cs="Times New Roman"/>
          <w:bCs/>
          <w:color w:val="000000" w:themeColor="text1"/>
          <w:sz w:val="24"/>
        </w:rPr>
        <w:t>core tender lifecycle</w:t>
      </w:r>
      <w:r w:rsidRPr="002C7FE2">
        <w:rPr>
          <w:rFonts w:ascii="Times New Roman" w:hAnsi="Times New Roman" w:cs="Times New Roman"/>
          <w:color w:val="000000" w:themeColor="text1"/>
          <w:sz w:val="24"/>
        </w:rPr>
        <w:t>: posting, submi</w:t>
      </w:r>
      <w:r>
        <w:rPr>
          <w:rFonts w:ascii="Times New Roman" w:hAnsi="Times New Roman" w:cs="Times New Roman"/>
          <w:color w:val="000000" w:themeColor="text1"/>
          <w:sz w:val="24"/>
        </w:rPr>
        <w:t>ssion, evaluation, and awarding</w:t>
      </w:r>
    </w:p>
    <w:p w14:paraId="6400CB14" w14:textId="77777777" w:rsidR="000C1F70" w:rsidRPr="002C7FE2" w:rsidRDefault="000C1F70" w:rsidP="000C1F70">
      <w:pPr>
        <w:numPr>
          <w:ilvl w:val="0"/>
          <w:numId w:val="6"/>
        </w:numPr>
        <w:spacing w:line="360" w:lineRule="auto"/>
        <w:jc w:val="both"/>
        <w:rPr>
          <w:rFonts w:ascii="Times New Roman" w:hAnsi="Times New Roman" w:cs="Times New Roman"/>
          <w:color w:val="000000" w:themeColor="text1"/>
          <w:sz w:val="24"/>
        </w:rPr>
      </w:pPr>
      <w:r w:rsidRPr="002C7FE2">
        <w:rPr>
          <w:rFonts w:ascii="Times New Roman" w:hAnsi="Times New Roman" w:cs="Times New Roman"/>
          <w:color w:val="000000" w:themeColor="text1"/>
          <w:sz w:val="24"/>
        </w:rPr>
        <w:t xml:space="preserve">It excludes </w:t>
      </w:r>
      <w:r w:rsidRPr="002C7FE2">
        <w:rPr>
          <w:rFonts w:ascii="Times New Roman" w:hAnsi="Times New Roman" w:cs="Times New Roman"/>
          <w:bCs/>
          <w:color w:val="000000" w:themeColor="text1"/>
          <w:sz w:val="24"/>
        </w:rPr>
        <w:t>financial management</w:t>
      </w:r>
      <w:r w:rsidRPr="002C7FE2">
        <w:rPr>
          <w:rFonts w:ascii="Times New Roman" w:hAnsi="Times New Roman" w:cs="Times New Roman"/>
          <w:color w:val="000000" w:themeColor="text1"/>
          <w:sz w:val="24"/>
        </w:rPr>
        <w:t xml:space="preserve">, </w:t>
      </w:r>
      <w:r w:rsidRPr="002C7FE2">
        <w:rPr>
          <w:rFonts w:ascii="Times New Roman" w:hAnsi="Times New Roman" w:cs="Times New Roman"/>
          <w:bCs/>
          <w:color w:val="000000" w:themeColor="text1"/>
          <w:sz w:val="24"/>
        </w:rPr>
        <w:t>legal review</w:t>
      </w:r>
      <w:r w:rsidRPr="002C7FE2">
        <w:rPr>
          <w:rFonts w:ascii="Times New Roman" w:hAnsi="Times New Roman" w:cs="Times New Roman"/>
          <w:color w:val="000000" w:themeColor="text1"/>
          <w:sz w:val="24"/>
        </w:rPr>
        <w:t xml:space="preserve">, or </w:t>
      </w:r>
      <w:r w:rsidRPr="002C7FE2">
        <w:rPr>
          <w:rFonts w:ascii="Times New Roman" w:hAnsi="Times New Roman" w:cs="Times New Roman"/>
          <w:bCs/>
          <w:color w:val="000000" w:themeColor="text1"/>
          <w:sz w:val="24"/>
        </w:rPr>
        <w:t>automated dispute resolution</w:t>
      </w:r>
      <w:r w:rsidRPr="002C7FE2">
        <w:rPr>
          <w:rFonts w:ascii="Times New Roman" w:hAnsi="Times New Roman" w:cs="Times New Roman"/>
          <w:color w:val="000000" w:themeColor="text1"/>
          <w:sz w:val="24"/>
        </w:rPr>
        <w:t>.</w:t>
      </w:r>
    </w:p>
    <w:p w14:paraId="0D7B9DCD" w14:textId="77777777" w:rsidR="000C1F70" w:rsidRPr="002C7FE2" w:rsidRDefault="000C1F70" w:rsidP="000C1F70">
      <w:pPr>
        <w:numPr>
          <w:ilvl w:val="0"/>
          <w:numId w:val="6"/>
        </w:numPr>
        <w:spacing w:line="360" w:lineRule="auto"/>
        <w:jc w:val="both"/>
        <w:rPr>
          <w:rFonts w:ascii="Times New Roman" w:hAnsi="Times New Roman" w:cs="Times New Roman"/>
          <w:color w:val="000000" w:themeColor="text1"/>
          <w:sz w:val="24"/>
        </w:rPr>
      </w:pPr>
      <w:r w:rsidRPr="002C7FE2">
        <w:rPr>
          <w:rFonts w:ascii="Times New Roman" w:hAnsi="Times New Roman" w:cs="Times New Roman"/>
          <w:color w:val="000000" w:themeColor="text1"/>
          <w:sz w:val="24"/>
        </w:rPr>
        <w:t xml:space="preserve">Designed only in </w:t>
      </w:r>
      <w:r w:rsidRPr="002C7FE2">
        <w:rPr>
          <w:rFonts w:ascii="Times New Roman" w:hAnsi="Times New Roman" w:cs="Times New Roman"/>
          <w:bCs/>
          <w:color w:val="000000" w:themeColor="text1"/>
          <w:sz w:val="24"/>
        </w:rPr>
        <w:t>English</w:t>
      </w:r>
      <w:r w:rsidRPr="002C7FE2">
        <w:rPr>
          <w:rFonts w:ascii="Times New Roman" w:hAnsi="Times New Roman" w:cs="Times New Roman"/>
          <w:color w:val="000000" w:themeColor="text1"/>
          <w:sz w:val="24"/>
        </w:rPr>
        <w:t xml:space="preserve"> and does not support multilingual interfaces or accessibility to</w:t>
      </w:r>
      <w:r>
        <w:rPr>
          <w:rFonts w:ascii="Times New Roman" w:hAnsi="Times New Roman" w:cs="Times New Roman"/>
          <w:color w:val="000000" w:themeColor="text1"/>
          <w:sz w:val="24"/>
        </w:rPr>
        <w:t>ols for users with disabilities</w:t>
      </w:r>
    </w:p>
    <w:p w14:paraId="5A618BA6" w14:textId="77777777" w:rsidR="000C1F70" w:rsidRPr="001F72CA" w:rsidRDefault="008E5863" w:rsidP="000C1F70">
      <w:pPr>
        <w:spacing w:line="360" w:lineRule="auto"/>
        <w:jc w:val="both"/>
        <w:rPr>
          <w:rFonts w:ascii="Times New Roman" w:hAnsi="Times New Roman" w:cs="Times New Roman"/>
          <w:b/>
          <w:bCs/>
          <w:color w:val="000000" w:themeColor="text1"/>
          <w:sz w:val="28"/>
          <w:szCs w:val="18"/>
        </w:rPr>
      </w:pPr>
      <w:r w:rsidRPr="001F72CA">
        <w:rPr>
          <w:rFonts w:ascii="Times New Roman" w:hAnsi="Times New Roman" w:cs="Times New Roman"/>
          <w:b/>
          <w:bCs/>
          <w:color w:val="000000" w:themeColor="text1"/>
          <w:sz w:val="28"/>
          <w:szCs w:val="18"/>
        </w:rPr>
        <w:t>1.7</w:t>
      </w:r>
      <w:r w:rsidR="000C1F70" w:rsidRPr="001F72CA">
        <w:rPr>
          <w:rFonts w:ascii="Times New Roman" w:hAnsi="Times New Roman" w:cs="Times New Roman"/>
          <w:b/>
          <w:bCs/>
          <w:color w:val="000000" w:themeColor="text1"/>
          <w:sz w:val="28"/>
          <w:szCs w:val="18"/>
        </w:rPr>
        <w:t xml:space="preserve"> Assumptions</w:t>
      </w:r>
      <w:r w:rsidRPr="001F72CA">
        <w:rPr>
          <w:rFonts w:ascii="Times New Roman" w:hAnsi="Times New Roman" w:cs="Times New Roman"/>
          <w:b/>
          <w:bCs/>
          <w:color w:val="000000" w:themeColor="text1"/>
          <w:sz w:val="28"/>
          <w:szCs w:val="18"/>
        </w:rPr>
        <w:t xml:space="preserve"> and Constraints</w:t>
      </w:r>
    </w:p>
    <w:p w14:paraId="6B3758C3" w14:textId="77777777" w:rsidR="00FC628C" w:rsidRPr="001F72CA" w:rsidRDefault="00FC628C" w:rsidP="000C1F70">
      <w:pPr>
        <w:spacing w:line="360" w:lineRule="auto"/>
        <w:jc w:val="both"/>
        <w:rPr>
          <w:rFonts w:ascii="Times New Roman" w:hAnsi="Times New Roman" w:cs="Times New Roman"/>
          <w:b/>
          <w:bCs/>
          <w:color w:val="000000" w:themeColor="text1"/>
          <w:sz w:val="28"/>
          <w:szCs w:val="18"/>
        </w:rPr>
      </w:pPr>
      <w:r w:rsidRPr="001F72CA">
        <w:rPr>
          <w:rFonts w:ascii="Times New Roman" w:hAnsi="Times New Roman" w:cs="Times New Roman"/>
          <w:b/>
          <w:bCs/>
          <w:color w:val="000000" w:themeColor="text1"/>
          <w:sz w:val="28"/>
          <w:szCs w:val="18"/>
        </w:rPr>
        <w:t>1.7.1 Assumptions</w:t>
      </w:r>
    </w:p>
    <w:p w14:paraId="45551B8A" w14:textId="77777777" w:rsidR="000C1F70" w:rsidRPr="0036434F" w:rsidRDefault="000C1F70" w:rsidP="000C1F70">
      <w:pPr>
        <w:numPr>
          <w:ilvl w:val="0"/>
          <w:numId w:val="7"/>
        </w:numPr>
        <w:spacing w:line="360" w:lineRule="auto"/>
        <w:jc w:val="both"/>
        <w:rPr>
          <w:rFonts w:ascii="Times New Roman" w:hAnsi="Times New Roman" w:cs="Times New Roman"/>
          <w:color w:val="000000" w:themeColor="text1"/>
          <w:sz w:val="24"/>
        </w:rPr>
      </w:pPr>
      <w:r w:rsidRPr="0036434F">
        <w:rPr>
          <w:rFonts w:ascii="Times New Roman" w:hAnsi="Times New Roman" w:cs="Times New Roman"/>
          <w:color w:val="000000" w:themeColor="text1"/>
          <w:sz w:val="24"/>
        </w:rPr>
        <w:lastRenderedPageBreak/>
        <w:t>All users will have access to the internet a</w:t>
      </w:r>
      <w:r>
        <w:rPr>
          <w:rFonts w:ascii="Times New Roman" w:hAnsi="Times New Roman" w:cs="Times New Roman"/>
          <w:color w:val="000000" w:themeColor="text1"/>
          <w:sz w:val="24"/>
        </w:rPr>
        <w:t>nd a digital device (laptop/PC)</w:t>
      </w:r>
    </w:p>
    <w:p w14:paraId="6D0E49C8" w14:textId="77777777" w:rsidR="000C1F70" w:rsidRPr="0036434F" w:rsidRDefault="000C1F70" w:rsidP="000C1F70">
      <w:pPr>
        <w:numPr>
          <w:ilvl w:val="0"/>
          <w:numId w:val="7"/>
        </w:numPr>
        <w:spacing w:line="360" w:lineRule="auto"/>
        <w:jc w:val="both"/>
        <w:rPr>
          <w:rFonts w:ascii="Times New Roman" w:hAnsi="Times New Roman" w:cs="Times New Roman"/>
          <w:color w:val="000000" w:themeColor="text1"/>
          <w:sz w:val="24"/>
        </w:rPr>
      </w:pPr>
      <w:r w:rsidRPr="0036434F">
        <w:rPr>
          <w:rFonts w:ascii="Times New Roman" w:hAnsi="Times New Roman" w:cs="Times New Roman"/>
          <w:color w:val="000000" w:themeColor="text1"/>
          <w:sz w:val="24"/>
        </w:rPr>
        <w:t>Users have the basic skills required to registe</w:t>
      </w:r>
      <w:r>
        <w:rPr>
          <w:rFonts w:ascii="Times New Roman" w:hAnsi="Times New Roman" w:cs="Times New Roman"/>
          <w:color w:val="000000" w:themeColor="text1"/>
          <w:sz w:val="24"/>
        </w:rPr>
        <w:t>r, log in, and upload documents</w:t>
      </w:r>
    </w:p>
    <w:p w14:paraId="583176E4" w14:textId="77777777" w:rsidR="000C1F70" w:rsidRPr="0036434F" w:rsidRDefault="000C1F70" w:rsidP="000C1F70">
      <w:pPr>
        <w:numPr>
          <w:ilvl w:val="0"/>
          <w:numId w:val="7"/>
        </w:numPr>
        <w:spacing w:line="360" w:lineRule="auto"/>
        <w:jc w:val="both"/>
        <w:rPr>
          <w:rFonts w:ascii="Times New Roman" w:hAnsi="Times New Roman" w:cs="Times New Roman"/>
          <w:color w:val="000000" w:themeColor="text1"/>
          <w:sz w:val="24"/>
        </w:rPr>
      </w:pPr>
      <w:r w:rsidRPr="0036434F">
        <w:rPr>
          <w:rFonts w:ascii="Times New Roman" w:hAnsi="Times New Roman" w:cs="Times New Roman"/>
          <w:color w:val="000000" w:themeColor="text1"/>
          <w:sz w:val="24"/>
        </w:rPr>
        <w:t>Tender processes follow a pred</w:t>
      </w:r>
      <w:r>
        <w:rPr>
          <w:rFonts w:ascii="Times New Roman" w:hAnsi="Times New Roman" w:cs="Times New Roman"/>
          <w:color w:val="000000" w:themeColor="text1"/>
          <w:sz w:val="24"/>
        </w:rPr>
        <w:t>ictable and standardized format</w:t>
      </w:r>
    </w:p>
    <w:p w14:paraId="7CAADEC4" w14:textId="77777777" w:rsidR="000C1F70" w:rsidRPr="0036434F" w:rsidRDefault="000C1F70" w:rsidP="000C1F70">
      <w:pPr>
        <w:numPr>
          <w:ilvl w:val="0"/>
          <w:numId w:val="7"/>
        </w:numPr>
        <w:spacing w:line="360" w:lineRule="auto"/>
        <w:jc w:val="both"/>
        <w:rPr>
          <w:rFonts w:ascii="Times New Roman" w:hAnsi="Times New Roman" w:cs="Times New Roman"/>
          <w:color w:val="000000" w:themeColor="text1"/>
          <w:sz w:val="24"/>
        </w:rPr>
      </w:pPr>
      <w:r w:rsidRPr="0036434F">
        <w:rPr>
          <w:rFonts w:ascii="Times New Roman" w:hAnsi="Times New Roman" w:cs="Times New Roman"/>
          <w:color w:val="000000" w:themeColor="text1"/>
          <w:sz w:val="24"/>
        </w:rPr>
        <w:t>Users (especially evaluators) will behave ethically a</w:t>
      </w:r>
      <w:r>
        <w:rPr>
          <w:rFonts w:ascii="Times New Roman" w:hAnsi="Times New Roman" w:cs="Times New Roman"/>
          <w:color w:val="000000" w:themeColor="text1"/>
          <w:sz w:val="24"/>
        </w:rPr>
        <w:t>nd fairly when using the system</w:t>
      </w:r>
    </w:p>
    <w:p w14:paraId="42311285" w14:textId="77777777" w:rsidR="000C1F70" w:rsidRPr="0036434F" w:rsidRDefault="000C1F70" w:rsidP="000C1F70">
      <w:pPr>
        <w:numPr>
          <w:ilvl w:val="0"/>
          <w:numId w:val="7"/>
        </w:numPr>
        <w:spacing w:line="360" w:lineRule="auto"/>
        <w:jc w:val="both"/>
        <w:rPr>
          <w:rFonts w:ascii="Times New Roman" w:hAnsi="Times New Roman" w:cs="Times New Roman"/>
          <w:color w:val="000000" w:themeColor="text1"/>
          <w:sz w:val="24"/>
        </w:rPr>
      </w:pPr>
      <w:r w:rsidRPr="0036434F">
        <w:rPr>
          <w:rFonts w:ascii="Times New Roman" w:hAnsi="Times New Roman" w:cs="Times New Roman"/>
          <w:color w:val="000000" w:themeColor="text1"/>
          <w:sz w:val="24"/>
        </w:rPr>
        <w:t>Hosting resources and development tools will be a</w:t>
      </w:r>
      <w:r>
        <w:rPr>
          <w:rFonts w:ascii="Times New Roman" w:hAnsi="Times New Roman" w:cs="Times New Roman"/>
          <w:color w:val="000000" w:themeColor="text1"/>
          <w:sz w:val="24"/>
        </w:rPr>
        <w:t>vailable throughout the project</w:t>
      </w:r>
    </w:p>
    <w:p w14:paraId="6FA041F8" w14:textId="77777777" w:rsidR="000C1F70" w:rsidRPr="0036434F" w:rsidRDefault="000C1F70" w:rsidP="000C1F70">
      <w:pPr>
        <w:numPr>
          <w:ilvl w:val="0"/>
          <w:numId w:val="7"/>
        </w:numPr>
        <w:spacing w:line="360" w:lineRule="auto"/>
        <w:jc w:val="both"/>
        <w:rPr>
          <w:rFonts w:ascii="Times New Roman" w:hAnsi="Times New Roman" w:cs="Times New Roman"/>
          <w:color w:val="000000" w:themeColor="text1"/>
          <w:sz w:val="24"/>
        </w:rPr>
      </w:pPr>
      <w:r w:rsidRPr="0036434F">
        <w:rPr>
          <w:rFonts w:ascii="Times New Roman" w:hAnsi="Times New Roman" w:cs="Times New Roman"/>
          <w:color w:val="000000" w:themeColor="text1"/>
          <w:sz w:val="24"/>
        </w:rPr>
        <w:t>System usage will be moderate and not involve very hi</w:t>
      </w:r>
      <w:r>
        <w:rPr>
          <w:rFonts w:ascii="Times New Roman" w:hAnsi="Times New Roman" w:cs="Times New Roman"/>
          <w:color w:val="000000" w:themeColor="text1"/>
          <w:sz w:val="24"/>
        </w:rPr>
        <w:t>gh traffic at the initial phase</w:t>
      </w:r>
    </w:p>
    <w:p w14:paraId="720FB622" w14:textId="77777777" w:rsidR="000C1F70" w:rsidRPr="001F72CA" w:rsidRDefault="00FC628C" w:rsidP="000C1F70">
      <w:pPr>
        <w:spacing w:line="360" w:lineRule="auto"/>
        <w:jc w:val="both"/>
        <w:rPr>
          <w:rFonts w:ascii="Times New Roman" w:hAnsi="Times New Roman" w:cs="Times New Roman"/>
          <w:b/>
          <w:bCs/>
          <w:color w:val="000000" w:themeColor="text1"/>
          <w:sz w:val="28"/>
          <w:szCs w:val="18"/>
        </w:rPr>
      </w:pPr>
      <w:r w:rsidRPr="001F72CA">
        <w:rPr>
          <w:rFonts w:ascii="Times New Roman" w:hAnsi="Times New Roman" w:cs="Times New Roman"/>
          <w:b/>
          <w:bCs/>
          <w:color w:val="000000" w:themeColor="text1"/>
          <w:sz w:val="28"/>
          <w:szCs w:val="18"/>
        </w:rPr>
        <w:t>1.7.2</w:t>
      </w:r>
      <w:r w:rsidR="000C1F70" w:rsidRPr="001F72CA">
        <w:rPr>
          <w:rFonts w:ascii="Times New Roman" w:hAnsi="Times New Roman" w:cs="Times New Roman"/>
          <w:b/>
          <w:bCs/>
          <w:color w:val="000000" w:themeColor="text1"/>
          <w:sz w:val="28"/>
          <w:szCs w:val="18"/>
        </w:rPr>
        <w:t xml:space="preserve"> Constraints</w:t>
      </w:r>
    </w:p>
    <w:p w14:paraId="5FCB3E0C" w14:textId="77777777" w:rsidR="000C1F70" w:rsidRPr="002C7FE2" w:rsidRDefault="000C1F70" w:rsidP="000C1F70">
      <w:pPr>
        <w:numPr>
          <w:ilvl w:val="0"/>
          <w:numId w:val="8"/>
        </w:numPr>
        <w:spacing w:line="360" w:lineRule="auto"/>
        <w:jc w:val="both"/>
        <w:rPr>
          <w:rFonts w:ascii="Times New Roman" w:hAnsi="Times New Roman" w:cs="Times New Roman"/>
          <w:color w:val="000000" w:themeColor="text1"/>
          <w:sz w:val="24"/>
        </w:rPr>
      </w:pPr>
      <w:r w:rsidRPr="002C7FE2">
        <w:rPr>
          <w:rFonts w:ascii="Times New Roman" w:hAnsi="Times New Roman" w:cs="Times New Roman"/>
          <w:color w:val="000000" w:themeColor="text1"/>
          <w:sz w:val="24"/>
        </w:rPr>
        <w:t>The system cannot function without reliable internet access</w:t>
      </w:r>
    </w:p>
    <w:p w14:paraId="13182A67" w14:textId="77777777" w:rsidR="000C1F70" w:rsidRPr="002C7FE2" w:rsidRDefault="000C1F70" w:rsidP="000C1F70">
      <w:pPr>
        <w:numPr>
          <w:ilvl w:val="0"/>
          <w:numId w:val="8"/>
        </w:numPr>
        <w:spacing w:line="360" w:lineRule="auto"/>
        <w:jc w:val="both"/>
        <w:rPr>
          <w:rFonts w:ascii="Times New Roman" w:hAnsi="Times New Roman" w:cs="Times New Roman"/>
          <w:color w:val="000000" w:themeColor="text1"/>
          <w:sz w:val="24"/>
        </w:rPr>
      </w:pPr>
      <w:r w:rsidRPr="002C7FE2">
        <w:rPr>
          <w:rFonts w:ascii="Times New Roman" w:hAnsi="Times New Roman" w:cs="Times New Roman"/>
          <w:color w:val="000000" w:themeColor="text1"/>
          <w:sz w:val="24"/>
        </w:rPr>
        <w:t xml:space="preserve"> Limited file size and type due to storage and security constraints</w:t>
      </w:r>
    </w:p>
    <w:p w14:paraId="211F754E" w14:textId="77777777" w:rsidR="000C1F70" w:rsidRPr="002C7FE2" w:rsidRDefault="000C1F70" w:rsidP="000C1F70">
      <w:pPr>
        <w:numPr>
          <w:ilvl w:val="0"/>
          <w:numId w:val="8"/>
        </w:numPr>
        <w:spacing w:line="360" w:lineRule="auto"/>
        <w:jc w:val="both"/>
        <w:rPr>
          <w:rFonts w:ascii="Times New Roman" w:hAnsi="Times New Roman" w:cs="Times New Roman"/>
          <w:color w:val="000000" w:themeColor="text1"/>
          <w:sz w:val="24"/>
        </w:rPr>
      </w:pPr>
      <w:r w:rsidRPr="002C7FE2">
        <w:rPr>
          <w:rFonts w:ascii="Times New Roman" w:hAnsi="Times New Roman" w:cs="Times New Roman"/>
          <w:color w:val="000000" w:themeColor="text1"/>
          <w:sz w:val="24"/>
        </w:rPr>
        <w:t>Project development must be completed within an academic timeline</w:t>
      </w:r>
    </w:p>
    <w:p w14:paraId="4EE3FA8A" w14:textId="77777777" w:rsidR="00312DD1" w:rsidRPr="00FC628C" w:rsidRDefault="000C1F70" w:rsidP="00312DD1">
      <w:pPr>
        <w:numPr>
          <w:ilvl w:val="0"/>
          <w:numId w:val="8"/>
        </w:numPr>
        <w:spacing w:line="360" w:lineRule="auto"/>
        <w:jc w:val="both"/>
        <w:rPr>
          <w:rFonts w:ascii="Times New Roman" w:hAnsi="Times New Roman" w:cs="Times New Roman"/>
          <w:color w:val="000000" w:themeColor="text1"/>
          <w:sz w:val="24"/>
        </w:rPr>
      </w:pPr>
      <w:r w:rsidRPr="002C7FE2">
        <w:rPr>
          <w:rFonts w:ascii="Times New Roman" w:hAnsi="Times New Roman" w:cs="Times New Roman"/>
          <w:color w:val="000000" w:themeColor="text1"/>
          <w:sz w:val="24"/>
        </w:rPr>
        <w:t>All users must have basic computer literacy to interact with the system</w:t>
      </w:r>
    </w:p>
    <w:p w14:paraId="1B0F6BBB" w14:textId="77777777" w:rsidR="000C1F70" w:rsidRPr="001F72CA" w:rsidRDefault="000C1F70" w:rsidP="000C1F70">
      <w:pPr>
        <w:spacing w:line="360" w:lineRule="auto"/>
        <w:jc w:val="both"/>
        <w:rPr>
          <w:rFonts w:ascii="Times New Roman" w:hAnsi="Times New Roman" w:cs="Times New Roman"/>
          <w:b/>
          <w:color w:val="000000" w:themeColor="text1"/>
          <w:sz w:val="28"/>
          <w:szCs w:val="28"/>
        </w:rPr>
      </w:pPr>
      <w:r w:rsidRPr="001F72CA">
        <w:rPr>
          <w:rFonts w:ascii="Times New Roman" w:hAnsi="Times New Roman" w:cs="Times New Roman"/>
          <w:b/>
          <w:color w:val="000000" w:themeColor="text1"/>
          <w:sz w:val="28"/>
          <w:szCs w:val="28"/>
        </w:rPr>
        <w:t>1.8 Tools and Methodologies</w:t>
      </w:r>
    </w:p>
    <w:p w14:paraId="39A4B87B" w14:textId="77777777" w:rsidR="000C1F70" w:rsidRDefault="000C1F70" w:rsidP="000C1F70">
      <w:pPr>
        <w:spacing w:line="360" w:lineRule="auto"/>
        <w:jc w:val="both"/>
        <w:rPr>
          <w:rFonts w:ascii="Times New Roman" w:hAnsi="Times New Roman" w:cs="Times New Roman"/>
          <w:color w:val="000000" w:themeColor="text1"/>
          <w:sz w:val="36"/>
          <w:szCs w:val="36"/>
        </w:rPr>
      </w:pPr>
      <w:r w:rsidRPr="00DC2775">
        <w:rPr>
          <w:rFonts w:ascii="Times New Roman" w:eastAsia="Times New Roman" w:hAnsi="Times New Roman" w:cs="Times New Roman"/>
          <w:color w:val="000000" w:themeColor="text1"/>
          <w:sz w:val="24"/>
          <w:szCs w:val="24"/>
        </w:rPr>
        <w:t>To extract data which is the main input for the project</w:t>
      </w:r>
      <w:r w:rsidRPr="00503B93">
        <w:rPr>
          <w:rFonts w:ascii="Times New Roman" w:eastAsia="Times New Roman" w:hAnsi="Times New Roman" w:cs="Times New Roman"/>
          <w:color w:val="000000" w:themeColor="text1"/>
          <w:sz w:val="24"/>
          <w:szCs w:val="24"/>
        </w:rPr>
        <w:t>, collection techniques will be used.  data document analysis because it’s easy to get full and exact information about their existing system.</w:t>
      </w:r>
      <w:r w:rsidRPr="00DC2775">
        <w:rPr>
          <w:rFonts w:ascii="Times New Roman" w:eastAsia="Times New Roman" w:hAnsi="Times New Roman" w:cs="Times New Roman"/>
          <w:color w:val="000000" w:themeColor="text1"/>
          <w:sz w:val="24"/>
          <w:szCs w:val="24"/>
        </w:rPr>
        <w:t xml:space="preserve"> Data collection is one of the important tasks in determining and analyzing the existing system</w:t>
      </w:r>
    </w:p>
    <w:p w14:paraId="7F460E76" w14:textId="77777777" w:rsidR="000C1F70" w:rsidRPr="001F72CA" w:rsidRDefault="000C1F70" w:rsidP="000C1F70">
      <w:pPr>
        <w:spacing w:line="360" w:lineRule="auto"/>
        <w:jc w:val="both"/>
        <w:rPr>
          <w:rFonts w:ascii="Times New Roman" w:hAnsi="Times New Roman" w:cs="Times New Roman"/>
          <w:b/>
          <w:color w:val="000000" w:themeColor="text1"/>
          <w:sz w:val="28"/>
          <w:szCs w:val="28"/>
        </w:rPr>
      </w:pPr>
      <w:r w:rsidRPr="001F72CA">
        <w:rPr>
          <w:rFonts w:ascii="Times New Roman" w:hAnsi="Times New Roman" w:cs="Times New Roman"/>
          <w:b/>
          <w:color w:val="000000" w:themeColor="text1"/>
          <w:sz w:val="28"/>
          <w:szCs w:val="28"/>
        </w:rPr>
        <w:t xml:space="preserve">1.8.1 </w:t>
      </w:r>
      <w:r w:rsidRPr="001F72CA">
        <w:rPr>
          <w:rFonts w:ascii="Times New Roman" w:eastAsia="Times New Roman" w:hAnsi="Times New Roman" w:cs="Times New Roman"/>
          <w:b/>
          <w:bCs/>
          <w:sz w:val="28"/>
        </w:rPr>
        <w:t>Data Analysis</w:t>
      </w:r>
    </w:p>
    <w:p w14:paraId="3DA5C585" w14:textId="77777777" w:rsidR="000C1F70" w:rsidRDefault="000C1F70" w:rsidP="000C1F70">
      <w:pPr>
        <w:spacing w:before="100" w:beforeAutospacing="1" w:after="100" w:afterAutospacing="1" w:line="360" w:lineRule="auto"/>
        <w:jc w:val="both"/>
        <w:rPr>
          <w:rFonts w:ascii="Times New Roman" w:eastAsia="Times New Roman" w:hAnsi="Times New Roman" w:cs="Times New Roman"/>
          <w:sz w:val="24"/>
          <w:szCs w:val="24"/>
        </w:rPr>
      </w:pPr>
      <w:r w:rsidRPr="00CA00A0">
        <w:rPr>
          <w:rFonts w:ascii="Times New Roman" w:eastAsia="Times New Roman" w:hAnsi="Times New Roman" w:cs="Times New Roman"/>
          <w:sz w:val="24"/>
          <w:szCs w:val="24"/>
        </w:rPr>
        <w:t>Collected data will be analyzed to determine user roles, system requirements, and workflow. Redundancies and inefficiencies in the current manual process will be identified for automation.</w:t>
      </w:r>
    </w:p>
    <w:p w14:paraId="1B975483" w14:textId="77777777" w:rsidR="000C1F70" w:rsidRPr="001F72CA" w:rsidRDefault="000C1F70" w:rsidP="000C1F70">
      <w:pPr>
        <w:spacing w:before="100" w:beforeAutospacing="1" w:after="100" w:afterAutospacing="1" w:line="240" w:lineRule="auto"/>
        <w:jc w:val="both"/>
        <w:rPr>
          <w:rFonts w:ascii="Times New Roman" w:eastAsia="Times New Roman" w:hAnsi="Times New Roman" w:cs="Times New Roman"/>
          <w:b/>
          <w:sz w:val="28"/>
          <w:szCs w:val="28"/>
        </w:rPr>
      </w:pPr>
      <w:r w:rsidRPr="001F72CA">
        <w:rPr>
          <w:rFonts w:ascii="Times New Roman" w:eastAsia="Times New Roman" w:hAnsi="Times New Roman" w:cs="Times New Roman"/>
          <w:b/>
          <w:sz w:val="28"/>
          <w:szCs w:val="28"/>
        </w:rPr>
        <w:t xml:space="preserve">1.8.2 </w:t>
      </w:r>
      <w:r w:rsidRPr="001F72CA">
        <w:rPr>
          <w:rFonts w:ascii="Times New Roman" w:eastAsia="Times New Roman" w:hAnsi="Times New Roman" w:cs="Times New Roman"/>
          <w:b/>
          <w:bCs/>
          <w:sz w:val="28"/>
          <w:szCs w:val="28"/>
        </w:rPr>
        <w:t>System Modeling</w:t>
      </w:r>
    </w:p>
    <w:p w14:paraId="1791ED39" w14:textId="77777777" w:rsidR="000C1F70" w:rsidRDefault="000C1F70" w:rsidP="000C1F70">
      <w:pPr>
        <w:spacing w:before="100" w:beforeAutospacing="1" w:after="100" w:afterAutospacing="1" w:line="360" w:lineRule="auto"/>
        <w:jc w:val="both"/>
        <w:rPr>
          <w:rFonts w:ascii="Times New Roman" w:eastAsia="Times New Roman" w:hAnsi="Times New Roman" w:cs="Times New Roman"/>
          <w:sz w:val="24"/>
          <w:szCs w:val="24"/>
        </w:rPr>
      </w:pPr>
      <w:r w:rsidRPr="00CA00A0">
        <w:rPr>
          <w:rFonts w:ascii="Times New Roman" w:eastAsia="Times New Roman" w:hAnsi="Times New Roman" w:cs="Times New Roman"/>
          <w:sz w:val="24"/>
          <w:szCs w:val="24"/>
        </w:rPr>
        <w:t>Design diagrams such as Data Flow Diagrams (DFDs), Entity-Relationship Diagrams (ERD), and Use Case diagrams will be used to model system functionality, data storage, and interactions.</w:t>
      </w:r>
    </w:p>
    <w:p w14:paraId="5446700F" w14:textId="77777777" w:rsidR="000C1F70" w:rsidRPr="00E84D20" w:rsidRDefault="000C1F70" w:rsidP="000C1F70">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 1 </w:t>
      </w:r>
      <w:r w:rsidRPr="00E84D20">
        <w:rPr>
          <w:rFonts w:ascii="Times New Roman" w:eastAsia="Times New Roman" w:hAnsi="Times New Roman" w:cs="Times New Roman"/>
          <w:sz w:val="24"/>
          <w:szCs w:val="24"/>
        </w:rPr>
        <w:t>Design and Implementation of a Web-Based Tender Processing System</w:t>
      </w:r>
    </w:p>
    <w:p w14:paraId="2D45CCD0" w14:textId="77777777" w:rsidR="000C1F70" w:rsidRDefault="000C1F70" w:rsidP="000C1F70">
      <w:pPr>
        <w:pStyle w:val="NormalWeb"/>
        <w:rPr>
          <w:noProof/>
        </w:rPr>
      </w:pPr>
    </w:p>
    <w:p w14:paraId="69CF0779" w14:textId="77777777" w:rsidR="000C1F70" w:rsidRDefault="000C1F70" w:rsidP="000C1F70">
      <w:pPr>
        <w:pStyle w:val="NormalWeb"/>
        <w:rPr>
          <w:noProof/>
        </w:rPr>
      </w:pPr>
      <w:r>
        <w:rPr>
          <w:noProof/>
        </w:rPr>
        <w:drawing>
          <wp:inline distT="0" distB="0" distL="0" distR="0" wp14:anchorId="494E7E2E" wp14:editId="634B7CE8">
            <wp:extent cx="5486400" cy="3434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434080"/>
                    </a:xfrm>
                    <a:prstGeom prst="rect">
                      <a:avLst/>
                    </a:prstGeom>
                  </pic:spPr>
                </pic:pic>
              </a:graphicData>
            </a:graphic>
          </wp:inline>
        </w:drawing>
      </w:r>
    </w:p>
    <w:p w14:paraId="465EAAD6" w14:textId="77777777" w:rsidR="000C1F70" w:rsidRDefault="000C1F70" w:rsidP="000C1F70">
      <w:pPr>
        <w:spacing w:before="100" w:beforeAutospacing="1" w:after="100" w:afterAutospacing="1" w:line="360" w:lineRule="auto"/>
        <w:jc w:val="both"/>
        <w:rPr>
          <w:rFonts w:ascii="Times New Roman" w:eastAsia="Times New Roman" w:hAnsi="Times New Roman" w:cs="Times New Roman"/>
          <w:sz w:val="24"/>
          <w:szCs w:val="24"/>
        </w:rPr>
      </w:pPr>
    </w:p>
    <w:p w14:paraId="38CCB394" w14:textId="77777777" w:rsidR="000C1F70" w:rsidRPr="001F72CA" w:rsidRDefault="000C1F70" w:rsidP="000C1F70">
      <w:pPr>
        <w:spacing w:before="100" w:beforeAutospacing="1" w:after="100" w:afterAutospacing="1" w:line="360" w:lineRule="auto"/>
        <w:jc w:val="both"/>
        <w:rPr>
          <w:rFonts w:ascii="Times New Roman" w:eastAsia="Times New Roman" w:hAnsi="Times New Roman" w:cs="Times New Roman"/>
          <w:sz w:val="28"/>
          <w:szCs w:val="20"/>
        </w:rPr>
      </w:pPr>
      <w:r w:rsidRPr="001F72CA">
        <w:rPr>
          <w:rFonts w:ascii="Times New Roman" w:eastAsia="Times New Roman" w:hAnsi="Times New Roman" w:cs="Times New Roman"/>
          <w:b/>
          <w:sz w:val="28"/>
          <w:szCs w:val="20"/>
        </w:rPr>
        <w:t>1.8.3</w:t>
      </w:r>
      <w:r w:rsidRPr="001F72CA">
        <w:rPr>
          <w:rFonts w:ascii="Times New Roman" w:eastAsia="Times New Roman" w:hAnsi="Times New Roman" w:cs="Times New Roman"/>
          <w:sz w:val="28"/>
          <w:szCs w:val="20"/>
        </w:rPr>
        <w:t xml:space="preserve"> </w:t>
      </w:r>
      <w:r w:rsidRPr="001F72CA">
        <w:rPr>
          <w:rFonts w:ascii="Times New Roman" w:eastAsia="Times New Roman" w:hAnsi="Times New Roman" w:cs="Times New Roman"/>
          <w:b/>
          <w:bCs/>
          <w:sz w:val="28"/>
        </w:rPr>
        <w:t>System Development</w:t>
      </w:r>
    </w:p>
    <w:p w14:paraId="2011F475" w14:textId="77777777" w:rsidR="000C1F70" w:rsidRDefault="000C1F70" w:rsidP="000C1F70">
      <w:pPr>
        <w:spacing w:before="100" w:beforeAutospacing="1" w:after="100" w:afterAutospacing="1" w:line="360" w:lineRule="auto"/>
        <w:jc w:val="both"/>
        <w:rPr>
          <w:rFonts w:ascii="Times New Roman" w:eastAsia="Times New Roman" w:hAnsi="Times New Roman" w:cs="Times New Roman"/>
          <w:sz w:val="24"/>
          <w:szCs w:val="24"/>
        </w:rPr>
      </w:pPr>
      <w:r w:rsidRPr="00CA00A0">
        <w:rPr>
          <w:rFonts w:ascii="Times New Roman" w:eastAsia="Times New Roman" w:hAnsi="Times New Roman" w:cs="Times New Roman"/>
          <w:sz w:val="24"/>
          <w:szCs w:val="24"/>
        </w:rPr>
        <w:t>An agile-based development approach will be used. The system will be developed in stages (modules), allowing for feedback and incremental improvements. Technologies include PHP/Python, MySQL/PostgreSQL, HTML/CSS, and JavaScript.</w:t>
      </w:r>
    </w:p>
    <w:p w14:paraId="6BDBEF1D" w14:textId="77777777" w:rsidR="000C1F70" w:rsidRPr="001F72CA" w:rsidRDefault="000C1F70" w:rsidP="000C1F70">
      <w:pPr>
        <w:spacing w:before="100" w:beforeAutospacing="1" w:after="100" w:afterAutospacing="1" w:line="240" w:lineRule="auto"/>
        <w:jc w:val="both"/>
        <w:rPr>
          <w:rFonts w:ascii="Times New Roman" w:eastAsia="Times New Roman" w:hAnsi="Times New Roman" w:cs="Times New Roman"/>
          <w:sz w:val="28"/>
          <w:szCs w:val="20"/>
        </w:rPr>
      </w:pPr>
      <w:r w:rsidRPr="001F72CA">
        <w:rPr>
          <w:rFonts w:ascii="Times New Roman" w:eastAsia="Times New Roman" w:hAnsi="Times New Roman" w:cs="Times New Roman"/>
          <w:b/>
          <w:bCs/>
          <w:sz w:val="28"/>
        </w:rPr>
        <w:t>1.8.4 Testing</w:t>
      </w:r>
    </w:p>
    <w:p w14:paraId="6F7117BB" w14:textId="77777777" w:rsidR="000C1F70" w:rsidRDefault="000C1F70" w:rsidP="000C1F70">
      <w:pPr>
        <w:spacing w:before="100" w:beforeAutospacing="1" w:after="100" w:afterAutospacing="1" w:line="360" w:lineRule="auto"/>
        <w:jc w:val="both"/>
        <w:rPr>
          <w:rFonts w:ascii="Times New Roman" w:eastAsia="Times New Roman" w:hAnsi="Times New Roman" w:cs="Times New Roman"/>
          <w:sz w:val="24"/>
          <w:szCs w:val="24"/>
        </w:rPr>
      </w:pPr>
      <w:r w:rsidRPr="00CA00A0">
        <w:rPr>
          <w:rFonts w:ascii="Times New Roman" w:eastAsia="Times New Roman" w:hAnsi="Times New Roman" w:cs="Times New Roman"/>
          <w:sz w:val="24"/>
          <w:szCs w:val="24"/>
        </w:rPr>
        <w:t>Testing will include unit testing (individual modules), integration testing (combined modules), and User Acceptance Testing (UAT). Bug tracking tools will be used to ensure quality control.</w:t>
      </w:r>
    </w:p>
    <w:p w14:paraId="60A845DC" w14:textId="77777777" w:rsidR="000C1F70" w:rsidRPr="001F72CA" w:rsidRDefault="000C1F70" w:rsidP="000C1F70">
      <w:pPr>
        <w:spacing w:before="100" w:beforeAutospacing="1" w:after="100" w:afterAutospacing="1" w:line="360" w:lineRule="auto"/>
        <w:jc w:val="both"/>
        <w:rPr>
          <w:rFonts w:ascii="Times New Roman" w:eastAsia="Times New Roman" w:hAnsi="Times New Roman" w:cs="Times New Roman"/>
          <w:sz w:val="28"/>
          <w:szCs w:val="20"/>
        </w:rPr>
      </w:pPr>
      <w:r w:rsidRPr="001F72CA">
        <w:rPr>
          <w:rFonts w:ascii="Times New Roman" w:eastAsia="Times New Roman" w:hAnsi="Times New Roman" w:cs="Times New Roman"/>
          <w:b/>
          <w:sz w:val="28"/>
          <w:szCs w:val="20"/>
        </w:rPr>
        <w:t>1.8.4.</w:t>
      </w:r>
      <w:r w:rsidRPr="001F72CA">
        <w:rPr>
          <w:rFonts w:ascii="Times New Roman" w:eastAsia="Times New Roman" w:hAnsi="Times New Roman" w:cs="Times New Roman"/>
          <w:sz w:val="28"/>
          <w:szCs w:val="20"/>
        </w:rPr>
        <w:t xml:space="preserve"> </w:t>
      </w:r>
      <w:r w:rsidRPr="001F72CA">
        <w:rPr>
          <w:rFonts w:ascii="Times New Roman" w:eastAsia="Times New Roman" w:hAnsi="Times New Roman" w:cs="Times New Roman"/>
          <w:b/>
          <w:bCs/>
          <w:sz w:val="28"/>
        </w:rPr>
        <w:t>Deployment</w:t>
      </w:r>
    </w:p>
    <w:p w14:paraId="328CFC8A" w14:textId="77777777" w:rsidR="000C1F70" w:rsidRPr="0008435C" w:rsidRDefault="000C1F70" w:rsidP="000C1F70">
      <w:pPr>
        <w:spacing w:before="100" w:beforeAutospacing="1" w:after="100" w:afterAutospacing="1" w:line="360" w:lineRule="auto"/>
        <w:jc w:val="both"/>
        <w:rPr>
          <w:rFonts w:ascii="Times New Roman" w:eastAsia="Times New Roman" w:hAnsi="Times New Roman" w:cs="Times New Roman"/>
          <w:sz w:val="24"/>
          <w:szCs w:val="24"/>
        </w:rPr>
      </w:pPr>
      <w:r w:rsidRPr="00CA00A0">
        <w:rPr>
          <w:rFonts w:ascii="Times New Roman" w:eastAsia="Times New Roman" w:hAnsi="Times New Roman" w:cs="Times New Roman"/>
          <w:sz w:val="24"/>
          <w:szCs w:val="24"/>
        </w:rPr>
        <w:t>The system will initially be deployed on a local or demo server for evaluation. If resources allow, deployment on a live server will follow for real-world testing.</w:t>
      </w:r>
    </w:p>
    <w:p w14:paraId="65C0F806" w14:textId="77777777" w:rsidR="000C1F70" w:rsidRPr="001F72CA" w:rsidRDefault="000C1F70" w:rsidP="000C1F70">
      <w:pPr>
        <w:spacing w:line="360" w:lineRule="auto"/>
        <w:jc w:val="both"/>
        <w:rPr>
          <w:rFonts w:ascii="Times New Roman" w:hAnsi="Times New Roman" w:cs="Times New Roman"/>
          <w:b/>
          <w:color w:val="000000" w:themeColor="text1"/>
          <w:sz w:val="28"/>
        </w:rPr>
      </w:pPr>
      <w:r w:rsidRPr="001F72CA">
        <w:rPr>
          <w:rFonts w:ascii="Times New Roman" w:hAnsi="Times New Roman" w:cs="Times New Roman"/>
          <w:b/>
          <w:color w:val="000000" w:themeColor="text1"/>
          <w:sz w:val="28"/>
        </w:rPr>
        <w:lastRenderedPageBreak/>
        <w:t>1.8.5 Development tool</w:t>
      </w:r>
    </w:p>
    <w:p w14:paraId="36F7D95E" w14:textId="77777777" w:rsidR="000C1F70" w:rsidRPr="0008435C" w:rsidRDefault="000C1F70" w:rsidP="000C1F70">
      <w:pPr>
        <w:pStyle w:val="ListParagraph"/>
        <w:numPr>
          <w:ilvl w:val="0"/>
          <w:numId w:val="9"/>
        </w:numPr>
        <w:spacing w:line="360" w:lineRule="auto"/>
        <w:jc w:val="both"/>
        <w:rPr>
          <w:rFonts w:ascii="Times New Roman" w:hAnsi="Times New Roman" w:cs="Times New Roman"/>
          <w:b/>
          <w:color w:val="000000" w:themeColor="text1"/>
          <w:sz w:val="24"/>
        </w:rPr>
      </w:pPr>
      <w:r w:rsidRPr="0008435C">
        <w:rPr>
          <w:rFonts w:ascii="Times New Roman" w:hAnsi="Times New Roman" w:cs="Times New Roman"/>
          <w:b/>
          <w:color w:val="000000" w:themeColor="text1"/>
          <w:sz w:val="24"/>
        </w:rPr>
        <w:t xml:space="preserve">For Documentation </w:t>
      </w:r>
    </w:p>
    <w:p w14:paraId="5D5AC729" w14:textId="77777777" w:rsidR="000C1F70" w:rsidRPr="0008435C" w:rsidRDefault="000C1F70" w:rsidP="000C1F70">
      <w:pPr>
        <w:pStyle w:val="ListParagraph"/>
        <w:numPr>
          <w:ilvl w:val="0"/>
          <w:numId w:val="10"/>
        </w:numPr>
        <w:spacing w:before="100" w:beforeAutospacing="1" w:after="100" w:afterAutospacing="1"/>
        <w:jc w:val="both"/>
        <w:rPr>
          <w:rFonts w:ascii="Times New Roman" w:eastAsia="Times New Roman" w:hAnsi="Times New Roman" w:cs="Times New Roman"/>
          <w:color w:val="000000" w:themeColor="text1"/>
          <w:sz w:val="24"/>
          <w:szCs w:val="24"/>
        </w:rPr>
      </w:pPr>
      <w:r w:rsidRPr="0008435C">
        <w:rPr>
          <w:rFonts w:ascii="Times New Roman" w:eastAsia="Times New Roman" w:hAnsi="Times New Roman" w:cs="Times New Roman"/>
          <w:b/>
          <w:bCs/>
          <w:color w:val="000000" w:themeColor="text1"/>
          <w:sz w:val="24"/>
          <w:szCs w:val="24"/>
        </w:rPr>
        <w:t>Microsoft Word/Google Docs</w:t>
      </w:r>
      <w:r w:rsidRPr="0008435C">
        <w:rPr>
          <w:rFonts w:ascii="Times New Roman" w:eastAsia="Times New Roman" w:hAnsi="Times New Roman" w:cs="Times New Roman"/>
          <w:color w:val="000000" w:themeColor="text1"/>
          <w:sz w:val="24"/>
          <w:szCs w:val="24"/>
        </w:rPr>
        <w:t xml:space="preserve"> – For creating detailed reports, proposals, and manuals</w:t>
      </w:r>
    </w:p>
    <w:p w14:paraId="7E974BD4" w14:textId="77777777" w:rsidR="000C1F70" w:rsidRPr="0008435C" w:rsidRDefault="000C1F70" w:rsidP="000C1F70">
      <w:pPr>
        <w:pStyle w:val="ListParagraph"/>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08435C">
        <w:rPr>
          <w:rFonts w:ascii="Times New Roman" w:eastAsia="Times New Roman" w:hAnsi="Times New Roman" w:cs="Times New Roman"/>
          <w:b/>
          <w:bCs/>
          <w:color w:val="000000" w:themeColor="text1"/>
          <w:sz w:val="24"/>
          <w:szCs w:val="24"/>
        </w:rPr>
        <w:t>Microsoft PowerPoint</w:t>
      </w:r>
      <w:r w:rsidRPr="0008435C">
        <w:rPr>
          <w:rFonts w:ascii="Times New Roman" w:eastAsia="Times New Roman" w:hAnsi="Times New Roman" w:cs="Times New Roman"/>
          <w:color w:val="000000" w:themeColor="text1"/>
          <w:sz w:val="24"/>
          <w:szCs w:val="24"/>
        </w:rPr>
        <w:t xml:space="preserve"> – For creating visual diagrams, flowcharts, and system designs</w:t>
      </w:r>
    </w:p>
    <w:p w14:paraId="0D44FF5A" w14:textId="77777777" w:rsidR="000C1F70" w:rsidRDefault="000C1F70" w:rsidP="000C1F70">
      <w:pPr>
        <w:pStyle w:val="ListParagraph"/>
        <w:numPr>
          <w:ilvl w:val="0"/>
          <w:numId w:val="10"/>
        </w:num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08435C">
        <w:rPr>
          <w:rFonts w:ascii="Times New Roman" w:eastAsia="Times New Roman" w:hAnsi="Times New Roman" w:cs="Times New Roman"/>
          <w:b/>
          <w:bCs/>
          <w:color w:val="000000" w:themeColor="text1"/>
          <w:sz w:val="24"/>
          <w:szCs w:val="24"/>
        </w:rPr>
        <w:t>Google Drive</w:t>
      </w:r>
      <w:r w:rsidRPr="0008435C">
        <w:rPr>
          <w:rFonts w:ascii="Times New Roman" w:eastAsia="Times New Roman" w:hAnsi="Times New Roman" w:cs="Times New Roman"/>
          <w:color w:val="000000" w:themeColor="text1"/>
          <w:sz w:val="24"/>
          <w:szCs w:val="24"/>
        </w:rPr>
        <w:t xml:space="preserve"> – For storing and sharing your documents</w:t>
      </w:r>
    </w:p>
    <w:p w14:paraId="2B04D293" w14:textId="77777777" w:rsidR="000C1F70" w:rsidRPr="0036434F" w:rsidRDefault="000C1F70" w:rsidP="000C1F70">
      <w:pPr>
        <w:pStyle w:val="ListParagraph"/>
        <w:spacing w:before="100" w:beforeAutospacing="1" w:after="100" w:afterAutospacing="1" w:line="240" w:lineRule="auto"/>
        <w:jc w:val="both"/>
        <w:rPr>
          <w:rFonts w:ascii="Times New Roman" w:eastAsia="Times New Roman" w:hAnsi="Times New Roman" w:cs="Times New Roman"/>
          <w:color w:val="000000" w:themeColor="text1"/>
          <w:sz w:val="24"/>
          <w:szCs w:val="24"/>
        </w:rPr>
      </w:pPr>
    </w:p>
    <w:p w14:paraId="730F11B0" w14:textId="77777777" w:rsidR="000C1F70" w:rsidRPr="0008435C" w:rsidRDefault="000C1F70" w:rsidP="000C1F70">
      <w:pPr>
        <w:pStyle w:val="ListParagraph"/>
        <w:numPr>
          <w:ilvl w:val="0"/>
          <w:numId w:val="9"/>
        </w:numPr>
        <w:spacing w:before="240" w:after="240" w:line="360" w:lineRule="auto"/>
        <w:jc w:val="both"/>
        <w:rPr>
          <w:rFonts w:ascii="Times New Roman" w:eastAsia="Times New Roman" w:hAnsi="Times New Roman" w:cs="Times New Roman"/>
          <w:b/>
          <w:color w:val="000000" w:themeColor="text1"/>
          <w:sz w:val="24"/>
          <w:szCs w:val="24"/>
        </w:rPr>
      </w:pPr>
      <w:r w:rsidRPr="0008435C">
        <w:rPr>
          <w:rFonts w:ascii="Times New Roman" w:eastAsia="Times New Roman" w:hAnsi="Times New Roman" w:cs="Times New Roman"/>
          <w:b/>
          <w:color w:val="000000" w:themeColor="text1"/>
          <w:sz w:val="24"/>
          <w:szCs w:val="24"/>
        </w:rPr>
        <w:t>For Implementation</w:t>
      </w:r>
    </w:p>
    <w:p w14:paraId="2426874C" w14:textId="77777777" w:rsidR="000C1F70" w:rsidRPr="000130A0" w:rsidRDefault="000C1F70" w:rsidP="000C1F70">
      <w:pPr>
        <w:pStyle w:val="ListParagraph"/>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0130A0">
        <w:rPr>
          <w:rFonts w:ascii="Times New Roman" w:eastAsia="Times New Roman" w:hAnsi="Times New Roman" w:cs="Times New Roman"/>
          <w:b/>
          <w:bCs/>
          <w:sz w:val="24"/>
          <w:szCs w:val="24"/>
        </w:rPr>
        <w:t>HTML/CSS/JavaScript</w:t>
      </w:r>
      <w:r w:rsidRPr="000130A0">
        <w:rPr>
          <w:rFonts w:ascii="Times New Roman" w:eastAsia="Times New Roman" w:hAnsi="Times New Roman" w:cs="Times New Roman"/>
          <w:sz w:val="24"/>
          <w:szCs w:val="24"/>
        </w:rPr>
        <w:t xml:space="preserve"> – For building the user interface</w:t>
      </w:r>
    </w:p>
    <w:p w14:paraId="752139E9" w14:textId="77777777" w:rsidR="000C1F70" w:rsidRPr="000130A0" w:rsidRDefault="000C1F70" w:rsidP="000C1F7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0130A0">
        <w:rPr>
          <w:rFonts w:ascii="Times New Roman" w:eastAsia="Times New Roman" w:hAnsi="Times New Roman" w:cs="Times New Roman"/>
          <w:b/>
          <w:bCs/>
          <w:sz w:val="24"/>
          <w:szCs w:val="24"/>
        </w:rPr>
        <w:t>PHP</w:t>
      </w:r>
      <w:r w:rsidRPr="000130A0">
        <w:rPr>
          <w:rFonts w:ascii="Times New Roman" w:eastAsia="Times New Roman" w:hAnsi="Times New Roman" w:cs="Times New Roman"/>
          <w:sz w:val="24"/>
          <w:szCs w:val="24"/>
        </w:rPr>
        <w:t xml:space="preserve"> – For backend logic and server-side processing</w:t>
      </w:r>
    </w:p>
    <w:p w14:paraId="16B78E8B" w14:textId="77777777" w:rsidR="000C1F70" w:rsidRPr="000130A0" w:rsidRDefault="000C1F70" w:rsidP="000C1F7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0130A0">
        <w:rPr>
          <w:rFonts w:ascii="Times New Roman" w:eastAsia="Times New Roman" w:hAnsi="Times New Roman" w:cs="Times New Roman"/>
          <w:b/>
          <w:bCs/>
          <w:sz w:val="24"/>
          <w:szCs w:val="24"/>
        </w:rPr>
        <w:t>MySQL</w:t>
      </w:r>
      <w:r w:rsidRPr="000130A0">
        <w:rPr>
          <w:rFonts w:ascii="Times New Roman" w:eastAsia="Times New Roman" w:hAnsi="Times New Roman" w:cs="Times New Roman"/>
          <w:sz w:val="24"/>
          <w:szCs w:val="24"/>
        </w:rPr>
        <w:t xml:space="preserve"> – For database storage</w:t>
      </w:r>
    </w:p>
    <w:p w14:paraId="1AE41761" w14:textId="77777777" w:rsidR="000C1F70" w:rsidRPr="000130A0" w:rsidRDefault="000C1F70" w:rsidP="000C1F7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0130A0">
        <w:rPr>
          <w:rFonts w:ascii="Times New Roman" w:eastAsia="Times New Roman" w:hAnsi="Times New Roman" w:cs="Times New Roman"/>
          <w:b/>
          <w:bCs/>
          <w:sz w:val="24"/>
          <w:szCs w:val="24"/>
        </w:rPr>
        <w:t>XAMPP</w:t>
      </w:r>
      <w:r w:rsidRPr="000130A0">
        <w:rPr>
          <w:rFonts w:ascii="Times New Roman" w:eastAsia="Times New Roman" w:hAnsi="Times New Roman" w:cs="Times New Roman"/>
          <w:sz w:val="24"/>
          <w:szCs w:val="24"/>
        </w:rPr>
        <w:t xml:space="preserve"> – For local server setup (includes Apache, PHP, MySQL)</w:t>
      </w:r>
    </w:p>
    <w:p w14:paraId="3B61B683" w14:textId="77777777" w:rsidR="000C1F70" w:rsidRPr="000130A0" w:rsidRDefault="000C1F70" w:rsidP="000C1F7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0130A0">
        <w:rPr>
          <w:rFonts w:ascii="Times New Roman" w:eastAsia="Times New Roman" w:hAnsi="Times New Roman" w:cs="Times New Roman"/>
          <w:b/>
          <w:bCs/>
          <w:sz w:val="24"/>
          <w:szCs w:val="24"/>
        </w:rPr>
        <w:t>Visual Studio Code</w:t>
      </w:r>
      <w:r w:rsidRPr="000130A0">
        <w:rPr>
          <w:rFonts w:ascii="Times New Roman" w:eastAsia="Times New Roman" w:hAnsi="Times New Roman" w:cs="Times New Roman"/>
          <w:sz w:val="24"/>
          <w:szCs w:val="24"/>
        </w:rPr>
        <w:t xml:space="preserve"> – For code writing and editing</w:t>
      </w:r>
    </w:p>
    <w:p w14:paraId="2EA38400" w14:textId="77777777" w:rsidR="000C1F70" w:rsidRPr="00FC628C" w:rsidRDefault="000C1F70" w:rsidP="00312DD1">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0130A0">
        <w:rPr>
          <w:rFonts w:ascii="Times New Roman" w:eastAsia="Times New Roman" w:hAnsi="Times New Roman" w:cs="Times New Roman"/>
          <w:b/>
          <w:bCs/>
          <w:sz w:val="24"/>
          <w:szCs w:val="24"/>
        </w:rPr>
        <w:t>Google Chrome</w:t>
      </w:r>
      <w:r w:rsidRPr="000130A0">
        <w:rPr>
          <w:rFonts w:ascii="Times New Roman" w:eastAsia="Times New Roman" w:hAnsi="Times New Roman" w:cs="Times New Roman"/>
          <w:sz w:val="24"/>
          <w:szCs w:val="24"/>
        </w:rPr>
        <w:t xml:space="preserve"> – For testing and running the system in a browser</w:t>
      </w:r>
    </w:p>
    <w:p w14:paraId="520BC79F" w14:textId="77777777" w:rsidR="00FC628C" w:rsidRPr="001F72CA" w:rsidRDefault="000C1F70" w:rsidP="000C1F70">
      <w:pPr>
        <w:spacing w:line="360" w:lineRule="auto"/>
        <w:jc w:val="both"/>
        <w:rPr>
          <w:rFonts w:ascii="Times New Roman" w:hAnsi="Times New Roman" w:cs="Times New Roman"/>
          <w:b/>
          <w:color w:val="000000" w:themeColor="text1"/>
          <w:sz w:val="28"/>
          <w:szCs w:val="18"/>
        </w:rPr>
      </w:pPr>
      <w:r w:rsidRPr="001F72CA">
        <w:rPr>
          <w:rFonts w:ascii="Times New Roman" w:hAnsi="Times New Roman" w:cs="Times New Roman"/>
          <w:b/>
          <w:color w:val="000000" w:themeColor="text1"/>
          <w:sz w:val="28"/>
          <w:szCs w:val="18"/>
        </w:rPr>
        <w:t>1</w:t>
      </w:r>
      <w:r w:rsidR="00FC628C" w:rsidRPr="001F72CA">
        <w:rPr>
          <w:rFonts w:ascii="Times New Roman" w:hAnsi="Times New Roman" w:cs="Times New Roman"/>
          <w:b/>
          <w:color w:val="000000" w:themeColor="text1"/>
          <w:sz w:val="28"/>
          <w:szCs w:val="18"/>
        </w:rPr>
        <w:t>.9 Significance and Beneficiaries of the project</w:t>
      </w:r>
    </w:p>
    <w:p w14:paraId="28F5ED83" w14:textId="77777777" w:rsidR="00FC628C" w:rsidRPr="001F72CA" w:rsidRDefault="00FC628C" w:rsidP="000C1F70">
      <w:pPr>
        <w:spacing w:line="360" w:lineRule="auto"/>
        <w:jc w:val="both"/>
        <w:rPr>
          <w:rFonts w:ascii="Times New Roman" w:hAnsi="Times New Roman" w:cs="Times New Roman"/>
          <w:b/>
          <w:color w:val="000000" w:themeColor="text1"/>
          <w:sz w:val="28"/>
          <w:szCs w:val="18"/>
        </w:rPr>
      </w:pPr>
      <w:r w:rsidRPr="001F72CA">
        <w:rPr>
          <w:rFonts w:ascii="Times New Roman" w:hAnsi="Times New Roman" w:cs="Times New Roman"/>
          <w:b/>
          <w:color w:val="000000" w:themeColor="text1"/>
          <w:sz w:val="28"/>
          <w:szCs w:val="18"/>
        </w:rPr>
        <w:t xml:space="preserve">1.9.1 Significance of the project </w:t>
      </w:r>
    </w:p>
    <w:p w14:paraId="7DA590C1" w14:textId="77777777" w:rsidR="000C1F70" w:rsidRPr="00DC2775" w:rsidRDefault="000C1F70" w:rsidP="000C1F70">
      <w:pPr>
        <w:spacing w:line="360" w:lineRule="auto"/>
        <w:jc w:val="both"/>
        <w:rPr>
          <w:rFonts w:ascii="Times New Roman" w:hAnsi="Times New Roman" w:cs="Times New Roman"/>
          <w:color w:val="000000" w:themeColor="text1"/>
          <w:sz w:val="24"/>
        </w:rPr>
      </w:pPr>
      <w:r w:rsidRPr="00DC2775">
        <w:rPr>
          <w:rFonts w:ascii="Times New Roman" w:hAnsi="Times New Roman" w:cs="Times New Roman"/>
          <w:color w:val="000000" w:themeColor="text1"/>
          <w:sz w:val="24"/>
        </w:rPr>
        <w:t>The significance of this study lies in the development of an automated tender processing system aimed at addressing critical inefficiencies in the traditional procurement process. Currently, manual systems are prone to delays, human errors, and lack of transparency, often leading to biased tender outcomes and difficulties in ensuring compliance with procurement regulations. The proposed system will streamline the entire tendering process by automating bid submission, evaluation, and award phases. This automation will lead to significant time savings and cost reduction for organizations, allowing procurement teams to focus on strategic tasks. Moreover, by incorporating features such as audit trails, reporting tools, and real-time updates, the system will ensure transparency, which will help build trust among suppliers and stakeholders. Additionally, the system’s ability to ensure compliance with local and international procurement regulations will mitigate the risk of legal challenges. Ultimately, this study will contribute to the enhancement of procurement efficiency, transparency, and accountability, benefiting both public and private sector organizations.</w:t>
      </w:r>
    </w:p>
    <w:p w14:paraId="53AF37F8" w14:textId="77777777" w:rsidR="000C1F70" w:rsidRPr="001F72CA" w:rsidRDefault="00FC628C" w:rsidP="000C1F70">
      <w:pPr>
        <w:jc w:val="both"/>
        <w:rPr>
          <w:rFonts w:ascii="Times New Roman" w:hAnsi="Times New Roman" w:cs="Times New Roman"/>
          <w:b/>
          <w:color w:val="000000" w:themeColor="text1"/>
          <w:sz w:val="28"/>
          <w:szCs w:val="28"/>
        </w:rPr>
      </w:pPr>
      <w:r w:rsidRPr="001F72CA">
        <w:rPr>
          <w:rFonts w:ascii="Times New Roman" w:hAnsi="Times New Roman" w:cs="Times New Roman"/>
          <w:b/>
          <w:color w:val="000000" w:themeColor="text1"/>
          <w:sz w:val="28"/>
          <w:szCs w:val="28"/>
        </w:rPr>
        <w:t>1.9.2</w:t>
      </w:r>
      <w:r w:rsidR="000C1F70" w:rsidRPr="001F72CA">
        <w:rPr>
          <w:rFonts w:ascii="Times New Roman" w:hAnsi="Times New Roman" w:cs="Times New Roman"/>
          <w:b/>
          <w:color w:val="000000" w:themeColor="text1"/>
          <w:sz w:val="28"/>
          <w:szCs w:val="28"/>
        </w:rPr>
        <w:t xml:space="preserve"> </w:t>
      </w:r>
      <w:r w:rsidR="000C1F70" w:rsidRPr="001F72CA">
        <w:rPr>
          <w:rFonts w:ascii="Times New Roman" w:eastAsia="Times New Roman" w:hAnsi="Times New Roman" w:cs="Times New Roman"/>
          <w:b/>
          <w:color w:val="000000" w:themeColor="text1"/>
          <w:sz w:val="28"/>
          <w:szCs w:val="28"/>
        </w:rPr>
        <w:t>Beneficiaries of the project</w:t>
      </w:r>
    </w:p>
    <w:p w14:paraId="040308AD" w14:textId="77777777" w:rsidR="000C1F70" w:rsidRPr="00DC2775" w:rsidRDefault="000C1F70" w:rsidP="000C1F70">
      <w:pPr>
        <w:spacing w:line="360" w:lineRule="auto"/>
        <w:jc w:val="both"/>
        <w:rPr>
          <w:color w:val="000000" w:themeColor="text1"/>
        </w:rPr>
      </w:pPr>
      <w:r w:rsidRPr="00DC2775">
        <w:rPr>
          <w:rFonts w:ascii="Times New Roman" w:eastAsia="Times New Roman" w:hAnsi="Times New Roman" w:cs="Times New Roman"/>
          <w:color w:val="000000" w:themeColor="text1"/>
          <w:sz w:val="24"/>
          <w:szCs w:val="24"/>
        </w:rPr>
        <w:lastRenderedPageBreak/>
        <w:t>There are different bodies that will benefit from this system. The main beneficiaries of this system include</w:t>
      </w:r>
    </w:p>
    <w:p w14:paraId="037097B0" w14:textId="77777777" w:rsidR="000C1F70" w:rsidRPr="00DC2775" w:rsidRDefault="000C1F70" w:rsidP="000C1F70">
      <w:pPr>
        <w:spacing w:line="360" w:lineRule="auto"/>
        <w:jc w:val="both"/>
        <w:rPr>
          <w:rFonts w:ascii="Times New Roman" w:hAnsi="Times New Roman" w:cs="Times New Roman"/>
          <w:b/>
          <w:bCs/>
          <w:color w:val="000000" w:themeColor="text1"/>
          <w:sz w:val="24"/>
        </w:rPr>
      </w:pPr>
      <w:r w:rsidRPr="00DC2775">
        <w:rPr>
          <w:rFonts w:ascii="Times New Roman" w:hAnsi="Times New Roman" w:cs="Times New Roman"/>
          <w:b/>
          <w:bCs/>
          <w:color w:val="000000" w:themeColor="text1"/>
          <w:sz w:val="24"/>
        </w:rPr>
        <w:t>1. Public and Private Organizations (Procurement Departments)</w:t>
      </w:r>
    </w:p>
    <w:p w14:paraId="1177EF51" w14:textId="77777777" w:rsidR="000C1F70" w:rsidRPr="00F422C4" w:rsidRDefault="000C1F70" w:rsidP="000C1F70">
      <w:pPr>
        <w:numPr>
          <w:ilvl w:val="0"/>
          <w:numId w:val="13"/>
        </w:numPr>
        <w:spacing w:line="360" w:lineRule="auto"/>
        <w:jc w:val="both"/>
        <w:rPr>
          <w:rFonts w:ascii="Times New Roman" w:hAnsi="Times New Roman" w:cs="Times New Roman"/>
          <w:color w:val="000000" w:themeColor="text1"/>
          <w:sz w:val="24"/>
        </w:rPr>
      </w:pPr>
      <w:r w:rsidRPr="00F422C4">
        <w:rPr>
          <w:rFonts w:ascii="Times New Roman" w:hAnsi="Times New Roman" w:cs="Times New Roman"/>
          <w:bCs/>
          <w:color w:val="000000" w:themeColor="text1"/>
          <w:sz w:val="24"/>
        </w:rPr>
        <w:t>Improved Efficiency</w:t>
      </w:r>
      <w:r w:rsidRPr="00F422C4">
        <w:rPr>
          <w:rFonts w:ascii="Times New Roman" w:hAnsi="Times New Roman" w:cs="Times New Roman"/>
          <w:color w:val="000000" w:themeColor="text1"/>
          <w:sz w:val="24"/>
        </w:rPr>
        <w:t>: Automated processes will streamline the entire procurement workflow, reducing the time required for each phase (bid submission, evaluation, award) and enabling procurement teams t</w:t>
      </w:r>
      <w:r>
        <w:rPr>
          <w:rFonts w:ascii="Times New Roman" w:hAnsi="Times New Roman" w:cs="Times New Roman"/>
          <w:color w:val="000000" w:themeColor="text1"/>
          <w:sz w:val="24"/>
        </w:rPr>
        <w:t>o focus on more strategic tasks</w:t>
      </w:r>
    </w:p>
    <w:p w14:paraId="4124A8A1" w14:textId="77777777" w:rsidR="000C1F70" w:rsidRPr="00F422C4" w:rsidRDefault="000C1F70" w:rsidP="000C1F70">
      <w:pPr>
        <w:numPr>
          <w:ilvl w:val="0"/>
          <w:numId w:val="13"/>
        </w:numPr>
        <w:spacing w:line="360" w:lineRule="auto"/>
        <w:jc w:val="both"/>
        <w:rPr>
          <w:rFonts w:ascii="Times New Roman" w:hAnsi="Times New Roman" w:cs="Times New Roman"/>
          <w:color w:val="000000" w:themeColor="text1"/>
          <w:sz w:val="24"/>
        </w:rPr>
      </w:pPr>
      <w:r w:rsidRPr="00F422C4">
        <w:rPr>
          <w:rFonts w:ascii="Times New Roman" w:hAnsi="Times New Roman" w:cs="Times New Roman"/>
          <w:bCs/>
          <w:color w:val="000000" w:themeColor="text1"/>
          <w:sz w:val="24"/>
        </w:rPr>
        <w:t>Cost Savings</w:t>
      </w:r>
      <w:r w:rsidRPr="00F422C4">
        <w:rPr>
          <w:rFonts w:ascii="Times New Roman" w:hAnsi="Times New Roman" w:cs="Times New Roman"/>
          <w:color w:val="000000" w:themeColor="text1"/>
          <w:sz w:val="24"/>
        </w:rPr>
        <w:t xml:space="preserve">: The reduction in administrative tasks will </w:t>
      </w:r>
      <w:r>
        <w:rPr>
          <w:rFonts w:ascii="Times New Roman" w:hAnsi="Times New Roman" w:cs="Times New Roman"/>
          <w:color w:val="000000" w:themeColor="text1"/>
          <w:sz w:val="24"/>
        </w:rPr>
        <w:t>lead to lower operational costs</w:t>
      </w:r>
    </w:p>
    <w:p w14:paraId="3665F6CA" w14:textId="77777777" w:rsidR="000C1F70" w:rsidRPr="00F422C4" w:rsidRDefault="000C1F70" w:rsidP="000C1F70">
      <w:pPr>
        <w:numPr>
          <w:ilvl w:val="0"/>
          <w:numId w:val="13"/>
        </w:numPr>
        <w:spacing w:line="360" w:lineRule="auto"/>
        <w:jc w:val="both"/>
        <w:rPr>
          <w:rFonts w:ascii="Times New Roman" w:hAnsi="Times New Roman" w:cs="Times New Roman"/>
          <w:color w:val="000000" w:themeColor="text1"/>
          <w:sz w:val="24"/>
        </w:rPr>
      </w:pPr>
      <w:r w:rsidRPr="00F422C4">
        <w:rPr>
          <w:rFonts w:ascii="Times New Roman" w:hAnsi="Times New Roman" w:cs="Times New Roman"/>
          <w:bCs/>
          <w:color w:val="000000" w:themeColor="text1"/>
          <w:sz w:val="24"/>
        </w:rPr>
        <w:t>Better Resource Allocation</w:t>
      </w:r>
      <w:r w:rsidRPr="00F422C4">
        <w:rPr>
          <w:rFonts w:ascii="Times New Roman" w:hAnsi="Times New Roman" w:cs="Times New Roman"/>
          <w:color w:val="000000" w:themeColor="text1"/>
          <w:sz w:val="24"/>
        </w:rPr>
        <w:t>: Procurement teams can allocate more time to high-value activities</w:t>
      </w:r>
      <w:r>
        <w:rPr>
          <w:rFonts w:ascii="Times New Roman" w:hAnsi="Times New Roman" w:cs="Times New Roman"/>
          <w:color w:val="000000" w:themeColor="text1"/>
          <w:sz w:val="24"/>
        </w:rPr>
        <w:t xml:space="preserve"> instead of administrative work</w:t>
      </w:r>
    </w:p>
    <w:p w14:paraId="00B9761C" w14:textId="77777777" w:rsidR="000C1F70" w:rsidRPr="00F422C4" w:rsidRDefault="000C1F70" w:rsidP="000C1F70">
      <w:pPr>
        <w:numPr>
          <w:ilvl w:val="0"/>
          <w:numId w:val="13"/>
        </w:numPr>
        <w:spacing w:line="360" w:lineRule="auto"/>
        <w:jc w:val="both"/>
        <w:rPr>
          <w:rFonts w:ascii="Times New Roman" w:hAnsi="Times New Roman" w:cs="Times New Roman"/>
          <w:color w:val="000000" w:themeColor="text1"/>
          <w:sz w:val="24"/>
        </w:rPr>
      </w:pPr>
      <w:r w:rsidRPr="00F422C4">
        <w:rPr>
          <w:rFonts w:ascii="Times New Roman" w:hAnsi="Times New Roman" w:cs="Times New Roman"/>
          <w:bCs/>
          <w:color w:val="000000" w:themeColor="text1"/>
          <w:sz w:val="24"/>
        </w:rPr>
        <w:t>Transparency and Accountability</w:t>
      </w:r>
      <w:r w:rsidRPr="00F422C4">
        <w:rPr>
          <w:rFonts w:ascii="Times New Roman" w:hAnsi="Times New Roman" w:cs="Times New Roman"/>
          <w:color w:val="000000" w:themeColor="text1"/>
          <w:sz w:val="24"/>
        </w:rPr>
        <w:t>: Automated tracking and reporting will enhance transparency, building trust a</w:t>
      </w:r>
      <w:r>
        <w:rPr>
          <w:rFonts w:ascii="Times New Roman" w:hAnsi="Times New Roman" w:cs="Times New Roman"/>
          <w:color w:val="000000" w:themeColor="text1"/>
          <w:sz w:val="24"/>
        </w:rPr>
        <w:t>mong suppliers and stakeholders</w:t>
      </w:r>
    </w:p>
    <w:p w14:paraId="65F4B1AA" w14:textId="77777777" w:rsidR="000C1F70" w:rsidRPr="00DC2775" w:rsidRDefault="000C1F70" w:rsidP="000C1F70">
      <w:pPr>
        <w:spacing w:line="360" w:lineRule="auto"/>
        <w:jc w:val="both"/>
        <w:rPr>
          <w:rFonts w:ascii="Times New Roman" w:hAnsi="Times New Roman" w:cs="Times New Roman"/>
          <w:b/>
          <w:bCs/>
          <w:color w:val="000000" w:themeColor="text1"/>
          <w:sz w:val="24"/>
        </w:rPr>
      </w:pPr>
      <w:r w:rsidRPr="00DC2775">
        <w:rPr>
          <w:rFonts w:ascii="Times New Roman" w:hAnsi="Times New Roman" w:cs="Times New Roman"/>
          <w:b/>
          <w:bCs/>
          <w:color w:val="000000" w:themeColor="text1"/>
          <w:sz w:val="24"/>
        </w:rPr>
        <w:t>2. Government Entities and Regulatory Bodies</w:t>
      </w:r>
    </w:p>
    <w:p w14:paraId="7750A803" w14:textId="77777777" w:rsidR="000C1F70" w:rsidRPr="00DC2775" w:rsidRDefault="000C1F70" w:rsidP="000C1F70">
      <w:pPr>
        <w:numPr>
          <w:ilvl w:val="0"/>
          <w:numId w:val="14"/>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Regulatory Compliance</w:t>
      </w:r>
      <w:r w:rsidRPr="00DC2775">
        <w:rPr>
          <w:rFonts w:ascii="Times New Roman" w:hAnsi="Times New Roman" w:cs="Times New Roman"/>
          <w:color w:val="000000" w:themeColor="text1"/>
          <w:sz w:val="24"/>
        </w:rPr>
        <w:t>: The system will ensure compliance with local and international procurement laws, minimizi</w:t>
      </w:r>
      <w:r>
        <w:rPr>
          <w:rFonts w:ascii="Times New Roman" w:hAnsi="Times New Roman" w:cs="Times New Roman"/>
          <w:color w:val="000000" w:themeColor="text1"/>
          <w:sz w:val="24"/>
        </w:rPr>
        <w:t>ng the risk of legal challenges</w:t>
      </w:r>
    </w:p>
    <w:p w14:paraId="6C4A7DEA" w14:textId="77777777" w:rsidR="000C1F70" w:rsidRPr="00DC2775" w:rsidRDefault="000C1F70" w:rsidP="000C1F70">
      <w:pPr>
        <w:numPr>
          <w:ilvl w:val="0"/>
          <w:numId w:val="14"/>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Improved Oversight</w:t>
      </w:r>
      <w:r w:rsidRPr="00DC2775">
        <w:rPr>
          <w:rFonts w:ascii="Times New Roman" w:hAnsi="Times New Roman" w:cs="Times New Roman"/>
          <w:color w:val="000000" w:themeColor="text1"/>
          <w:sz w:val="24"/>
        </w:rPr>
        <w:t>: Easier monitoring of the entire procurement process will ensure that regulatio</w:t>
      </w:r>
      <w:r>
        <w:rPr>
          <w:rFonts w:ascii="Times New Roman" w:hAnsi="Times New Roman" w:cs="Times New Roman"/>
          <w:color w:val="000000" w:themeColor="text1"/>
          <w:sz w:val="24"/>
        </w:rPr>
        <w:t>ns and standards are adhered to</w:t>
      </w:r>
    </w:p>
    <w:p w14:paraId="00CD598C" w14:textId="77777777" w:rsidR="000C1F70" w:rsidRPr="00DC2775" w:rsidRDefault="000C1F70" w:rsidP="000C1F70">
      <w:pPr>
        <w:numPr>
          <w:ilvl w:val="0"/>
          <w:numId w:val="14"/>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Transparency</w:t>
      </w:r>
      <w:r w:rsidRPr="00DC2775">
        <w:rPr>
          <w:rFonts w:ascii="Times New Roman" w:hAnsi="Times New Roman" w:cs="Times New Roman"/>
          <w:color w:val="000000" w:themeColor="text1"/>
          <w:sz w:val="24"/>
        </w:rPr>
        <w:t>: Audit trails and real-time updates will provide full visibility into the procurement process</w:t>
      </w:r>
      <w:r>
        <w:rPr>
          <w:rFonts w:ascii="Times New Roman" w:hAnsi="Times New Roman" w:cs="Times New Roman"/>
          <w:color w:val="000000" w:themeColor="text1"/>
          <w:sz w:val="24"/>
        </w:rPr>
        <w:t>, allowing for better oversight</w:t>
      </w:r>
    </w:p>
    <w:p w14:paraId="60F0F3C0" w14:textId="77777777" w:rsidR="000C1F70" w:rsidRPr="00DC2775" w:rsidRDefault="000C1F70" w:rsidP="000C1F70">
      <w:pPr>
        <w:spacing w:line="360" w:lineRule="auto"/>
        <w:jc w:val="both"/>
        <w:rPr>
          <w:rFonts w:ascii="Times New Roman" w:hAnsi="Times New Roman" w:cs="Times New Roman"/>
          <w:b/>
          <w:bCs/>
          <w:color w:val="000000" w:themeColor="text1"/>
          <w:sz w:val="24"/>
        </w:rPr>
      </w:pPr>
      <w:r w:rsidRPr="00DC2775">
        <w:rPr>
          <w:rFonts w:ascii="Times New Roman" w:hAnsi="Times New Roman" w:cs="Times New Roman"/>
          <w:b/>
          <w:bCs/>
          <w:color w:val="000000" w:themeColor="text1"/>
          <w:sz w:val="24"/>
        </w:rPr>
        <w:t>3. Suppliers and Vendors</w:t>
      </w:r>
    </w:p>
    <w:p w14:paraId="16C3E6D1" w14:textId="77777777" w:rsidR="000C1F70" w:rsidRPr="00DC2775" w:rsidRDefault="000C1F70" w:rsidP="000C1F70">
      <w:pPr>
        <w:numPr>
          <w:ilvl w:val="0"/>
          <w:numId w:val="15"/>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Fair and Transparent Tendering</w:t>
      </w:r>
      <w:r w:rsidRPr="00DC2775">
        <w:rPr>
          <w:rFonts w:ascii="Times New Roman" w:hAnsi="Times New Roman" w:cs="Times New Roman"/>
          <w:color w:val="000000" w:themeColor="text1"/>
          <w:sz w:val="24"/>
        </w:rPr>
        <w:t>: Suppliers will benefit from an unbiased, transparent system that allows for equal opportun</w:t>
      </w:r>
      <w:r>
        <w:rPr>
          <w:rFonts w:ascii="Times New Roman" w:hAnsi="Times New Roman" w:cs="Times New Roman"/>
          <w:color w:val="000000" w:themeColor="text1"/>
          <w:sz w:val="24"/>
        </w:rPr>
        <w:t>ities during the tender process</w:t>
      </w:r>
    </w:p>
    <w:p w14:paraId="747AAB9A" w14:textId="77777777" w:rsidR="000C1F70" w:rsidRPr="00DC2775" w:rsidRDefault="000C1F70" w:rsidP="000C1F70">
      <w:pPr>
        <w:numPr>
          <w:ilvl w:val="0"/>
          <w:numId w:val="15"/>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Faster Processing</w:t>
      </w:r>
      <w:r w:rsidRPr="00DC2775">
        <w:rPr>
          <w:rFonts w:ascii="Times New Roman" w:hAnsi="Times New Roman" w:cs="Times New Roman"/>
          <w:color w:val="000000" w:themeColor="text1"/>
          <w:sz w:val="24"/>
        </w:rPr>
        <w:t>: The automated system will speed up the evaluation and awarding process, allowing suppli</w:t>
      </w:r>
      <w:r>
        <w:rPr>
          <w:rFonts w:ascii="Times New Roman" w:hAnsi="Times New Roman" w:cs="Times New Roman"/>
          <w:color w:val="000000" w:themeColor="text1"/>
          <w:sz w:val="24"/>
        </w:rPr>
        <w:t>ers to get results more quickly</w:t>
      </w:r>
    </w:p>
    <w:p w14:paraId="21161E52" w14:textId="77777777" w:rsidR="000C1F70" w:rsidRPr="00DC2775" w:rsidRDefault="000C1F70" w:rsidP="000C1F70">
      <w:pPr>
        <w:numPr>
          <w:ilvl w:val="0"/>
          <w:numId w:val="15"/>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Reduced Errors</w:t>
      </w:r>
      <w:r w:rsidRPr="00DC2775">
        <w:rPr>
          <w:rFonts w:ascii="Times New Roman" w:hAnsi="Times New Roman" w:cs="Times New Roman"/>
          <w:color w:val="000000" w:themeColor="text1"/>
          <w:sz w:val="24"/>
        </w:rPr>
        <w:t>: Automation will reduce human errors in bid evaluation, ensuring more accura</w:t>
      </w:r>
      <w:r>
        <w:rPr>
          <w:rFonts w:ascii="Times New Roman" w:hAnsi="Times New Roman" w:cs="Times New Roman"/>
          <w:color w:val="000000" w:themeColor="text1"/>
          <w:sz w:val="24"/>
        </w:rPr>
        <w:t>te decisions and fewer disputes</w:t>
      </w:r>
    </w:p>
    <w:p w14:paraId="6895EE80" w14:textId="77777777" w:rsidR="000C1F70" w:rsidRPr="00DC2775" w:rsidRDefault="000C1F70" w:rsidP="000C1F70">
      <w:pPr>
        <w:spacing w:line="360" w:lineRule="auto"/>
        <w:jc w:val="both"/>
        <w:rPr>
          <w:rFonts w:ascii="Times New Roman" w:hAnsi="Times New Roman" w:cs="Times New Roman"/>
          <w:b/>
          <w:bCs/>
          <w:color w:val="000000" w:themeColor="text1"/>
          <w:sz w:val="24"/>
        </w:rPr>
      </w:pPr>
      <w:r w:rsidRPr="00DC2775">
        <w:rPr>
          <w:rFonts w:ascii="Times New Roman" w:hAnsi="Times New Roman" w:cs="Times New Roman"/>
          <w:b/>
          <w:bCs/>
          <w:color w:val="000000" w:themeColor="text1"/>
          <w:sz w:val="24"/>
        </w:rPr>
        <w:lastRenderedPageBreak/>
        <w:t>4. Employees and Staff Involved in Tendering</w:t>
      </w:r>
    </w:p>
    <w:p w14:paraId="5AEBA5FA" w14:textId="77777777" w:rsidR="000C1F70" w:rsidRPr="00DC2775" w:rsidRDefault="000C1F70" w:rsidP="000C1F70">
      <w:pPr>
        <w:numPr>
          <w:ilvl w:val="0"/>
          <w:numId w:val="16"/>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Reduced Workload</w:t>
      </w:r>
      <w:r w:rsidRPr="00DC2775">
        <w:rPr>
          <w:rFonts w:ascii="Times New Roman" w:hAnsi="Times New Roman" w:cs="Times New Roman"/>
          <w:color w:val="000000" w:themeColor="text1"/>
          <w:sz w:val="24"/>
        </w:rPr>
        <w:t>: By automating repetitive tasks, employees will be able to focus on more value-added activities, thus red</w:t>
      </w:r>
      <w:r>
        <w:rPr>
          <w:rFonts w:ascii="Times New Roman" w:hAnsi="Times New Roman" w:cs="Times New Roman"/>
          <w:color w:val="000000" w:themeColor="text1"/>
          <w:sz w:val="24"/>
        </w:rPr>
        <w:t>ucing the burden of manual work</w:t>
      </w:r>
    </w:p>
    <w:p w14:paraId="1D4B3CDE" w14:textId="77777777" w:rsidR="000C1F70" w:rsidRPr="00DC2775" w:rsidRDefault="000C1F70" w:rsidP="000C1F70">
      <w:pPr>
        <w:numPr>
          <w:ilvl w:val="0"/>
          <w:numId w:val="16"/>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Training and Skill Development</w:t>
      </w:r>
      <w:r w:rsidRPr="00DC2775">
        <w:rPr>
          <w:rFonts w:ascii="Times New Roman" w:hAnsi="Times New Roman" w:cs="Times New Roman"/>
          <w:color w:val="000000" w:themeColor="text1"/>
          <w:sz w:val="24"/>
        </w:rPr>
        <w:t>: Employees will have the opportunity to learn and develop skills related to modern software tools and systems, boo</w:t>
      </w:r>
      <w:r>
        <w:rPr>
          <w:rFonts w:ascii="Times New Roman" w:hAnsi="Times New Roman" w:cs="Times New Roman"/>
          <w:color w:val="000000" w:themeColor="text1"/>
          <w:sz w:val="24"/>
        </w:rPr>
        <w:t>sting their professional growth</w:t>
      </w:r>
    </w:p>
    <w:p w14:paraId="6A6ACA57" w14:textId="77777777" w:rsidR="000C1F70" w:rsidRPr="00DC2775" w:rsidRDefault="000C1F70" w:rsidP="000C1F70">
      <w:pPr>
        <w:spacing w:line="360" w:lineRule="auto"/>
        <w:jc w:val="both"/>
        <w:rPr>
          <w:rFonts w:ascii="Times New Roman" w:hAnsi="Times New Roman" w:cs="Times New Roman"/>
          <w:b/>
          <w:bCs/>
          <w:color w:val="000000" w:themeColor="text1"/>
          <w:sz w:val="24"/>
        </w:rPr>
      </w:pPr>
      <w:r w:rsidRPr="00DC2775">
        <w:rPr>
          <w:rFonts w:ascii="Times New Roman" w:hAnsi="Times New Roman" w:cs="Times New Roman"/>
          <w:b/>
          <w:bCs/>
          <w:color w:val="000000" w:themeColor="text1"/>
          <w:sz w:val="24"/>
        </w:rPr>
        <w:t>5. External Stakeholders (e.g., NGOs, Donors, Contractors)</w:t>
      </w:r>
    </w:p>
    <w:p w14:paraId="1DE16691" w14:textId="77777777" w:rsidR="000C1F70" w:rsidRPr="00DC2775" w:rsidRDefault="000C1F70" w:rsidP="000C1F70">
      <w:pPr>
        <w:numPr>
          <w:ilvl w:val="0"/>
          <w:numId w:val="17"/>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Access to Reliable Data</w:t>
      </w:r>
      <w:r w:rsidRPr="00DC2775">
        <w:rPr>
          <w:rFonts w:ascii="Times New Roman" w:hAnsi="Times New Roman" w:cs="Times New Roman"/>
          <w:color w:val="000000" w:themeColor="text1"/>
          <w:sz w:val="24"/>
        </w:rPr>
        <w:t>: External stakeholders, such as donors or contractors, will have access to real-time data, enabling more informed decisions</w:t>
      </w:r>
      <w:r>
        <w:rPr>
          <w:rFonts w:ascii="Times New Roman" w:hAnsi="Times New Roman" w:cs="Times New Roman"/>
          <w:color w:val="000000" w:themeColor="text1"/>
          <w:sz w:val="24"/>
        </w:rPr>
        <w:t xml:space="preserve"> during the procurement process</w:t>
      </w:r>
    </w:p>
    <w:p w14:paraId="6B287EEC" w14:textId="77777777" w:rsidR="000C1F70" w:rsidRPr="00DC2775" w:rsidRDefault="000C1F70" w:rsidP="000C1F70">
      <w:pPr>
        <w:numPr>
          <w:ilvl w:val="0"/>
          <w:numId w:val="17"/>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Better Collaboration</w:t>
      </w:r>
      <w:r w:rsidRPr="00DC2775">
        <w:rPr>
          <w:rFonts w:ascii="Times New Roman" w:hAnsi="Times New Roman" w:cs="Times New Roman"/>
          <w:color w:val="000000" w:themeColor="text1"/>
          <w:sz w:val="24"/>
        </w:rPr>
        <w:t>: A centralized platform for tender management will enhance collaboration between procurem</w:t>
      </w:r>
      <w:r>
        <w:rPr>
          <w:rFonts w:ascii="Times New Roman" w:hAnsi="Times New Roman" w:cs="Times New Roman"/>
          <w:color w:val="000000" w:themeColor="text1"/>
          <w:sz w:val="24"/>
        </w:rPr>
        <w:t>ent teams and external partners</w:t>
      </w:r>
    </w:p>
    <w:p w14:paraId="0B9A110F" w14:textId="77777777" w:rsidR="000C1F70" w:rsidRPr="00DC2775" w:rsidRDefault="000C1F70" w:rsidP="000C1F70">
      <w:pPr>
        <w:spacing w:line="360" w:lineRule="auto"/>
        <w:jc w:val="both"/>
        <w:rPr>
          <w:rFonts w:ascii="Times New Roman" w:hAnsi="Times New Roman" w:cs="Times New Roman"/>
          <w:b/>
          <w:bCs/>
          <w:color w:val="000000" w:themeColor="text1"/>
          <w:sz w:val="24"/>
        </w:rPr>
      </w:pPr>
      <w:r w:rsidRPr="00DC2775">
        <w:rPr>
          <w:rFonts w:ascii="Times New Roman" w:hAnsi="Times New Roman" w:cs="Times New Roman"/>
          <w:b/>
          <w:bCs/>
          <w:color w:val="000000" w:themeColor="text1"/>
          <w:sz w:val="24"/>
        </w:rPr>
        <w:t>6. Customers/End Users (Indirect Beneficiaries)</w:t>
      </w:r>
    </w:p>
    <w:p w14:paraId="308D2087" w14:textId="77777777" w:rsidR="000C1F70" w:rsidRPr="00DC2775" w:rsidRDefault="000C1F70" w:rsidP="000C1F70">
      <w:pPr>
        <w:numPr>
          <w:ilvl w:val="0"/>
          <w:numId w:val="18"/>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Better Quality Goods and Services</w:t>
      </w:r>
      <w:r w:rsidRPr="00DC2775">
        <w:rPr>
          <w:rFonts w:ascii="Times New Roman" w:hAnsi="Times New Roman" w:cs="Times New Roman"/>
          <w:color w:val="000000" w:themeColor="text1"/>
          <w:sz w:val="24"/>
        </w:rPr>
        <w:t>: By selecting the best suppliers through a transparent, automated process, the quality of goods and services will be</w:t>
      </w:r>
      <w:r>
        <w:rPr>
          <w:rFonts w:ascii="Times New Roman" w:hAnsi="Times New Roman" w:cs="Times New Roman"/>
          <w:color w:val="000000" w:themeColor="text1"/>
          <w:sz w:val="24"/>
        </w:rPr>
        <w:t xml:space="preserve"> improved, benefiting customers</w:t>
      </w:r>
    </w:p>
    <w:p w14:paraId="312597BC" w14:textId="77777777" w:rsidR="000C1F70" w:rsidRPr="00DC2775" w:rsidRDefault="000C1F70" w:rsidP="000C1F70">
      <w:pPr>
        <w:numPr>
          <w:ilvl w:val="0"/>
          <w:numId w:val="18"/>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Cost Efficiency</w:t>
      </w:r>
      <w:r w:rsidRPr="00DC2775">
        <w:rPr>
          <w:rFonts w:ascii="Times New Roman" w:hAnsi="Times New Roman" w:cs="Times New Roman"/>
          <w:color w:val="000000" w:themeColor="text1"/>
          <w:sz w:val="24"/>
        </w:rPr>
        <w:t>: With reduced procurement costs, organizations can potentially pass on savings to customers, im</w:t>
      </w:r>
      <w:r>
        <w:rPr>
          <w:rFonts w:ascii="Times New Roman" w:hAnsi="Times New Roman" w:cs="Times New Roman"/>
          <w:color w:val="000000" w:themeColor="text1"/>
          <w:sz w:val="24"/>
        </w:rPr>
        <w:t>proving overall value for money</w:t>
      </w:r>
    </w:p>
    <w:p w14:paraId="0A3AE616" w14:textId="77777777" w:rsidR="000C1F70" w:rsidRPr="00DC2775" w:rsidRDefault="000C1F70" w:rsidP="000C1F70">
      <w:pPr>
        <w:spacing w:line="360" w:lineRule="auto"/>
        <w:jc w:val="both"/>
        <w:rPr>
          <w:rFonts w:ascii="Times New Roman" w:hAnsi="Times New Roman" w:cs="Times New Roman"/>
          <w:b/>
          <w:bCs/>
          <w:color w:val="000000" w:themeColor="text1"/>
          <w:sz w:val="24"/>
        </w:rPr>
      </w:pPr>
      <w:r w:rsidRPr="00DC2775">
        <w:rPr>
          <w:rFonts w:ascii="Times New Roman" w:hAnsi="Times New Roman" w:cs="Times New Roman"/>
          <w:b/>
          <w:bCs/>
          <w:color w:val="000000" w:themeColor="text1"/>
          <w:sz w:val="24"/>
        </w:rPr>
        <w:t>7. Academic Community and Researchers</w:t>
      </w:r>
    </w:p>
    <w:p w14:paraId="109984DB" w14:textId="77777777" w:rsidR="000C1F70" w:rsidRPr="00DC2775" w:rsidRDefault="000C1F70" w:rsidP="000C1F70">
      <w:pPr>
        <w:numPr>
          <w:ilvl w:val="0"/>
          <w:numId w:val="19"/>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Contribution to Knowledge</w:t>
      </w:r>
      <w:r w:rsidRPr="00DC2775">
        <w:rPr>
          <w:rFonts w:ascii="Times New Roman" w:hAnsi="Times New Roman" w:cs="Times New Roman"/>
          <w:color w:val="000000" w:themeColor="text1"/>
          <w:sz w:val="24"/>
        </w:rPr>
        <w:t>: This study will contribute valuable insights into the design and implementation of automated tendering systems, which can be referen</w:t>
      </w:r>
      <w:r>
        <w:rPr>
          <w:rFonts w:ascii="Times New Roman" w:hAnsi="Times New Roman" w:cs="Times New Roman"/>
          <w:color w:val="000000" w:themeColor="text1"/>
          <w:sz w:val="24"/>
        </w:rPr>
        <w:t>ced by future academic research</w:t>
      </w:r>
    </w:p>
    <w:p w14:paraId="6C8A7523" w14:textId="77777777" w:rsidR="000C1F70" w:rsidRPr="00DC2775" w:rsidRDefault="000C1F70" w:rsidP="000C1F70">
      <w:pPr>
        <w:numPr>
          <w:ilvl w:val="0"/>
          <w:numId w:val="19"/>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t>Case Study</w:t>
      </w:r>
      <w:r w:rsidRPr="00DC2775">
        <w:rPr>
          <w:rFonts w:ascii="Times New Roman" w:hAnsi="Times New Roman" w:cs="Times New Roman"/>
          <w:color w:val="000000" w:themeColor="text1"/>
          <w:sz w:val="24"/>
        </w:rPr>
        <w:t>: The project may serve as a case study for other researchers studying au</w:t>
      </w:r>
      <w:r>
        <w:rPr>
          <w:rFonts w:ascii="Times New Roman" w:hAnsi="Times New Roman" w:cs="Times New Roman"/>
          <w:color w:val="000000" w:themeColor="text1"/>
          <w:sz w:val="24"/>
        </w:rPr>
        <w:t>tomation in procurement systems</w:t>
      </w:r>
    </w:p>
    <w:p w14:paraId="16BCA6AB" w14:textId="77777777" w:rsidR="000C1F70" w:rsidRPr="00DC2775" w:rsidRDefault="000C1F70" w:rsidP="000C1F70">
      <w:pPr>
        <w:spacing w:line="360" w:lineRule="auto"/>
        <w:jc w:val="both"/>
        <w:rPr>
          <w:rFonts w:ascii="Times New Roman" w:hAnsi="Times New Roman" w:cs="Times New Roman"/>
          <w:b/>
          <w:bCs/>
          <w:color w:val="000000" w:themeColor="text1"/>
          <w:sz w:val="24"/>
        </w:rPr>
      </w:pPr>
      <w:r w:rsidRPr="00DC2775">
        <w:rPr>
          <w:rFonts w:ascii="Times New Roman" w:hAnsi="Times New Roman" w:cs="Times New Roman"/>
          <w:b/>
          <w:bCs/>
          <w:color w:val="000000" w:themeColor="text1"/>
          <w:sz w:val="24"/>
        </w:rPr>
        <w:t>8. The Broader Community (Society)</w:t>
      </w:r>
    </w:p>
    <w:p w14:paraId="5E52B7C6" w14:textId="77777777" w:rsidR="000C1F70" w:rsidRPr="00DC2775" w:rsidRDefault="000C1F70" w:rsidP="000C1F70">
      <w:pPr>
        <w:numPr>
          <w:ilvl w:val="0"/>
          <w:numId w:val="20"/>
        </w:numPr>
        <w:spacing w:line="360" w:lineRule="auto"/>
        <w:jc w:val="both"/>
        <w:rPr>
          <w:rFonts w:ascii="Times New Roman" w:hAnsi="Times New Roman" w:cs="Times New Roman"/>
          <w:color w:val="000000" w:themeColor="text1"/>
          <w:sz w:val="24"/>
        </w:rPr>
      </w:pPr>
      <w:r w:rsidRPr="00DC2775">
        <w:rPr>
          <w:rFonts w:ascii="Times New Roman" w:hAnsi="Times New Roman" w:cs="Times New Roman"/>
          <w:b/>
          <w:bCs/>
          <w:color w:val="000000" w:themeColor="text1"/>
          <w:sz w:val="24"/>
        </w:rPr>
        <w:lastRenderedPageBreak/>
        <w:t>Fairer Distribution of Public Resources</w:t>
      </w:r>
      <w:r w:rsidRPr="00DC2775">
        <w:rPr>
          <w:rFonts w:ascii="Times New Roman" w:hAnsi="Times New Roman" w:cs="Times New Roman"/>
          <w:color w:val="000000" w:themeColor="text1"/>
          <w:sz w:val="24"/>
        </w:rPr>
        <w:t>: Transparent procurement processes ensure that taxpayer money is used efficiently, contrib</w:t>
      </w:r>
      <w:r>
        <w:rPr>
          <w:rFonts w:ascii="Times New Roman" w:hAnsi="Times New Roman" w:cs="Times New Roman"/>
          <w:color w:val="000000" w:themeColor="text1"/>
          <w:sz w:val="24"/>
        </w:rPr>
        <w:t>uting to better public services</w:t>
      </w:r>
    </w:p>
    <w:p w14:paraId="266115FA" w14:textId="77777777" w:rsidR="000C1F70" w:rsidRPr="00DC2775" w:rsidRDefault="000C1F70" w:rsidP="000C1F70">
      <w:pPr>
        <w:numPr>
          <w:ilvl w:val="0"/>
          <w:numId w:val="20"/>
        </w:numPr>
        <w:spacing w:line="360" w:lineRule="auto"/>
        <w:jc w:val="both"/>
        <w:rPr>
          <w:color w:val="000000" w:themeColor="text1"/>
        </w:rPr>
      </w:pPr>
      <w:r w:rsidRPr="00DC2775">
        <w:rPr>
          <w:rFonts w:ascii="Times New Roman" w:hAnsi="Times New Roman" w:cs="Times New Roman"/>
          <w:b/>
          <w:bCs/>
          <w:color w:val="000000" w:themeColor="text1"/>
          <w:sz w:val="24"/>
        </w:rPr>
        <w:t>Reduced Corruption</w:t>
      </w:r>
      <w:r w:rsidRPr="00DC2775">
        <w:rPr>
          <w:rFonts w:ascii="Times New Roman" w:hAnsi="Times New Roman" w:cs="Times New Roman"/>
          <w:color w:val="000000" w:themeColor="text1"/>
          <w:sz w:val="24"/>
        </w:rPr>
        <w:t xml:space="preserve">: By eliminating the possibility of human biases and manipulation, the system will help reduce corruption in the tendering process, </w:t>
      </w:r>
    </w:p>
    <w:p w14:paraId="7594D2A3" w14:textId="77777777" w:rsidR="000C1F70" w:rsidRDefault="000C1F70" w:rsidP="000C1F70">
      <w:pPr>
        <w:numPr>
          <w:ilvl w:val="0"/>
          <w:numId w:val="20"/>
        </w:numPr>
        <w:spacing w:line="360" w:lineRule="auto"/>
        <w:jc w:val="both"/>
        <w:rPr>
          <w:color w:val="000000" w:themeColor="text1"/>
        </w:rPr>
      </w:pPr>
      <w:r w:rsidRPr="00DC2775">
        <w:rPr>
          <w:rFonts w:ascii="Times New Roman" w:hAnsi="Times New Roman" w:cs="Times New Roman"/>
          <w:color w:val="000000" w:themeColor="text1"/>
          <w:sz w:val="24"/>
        </w:rPr>
        <w:t>fostering a more ethical environme</w:t>
      </w:r>
      <w:r>
        <w:rPr>
          <w:color w:val="000000" w:themeColor="text1"/>
        </w:rPr>
        <w:t>nt</w:t>
      </w:r>
    </w:p>
    <w:p w14:paraId="6961A79B" w14:textId="77777777" w:rsidR="002C36B2" w:rsidRPr="001F72CA" w:rsidRDefault="002A13F1" w:rsidP="002C36B2">
      <w:pPr>
        <w:spacing w:line="360" w:lineRule="auto"/>
        <w:jc w:val="both"/>
        <w:rPr>
          <w:rFonts w:ascii="Times New Roman" w:hAnsi="Times New Roman" w:cs="Times New Roman"/>
          <w:b/>
          <w:color w:val="000000" w:themeColor="text1"/>
          <w:sz w:val="28"/>
          <w:szCs w:val="20"/>
        </w:rPr>
      </w:pPr>
      <w:r w:rsidRPr="001F72CA">
        <w:rPr>
          <w:rFonts w:ascii="Times New Roman" w:hAnsi="Times New Roman" w:cs="Times New Roman"/>
          <w:b/>
          <w:color w:val="000000" w:themeColor="text1"/>
          <w:sz w:val="28"/>
          <w:szCs w:val="20"/>
        </w:rPr>
        <w:t xml:space="preserve">1.10 </w:t>
      </w:r>
      <w:r w:rsidRPr="001F72CA">
        <w:rPr>
          <w:rFonts w:ascii="Times New Roman" w:hAnsi="Times New Roman" w:cs="Times New Roman"/>
          <w:b/>
          <w:sz w:val="28"/>
          <w:szCs w:val="20"/>
        </w:rPr>
        <w:t>Work breakdown</w:t>
      </w:r>
    </w:p>
    <w:p w14:paraId="6267D0D4" w14:textId="77777777" w:rsidR="002C36B2" w:rsidRPr="001F72CA" w:rsidRDefault="002A13F1" w:rsidP="002C36B2">
      <w:pPr>
        <w:spacing w:line="360" w:lineRule="auto"/>
        <w:jc w:val="both"/>
        <w:rPr>
          <w:rFonts w:ascii="Times New Roman" w:hAnsi="Times New Roman" w:cs="Times New Roman"/>
          <w:b/>
          <w:color w:val="000000" w:themeColor="text1"/>
          <w:sz w:val="28"/>
          <w:szCs w:val="20"/>
        </w:rPr>
      </w:pPr>
      <w:r w:rsidRPr="001F72CA">
        <w:rPr>
          <w:rFonts w:ascii="Times New Roman" w:hAnsi="Times New Roman" w:cs="Times New Roman"/>
          <w:b/>
          <w:color w:val="000000" w:themeColor="text1"/>
          <w:sz w:val="28"/>
          <w:szCs w:val="20"/>
        </w:rPr>
        <w:t>1.10.1</w:t>
      </w:r>
      <w:r w:rsidR="002C36B2" w:rsidRPr="001F72CA">
        <w:rPr>
          <w:rFonts w:ascii="Times New Roman" w:hAnsi="Times New Roman" w:cs="Times New Roman"/>
          <w:b/>
          <w:color w:val="000000" w:themeColor="text1"/>
          <w:sz w:val="28"/>
          <w:szCs w:val="20"/>
        </w:rPr>
        <w:t xml:space="preserve"> Required resources with cost</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160"/>
        <w:gridCol w:w="1695"/>
        <w:gridCol w:w="1155"/>
        <w:gridCol w:w="1920"/>
        <w:gridCol w:w="1950"/>
      </w:tblGrid>
      <w:tr w:rsidR="002C36B2" w:rsidRPr="00DC2775" w14:paraId="2122B769" w14:textId="77777777" w:rsidTr="0043043D">
        <w:trPr>
          <w:trHeight w:val="375"/>
        </w:trPr>
        <w:tc>
          <w:tcPr>
            <w:tcW w:w="21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C347F5"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Resources</w:t>
            </w:r>
          </w:p>
        </w:tc>
        <w:tc>
          <w:tcPr>
            <w:tcW w:w="16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5AC4DE8"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Unit</w:t>
            </w:r>
          </w:p>
        </w:tc>
        <w:tc>
          <w:tcPr>
            <w:tcW w:w="11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E359732"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Unit</w:t>
            </w:r>
          </w:p>
        </w:tc>
        <w:tc>
          <w:tcPr>
            <w:tcW w:w="19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8F631CE"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Quantity</w:t>
            </w:r>
          </w:p>
        </w:tc>
        <w:tc>
          <w:tcPr>
            <w:tcW w:w="19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7E1811A"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Cost(birr)</w:t>
            </w:r>
          </w:p>
        </w:tc>
      </w:tr>
      <w:tr w:rsidR="002C36B2" w:rsidRPr="00DC2775" w14:paraId="38DA9633" w14:textId="77777777" w:rsidTr="0043043D">
        <w:trPr>
          <w:trHeight w:val="375"/>
        </w:trPr>
        <w:tc>
          <w:tcPr>
            <w:tcW w:w="2160"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E2FF73"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HARDWARE cost</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5E6EC37B"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Flash</w:t>
            </w:r>
          </w:p>
        </w:tc>
        <w:tc>
          <w:tcPr>
            <w:tcW w:w="1155" w:type="dxa"/>
            <w:tcBorders>
              <w:top w:val="nil"/>
              <w:left w:val="nil"/>
              <w:bottom w:val="single" w:sz="8" w:space="0" w:color="000000"/>
              <w:right w:val="single" w:sz="8" w:space="0" w:color="000000"/>
            </w:tcBorders>
            <w:tcMar>
              <w:top w:w="0" w:type="dxa"/>
              <w:left w:w="100" w:type="dxa"/>
              <w:bottom w:w="0" w:type="dxa"/>
              <w:right w:w="100" w:type="dxa"/>
            </w:tcMar>
          </w:tcPr>
          <w:p w14:paraId="5A4E2451"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Number</w:t>
            </w: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02D42114"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2(8GB)</w:t>
            </w:r>
          </w:p>
        </w:tc>
        <w:tc>
          <w:tcPr>
            <w:tcW w:w="1950" w:type="dxa"/>
            <w:tcBorders>
              <w:top w:val="nil"/>
              <w:left w:val="nil"/>
              <w:bottom w:val="single" w:sz="8" w:space="0" w:color="000000"/>
              <w:right w:val="single" w:sz="8" w:space="0" w:color="000000"/>
            </w:tcBorders>
            <w:tcMar>
              <w:top w:w="0" w:type="dxa"/>
              <w:left w:w="100" w:type="dxa"/>
              <w:bottom w:w="0" w:type="dxa"/>
              <w:right w:w="100" w:type="dxa"/>
            </w:tcMar>
          </w:tcPr>
          <w:p w14:paraId="1F05B417"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600</w:t>
            </w:r>
          </w:p>
        </w:tc>
      </w:tr>
      <w:tr w:rsidR="002C36B2" w:rsidRPr="00DC2775" w14:paraId="47D2A3CF" w14:textId="77777777" w:rsidTr="0043043D">
        <w:trPr>
          <w:trHeight w:val="375"/>
        </w:trPr>
        <w:tc>
          <w:tcPr>
            <w:tcW w:w="216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4C0E3B7" w14:textId="77777777" w:rsidR="002C36B2" w:rsidRPr="00DC2775" w:rsidRDefault="002C36B2" w:rsidP="0043043D">
            <w:pPr>
              <w:spacing w:line="360" w:lineRule="auto"/>
              <w:jc w:val="both"/>
              <w:rPr>
                <w:color w:val="000000" w:themeColor="text1"/>
                <w:lang w:val="en"/>
              </w:rPr>
            </w:pP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66ECBE5E"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Computer(pc)</w:t>
            </w:r>
          </w:p>
        </w:tc>
        <w:tc>
          <w:tcPr>
            <w:tcW w:w="1155" w:type="dxa"/>
            <w:tcBorders>
              <w:top w:val="nil"/>
              <w:left w:val="nil"/>
              <w:bottom w:val="single" w:sz="8" w:space="0" w:color="000000"/>
              <w:right w:val="single" w:sz="8" w:space="0" w:color="000000"/>
            </w:tcBorders>
            <w:tcMar>
              <w:top w:w="0" w:type="dxa"/>
              <w:left w:w="100" w:type="dxa"/>
              <w:bottom w:w="0" w:type="dxa"/>
              <w:right w:w="100" w:type="dxa"/>
            </w:tcMar>
          </w:tcPr>
          <w:p w14:paraId="235002A7"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Number</w:t>
            </w: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4F8286BA"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1</w:t>
            </w:r>
          </w:p>
        </w:tc>
        <w:tc>
          <w:tcPr>
            <w:tcW w:w="1950" w:type="dxa"/>
            <w:tcBorders>
              <w:top w:val="nil"/>
              <w:left w:val="nil"/>
              <w:bottom w:val="single" w:sz="8" w:space="0" w:color="000000"/>
              <w:right w:val="single" w:sz="8" w:space="0" w:color="000000"/>
            </w:tcBorders>
            <w:tcMar>
              <w:top w:w="0" w:type="dxa"/>
              <w:left w:w="100" w:type="dxa"/>
              <w:bottom w:w="0" w:type="dxa"/>
              <w:right w:w="100" w:type="dxa"/>
            </w:tcMar>
          </w:tcPr>
          <w:p w14:paraId="5D77610A"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60000</w:t>
            </w:r>
          </w:p>
        </w:tc>
      </w:tr>
      <w:tr w:rsidR="002C36B2" w:rsidRPr="00DC2775" w14:paraId="7BF4C21E" w14:textId="77777777" w:rsidTr="0043043D">
        <w:trPr>
          <w:trHeight w:val="375"/>
        </w:trPr>
        <w:tc>
          <w:tcPr>
            <w:tcW w:w="2160"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E31A9B"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Writing tool</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0180A76B"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Paper</w:t>
            </w:r>
          </w:p>
        </w:tc>
        <w:tc>
          <w:tcPr>
            <w:tcW w:w="1155" w:type="dxa"/>
            <w:tcBorders>
              <w:top w:val="nil"/>
              <w:left w:val="nil"/>
              <w:bottom w:val="single" w:sz="8" w:space="0" w:color="000000"/>
              <w:right w:val="single" w:sz="8" w:space="0" w:color="000000"/>
            </w:tcBorders>
            <w:tcMar>
              <w:top w:w="0" w:type="dxa"/>
              <w:left w:w="100" w:type="dxa"/>
              <w:bottom w:w="0" w:type="dxa"/>
              <w:right w:w="100" w:type="dxa"/>
            </w:tcMar>
          </w:tcPr>
          <w:p w14:paraId="3FA37822"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Number</w:t>
            </w: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7D447608"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200</w:t>
            </w:r>
          </w:p>
        </w:tc>
        <w:tc>
          <w:tcPr>
            <w:tcW w:w="1950" w:type="dxa"/>
            <w:tcBorders>
              <w:top w:val="nil"/>
              <w:left w:val="nil"/>
              <w:bottom w:val="single" w:sz="8" w:space="0" w:color="000000"/>
              <w:right w:val="single" w:sz="8" w:space="0" w:color="000000"/>
            </w:tcBorders>
            <w:tcMar>
              <w:top w:w="0" w:type="dxa"/>
              <w:left w:w="100" w:type="dxa"/>
              <w:bottom w:w="0" w:type="dxa"/>
              <w:right w:w="100" w:type="dxa"/>
            </w:tcMar>
          </w:tcPr>
          <w:p w14:paraId="467119BA"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1000</w:t>
            </w:r>
          </w:p>
        </w:tc>
      </w:tr>
      <w:tr w:rsidR="002C36B2" w:rsidRPr="00DC2775" w14:paraId="4E4625DA" w14:textId="77777777" w:rsidTr="0043043D">
        <w:trPr>
          <w:trHeight w:val="375"/>
        </w:trPr>
        <w:tc>
          <w:tcPr>
            <w:tcW w:w="216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7C7F906" w14:textId="77777777" w:rsidR="002C36B2" w:rsidRPr="00DC2775" w:rsidRDefault="002C36B2" w:rsidP="0043043D">
            <w:pPr>
              <w:spacing w:line="360" w:lineRule="auto"/>
              <w:jc w:val="both"/>
              <w:rPr>
                <w:color w:val="000000" w:themeColor="text1"/>
                <w:lang w:val="en"/>
              </w:rPr>
            </w:pP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4DA94C65"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Pen</w:t>
            </w:r>
          </w:p>
        </w:tc>
        <w:tc>
          <w:tcPr>
            <w:tcW w:w="1155" w:type="dxa"/>
            <w:tcBorders>
              <w:top w:val="nil"/>
              <w:left w:val="nil"/>
              <w:bottom w:val="single" w:sz="8" w:space="0" w:color="000000"/>
              <w:right w:val="single" w:sz="8" w:space="0" w:color="000000"/>
            </w:tcBorders>
            <w:tcMar>
              <w:top w:w="0" w:type="dxa"/>
              <w:left w:w="100" w:type="dxa"/>
              <w:bottom w:w="0" w:type="dxa"/>
              <w:right w:w="100" w:type="dxa"/>
            </w:tcMar>
          </w:tcPr>
          <w:p w14:paraId="72E4AA36"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Number</w:t>
            </w:r>
          </w:p>
        </w:tc>
        <w:tc>
          <w:tcPr>
            <w:tcW w:w="1920" w:type="dxa"/>
            <w:tcBorders>
              <w:top w:val="nil"/>
              <w:left w:val="nil"/>
              <w:bottom w:val="single" w:sz="8" w:space="0" w:color="000000"/>
              <w:right w:val="single" w:sz="8" w:space="0" w:color="000000"/>
            </w:tcBorders>
            <w:tcMar>
              <w:top w:w="0" w:type="dxa"/>
              <w:left w:w="100" w:type="dxa"/>
              <w:bottom w:w="0" w:type="dxa"/>
              <w:right w:w="100" w:type="dxa"/>
            </w:tcMar>
          </w:tcPr>
          <w:p w14:paraId="4962CC8F"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4</w:t>
            </w:r>
          </w:p>
        </w:tc>
        <w:tc>
          <w:tcPr>
            <w:tcW w:w="1950" w:type="dxa"/>
            <w:tcBorders>
              <w:top w:val="nil"/>
              <w:left w:val="nil"/>
              <w:bottom w:val="single" w:sz="8" w:space="0" w:color="000000"/>
              <w:right w:val="single" w:sz="8" w:space="0" w:color="000000"/>
            </w:tcBorders>
            <w:tcMar>
              <w:top w:w="0" w:type="dxa"/>
              <w:left w:w="100" w:type="dxa"/>
              <w:bottom w:w="0" w:type="dxa"/>
              <w:right w:w="100" w:type="dxa"/>
            </w:tcMar>
          </w:tcPr>
          <w:p w14:paraId="6E4E5600"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200</w:t>
            </w:r>
          </w:p>
        </w:tc>
      </w:tr>
      <w:tr w:rsidR="002C36B2" w:rsidRPr="00DC2775" w14:paraId="27A0F860" w14:textId="77777777" w:rsidTr="0043043D">
        <w:trPr>
          <w:trHeight w:val="375"/>
        </w:trPr>
        <w:tc>
          <w:tcPr>
            <w:tcW w:w="3855" w:type="dxa"/>
            <w:gridSpan w:val="2"/>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26ECBE"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Total</w:t>
            </w:r>
          </w:p>
        </w:tc>
        <w:tc>
          <w:tcPr>
            <w:tcW w:w="3075" w:type="dxa"/>
            <w:gridSpan w:val="2"/>
            <w:tcBorders>
              <w:top w:val="nil"/>
              <w:left w:val="nil"/>
              <w:bottom w:val="single" w:sz="8" w:space="0" w:color="000000"/>
              <w:right w:val="single" w:sz="8" w:space="0" w:color="000000"/>
            </w:tcBorders>
            <w:tcMar>
              <w:top w:w="0" w:type="dxa"/>
              <w:left w:w="100" w:type="dxa"/>
              <w:bottom w:w="0" w:type="dxa"/>
              <w:right w:w="100" w:type="dxa"/>
            </w:tcMar>
          </w:tcPr>
          <w:p w14:paraId="145518FB"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 xml:space="preserve"> </w:t>
            </w:r>
          </w:p>
        </w:tc>
        <w:tc>
          <w:tcPr>
            <w:tcW w:w="1950" w:type="dxa"/>
            <w:tcBorders>
              <w:top w:val="nil"/>
              <w:left w:val="nil"/>
              <w:bottom w:val="single" w:sz="8" w:space="0" w:color="000000"/>
              <w:right w:val="single" w:sz="8" w:space="0" w:color="000000"/>
            </w:tcBorders>
            <w:tcMar>
              <w:top w:w="0" w:type="dxa"/>
              <w:left w:w="100" w:type="dxa"/>
              <w:bottom w:w="0" w:type="dxa"/>
              <w:right w:w="100" w:type="dxa"/>
            </w:tcMar>
          </w:tcPr>
          <w:p w14:paraId="1FAC14A6" w14:textId="77777777" w:rsidR="002C36B2" w:rsidRPr="00DC2775" w:rsidRDefault="002C36B2" w:rsidP="0043043D">
            <w:pPr>
              <w:spacing w:line="360" w:lineRule="auto"/>
              <w:jc w:val="both"/>
              <w:rPr>
                <w:color w:val="000000" w:themeColor="text1"/>
                <w:lang w:val="en"/>
              </w:rPr>
            </w:pPr>
            <w:r w:rsidRPr="00DC2775">
              <w:rPr>
                <w:color w:val="000000" w:themeColor="text1"/>
                <w:lang w:val="en"/>
              </w:rPr>
              <w:t>61700</w:t>
            </w:r>
          </w:p>
        </w:tc>
      </w:tr>
    </w:tbl>
    <w:p w14:paraId="65654D12" w14:textId="77777777" w:rsidR="002A13F1" w:rsidRDefault="002A13F1" w:rsidP="002C36B2">
      <w:pPr>
        <w:tabs>
          <w:tab w:val="left" w:pos="2585"/>
        </w:tabs>
        <w:jc w:val="both"/>
      </w:pPr>
    </w:p>
    <w:p w14:paraId="7A4A8F57" w14:textId="77777777" w:rsidR="002A13F1" w:rsidRDefault="002A13F1">
      <w:pPr>
        <w:spacing w:after="160" w:line="278" w:lineRule="auto"/>
      </w:pPr>
      <w:r>
        <w:br w:type="page"/>
      </w:r>
    </w:p>
    <w:p w14:paraId="1969FAB6" w14:textId="77777777" w:rsidR="002A13F1" w:rsidRDefault="002A13F1" w:rsidP="002C36B2">
      <w:pPr>
        <w:tabs>
          <w:tab w:val="left" w:pos="2585"/>
        </w:tabs>
        <w:jc w:val="both"/>
      </w:pPr>
    </w:p>
    <w:p w14:paraId="11C3E692" w14:textId="77777777" w:rsidR="002C36B2" w:rsidRPr="001F72CA" w:rsidRDefault="002C36B2" w:rsidP="002C36B2">
      <w:pPr>
        <w:tabs>
          <w:tab w:val="left" w:pos="2585"/>
        </w:tabs>
        <w:jc w:val="both"/>
        <w:rPr>
          <w:rFonts w:ascii="Times New Roman" w:hAnsi="Times New Roman" w:cs="Times New Roman"/>
          <w:b/>
          <w:color w:val="000000" w:themeColor="text1"/>
          <w:sz w:val="28"/>
          <w:szCs w:val="20"/>
        </w:rPr>
      </w:pPr>
      <w:r w:rsidRPr="001F72CA">
        <w:rPr>
          <w:rFonts w:ascii="Times New Roman" w:hAnsi="Times New Roman" w:cs="Times New Roman"/>
          <w:b/>
          <w:color w:val="000000" w:themeColor="text1"/>
          <w:sz w:val="28"/>
          <w:szCs w:val="20"/>
        </w:rPr>
        <w:t>1</w:t>
      </w:r>
      <w:r w:rsidR="002A13F1" w:rsidRPr="001F72CA">
        <w:rPr>
          <w:rFonts w:ascii="Times New Roman" w:hAnsi="Times New Roman" w:cs="Times New Roman"/>
          <w:b/>
          <w:color w:val="000000" w:themeColor="text1"/>
          <w:sz w:val="28"/>
          <w:szCs w:val="20"/>
        </w:rPr>
        <w:t>.10.2</w:t>
      </w:r>
      <w:r w:rsidRPr="001F72CA">
        <w:rPr>
          <w:rFonts w:ascii="Times New Roman" w:hAnsi="Times New Roman" w:cs="Times New Roman"/>
          <w:b/>
          <w:color w:val="000000" w:themeColor="text1"/>
          <w:sz w:val="28"/>
          <w:szCs w:val="20"/>
        </w:rPr>
        <w:t xml:space="preserve"> </w:t>
      </w:r>
      <w:r w:rsidRPr="001F72CA">
        <w:rPr>
          <w:rFonts w:ascii="Times New Roman" w:hAnsi="Times New Roman" w:cs="Times New Roman"/>
          <w:b/>
          <w:color w:val="000000" w:themeColor="text1"/>
          <w:sz w:val="28"/>
          <w:szCs w:val="20"/>
          <w:lang w:val="en"/>
        </w:rPr>
        <w:t>Task and Schedule</w:t>
      </w:r>
      <w:r w:rsidRPr="001F72CA">
        <w:rPr>
          <w:rFonts w:ascii="Times New Roman" w:hAnsi="Times New Roman" w:cs="Times New Roman"/>
          <w:b/>
          <w:color w:val="000000" w:themeColor="text1"/>
          <w:sz w:val="28"/>
          <w:szCs w:val="20"/>
        </w:rPr>
        <w:tab/>
      </w:r>
    </w:p>
    <w:tbl>
      <w:tblPr>
        <w:tblW w:w="9360" w:type="dxa"/>
        <w:tblInd w:w="-5" w:type="dxa"/>
        <w:tblLayout w:type="fixed"/>
        <w:tblLook w:val="04A0" w:firstRow="1" w:lastRow="0" w:firstColumn="1" w:lastColumn="0" w:noHBand="0" w:noVBand="1"/>
      </w:tblPr>
      <w:tblGrid>
        <w:gridCol w:w="2250"/>
        <w:gridCol w:w="1440"/>
        <w:gridCol w:w="1170"/>
        <w:gridCol w:w="1440"/>
        <w:gridCol w:w="1620"/>
        <w:gridCol w:w="1440"/>
      </w:tblGrid>
      <w:tr w:rsidR="002C36B2" w:rsidRPr="00FC1824" w14:paraId="6CDEF530" w14:textId="77777777" w:rsidTr="002A13F1">
        <w:trPr>
          <w:trHeight w:val="1341"/>
        </w:trPr>
        <w:tc>
          <w:tcPr>
            <w:tcW w:w="2250" w:type="dxa"/>
            <w:tcBorders>
              <w:top w:val="single" w:sz="4" w:space="0" w:color="auto"/>
              <w:left w:val="single" w:sz="4" w:space="0" w:color="auto"/>
              <w:bottom w:val="single" w:sz="4" w:space="0" w:color="auto"/>
              <w:right w:val="single" w:sz="4" w:space="0" w:color="auto"/>
            </w:tcBorders>
            <w:noWrap/>
            <w:vAlign w:val="bottom"/>
            <w:hideMark/>
          </w:tcPr>
          <w:p w14:paraId="23712956"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Tasks</w:t>
            </w:r>
          </w:p>
        </w:tc>
        <w:tc>
          <w:tcPr>
            <w:tcW w:w="1440" w:type="dxa"/>
            <w:tcBorders>
              <w:top w:val="single" w:sz="4" w:space="0" w:color="auto"/>
              <w:left w:val="nil"/>
              <w:bottom w:val="single" w:sz="4" w:space="0" w:color="auto"/>
              <w:right w:val="single" w:sz="4" w:space="0" w:color="auto"/>
            </w:tcBorders>
            <w:noWrap/>
            <w:vAlign w:val="bottom"/>
            <w:hideMark/>
          </w:tcPr>
          <w:p w14:paraId="474B87DB"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lang w:val="en"/>
              </w:rPr>
            </w:pPr>
            <w:r w:rsidRPr="00DC2775">
              <w:rPr>
                <w:rFonts w:ascii="Times New Roman" w:eastAsia="Times New Roman" w:hAnsi="Times New Roman" w:cs="Times New Roman"/>
                <w:color w:val="000000" w:themeColor="text1"/>
                <w:sz w:val="24"/>
                <w:lang w:val="en"/>
              </w:rPr>
              <w:t>April 1</w:t>
            </w:r>
            <w:r w:rsidRPr="00DC2775">
              <w:rPr>
                <w:rFonts w:ascii="Times New Roman" w:eastAsia="Times New Roman" w:hAnsi="Times New Roman" w:cs="Times New Roman"/>
                <w:color w:val="000000" w:themeColor="text1"/>
                <w:sz w:val="24"/>
                <w:vertAlign w:val="superscript"/>
                <w:lang w:val="en"/>
              </w:rPr>
              <w:t>st</w:t>
            </w:r>
            <w:r w:rsidRPr="00DC2775">
              <w:rPr>
                <w:rFonts w:ascii="Times New Roman" w:eastAsia="Times New Roman" w:hAnsi="Times New Roman" w:cs="Times New Roman"/>
                <w:color w:val="000000" w:themeColor="text1"/>
                <w:sz w:val="24"/>
                <w:lang w:val="en"/>
              </w:rPr>
              <w:t xml:space="preserve"> </w:t>
            </w:r>
            <w:r w:rsidRPr="00FC1824">
              <w:rPr>
                <w:rFonts w:ascii="Times New Roman" w:eastAsia="Times New Roman" w:hAnsi="Times New Roman" w:cs="Times New Roman"/>
                <w:color w:val="000000" w:themeColor="text1"/>
                <w:sz w:val="24"/>
                <w:lang w:val="en"/>
              </w:rPr>
              <w:t xml:space="preserve"> –</w:t>
            </w:r>
            <w:r w:rsidRPr="00DC2775">
              <w:rPr>
                <w:rFonts w:ascii="Times New Roman" w:eastAsia="Times New Roman" w:hAnsi="Times New Roman" w:cs="Times New Roman"/>
                <w:color w:val="000000" w:themeColor="text1"/>
                <w:sz w:val="24"/>
                <w:lang w:val="en"/>
              </w:rPr>
              <w:t>April 29</w:t>
            </w:r>
            <w:r w:rsidRPr="00DC2775">
              <w:rPr>
                <w:rFonts w:ascii="Times New Roman" w:eastAsia="Times New Roman" w:hAnsi="Times New Roman" w:cs="Times New Roman"/>
                <w:color w:val="000000" w:themeColor="text1"/>
                <w:sz w:val="24"/>
                <w:vertAlign w:val="superscript"/>
                <w:lang w:val="en"/>
              </w:rPr>
              <w:t>th</w:t>
            </w:r>
          </w:p>
        </w:tc>
        <w:tc>
          <w:tcPr>
            <w:tcW w:w="1170" w:type="dxa"/>
            <w:tcBorders>
              <w:top w:val="single" w:sz="4" w:space="0" w:color="auto"/>
              <w:left w:val="nil"/>
              <w:bottom w:val="single" w:sz="4" w:space="0" w:color="auto"/>
              <w:right w:val="single" w:sz="4" w:space="0" w:color="auto"/>
            </w:tcBorders>
            <w:noWrap/>
            <w:vAlign w:val="bottom"/>
            <w:hideMark/>
          </w:tcPr>
          <w:p w14:paraId="37A7BE91"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DC2775">
              <w:rPr>
                <w:rFonts w:ascii="Times New Roman" w:eastAsia="Times New Roman" w:hAnsi="Times New Roman" w:cs="Times New Roman"/>
                <w:color w:val="000000" w:themeColor="text1"/>
                <w:sz w:val="24"/>
                <w:lang w:val="en"/>
              </w:rPr>
              <w:t>April 20 – April 29</w:t>
            </w:r>
            <w:r w:rsidRPr="00DC2775">
              <w:rPr>
                <w:rFonts w:ascii="Times New Roman" w:eastAsia="Times New Roman" w:hAnsi="Times New Roman" w:cs="Times New Roman"/>
                <w:color w:val="000000" w:themeColor="text1"/>
                <w:sz w:val="24"/>
                <w:vertAlign w:val="superscript"/>
                <w:lang w:val="en"/>
              </w:rPr>
              <w:t>th</w:t>
            </w:r>
            <w:r w:rsidRPr="00DC2775">
              <w:rPr>
                <w:rFonts w:ascii="Times New Roman" w:eastAsia="Times New Roman" w:hAnsi="Times New Roman" w:cs="Times New Roman"/>
                <w:color w:val="000000" w:themeColor="text1"/>
                <w:sz w:val="24"/>
                <w:lang w:val="en"/>
              </w:rPr>
              <w:t xml:space="preserve"> </w:t>
            </w:r>
          </w:p>
        </w:tc>
        <w:tc>
          <w:tcPr>
            <w:tcW w:w="1440" w:type="dxa"/>
            <w:tcBorders>
              <w:top w:val="single" w:sz="4" w:space="0" w:color="auto"/>
              <w:left w:val="nil"/>
              <w:bottom w:val="single" w:sz="4" w:space="0" w:color="auto"/>
              <w:right w:val="single" w:sz="4" w:space="0" w:color="auto"/>
            </w:tcBorders>
            <w:noWrap/>
            <w:vAlign w:val="bottom"/>
            <w:hideMark/>
          </w:tcPr>
          <w:p w14:paraId="39468AA1"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lang w:val="en"/>
              </w:rPr>
            </w:pPr>
            <w:r w:rsidRPr="00DC2775">
              <w:rPr>
                <w:rFonts w:ascii="Times New Roman" w:eastAsia="Times New Roman" w:hAnsi="Times New Roman" w:cs="Times New Roman"/>
                <w:color w:val="000000" w:themeColor="text1"/>
                <w:sz w:val="24"/>
                <w:lang w:val="en"/>
              </w:rPr>
              <w:t>April 30</w:t>
            </w:r>
            <w:r w:rsidRPr="00DC2775">
              <w:rPr>
                <w:rFonts w:ascii="Times New Roman" w:eastAsia="Times New Roman" w:hAnsi="Times New Roman" w:cs="Times New Roman"/>
                <w:color w:val="000000" w:themeColor="text1"/>
                <w:sz w:val="24"/>
                <w:vertAlign w:val="superscript"/>
                <w:lang w:val="en"/>
              </w:rPr>
              <w:t>th</w:t>
            </w:r>
            <w:r w:rsidRPr="00DC2775">
              <w:rPr>
                <w:rFonts w:ascii="Times New Roman" w:eastAsia="Times New Roman" w:hAnsi="Times New Roman" w:cs="Times New Roman"/>
                <w:color w:val="000000" w:themeColor="text1"/>
                <w:sz w:val="24"/>
                <w:lang w:val="en"/>
              </w:rPr>
              <w:t xml:space="preserve"> </w:t>
            </w:r>
            <w:r w:rsidRPr="00FC1824">
              <w:rPr>
                <w:rFonts w:ascii="Times New Roman" w:eastAsia="Times New Roman" w:hAnsi="Times New Roman" w:cs="Times New Roman"/>
                <w:color w:val="000000" w:themeColor="text1"/>
                <w:sz w:val="24"/>
                <w:lang w:val="en"/>
              </w:rPr>
              <w:t xml:space="preserve"> – </w:t>
            </w:r>
            <w:r w:rsidRPr="00DC2775">
              <w:rPr>
                <w:rFonts w:ascii="Times New Roman" w:eastAsia="Times New Roman" w:hAnsi="Times New Roman" w:cs="Times New Roman"/>
                <w:color w:val="000000" w:themeColor="text1"/>
                <w:sz w:val="24"/>
                <w:lang w:val="en"/>
              </w:rPr>
              <w:t>may 29</w:t>
            </w:r>
            <w:r w:rsidRPr="00DC2775">
              <w:rPr>
                <w:rFonts w:ascii="Times New Roman" w:eastAsia="Times New Roman" w:hAnsi="Times New Roman" w:cs="Times New Roman"/>
                <w:color w:val="000000" w:themeColor="text1"/>
                <w:sz w:val="24"/>
                <w:vertAlign w:val="superscript"/>
                <w:lang w:val="en"/>
              </w:rPr>
              <w:t>th</w:t>
            </w:r>
          </w:p>
        </w:tc>
        <w:tc>
          <w:tcPr>
            <w:tcW w:w="1620" w:type="dxa"/>
            <w:tcBorders>
              <w:top w:val="single" w:sz="4" w:space="0" w:color="auto"/>
              <w:left w:val="nil"/>
              <w:bottom w:val="single" w:sz="4" w:space="0" w:color="auto"/>
              <w:right w:val="single" w:sz="4" w:space="0" w:color="auto"/>
            </w:tcBorders>
            <w:noWrap/>
            <w:vAlign w:val="bottom"/>
            <w:hideMark/>
          </w:tcPr>
          <w:p w14:paraId="6241270A"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lang w:val="en"/>
              </w:rPr>
            </w:pPr>
            <w:r w:rsidRPr="00DC2775">
              <w:rPr>
                <w:rFonts w:ascii="Times New Roman" w:eastAsia="Times New Roman" w:hAnsi="Times New Roman" w:cs="Times New Roman"/>
                <w:color w:val="000000" w:themeColor="text1"/>
                <w:sz w:val="24"/>
                <w:lang w:val="en"/>
              </w:rPr>
              <w:t>May 30</w:t>
            </w:r>
            <w:r w:rsidRPr="00DC2775">
              <w:rPr>
                <w:rFonts w:ascii="Times New Roman" w:eastAsia="Times New Roman" w:hAnsi="Times New Roman" w:cs="Times New Roman"/>
                <w:color w:val="000000" w:themeColor="text1"/>
                <w:sz w:val="24"/>
                <w:vertAlign w:val="superscript"/>
                <w:lang w:val="en"/>
              </w:rPr>
              <w:t>th</w:t>
            </w:r>
            <w:r w:rsidRPr="00DC2775">
              <w:rPr>
                <w:rFonts w:ascii="Times New Roman" w:eastAsia="Times New Roman" w:hAnsi="Times New Roman" w:cs="Times New Roman"/>
                <w:color w:val="000000" w:themeColor="text1"/>
                <w:sz w:val="24"/>
                <w:lang w:val="en"/>
              </w:rPr>
              <w:t xml:space="preserve">- </w:t>
            </w:r>
            <w:proofErr w:type="spellStart"/>
            <w:r w:rsidRPr="00DC2775">
              <w:rPr>
                <w:rFonts w:ascii="Times New Roman" w:eastAsia="Times New Roman" w:hAnsi="Times New Roman" w:cs="Times New Roman"/>
                <w:color w:val="000000" w:themeColor="text1"/>
                <w:sz w:val="24"/>
                <w:lang w:val="en"/>
              </w:rPr>
              <w:t>june</w:t>
            </w:r>
            <w:proofErr w:type="spellEnd"/>
            <w:r w:rsidRPr="00DC2775">
              <w:rPr>
                <w:rFonts w:ascii="Times New Roman" w:eastAsia="Times New Roman" w:hAnsi="Times New Roman" w:cs="Times New Roman"/>
                <w:color w:val="000000" w:themeColor="text1"/>
                <w:sz w:val="24"/>
                <w:lang w:val="en"/>
              </w:rPr>
              <w:t xml:space="preserve"> 4</w:t>
            </w:r>
            <w:r w:rsidRPr="00DC2775">
              <w:rPr>
                <w:rFonts w:ascii="Times New Roman" w:eastAsia="Times New Roman" w:hAnsi="Times New Roman" w:cs="Times New Roman"/>
                <w:color w:val="000000" w:themeColor="text1"/>
                <w:sz w:val="24"/>
                <w:vertAlign w:val="superscript"/>
                <w:lang w:val="en"/>
              </w:rPr>
              <w:t>th</w:t>
            </w:r>
          </w:p>
        </w:tc>
        <w:tc>
          <w:tcPr>
            <w:tcW w:w="1440" w:type="dxa"/>
            <w:tcBorders>
              <w:top w:val="single" w:sz="4" w:space="0" w:color="auto"/>
              <w:left w:val="nil"/>
              <w:bottom w:val="single" w:sz="4" w:space="0" w:color="auto"/>
              <w:right w:val="single" w:sz="4" w:space="0" w:color="auto"/>
            </w:tcBorders>
            <w:noWrap/>
            <w:vAlign w:val="bottom"/>
            <w:hideMark/>
          </w:tcPr>
          <w:p w14:paraId="7883A1B1"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lang w:val="en"/>
              </w:rPr>
            </w:pPr>
            <w:proofErr w:type="spellStart"/>
            <w:r w:rsidRPr="00DC2775">
              <w:rPr>
                <w:rFonts w:ascii="Times New Roman" w:eastAsia="Times New Roman" w:hAnsi="Times New Roman" w:cs="Times New Roman"/>
                <w:color w:val="000000" w:themeColor="text1"/>
                <w:sz w:val="24"/>
                <w:lang w:val="en"/>
              </w:rPr>
              <w:t>jun</w:t>
            </w:r>
            <w:proofErr w:type="spellEnd"/>
            <w:r w:rsidRPr="00DC2775">
              <w:rPr>
                <w:rFonts w:ascii="Times New Roman" w:eastAsia="Times New Roman" w:hAnsi="Times New Roman" w:cs="Times New Roman"/>
                <w:color w:val="000000" w:themeColor="text1"/>
                <w:sz w:val="24"/>
                <w:lang w:val="en"/>
              </w:rPr>
              <w:t xml:space="preserve"> 5th  -Jun</w:t>
            </w:r>
            <w:r w:rsidRPr="00FC1824">
              <w:rPr>
                <w:rFonts w:ascii="Times New Roman" w:eastAsia="Times New Roman" w:hAnsi="Times New Roman" w:cs="Times New Roman"/>
                <w:color w:val="000000" w:themeColor="text1"/>
                <w:sz w:val="24"/>
                <w:lang w:val="en"/>
              </w:rPr>
              <w:t xml:space="preserve"> 30</w:t>
            </w:r>
            <w:r w:rsidRPr="00DC2775">
              <w:rPr>
                <w:rFonts w:ascii="Times New Roman" w:eastAsia="Times New Roman" w:hAnsi="Times New Roman" w:cs="Times New Roman"/>
                <w:color w:val="000000" w:themeColor="text1"/>
                <w:sz w:val="24"/>
                <w:vertAlign w:val="superscript"/>
                <w:lang w:val="en"/>
              </w:rPr>
              <w:t>th</w:t>
            </w:r>
          </w:p>
        </w:tc>
      </w:tr>
      <w:tr w:rsidR="002C36B2" w:rsidRPr="00FC1824" w14:paraId="4B849B96" w14:textId="77777777" w:rsidTr="002A13F1">
        <w:trPr>
          <w:trHeight w:val="935"/>
        </w:trPr>
        <w:tc>
          <w:tcPr>
            <w:tcW w:w="2250" w:type="dxa"/>
            <w:tcBorders>
              <w:top w:val="nil"/>
              <w:left w:val="single" w:sz="4" w:space="0" w:color="auto"/>
              <w:bottom w:val="single" w:sz="4" w:space="0" w:color="auto"/>
              <w:right w:val="single" w:sz="4" w:space="0" w:color="auto"/>
            </w:tcBorders>
            <w:noWrap/>
            <w:vAlign w:val="bottom"/>
            <w:hideMark/>
          </w:tcPr>
          <w:p w14:paraId="4071363D"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Planning and analysis phase</w:t>
            </w:r>
          </w:p>
        </w:tc>
        <w:tc>
          <w:tcPr>
            <w:tcW w:w="1440" w:type="dxa"/>
            <w:tcBorders>
              <w:top w:val="nil"/>
              <w:left w:val="nil"/>
              <w:bottom w:val="single" w:sz="4" w:space="0" w:color="auto"/>
              <w:right w:val="single" w:sz="4" w:space="0" w:color="auto"/>
            </w:tcBorders>
            <w:shd w:val="clear" w:color="auto" w:fill="92D050"/>
            <w:noWrap/>
            <w:vAlign w:val="bottom"/>
            <w:hideMark/>
          </w:tcPr>
          <w:p w14:paraId="523A891E"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170" w:type="dxa"/>
            <w:tcBorders>
              <w:top w:val="nil"/>
              <w:left w:val="nil"/>
              <w:bottom w:val="single" w:sz="4" w:space="0" w:color="auto"/>
              <w:right w:val="single" w:sz="4" w:space="0" w:color="auto"/>
            </w:tcBorders>
            <w:noWrap/>
            <w:vAlign w:val="bottom"/>
            <w:hideMark/>
          </w:tcPr>
          <w:p w14:paraId="2AAB1E43"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440" w:type="dxa"/>
            <w:tcBorders>
              <w:top w:val="nil"/>
              <w:left w:val="nil"/>
              <w:bottom w:val="single" w:sz="4" w:space="0" w:color="auto"/>
              <w:right w:val="single" w:sz="4" w:space="0" w:color="auto"/>
            </w:tcBorders>
            <w:noWrap/>
            <w:vAlign w:val="bottom"/>
            <w:hideMark/>
          </w:tcPr>
          <w:p w14:paraId="01B4CC6E"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620" w:type="dxa"/>
            <w:tcBorders>
              <w:top w:val="nil"/>
              <w:left w:val="nil"/>
              <w:bottom w:val="single" w:sz="4" w:space="0" w:color="auto"/>
              <w:right w:val="single" w:sz="4" w:space="0" w:color="auto"/>
            </w:tcBorders>
            <w:noWrap/>
            <w:vAlign w:val="bottom"/>
            <w:hideMark/>
          </w:tcPr>
          <w:p w14:paraId="10135482"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440" w:type="dxa"/>
            <w:tcBorders>
              <w:top w:val="nil"/>
              <w:left w:val="nil"/>
              <w:bottom w:val="single" w:sz="4" w:space="0" w:color="auto"/>
              <w:right w:val="single" w:sz="4" w:space="0" w:color="auto"/>
            </w:tcBorders>
            <w:noWrap/>
            <w:vAlign w:val="bottom"/>
            <w:hideMark/>
          </w:tcPr>
          <w:p w14:paraId="509DA9B6"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r>
      <w:tr w:rsidR="002C36B2" w:rsidRPr="00FC1824" w14:paraId="34D4AF48" w14:textId="77777777" w:rsidTr="002A13F1">
        <w:trPr>
          <w:trHeight w:val="971"/>
        </w:trPr>
        <w:tc>
          <w:tcPr>
            <w:tcW w:w="2250" w:type="dxa"/>
            <w:tcBorders>
              <w:top w:val="nil"/>
              <w:left w:val="single" w:sz="4" w:space="0" w:color="auto"/>
              <w:bottom w:val="single" w:sz="4" w:space="0" w:color="auto"/>
              <w:right w:val="single" w:sz="4" w:space="0" w:color="auto"/>
            </w:tcBorders>
            <w:noWrap/>
            <w:vAlign w:val="bottom"/>
            <w:hideMark/>
          </w:tcPr>
          <w:p w14:paraId="3951959F"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Design and Development Phase</w:t>
            </w:r>
          </w:p>
        </w:tc>
        <w:tc>
          <w:tcPr>
            <w:tcW w:w="1440" w:type="dxa"/>
            <w:tcBorders>
              <w:top w:val="nil"/>
              <w:left w:val="nil"/>
              <w:bottom w:val="single" w:sz="4" w:space="0" w:color="auto"/>
              <w:right w:val="single" w:sz="4" w:space="0" w:color="auto"/>
            </w:tcBorders>
            <w:noWrap/>
            <w:vAlign w:val="bottom"/>
            <w:hideMark/>
          </w:tcPr>
          <w:p w14:paraId="09E5BD39"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highlight w:val="yellow"/>
              </w:rPr>
            </w:pPr>
            <w:r w:rsidRPr="00FC1824">
              <w:rPr>
                <w:rFonts w:ascii="Times New Roman" w:eastAsia="Times New Roman" w:hAnsi="Times New Roman" w:cs="Times New Roman"/>
                <w:color w:val="000000" w:themeColor="text1"/>
                <w:sz w:val="24"/>
                <w:highlight w:val="yellow"/>
                <w:lang w:val="en"/>
              </w:rPr>
              <w:t xml:space="preserve"> </w:t>
            </w:r>
          </w:p>
        </w:tc>
        <w:tc>
          <w:tcPr>
            <w:tcW w:w="1170" w:type="dxa"/>
            <w:tcBorders>
              <w:top w:val="nil"/>
              <w:left w:val="nil"/>
              <w:bottom w:val="single" w:sz="4" w:space="0" w:color="auto"/>
              <w:right w:val="single" w:sz="4" w:space="0" w:color="auto"/>
            </w:tcBorders>
            <w:shd w:val="clear" w:color="auto" w:fill="FFC000"/>
            <w:noWrap/>
            <w:vAlign w:val="bottom"/>
            <w:hideMark/>
          </w:tcPr>
          <w:p w14:paraId="4D98D99F"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440" w:type="dxa"/>
            <w:tcBorders>
              <w:top w:val="nil"/>
              <w:left w:val="nil"/>
              <w:bottom w:val="single" w:sz="4" w:space="0" w:color="auto"/>
              <w:right w:val="single" w:sz="4" w:space="0" w:color="auto"/>
            </w:tcBorders>
            <w:noWrap/>
            <w:vAlign w:val="bottom"/>
            <w:hideMark/>
          </w:tcPr>
          <w:p w14:paraId="7BE17F27"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620" w:type="dxa"/>
            <w:tcBorders>
              <w:top w:val="nil"/>
              <w:left w:val="nil"/>
              <w:bottom w:val="single" w:sz="4" w:space="0" w:color="auto"/>
              <w:right w:val="single" w:sz="4" w:space="0" w:color="auto"/>
            </w:tcBorders>
            <w:noWrap/>
            <w:vAlign w:val="bottom"/>
            <w:hideMark/>
          </w:tcPr>
          <w:p w14:paraId="14D7E592"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440" w:type="dxa"/>
            <w:tcBorders>
              <w:top w:val="nil"/>
              <w:left w:val="nil"/>
              <w:bottom w:val="single" w:sz="4" w:space="0" w:color="auto"/>
              <w:right w:val="single" w:sz="4" w:space="0" w:color="auto"/>
            </w:tcBorders>
            <w:noWrap/>
            <w:vAlign w:val="bottom"/>
            <w:hideMark/>
          </w:tcPr>
          <w:p w14:paraId="398EC2D1"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r>
      <w:tr w:rsidR="002C36B2" w:rsidRPr="00FC1824" w14:paraId="2DDCDF80" w14:textId="77777777" w:rsidTr="002A13F1">
        <w:trPr>
          <w:trHeight w:val="890"/>
        </w:trPr>
        <w:tc>
          <w:tcPr>
            <w:tcW w:w="2250" w:type="dxa"/>
            <w:tcBorders>
              <w:top w:val="nil"/>
              <w:left w:val="single" w:sz="4" w:space="0" w:color="auto"/>
              <w:bottom w:val="single" w:sz="4" w:space="0" w:color="auto"/>
              <w:right w:val="single" w:sz="4" w:space="0" w:color="auto"/>
            </w:tcBorders>
            <w:noWrap/>
            <w:vAlign w:val="bottom"/>
            <w:hideMark/>
          </w:tcPr>
          <w:p w14:paraId="5E553173"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Implementation and Testing Phase</w:t>
            </w:r>
          </w:p>
        </w:tc>
        <w:tc>
          <w:tcPr>
            <w:tcW w:w="1440" w:type="dxa"/>
            <w:tcBorders>
              <w:top w:val="nil"/>
              <w:left w:val="nil"/>
              <w:bottom w:val="single" w:sz="4" w:space="0" w:color="auto"/>
              <w:right w:val="single" w:sz="4" w:space="0" w:color="auto"/>
            </w:tcBorders>
            <w:noWrap/>
            <w:vAlign w:val="bottom"/>
            <w:hideMark/>
          </w:tcPr>
          <w:p w14:paraId="0556EFE2"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170" w:type="dxa"/>
            <w:tcBorders>
              <w:top w:val="nil"/>
              <w:left w:val="nil"/>
              <w:bottom w:val="single" w:sz="4" w:space="0" w:color="auto"/>
              <w:right w:val="single" w:sz="4" w:space="0" w:color="auto"/>
            </w:tcBorders>
            <w:noWrap/>
            <w:vAlign w:val="bottom"/>
            <w:hideMark/>
          </w:tcPr>
          <w:p w14:paraId="733D622D"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440" w:type="dxa"/>
            <w:tcBorders>
              <w:top w:val="nil"/>
              <w:left w:val="nil"/>
              <w:bottom w:val="single" w:sz="4" w:space="0" w:color="auto"/>
              <w:right w:val="single" w:sz="4" w:space="0" w:color="auto"/>
            </w:tcBorders>
            <w:shd w:val="clear" w:color="auto" w:fill="00B0F0"/>
            <w:noWrap/>
            <w:vAlign w:val="bottom"/>
            <w:hideMark/>
          </w:tcPr>
          <w:p w14:paraId="14EC5794"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620" w:type="dxa"/>
            <w:tcBorders>
              <w:top w:val="nil"/>
              <w:left w:val="nil"/>
              <w:bottom w:val="single" w:sz="4" w:space="0" w:color="auto"/>
              <w:right w:val="single" w:sz="4" w:space="0" w:color="auto"/>
            </w:tcBorders>
            <w:noWrap/>
            <w:vAlign w:val="bottom"/>
            <w:hideMark/>
          </w:tcPr>
          <w:p w14:paraId="49E88CBA"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440" w:type="dxa"/>
            <w:tcBorders>
              <w:top w:val="nil"/>
              <w:left w:val="nil"/>
              <w:bottom w:val="single" w:sz="4" w:space="0" w:color="auto"/>
              <w:right w:val="single" w:sz="4" w:space="0" w:color="auto"/>
            </w:tcBorders>
            <w:noWrap/>
            <w:vAlign w:val="bottom"/>
            <w:hideMark/>
          </w:tcPr>
          <w:p w14:paraId="796B8BBE"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r>
      <w:tr w:rsidR="002C36B2" w:rsidRPr="00FC1824" w14:paraId="6D8A47B1" w14:textId="77777777" w:rsidTr="002A13F1">
        <w:trPr>
          <w:trHeight w:val="809"/>
        </w:trPr>
        <w:tc>
          <w:tcPr>
            <w:tcW w:w="2250" w:type="dxa"/>
            <w:tcBorders>
              <w:top w:val="nil"/>
              <w:left w:val="single" w:sz="4" w:space="0" w:color="auto"/>
              <w:bottom w:val="single" w:sz="4" w:space="0" w:color="auto"/>
              <w:right w:val="single" w:sz="4" w:space="0" w:color="auto"/>
            </w:tcBorders>
            <w:noWrap/>
            <w:vAlign w:val="bottom"/>
            <w:hideMark/>
          </w:tcPr>
          <w:p w14:paraId="0D77057F"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User Feedback and Refinement Phase</w:t>
            </w:r>
          </w:p>
        </w:tc>
        <w:tc>
          <w:tcPr>
            <w:tcW w:w="1440" w:type="dxa"/>
            <w:tcBorders>
              <w:top w:val="nil"/>
              <w:left w:val="nil"/>
              <w:bottom w:val="single" w:sz="4" w:space="0" w:color="auto"/>
              <w:right w:val="single" w:sz="4" w:space="0" w:color="auto"/>
            </w:tcBorders>
            <w:noWrap/>
            <w:vAlign w:val="bottom"/>
            <w:hideMark/>
          </w:tcPr>
          <w:p w14:paraId="2A1AA45E"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170" w:type="dxa"/>
            <w:tcBorders>
              <w:top w:val="nil"/>
              <w:left w:val="nil"/>
              <w:bottom w:val="single" w:sz="4" w:space="0" w:color="auto"/>
              <w:right w:val="single" w:sz="4" w:space="0" w:color="auto"/>
            </w:tcBorders>
            <w:noWrap/>
            <w:vAlign w:val="bottom"/>
            <w:hideMark/>
          </w:tcPr>
          <w:p w14:paraId="5B206BB6"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440" w:type="dxa"/>
            <w:tcBorders>
              <w:top w:val="nil"/>
              <w:left w:val="nil"/>
              <w:bottom w:val="single" w:sz="4" w:space="0" w:color="auto"/>
              <w:right w:val="single" w:sz="4" w:space="0" w:color="auto"/>
            </w:tcBorders>
            <w:noWrap/>
            <w:vAlign w:val="bottom"/>
            <w:hideMark/>
          </w:tcPr>
          <w:p w14:paraId="05D0FC7D"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620" w:type="dxa"/>
            <w:tcBorders>
              <w:top w:val="nil"/>
              <w:left w:val="nil"/>
              <w:bottom w:val="single" w:sz="4" w:space="0" w:color="auto"/>
              <w:right w:val="single" w:sz="4" w:space="0" w:color="auto"/>
            </w:tcBorders>
            <w:shd w:val="clear" w:color="auto" w:fill="FFFF00"/>
            <w:noWrap/>
            <w:vAlign w:val="bottom"/>
            <w:hideMark/>
          </w:tcPr>
          <w:p w14:paraId="3D72F2F2"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440" w:type="dxa"/>
            <w:tcBorders>
              <w:top w:val="nil"/>
              <w:left w:val="nil"/>
              <w:bottom w:val="single" w:sz="4" w:space="0" w:color="auto"/>
              <w:right w:val="single" w:sz="4" w:space="0" w:color="auto"/>
            </w:tcBorders>
            <w:noWrap/>
            <w:vAlign w:val="bottom"/>
            <w:hideMark/>
          </w:tcPr>
          <w:p w14:paraId="7DDEF5D7"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r>
      <w:tr w:rsidR="002C36B2" w:rsidRPr="00FC1824" w14:paraId="6253CD8D" w14:textId="77777777" w:rsidTr="002A13F1">
        <w:trPr>
          <w:trHeight w:val="800"/>
        </w:trPr>
        <w:tc>
          <w:tcPr>
            <w:tcW w:w="2250" w:type="dxa"/>
            <w:tcBorders>
              <w:top w:val="nil"/>
              <w:left w:val="single" w:sz="4" w:space="0" w:color="auto"/>
              <w:bottom w:val="single" w:sz="4" w:space="0" w:color="auto"/>
              <w:right w:val="single" w:sz="4" w:space="0" w:color="auto"/>
            </w:tcBorders>
            <w:noWrap/>
            <w:vAlign w:val="bottom"/>
            <w:hideMark/>
          </w:tcPr>
          <w:p w14:paraId="6CED449D"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Finalization and Deployment Phase</w:t>
            </w:r>
          </w:p>
        </w:tc>
        <w:tc>
          <w:tcPr>
            <w:tcW w:w="1440" w:type="dxa"/>
            <w:tcBorders>
              <w:top w:val="nil"/>
              <w:left w:val="nil"/>
              <w:bottom w:val="single" w:sz="4" w:space="0" w:color="auto"/>
              <w:right w:val="single" w:sz="4" w:space="0" w:color="auto"/>
            </w:tcBorders>
            <w:noWrap/>
            <w:vAlign w:val="bottom"/>
            <w:hideMark/>
          </w:tcPr>
          <w:p w14:paraId="656E29DA"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170" w:type="dxa"/>
            <w:tcBorders>
              <w:top w:val="nil"/>
              <w:left w:val="nil"/>
              <w:bottom w:val="single" w:sz="4" w:space="0" w:color="auto"/>
              <w:right w:val="single" w:sz="4" w:space="0" w:color="auto"/>
            </w:tcBorders>
            <w:noWrap/>
            <w:vAlign w:val="bottom"/>
            <w:hideMark/>
          </w:tcPr>
          <w:p w14:paraId="4E4882E9"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440" w:type="dxa"/>
            <w:tcBorders>
              <w:top w:val="nil"/>
              <w:left w:val="nil"/>
              <w:bottom w:val="single" w:sz="4" w:space="0" w:color="auto"/>
              <w:right w:val="single" w:sz="4" w:space="0" w:color="auto"/>
            </w:tcBorders>
            <w:noWrap/>
            <w:vAlign w:val="bottom"/>
            <w:hideMark/>
          </w:tcPr>
          <w:p w14:paraId="4ED30201"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620" w:type="dxa"/>
            <w:tcBorders>
              <w:top w:val="nil"/>
              <w:left w:val="nil"/>
              <w:bottom w:val="single" w:sz="4" w:space="0" w:color="auto"/>
              <w:right w:val="single" w:sz="4" w:space="0" w:color="auto"/>
            </w:tcBorders>
            <w:noWrap/>
            <w:vAlign w:val="bottom"/>
            <w:hideMark/>
          </w:tcPr>
          <w:p w14:paraId="1000C6A5"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c>
          <w:tcPr>
            <w:tcW w:w="1440" w:type="dxa"/>
            <w:tcBorders>
              <w:top w:val="nil"/>
              <w:left w:val="nil"/>
              <w:bottom w:val="single" w:sz="4" w:space="0" w:color="auto"/>
              <w:right w:val="single" w:sz="4" w:space="0" w:color="auto"/>
            </w:tcBorders>
            <w:shd w:val="clear" w:color="auto" w:fill="538135" w:themeFill="accent6" w:themeFillShade="BF"/>
            <w:noWrap/>
            <w:vAlign w:val="bottom"/>
            <w:hideMark/>
          </w:tcPr>
          <w:p w14:paraId="08D15919" w14:textId="77777777" w:rsidR="002C36B2" w:rsidRPr="00FC1824" w:rsidRDefault="002C36B2" w:rsidP="0043043D">
            <w:pPr>
              <w:spacing w:after="0" w:line="240" w:lineRule="auto"/>
              <w:jc w:val="both"/>
              <w:rPr>
                <w:rFonts w:ascii="Times New Roman" w:eastAsia="Times New Roman" w:hAnsi="Times New Roman" w:cs="Times New Roman"/>
                <w:color w:val="000000" w:themeColor="text1"/>
                <w:sz w:val="24"/>
              </w:rPr>
            </w:pPr>
            <w:r w:rsidRPr="00FC1824">
              <w:rPr>
                <w:rFonts w:ascii="Times New Roman" w:eastAsia="Times New Roman" w:hAnsi="Times New Roman" w:cs="Times New Roman"/>
                <w:color w:val="000000" w:themeColor="text1"/>
                <w:sz w:val="24"/>
                <w:lang w:val="en"/>
              </w:rPr>
              <w:t xml:space="preserve"> </w:t>
            </w:r>
          </w:p>
        </w:tc>
      </w:tr>
    </w:tbl>
    <w:p w14:paraId="44018046" w14:textId="77777777" w:rsidR="002C36B2" w:rsidRPr="00DC2775" w:rsidRDefault="002C36B2" w:rsidP="002C36B2">
      <w:pPr>
        <w:jc w:val="both"/>
        <w:rPr>
          <w:color w:val="000000" w:themeColor="text1"/>
        </w:rPr>
      </w:pPr>
      <w:r w:rsidRPr="00DC2775">
        <w:rPr>
          <w:color w:val="000000" w:themeColor="text1"/>
        </w:rPr>
        <w:br w:type="page"/>
      </w:r>
    </w:p>
    <w:p w14:paraId="08A2E668" w14:textId="77777777" w:rsidR="00710799" w:rsidRDefault="00710799" w:rsidP="00710799">
      <w:pPr>
        <w:jc w:val="both"/>
        <w:rPr>
          <w:rFonts w:ascii="Times New Roman" w:hAnsi="Times New Roman" w:cs="Times New Roman"/>
          <w:b/>
          <w:color w:val="000000" w:themeColor="text1"/>
          <w:sz w:val="36"/>
        </w:rPr>
      </w:pPr>
      <w:r w:rsidRPr="00710799">
        <w:rPr>
          <w:rFonts w:ascii="Times New Roman" w:hAnsi="Times New Roman" w:cs="Times New Roman"/>
          <w:b/>
          <w:color w:val="000000" w:themeColor="text1"/>
          <w:sz w:val="36"/>
        </w:rPr>
        <w:lastRenderedPageBreak/>
        <w:t>Chapter Two- Requirement Analysis</w:t>
      </w:r>
    </w:p>
    <w:p w14:paraId="6C6DE99D" w14:textId="77777777" w:rsidR="00042747" w:rsidRDefault="00832EF7" w:rsidP="00042747">
      <w:pPr>
        <w:jc w:val="both"/>
        <w:rPr>
          <w:rFonts w:ascii="Times New Roman" w:hAnsi="Times New Roman" w:cs="Times New Roman"/>
          <w:b/>
          <w:color w:val="000000" w:themeColor="text1"/>
          <w:sz w:val="28"/>
        </w:rPr>
      </w:pPr>
      <w:r w:rsidRPr="00832EF7">
        <w:rPr>
          <w:rFonts w:ascii="Times New Roman" w:hAnsi="Times New Roman" w:cs="Times New Roman"/>
          <w:b/>
          <w:color w:val="000000" w:themeColor="text1"/>
          <w:sz w:val="28"/>
        </w:rPr>
        <w:t>2.1</w:t>
      </w:r>
      <w:r w:rsidR="00042747">
        <w:rPr>
          <w:rFonts w:ascii="Times New Roman" w:hAnsi="Times New Roman" w:cs="Times New Roman"/>
          <w:b/>
          <w:color w:val="000000" w:themeColor="text1"/>
          <w:sz w:val="28"/>
        </w:rPr>
        <w:t xml:space="preserve"> </w:t>
      </w:r>
      <w:r w:rsidR="00710799">
        <w:rPr>
          <w:rFonts w:ascii="Times New Roman" w:hAnsi="Times New Roman" w:cs="Times New Roman"/>
          <w:b/>
          <w:color w:val="000000" w:themeColor="text1"/>
          <w:sz w:val="28"/>
        </w:rPr>
        <w:t xml:space="preserve">Introduction </w:t>
      </w:r>
      <w:r w:rsidRPr="00832EF7">
        <w:rPr>
          <w:rFonts w:ascii="Times New Roman" w:hAnsi="Times New Roman" w:cs="Times New Roman"/>
          <w:b/>
          <w:color w:val="000000" w:themeColor="text1"/>
          <w:sz w:val="28"/>
        </w:rPr>
        <w:t xml:space="preserve"> </w:t>
      </w:r>
    </w:p>
    <w:p w14:paraId="4FA810F7" w14:textId="77777777" w:rsidR="00042747" w:rsidRPr="007F4100" w:rsidRDefault="00042747" w:rsidP="007F4100">
      <w:pPr>
        <w:spacing w:line="360" w:lineRule="auto"/>
        <w:jc w:val="both"/>
        <w:rPr>
          <w:rFonts w:ascii="Times New Roman" w:hAnsi="Times New Roman" w:cs="Times New Roman"/>
          <w:b/>
          <w:color w:val="000000" w:themeColor="text1"/>
          <w:sz w:val="28"/>
        </w:rPr>
      </w:pPr>
      <w:r w:rsidRPr="00042747">
        <w:rPr>
          <w:rFonts w:ascii="Times New Roman" w:hAnsi="Times New Roman" w:cs="Times New Roman"/>
          <w:color w:val="000000" w:themeColor="text1"/>
          <w:sz w:val="24"/>
          <w:szCs w:val="24"/>
        </w:rPr>
        <w:t>This chapter focuses on analyzing and gathering the necessary requirements for designing and implementing the proposed tender processing system. Requirement analysis is a critical phase in system development, as it lays the foundation for the entire project by identifying what the system should do and how it should perform. The purpose of this chapter is to understand the limitations of the current system and clearly define the goals and expectations for the new system.</w:t>
      </w:r>
    </w:p>
    <w:p w14:paraId="7D9FA0FA" w14:textId="77777777" w:rsidR="005C5AD1" w:rsidRPr="005C5AD1" w:rsidRDefault="00042747" w:rsidP="005C5AD1">
      <w:pPr>
        <w:spacing w:after="160" w:line="360" w:lineRule="auto"/>
        <w:jc w:val="both"/>
        <w:rPr>
          <w:rFonts w:ascii="Times New Roman" w:hAnsi="Times New Roman" w:cs="Times New Roman"/>
          <w:color w:val="000000" w:themeColor="text1"/>
          <w:sz w:val="24"/>
          <w:szCs w:val="24"/>
        </w:rPr>
      </w:pPr>
      <w:r w:rsidRPr="00042747">
        <w:rPr>
          <w:rFonts w:ascii="Times New Roman" w:hAnsi="Times New Roman" w:cs="Times New Roman"/>
          <w:color w:val="000000" w:themeColor="text1"/>
          <w:sz w:val="24"/>
          <w:szCs w:val="24"/>
        </w:rPr>
        <w:t>The chapter begins by presenting an overview of the current tendering system, including its challenges and inefficiencies. It then introduces the proposed system and outlines its major functional and non-functional requirements. In addition, this chapter includes essential modeling tools such as use case diagrams, user interface prototypes, and sequence diagrams to visualize the system’s behavior and interactions. Business rules, constraints, and change cases are also discussed to ensure that the system meets both user needs and organizational standards. By the end of this chapter, a comprehensive understanding of what the system should deliver will be established, guiding the design and implement</w:t>
      </w:r>
      <w:r w:rsidR="00AB05E2">
        <w:rPr>
          <w:rFonts w:ascii="Times New Roman" w:hAnsi="Times New Roman" w:cs="Times New Roman"/>
          <w:color w:val="000000" w:themeColor="text1"/>
          <w:sz w:val="24"/>
          <w:szCs w:val="24"/>
        </w:rPr>
        <w:t>ation in the subsequent phases.</w:t>
      </w:r>
    </w:p>
    <w:p w14:paraId="6FEFA16F" w14:textId="77777777" w:rsidR="005C5AD1" w:rsidRPr="005F7129" w:rsidRDefault="005C5AD1" w:rsidP="005C5AD1">
      <w:pPr>
        <w:spacing w:after="160" w:line="360" w:lineRule="auto"/>
        <w:jc w:val="both"/>
        <w:rPr>
          <w:rFonts w:ascii="Times New Roman" w:hAnsi="Times New Roman" w:cs="Times New Roman"/>
          <w:b/>
          <w:color w:val="000000" w:themeColor="text1"/>
          <w:sz w:val="28"/>
          <w:szCs w:val="24"/>
        </w:rPr>
      </w:pPr>
      <w:r w:rsidRPr="005F7129">
        <w:rPr>
          <w:rFonts w:ascii="Times New Roman" w:hAnsi="Times New Roman" w:cs="Times New Roman"/>
          <w:b/>
          <w:color w:val="000000" w:themeColor="text1"/>
          <w:sz w:val="28"/>
          <w:szCs w:val="24"/>
        </w:rPr>
        <w:t>2.2 Current System Overview</w:t>
      </w:r>
    </w:p>
    <w:p w14:paraId="57112106" w14:textId="77777777" w:rsidR="005F7129" w:rsidRPr="005F7129" w:rsidRDefault="005F7129" w:rsidP="005F7129">
      <w:pPr>
        <w:spacing w:after="160" w:line="360" w:lineRule="auto"/>
        <w:jc w:val="both"/>
        <w:rPr>
          <w:rFonts w:ascii="Times New Roman" w:hAnsi="Times New Roman" w:cs="Times New Roman"/>
          <w:color w:val="000000" w:themeColor="text1"/>
          <w:sz w:val="24"/>
          <w:szCs w:val="24"/>
        </w:rPr>
      </w:pPr>
      <w:r w:rsidRPr="005F7129">
        <w:rPr>
          <w:rFonts w:ascii="Times New Roman" w:hAnsi="Times New Roman" w:cs="Times New Roman"/>
          <w:color w:val="000000" w:themeColor="text1"/>
          <w:sz w:val="24"/>
          <w:szCs w:val="24"/>
        </w:rPr>
        <w:t>The current tender processing system in many public and private organizations, particularly in developing countries, is predominantly manual or semi-digital. In this system, tender announcements are typically published via newspapers, printed posters, notice boards, or through institutional websites in PDF format. Vendors who wish to participate in the tender process are required to physically collect the tender documents or download them from the website. Bid submission is also often done manually—bidders submit sealed envelopes containing technical and financial proposals to the office of the procuring entity.</w:t>
      </w:r>
    </w:p>
    <w:p w14:paraId="472CCD34" w14:textId="77777777" w:rsidR="005F7129" w:rsidRPr="005F7129" w:rsidRDefault="005F7129" w:rsidP="005F7129">
      <w:pPr>
        <w:spacing w:after="160" w:line="360" w:lineRule="auto"/>
        <w:jc w:val="both"/>
        <w:rPr>
          <w:rFonts w:ascii="Times New Roman" w:hAnsi="Times New Roman" w:cs="Times New Roman"/>
          <w:color w:val="000000" w:themeColor="text1"/>
          <w:sz w:val="24"/>
          <w:szCs w:val="24"/>
        </w:rPr>
      </w:pPr>
      <w:r w:rsidRPr="005F7129">
        <w:rPr>
          <w:rFonts w:ascii="Times New Roman" w:hAnsi="Times New Roman" w:cs="Times New Roman"/>
          <w:color w:val="000000" w:themeColor="text1"/>
          <w:sz w:val="24"/>
          <w:szCs w:val="24"/>
        </w:rPr>
        <w:t xml:space="preserve">This approach has several limitations. First, it is </w:t>
      </w:r>
      <w:r w:rsidRPr="005F7129">
        <w:rPr>
          <w:rFonts w:ascii="Times New Roman" w:hAnsi="Times New Roman" w:cs="Times New Roman"/>
          <w:bCs/>
          <w:color w:val="000000" w:themeColor="text1"/>
          <w:sz w:val="24"/>
          <w:szCs w:val="24"/>
        </w:rPr>
        <w:t>time-consuming</w:t>
      </w:r>
      <w:r w:rsidRPr="005F7129">
        <w:rPr>
          <w:rFonts w:ascii="Times New Roman" w:hAnsi="Times New Roman" w:cs="Times New Roman"/>
          <w:color w:val="000000" w:themeColor="text1"/>
          <w:sz w:val="24"/>
          <w:szCs w:val="24"/>
        </w:rPr>
        <w:t xml:space="preserve"> and </w:t>
      </w:r>
      <w:r w:rsidRPr="005F7129">
        <w:rPr>
          <w:rFonts w:ascii="Times New Roman" w:hAnsi="Times New Roman" w:cs="Times New Roman"/>
          <w:bCs/>
          <w:color w:val="000000" w:themeColor="text1"/>
          <w:sz w:val="24"/>
          <w:szCs w:val="24"/>
        </w:rPr>
        <w:t>resource-intensive</w:t>
      </w:r>
      <w:r w:rsidRPr="005F7129">
        <w:rPr>
          <w:rFonts w:ascii="Times New Roman" w:hAnsi="Times New Roman" w:cs="Times New Roman"/>
          <w:color w:val="000000" w:themeColor="text1"/>
          <w:sz w:val="24"/>
          <w:szCs w:val="24"/>
        </w:rPr>
        <w:t xml:space="preserve"> for both the procuring entity and the bidders. Collecting physical documents, traveling to submit proposals, and handling paperwork adds significant overhead. Second, the </w:t>
      </w:r>
      <w:r w:rsidRPr="005F7129">
        <w:rPr>
          <w:rFonts w:ascii="Times New Roman" w:hAnsi="Times New Roman" w:cs="Times New Roman"/>
          <w:bCs/>
          <w:color w:val="000000" w:themeColor="text1"/>
          <w:sz w:val="24"/>
          <w:szCs w:val="24"/>
        </w:rPr>
        <w:t>lack of automation</w:t>
      </w:r>
      <w:r w:rsidRPr="005F7129">
        <w:rPr>
          <w:rFonts w:ascii="Times New Roman" w:hAnsi="Times New Roman" w:cs="Times New Roman"/>
          <w:color w:val="000000" w:themeColor="text1"/>
          <w:sz w:val="24"/>
          <w:szCs w:val="24"/>
        </w:rPr>
        <w:t xml:space="preserve"> leads to inefficiencies in bid management, evaluation, and communication. Evaluation committees must </w:t>
      </w:r>
      <w:r w:rsidRPr="005F7129">
        <w:rPr>
          <w:rFonts w:ascii="Times New Roman" w:hAnsi="Times New Roman" w:cs="Times New Roman"/>
          <w:color w:val="000000" w:themeColor="text1"/>
          <w:sz w:val="24"/>
          <w:szCs w:val="24"/>
        </w:rPr>
        <w:lastRenderedPageBreak/>
        <w:t>manually review and score each submission, which can take days or weeks, often resulting in delays in contract awards.</w:t>
      </w:r>
    </w:p>
    <w:p w14:paraId="1CC91E8E" w14:textId="77777777" w:rsidR="005F7129" w:rsidRPr="005F7129" w:rsidRDefault="005F7129" w:rsidP="005F7129">
      <w:pPr>
        <w:spacing w:after="160" w:line="360" w:lineRule="auto"/>
        <w:jc w:val="both"/>
        <w:rPr>
          <w:rFonts w:ascii="Times New Roman" w:hAnsi="Times New Roman" w:cs="Times New Roman"/>
          <w:color w:val="000000" w:themeColor="text1"/>
          <w:sz w:val="24"/>
          <w:szCs w:val="24"/>
        </w:rPr>
      </w:pPr>
      <w:r w:rsidRPr="005F7129">
        <w:rPr>
          <w:rFonts w:ascii="Times New Roman" w:hAnsi="Times New Roman" w:cs="Times New Roman"/>
          <w:color w:val="000000" w:themeColor="text1"/>
          <w:sz w:val="24"/>
          <w:szCs w:val="24"/>
        </w:rPr>
        <w:t xml:space="preserve">Another major issue is </w:t>
      </w:r>
      <w:r w:rsidRPr="005F7129">
        <w:rPr>
          <w:rFonts w:ascii="Times New Roman" w:hAnsi="Times New Roman" w:cs="Times New Roman"/>
          <w:bCs/>
          <w:color w:val="000000" w:themeColor="text1"/>
          <w:sz w:val="24"/>
          <w:szCs w:val="24"/>
        </w:rPr>
        <w:t>limited transparency</w:t>
      </w:r>
      <w:r w:rsidRPr="005F7129">
        <w:rPr>
          <w:rFonts w:ascii="Times New Roman" w:hAnsi="Times New Roman" w:cs="Times New Roman"/>
          <w:color w:val="000000" w:themeColor="text1"/>
          <w:sz w:val="24"/>
          <w:szCs w:val="24"/>
        </w:rPr>
        <w:t xml:space="preserve">. Without digital tracking and audit trails, the process is vulnerable to human error, favoritism, and corruption. It becomes difficult to prove that all bidders were treated fairly or that the evaluation process followed standardized criteria. In some cases, information asymmetry may occur, where certain bidders have better access to documents or updates than others. Moreover, </w:t>
      </w:r>
      <w:r w:rsidRPr="005F7129">
        <w:rPr>
          <w:rFonts w:ascii="Times New Roman" w:hAnsi="Times New Roman" w:cs="Times New Roman"/>
          <w:bCs/>
          <w:color w:val="000000" w:themeColor="text1"/>
          <w:sz w:val="24"/>
          <w:szCs w:val="24"/>
        </w:rPr>
        <w:t>communication between stakeholders</w:t>
      </w:r>
      <w:r w:rsidRPr="005F7129">
        <w:rPr>
          <w:rFonts w:ascii="Times New Roman" w:hAnsi="Times New Roman" w:cs="Times New Roman"/>
          <w:color w:val="000000" w:themeColor="text1"/>
          <w:sz w:val="24"/>
          <w:szCs w:val="24"/>
        </w:rPr>
        <w:t xml:space="preserve"> (e.g., procurement officers, evaluators, and bidders) is typically conducted via email or phone calls, making it difficult to track the status of tenders and interactions. There is also no centralized platform where vendors can view open tenders, check submission deadlines, or get automated notifications.</w:t>
      </w:r>
    </w:p>
    <w:p w14:paraId="6AA5FF2E" w14:textId="77777777" w:rsidR="005C5AD1" w:rsidRPr="005C5AD1" w:rsidRDefault="005F7129" w:rsidP="005C5AD1">
      <w:pPr>
        <w:spacing w:after="160" w:line="360" w:lineRule="auto"/>
        <w:jc w:val="both"/>
        <w:rPr>
          <w:rFonts w:ascii="Times New Roman" w:hAnsi="Times New Roman" w:cs="Times New Roman"/>
          <w:color w:val="000000" w:themeColor="text1"/>
          <w:sz w:val="24"/>
          <w:szCs w:val="24"/>
        </w:rPr>
      </w:pPr>
      <w:r w:rsidRPr="005F7129">
        <w:rPr>
          <w:rFonts w:ascii="Times New Roman" w:hAnsi="Times New Roman" w:cs="Times New Roman"/>
          <w:color w:val="000000" w:themeColor="text1"/>
          <w:sz w:val="24"/>
          <w:szCs w:val="24"/>
        </w:rPr>
        <w:t>In summary, the existing tender processing system suffers from several critical challenges that hinder its efficiency and effectiveness. One of the major issues is the reliance on manual document handling and storage, which increases the risk of misplacement, loss, or damage of important bid documents. Additionally, the process is vulnerable to bid tampering and lacks mechanisms for ensuring data integrity. The absence of real-time updates and automated notifications creates communication gaps between the procuring entities and bidders, often leading to confusion or missed deadlines. Moreover, bid evaluation and contract awarding are frequently delayed due to the time-consuming nature of manual reviews. The system also lacks centralized monitoring and reporting tools, making it difficult to track the progress and performance of tenders. Lastly, the limited accessibility of the system poses challenges for remote or international bidders, reducing the inclusiveness and competitiveness of the tendering process.</w:t>
      </w:r>
    </w:p>
    <w:p w14:paraId="7D3B807E" w14:textId="77777777" w:rsidR="005C5AD1" w:rsidRPr="005F7129" w:rsidRDefault="005C5AD1" w:rsidP="005C5AD1">
      <w:pPr>
        <w:spacing w:after="160" w:line="360" w:lineRule="auto"/>
        <w:jc w:val="both"/>
        <w:rPr>
          <w:rFonts w:ascii="Times New Roman" w:hAnsi="Times New Roman" w:cs="Times New Roman"/>
          <w:b/>
          <w:color w:val="000000" w:themeColor="text1"/>
          <w:sz w:val="28"/>
          <w:szCs w:val="24"/>
        </w:rPr>
      </w:pPr>
      <w:r w:rsidRPr="005F7129">
        <w:rPr>
          <w:rFonts w:ascii="Times New Roman" w:hAnsi="Times New Roman" w:cs="Times New Roman"/>
          <w:b/>
          <w:color w:val="000000" w:themeColor="text1"/>
          <w:sz w:val="28"/>
          <w:szCs w:val="24"/>
        </w:rPr>
        <w:t>2.3 Proposed System Overview</w:t>
      </w:r>
    </w:p>
    <w:p w14:paraId="6EBD5A7B" w14:textId="77777777" w:rsidR="00407B69" w:rsidRPr="00407B69" w:rsidRDefault="005C5AD1" w:rsidP="00407B69">
      <w:pPr>
        <w:spacing w:after="160" w:line="360" w:lineRule="auto"/>
        <w:jc w:val="both"/>
        <w:rPr>
          <w:rFonts w:ascii="Times New Roman" w:hAnsi="Times New Roman" w:cs="Times New Roman"/>
          <w:color w:val="000000" w:themeColor="text1"/>
          <w:sz w:val="24"/>
          <w:szCs w:val="24"/>
        </w:rPr>
      </w:pPr>
      <w:r w:rsidRPr="005C5AD1">
        <w:rPr>
          <w:rFonts w:ascii="Times New Roman" w:hAnsi="Times New Roman" w:cs="Times New Roman"/>
          <w:color w:val="000000" w:themeColor="text1"/>
          <w:sz w:val="24"/>
          <w:szCs w:val="24"/>
        </w:rPr>
        <w:t xml:space="preserve">The proposed system is a web-based tender processing platform designed to automate the entire tendering lifecycle, from tender creation and bid submission to evaluation and award. It will provide a centralized interface for administrators and registered bidders, ensuring accessibility, transparency, and security. The system will also generate reports and allow for the monitoring and </w:t>
      </w:r>
      <w:proofErr w:type="spellStart"/>
      <w:r w:rsidRPr="005C5AD1">
        <w:rPr>
          <w:rFonts w:ascii="Times New Roman" w:hAnsi="Times New Roman" w:cs="Times New Roman"/>
          <w:color w:val="000000" w:themeColor="text1"/>
          <w:sz w:val="24"/>
          <w:szCs w:val="24"/>
        </w:rPr>
        <w:t>aud</w:t>
      </w:r>
      <w:proofErr w:type="spellEnd"/>
      <w:r w:rsidR="00407B69" w:rsidRPr="00407B69">
        <w:t xml:space="preserve"> </w:t>
      </w:r>
      <w:r w:rsidR="00407B69" w:rsidRPr="00407B69">
        <w:rPr>
          <w:rFonts w:ascii="Times New Roman" w:hAnsi="Times New Roman" w:cs="Times New Roman"/>
          <w:color w:val="000000" w:themeColor="text1"/>
          <w:sz w:val="24"/>
          <w:szCs w:val="24"/>
        </w:rPr>
        <w:t xml:space="preserve">The proposed system is a web-based tender processing system designed to address the major limitations and inefficiencies of the existing manual or semi-digital tendering methods. The goal of the new system is to automate and streamline the entire tender lifecycle—from tender </w:t>
      </w:r>
      <w:r w:rsidR="00407B69" w:rsidRPr="00407B69">
        <w:rPr>
          <w:rFonts w:ascii="Times New Roman" w:hAnsi="Times New Roman" w:cs="Times New Roman"/>
          <w:color w:val="000000" w:themeColor="text1"/>
          <w:sz w:val="24"/>
          <w:szCs w:val="24"/>
        </w:rPr>
        <w:lastRenderedPageBreak/>
        <w:t>announcement to bid submission, evaluation, and contract awarding—while ensuring security, transparency, and ease of use</w:t>
      </w:r>
      <w:r w:rsidR="00E4737B">
        <w:rPr>
          <w:rFonts w:ascii="Times New Roman" w:hAnsi="Times New Roman" w:cs="Times New Roman"/>
          <w:color w:val="000000" w:themeColor="text1"/>
          <w:sz w:val="24"/>
          <w:szCs w:val="24"/>
        </w:rPr>
        <w:t xml:space="preserve"> for all stakeholders.</w:t>
      </w:r>
    </w:p>
    <w:p w14:paraId="7145127F" w14:textId="77777777" w:rsidR="00407B69" w:rsidRPr="00407B69" w:rsidRDefault="00407B69" w:rsidP="00407B69">
      <w:pPr>
        <w:spacing w:after="160" w:line="360" w:lineRule="auto"/>
        <w:jc w:val="both"/>
        <w:rPr>
          <w:rFonts w:ascii="Times New Roman" w:hAnsi="Times New Roman" w:cs="Times New Roman"/>
          <w:color w:val="000000" w:themeColor="text1"/>
          <w:sz w:val="24"/>
          <w:szCs w:val="24"/>
        </w:rPr>
      </w:pPr>
      <w:r w:rsidRPr="00407B69">
        <w:rPr>
          <w:rFonts w:ascii="Times New Roman" w:hAnsi="Times New Roman" w:cs="Times New Roman"/>
          <w:color w:val="000000" w:themeColor="text1"/>
          <w:sz w:val="24"/>
          <w:szCs w:val="24"/>
        </w:rPr>
        <w:t>The system will consist of two main user types: Administrators (Procurement Officers) and Vendors (Bidders). Each user will interact with the system through secure login credentials. Administrators will be able to create, manage, and publish tender notices, set deadlines, upload relevant documents, and evaluate bids submitted by vendors. Vendors will be able to register on the platform, view available tenders, download tender documents, submit bids, and track the status of their subm</w:t>
      </w:r>
      <w:r>
        <w:rPr>
          <w:rFonts w:ascii="Times New Roman" w:hAnsi="Times New Roman" w:cs="Times New Roman"/>
          <w:color w:val="000000" w:themeColor="text1"/>
          <w:sz w:val="24"/>
          <w:szCs w:val="24"/>
        </w:rPr>
        <w:t xml:space="preserve">issions in real time. </w:t>
      </w:r>
      <w:r w:rsidRPr="00407B69">
        <w:rPr>
          <w:rFonts w:ascii="Times New Roman" w:hAnsi="Times New Roman" w:cs="Times New Roman"/>
          <w:color w:val="000000" w:themeColor="text1"/>
          <w:sz w:val="24"/>
          <w:szCs w:val="24"/>
        </w:rPr>
        <w:t>To promote transparency and reduce bias, the system will maintain a centralized database where all tenders, user activities, and bid records are stored and time-stamped. This database will allow the system to generate audit logs and reports that can be used for accountability and monitoring purposes. Automated notifications and reminders will be integrated to alert vendors of new tenders, approaching deadlines, or evaluation results. Additionally, the system will enforce strict access control, ensuring that sensitive information—especially bid content—is only visible to authorized evaluators</w:t>
      </w:r>
      <w:r>
        <w:rPr>
          <w:rFonts w:ascii="Times New Roman" w:hAnsi="Times New Roman" w:cs="Times New Roman"/>
          <w:color w:val="000000" w:themeColor="text1"/>
          <w:sz w:val="24"/>
          <w:szCs w:val="24"/>
        </w:rPr>
        <w:t xml:space="preserve"> after the tender closing date.</w:t>
      </w:r>
    </w:p>
    <w:p w14:paraId="01E38F0C" w14:textId="77777777" w:rsidR="00407B69" w:rsidRPr="00407B69" w:rsidRDefault="00407B69" w:rsidP="00407B69">
      <w:pPr>
        <w:spacing w:after="160" w:line="360" w:lineRule="auto"/>
        <w:jc w:val="both"/>
        <w:rPr>
          <w:rFonts w:ascii="Times New Roman" w:hAnsi="Times New Roman" w:cs="Times New Roman"/>
          <w:color w:val="000000" w:themeColor="text1"/>
          <w:sz w:val="24"/>
          <w:szCs w:val="24"/>
        </w:rPr>
      </w:pPr>
      <w:r w:rsidRPr="00407B69">
        <w:rPr>
          <w:rFonts w:ascii="Times New Roman" w:hAnsi="Times New Roman" w:cs="Times New Roman"/>
          <w:color w:val="000000" w:themeColor="text1"/>
          <w:sz w:val="24"/>
          <w:szCs w:val="24"/>
        </w:rPr>
        <w:t>The platform will be accessible via standard web browsers and will include a responsive user interface that works on desktops, laptops, tablets, and smartphones. This improves accessibility, especially for vendors in remote areas. Security features such as password encryption, data validation, role-based access control, and server-side data protection will be implemented to safeguard user data and maintain the integrity of the tendering process.</w:t>
      </w:r>
    </w:p>
    <w:p w14:paraId="11F36B0C" w14:textId="77777777" w:rsidR="00407B69" w:rsidRPr="00407B69" w:rsidRDefault="00407B69" w:rsidP="00407B69">
      <w:pPr>
        <w:spacing w:after="160" w:line="360" w:lineRule="auto"/>
        <w:jc w:val="both"/>
        <w:rPr>
          <w:rFonts w:ascii="Times New Roman" w:hAnsi="Times New Roman" w:cs="Times New Roman"/>
          <w:color w:val="000000" w:themeColor="text1"/>
          <w:sz w:val="24"/>
          <w:szCs w:val="24"/>
        </w:rPr>
      </w:pPr>
      <w:r w:rsidRPr="00407B69">
        <w:rPr>
          <w:rFonts w:ascii="Times New Roman" w:hAnsi="Times New Roman" w:cs="Times New Roman"/>
          <w:color w:val="000000" w:themeColor="text1"/>
          <w:sz w:val="24"/>
          <w:szCs w:val="24"/>
        </w:rPr>
        <w:t>Key features of the proposed system include:</w:t>
      </w:r>
    </w:p>
    <w:p w14:paraId="425E5ADE" w14:textId="77777777" w:rsidR="00407B69" w:rsidRPr="00973E5E" w:rsidRDefault="00407B69" w:rsidP="00973E5E">
      <w:pPr>
        <w:pStyle w:val="ListParagraph"/>
        <w:numPr>
          <w:ilvl w:val="0"/>
          <w:numId w:val="22"/>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dashboard for administrators to manage tend</w:t>
      </w:r>
      <w:r w:rsidR="00E4737B" w:rsidRPr="00973E5E">
        <w:rPr>
          <w:rFonts w:ascii="Times New Roman" w:hAnsi="Times New Roman" w:cs="Times New Roman"/>
          <w:color w:val="000000" w:themeColor="text1"/>
          <w:sz w:val="24"/>
          <w:szCs w:val="24"/>
        </w:rPr>
        <w:t>ers and monitor vendor activity</w:t>
      </w:r>
    </w:p>
    <w:p w14:paraId="38D0C746" w14:textId="77777777" w:rsidR="00407B69" w:rsidRPr="00973E5E" w:rsidRDefault="00407B69" w:rsidP="00973E5E">
      <w:pPr>
        <w:pStyle w:val="ListParagraph"/>
        <w:numPr>
          <w:ilvl w:val="0"/>
          <w:numId w:val="22"/>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tender publication module to upload tender descri</w:t>
      </w:r>
      <w:r w:rsidR="00E4737B" w:rsidRPr="00973E5E">
        <w:rPr>
          <w:rFonts w:ascii="Times New Roman" w:hAnsi="Times New Roman" w:cs="Times New Roman"/>
          <w:color w:val="000000" w:themeColor="text1"/>
          <w:sz w:val="24"/>
          <w:szCs w:val="24"/>
        </w:rPr>
        <w:t>ptions, documents, and criteria</w:t>
      </w:r>
    </w:p>
    <w:p w14:paraId="3C798CFD" w14:textId="77777777" w:rsidR="00973E5E" w:rsidRPr="00973E5E" w:rsidRDefault="00407B69" w:rsidP="00973E5E">
      <w:pPr>
        <w:pStyle w:val="ListParagraph"/>
        <w:numPr>
          <w:ilvl w:val="0"/>
          <w:numId w:val="22"/>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vendor registration and login system with email verification</w:t>
      </w:r>
    </w:p>
    <w:p w14:paraId="1E22A778" w14:textId="77777777" w:rsidR="00407B69" w:rsidRPr="00973E5E" w:rsidRDefault="00407B69" w:rsidP="00407B69">
      <w:pPr>
        <w:pStyle w:val="ListParagraph"/>
        <w:numPr>
          <w:ilvl w:val="0"/>
          <w:numId w:val="22"/>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online bid submission form with document upload capability</w:t>
      </w:r>
    </w:p>
    <w:p w14:paraId="327F6D1A" w14:textId="77777777" w:rsidR="00407B69" w:rsidRPr="00973E5E" w:rsidRDefault="00407B69" w:rsidP="00973E5E">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Automated bid evaluation tools based</w:t>
      </w:r>
      <w:r w:rsidR="00E4737B" w:rsidRPr="00973E5E">
        <w:rPr>
          <w:rFonts w:ascii="Times New Roman" w:hAnsi="Times New Roman" w:cs="Times New Roman"/>
          <w:color w:val="000000" w:themeColor="text1"/>
          <w:sz w:val="24"/>
          <w:szCs w:val="24"/>
        </w:rPr>
        <w:t xml:space="preserve"> on predefined scoring criteria</w:t>
      </w:r>
    </w:p>
    <w:p w14:paraId="5D89555C" w14:textId="77777777" w:rsidR="00407B69" w:rsidRPr="00973E5E" w:rsidRDefault="00407B69" w:rsidP="00973E5E">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notification system to inform users a</w:t>
      </w:r>
      <w:r w:rsidR="00E4737B" w:rsidRPr="00973E5E">
        <w:rPr>
          <w:rFonts w:ascii="Times New Roman" w:hAnsi="Times New Roman" w:cs="Times New Roman"/>
          <w:color w:val="000000" w:themeColor="text1"/>
          <w:sz w:val="24"/>
          <w:szCs w:val="24"/>
        </w:rPr>
        <w:t>bout tender updates and results</w:t>
      </w:r>
    </w:p>
    <w:p w14:paraId="789C9F3B" w14:textId="77777777" w:rsidR="00407B69" w:rsidRPr="00973E5E" w:rsidRDefault="00407B69" w:rsidP="00973E5E">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Reporting and auditing tools for</w:t>
      </w:r>
      <w:r w:rsidR="00E4737B" w:rsidRPr="00973E5E">
        <w:rPr>
          <w:rFonts w:ascii="Times New Roman" w:hAnsi="Times New Roman" w:cs="Times New Roman"/>
          <w:color w:val="000000" w:themeColor="text1"/>
          <w:sz w:val="24"/>
          <w:szCs w:val="24"/>
        </w:rPr>
        <w:t xml:space="preserve"> transparency and data analysis</w:t>
      </w:r>
    </w:p>
    <w:p w14:paraId="2B95A175" w14:textId="77777777" w:rsidR="005C5AD1" w:rsidRPr="005C5AD1" w:rsidRDefault="00407B69" w:rsidP="005C5AD1">
      <w:pPr>
        <w:spacing w:after="160" w:line="360" w:lineRule="auto"/>
        <w:jc w:val="both"/>
        <w:rPr>
          <w:rFonts w:ascii="Times New Roman" w:hAnsi="Times New Roman" w:cs="Times New Roman"/>
          <w:color w:val="000000" w:themeColor="text1"/>
          <w:sz w:val="24"/>
          <w:szCs w:val="24"/>
        </w:rPr>
      </w:pPr>
      <w:r w:rsidRPr="00407B69">
        <w:rPr>
          <w:rFonts w:ascii="Times New Roman" w:hAnsi="Times New Roman" w:cs="Times New Roman"/>
          <w:color w:val="000000" w:themeColor="text1"/>
          <w:sz w:val="24"/>
          <w:szCs w:val="24"/>
        </w:rPr>
        <w:t xml:space="preserve">In summary, the proposed tender processing system is designed to reduce paperwork, minimize delays, enhance accessibility, and promote fair competition. It will modernize the procurement </w:t>
      </w:r>
      <w:r w:rsidRPr="00407B69">
        <w:rPr>
          <w:rFonts w:ascii="Times New Roman" w:hAnsi="Times New Roman" w:cs="Times New Roman"/>
          <w:color w:val="000000" w:themeColor="text1"/>
          <w:sz w:val="24"/>
          <w:szCs w:val="24"/>
        </w:rPr>
        <w:lastRenderedPageBreak/>
        <w:t xml:space="preserve">process and provide a reliable and scalable solution for managing tenders efficiently and securely. </w:t>
      </w:r>
      <w:proofErr w:type="spellStart"/>
      <w:r w:rsidR="005C5AD1" w:rsidRPr="005C5AD1">
        <w:rPr>
          <w:rFonts w:ascii="Times New Roman" w:hAnsi="Times New Roman" w:cs="Times New Roman"/>
          <w:color w:val="000000" w:themeColor="text1"/>
          <w:sz w:val="24"/>
          <w:szCs w:val="24"/>
        </w:rPr>
        <w:t>iting</w:t>
      </w:r>
      <w:proofErr w:type="spellEnd"/>
      <w:r w:rsidR="005C5AD1" w:rsidRPr="005C5AD1">
        <w:rPr>
          <w:rFonts w:ascii="Times New Roman" w:hAnsi="Times New Roman" w:cs="Times New Roman"/>
          <w:color w:val="000000" w:themeColor="text1"/>
          <w:sz w:val="24"/>
          <w:szCs w:val="24"/>
        </w:rPr>
        <w:t xml:space="preserve"> of all activities.</w:t>
      </w:r>
    </w:p>
    <w:p w14:paraId="265FC545" w14:textId="77777777" w:rsidR="005C5AD1" w:rsidRPr="00407B69" w:rsidRDefault="005C5AD1" w:rsidP="005C5AD1">
      <w:pPr>
        <w:spacing w:after="160" w:line="360" w:lineRule="auto"/>
        <w:jc w:val="both"/>
        <w:rPr>
          <w:rFonts w:ascii="Times New Roman" w:hAnsi="Times New Roman" w:cs="Times New Roman"/>
          <w:b/>
          <w:color w:val="000000" w:themeColor="text1"/>
          <w:sz w:val="32"/>
          <w:szCs w:val="24"/>
        </w:rPr>
      </w:pPr>
      <w:r w:rsidRPr="00407B69">
        <w:rPr>
          <w:rFonts w:ascii="Times New Roman" w:hAnsi="Times New Roman" w:cs="Times New Roman"/>
          <w:b/>
          <w:color w:val="000000" w:themeColor="text1"/>
          <w:sz w:val="32"/>
          <w:szCs w:val="24"/>
        </w:rPr>
        <w:t>2.3.1 Functional Requirements</w:t>
      </w:r>
    </w:p>
    <w:p w14:paraId="431FB1A5"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Functional requirements define the specific behavior, features, and functions the system must provide to meet its intended purpose. For the proposed tender processing system, the following are the key functional requirements:</w:t>
      </w:r>
    </w:p>
    <w:p w14:paraId="31EEEF05"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 xml:space="preserve"> 1. User Registration and Authentication</w:t>
      </w:r>
    </w:p>
    <w:p w14:paraId="365451C2"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allow new users (vendors) to register by providing basic information such as name, company name, email,</w:t>
      </w:r>
      <w:r>
        <w:rPr>
          <w:rFonts w:ascii="Times New Roman" w:hAnsi="Times New Roman" w:cs="Times New Roman"/>
          <w:color w:val="000000" w:themeColor="text1"/>
          <w:sz w:val="24"/>
          <w:szCs w:val="24"/>
        </w:rPr>
        <w:t xml:space="preserve"> password, and contact details.</w:t>
      </w:r>
    </w:p>
    <w:p w14:paraId="5BD14921"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verify the email ad</w:t>
      </w:r>
      <w:r>
        <w:rPr>
          <w:rFonts w:ascii="Times New Roman" w:hAnsi="Times New Roman" w:cs="Times New Roman"/>
          <w:color w:val="000000" w:themeColor="text1"/>
          <w:sz w:val="24"/>
          <w:szCs w:val="24"/>
        </w:rPr>
        <w:t>dress before account activation</w:t>
      </w:r>
    </w:p>
    <w:p w14:paraId="06EF6609"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provide login functionality for registered user</w:t>
      </w:r>
      <w:r>
        <w:rPr>
          <w:rFonts w:ascii="Times New Roman" w:hAnsi="Times New Roman" w:cs="Times New Roman"/>
          <w:color w:val="000000" w:themeColor="text1"/>
          <w:sz w:val="24"/>
          <w:szCs w:val="24"/>
        </w:rPr>
        <w:t>s (vendors and administrators).</w:t>
      </w:r>
    </w:p>
    <w:p w14:paraId="292A2217"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implement secure password handling, inclu</w:t>
      </w:r>
      <w:r>
        <w:rPr>
          <w:rFonts w:ascii="Times New Roman" w:hAnsi="Times New Roman" w:cs="Times New Roman"/>
          <w:color w:val="000000" w:themeColor="text1"/>
          <w:sz w:val="24"/>
          <w:szCs w:val="24"/>
        </w:rPr>
        <w:t>ding reset and change features.</w:t>
      </w:r>
    </w:p>
    <w:p w14:paraId="506A9662"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2. User Role Management</w:t>
      </w:r>
    </w:p>
    <w:p w14:paraId="24181920"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define and manage two main r</w:t>
      </w:r>
      <w:r>
        <w:rPr>
          <w:rFonts w:ascii="Times New Roman" w:hAnsi="Times New Roman" w:cs="Times New Roman"/>
          <w:color w:val="000000" w:themeColor="text1"/>
          <w:sz w:val="24"/>
          <w:szCs w:val="24"/>
        </w:rPr>
        <w:t>oles: Administrator and Vendor.</w:t>
      </w:r>
    </w:p>
    <w:p w14:paraId="4B88AD34"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Each role shall have access only to specific features rele</w:t>
      </w:r>
      <w:r>
        <w:rPr>
          <w:rFonts w:ascii="Times New Roman" w:hAnsi="Times New Roman" w:cs="Times New Roman"/>
          <w:color w:val="000000" w:themeColor="text1"/>
          <w:sz w:val="24"/>
          <w:szCs w:val="24"/>
        </w:rPr>
        <w:t>vant to their responsibilities.</w:t>
      </w:r>
    </w:p>
    <w:p w14:paraId="55696FCB"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Administrators can create and manage tenders, evaluate</w:t>
      </w:r>
      <w:r>
        <w:rPr>
          <w:rFonts w:ascii="Times New Roman" w:hAnsi="Times New Roman" w:cs="Times New Roman"/>
          <w:color w:val="000000" w:themeColor="text1"/>
          <w:sz w:val="24"/>
          <w:szCs w:val="24"/>
        </w:rPr>
        <w:t xml:space="preserve"> bids, and view system reports.</w:t>
      </w:r>
    </w:p>
    <w:p w14:paraId="48F298A9"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 xml:space="preserve">Vendors can view open tenders, submit bids, </w:t>
      </w:r>
      <w:r>
        <w:rPr>
          <w:rFonts w:ascii="Times New Roman" w:hAnsi="Times New Roman" w:cs="Times New Roman"/>
          <w:color w:val="000000" w:themeColor="text1"/>
          <w:sz w:val="24"/>
          <w:szCs w:val="24"/>
        </w:rPr>
        <w:t>and check bid status.</w:t>
      </w:r>
    </w:p>
    <w:p w14:paraId="1DD7640A"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3. Tender Creation and Management</w:t>
      </w:r>
    </w:p>
    <w:p w14:paraId="6B258289"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allow administrators to create and publish tenders by entering details such as:</w:t>
      </w:r>
    </w:p>
    <w:p w14:paraId="190DB6BC" w14:textId="77777777" w:rsidR="00505F72" w:rsidRPr="00973E5E" w:rsidRDefault="00505F72" w:rsidP="00973E5E">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Tender title and description</w:t>
      </w:r>
    </w:p>
    <w:p w14:paraId="3E28129A" w14:textId="77777777" w:rsidR="00505F72" w:rsidRPr="00973E5E" w:rsidRDefault="00505F72" w:rsidP="00973E5E">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Submission deadline</w:t>
      </w:r>
    </w:p>
    <w:p w14:paraId="225E82A7" w14:textId="77777777" w:rsidR="00505F72" w:rsidRPr="00973E5E" w:rsidRDefault="00505F72" w:rsidP="00973E5E">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Required documents</w:t>
      </w:r>
    </w:p>
    <w:p w14:paraId="1EC6F8F1" w14:textId="77777777" w:rsidR="00505F72" w:rsidRPr="00973E5E" w:rsidRDefault="00505F72" w:rsidP="00973E5E">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973E5E">
        <w:rPr>
          <w:rFonts w:ascii="Times New Roman" w:hAnsi="Times New Roman" w:cs="Times New Roman"/>
          <w:color w:val="000000" w:themeColor="text1"/>
          <w:sz w:val="24"/>
          <w:szCs w:val="24"/>
        </w:rPr>
        <w:t>Evaluation criteria</w:t>
      </w:r>
    </w:p>
    <w:p w14:paraId="5248F8D6"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 xml:space="preserve">The system shall provide the ability to edit or cancel tenders </w:t>
      </w:r>
      <w:r w:rsidR="00973E5E">
        <w:rPr>
          <w:rFonts w:ascii="Times New Roman" w:hAnsi="Times New Roman" w:cs="Times New Roman"/>
          <w:color w:val="000000" w:themeColor="text1"/>
          <w:sz w:val="24"/>
          <w:szCs w:val="24"/>
        </w:rPr>
        <w:t>before the submission deadline</w:t>
      </w:r>
    </w:p>
    <w:p w14:paraId="547F07ED"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lastRenderedPageBreak/>
        <w:t>4. Tender Listing and Search</w:t>
      </w:r>
    </w:p>
    <w:p w14:paraId="285FF54D"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display a list of all acti</w:t>
      </w:r>
      <w:r>
        <w:rPr>
          <w:rFonts w:ascii="Times New Roman" w:hAnsi="Times New Roman" w:cs="Times New Roman"/>
          <w:color w:val="000000" w:themeColor="text1"/>
          <w:sz w:val="24"/>
          <w:szCs w:val="24"/>
        </w:rPr>
        <w:t>ve tenders on a dedicated page.</w:t>
      </w:r>
    </w:p>
    <w:p w14:paraId="04525B86"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Vendors shall be able to filter tenders by c</w:t>
      </w:r>
      <w:r>
        <w:rPr>
          <w:rFonts w:ascii="Times New Roman" w:hAnsi="Times New Roman" w:cs="Times New Roman"/>
          <w:color w:val="000000" w:themeColor="text1"/>
          <w:sz w:val="24"/>
          <w:szCs w:val="24"/>
        </w:rPr>
        <w:t>ategory, deadline, or keywords.</w:t>
      </w:r>
    </w:p>
    <w:p w14:paraId="668DE145"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 xml:space="preserve">Each tender listing shall show a summary and </w:t>
      </w:r>
      <w:r>
        <w:rPr>
          <w:rFonts w:ascii="Times New Roman" w:hAnsi="Times New Roman" w:cs="Times New Roman"/>
          <w:color w:val="000000" w:themeColor="text1"/>
          <w:sz w:val="24"/>
          <w:szCs w:val="24"/>
        </w:rPr>
        <w:t>a link to detailed information.</w:t>
      </w:r>
    </w:p>
    <w:p w14:paraId="6C07F9BE"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5. Bid Submission</w:t>
      </w:r>
    </w:p>
    <w:p w14:paraId="0904DA86"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allow vendors to submit bids for specific tenders before the deadl</w:t>
      </w:r>
      <w:r>
        <w:rPr>
          <w:rFonts w:ascii="Times New Roman" w:hAnsi="Times New Roman" w:cs="Times New Roman"/>
          <w:color w:val="000000" w:themeColor="text1"/>
          <w:sz w:val="24"/>
          <w:szCs w:val="24"/>
        </w:rPr>
        <w:t>ine.</w:t>
      </w:r>
    </w:p>
    <w:p w14:paraId="1A3FFAC2"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Bids shall include a description, price quote, and attachment uploads (e.g., tech</w:t>
      </w:r>
      <w:r>
        <w:rPr>
          <w:rFonts w:ascii="Times New Roman" w:hAnsi="Times New Roman" w:cs="Times New Roman"/>
          <w:color w:val="000000" w:themeColor="text1"/>
          <w:sz w:val="24"/>
          <w:szCs w:val="24"/>
        </w:rPr>
        <w:t>nical and financial proposals).</w:t>
      </w:r>
    </w:p>
    <w:p w14:paraId="2383A12C"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prevent vendors from submitting mul</w:t>
      </w:r>
      <w:r>
        <w:rPr>
          <w:rFonts w:ascii="Times New Roman" w:hAnsi="Times New Roman" w:cs="Times New Roman"/>
          <w:color w:val="000000" w:themeColor="text1"/>
          <w:sz w:val="24"/>
          <w:szCs w:val="24"/>
        </w:rPr>
        <w:t>tiple bids for the same tender.</w:t>
      </w:r>
    </w:p>
    <w:p w14:paraId="0BCACD69"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 xml:space="preserve">Submitted bids shall be locked and </w:t>
      </w:r>
      <w:r w:rsidR="00834AAD" w:rsidRPr="00505F72">
        <w:rPr>
          <w:rFonts w:ascii="Times New Roman" w:hAnsi="Times New Roman" w:cs="Times New Roman"/>
          <w:color w:val="000000" w:themeColor="text1"/>
          <w:sz w:val="24"/>
          <w:szCs w:val="24"/>
        </w:rPr>
        <w:t>viewable</w:t>
      </w:r>
      <w:r w:rsidRPr="00505F72">
        <w:rPr>
          <w:rFonts w:ascii="Times New Roman" w:hAnsi="Times New Roman" w:cs="Times New Roman"/>
          <w:color w:val="000000" w:themeColor="text1"/>
          <w:sz w:val="24"/>
          <w:szCs w:val="24"/>
        </w:rPr>
        <w:t xml:space="preserve"> by administrators u</w:t>
      </w:r>
      <w:r>
        <w:rPr>
          <w:rFonts w:ascii="Times New Roman" w:hAnsi="Times New Roman" w:cs="Times New Roman"/>
          <w:color w:val="000000" w:themeColor="text1"/>
          <w:sz w:val="24"/>
          <w:szCs w:val="24"/>
        </w:rPr>
        <w:t>ntil after the tender deadline.</w:t>
      </w:r>
    </w:p>
    <w:p w14:paraId="7E36E000"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6. Bid Evaluation</w:t>
      </w:r>
    </w:p>
    <w:p w14:paraId="1A3C5C4F"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allow administrators to evaluate submitt</w:t>
      </w:r>
      <w:r>
        <w:rPr>
          <w:rFonts w:ascii="Times New Roman" w:hAnsi="Times New Roman" w:cs="Times New Roman"/>
          <w:color w:val="000000" w:themeColor="text1"/>
          <w:sz w:val="24"/>
          <w:szCs w:val="24"/>
        </w:rPr>
        <w:t>ed bids after the closing date.</w:t>
      </w:r>
    </w:p>
    <w:p w14:paraId="18AE035D"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 xml:space="preserve">The system shall support manual scoring based on </w:t>
      </w:r>
      <w:r>
        <w:rPr>
          <w:rFonts w:ascii="Times New Roman" w:hAnsi="Times New Roman" w:cs="Times New Roman"/>
          <w:color w:val="000000" w:themeColor="text1"/>
          <w:sz w:val="24"/>
          <w:szCs w:val="24"/>
        </w:rPr>
        <w:t>predefined criteria or weights.</w:t>
      </w:r>
    </w:p>
    <w:p w14:paraId="66C3D742"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Administrators shall be able to mark bids as “Accepted,”</w:t>
      </w:r>
      <w:r>
        <w:rPr>
          <w:rFonts w:ascii="Times New Roman" w:hAnsi="Times New Roman" w:cs="Times New Roman"/>
          <w:color w:val="000000" w:themeColor="text1"/>
          <w:sz w:val="24"/>
          <w:szCs w:val="24"/>
        </w:rPr>
        <w:t xml:space="preserve"> “Rejected,” or “Under Review.”</w:t>
      </w:r>
    </w:p>
    <w:p w14:paraId="0225DBF7"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7. Notification System</w:t>
      </w:r>
    </w:p>
    <w:p w14:paraId="0174562C"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send email notifications to vendors:</w:t>
      </w:r>
      <w:r w:rsidR="0013709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Upon successful registration</w:t>
      </w:r>
      <w:r w:rsidR="00137098">
        <w:rPr>
          <w:rFonts w:ascii="Times New Roman" w:hAnsi="Times New Roman" w:cs="Times New Roman"/>
          <w:color w:val="000000" w:themeColor="text1"/>
          <w:sz w:val="24"/>
          <w:szCs w:val="24"/>
        </w:rPr>
        <w:t>, w</w:t>
      </w:r>
      <w:r>
        <w:rPr>
          <w:rFonts w:ascii="Times New Roman" w:hAnsi="Times New Roman" w:cs="Times New Roman"/>
          <w:color w:val="000000" w:themeColor="text1"/>
          <w:sz w:val="24"/>
          <w:szCs w:val="24"/>
        </w:rPr>
        <w:t>hen a new tender is published</w:t>
      </w:r>
      <w:r w:rsidR="00137098">
        <w:rPr>
          <w:rFonts w:ascii="Times New Roman" w:hAnsi="Times New Roman" w:cs="Times New Roman"/>
          <w:color w:val="000000" w:themeColor="text1"/>
          <w:sz w:val="24"/>
          <w:szCs w:val="24"/>
        </w:rPr>
        <w:t>, w</w:t>
      </w:r>
      <w:r w:rsidRPr="00505F72">
        <w:rPr>
          <w:rFonts w:ascii="Times New Roman" w:hAnsi="Times New Roman" w:cs="Times New Roman"/>
          <w:color w:val="000000" w:themeColor="text1"/>
          <w:sz w:val="24"/>
          <w:szCs w:val="24"/>
        </w:rPr>
        <w:t xml:space="preserve">hen </w:t>
      </w:r>
      <w:r>
        <w:rPr>
          <w:rFonts w:ascii="Times New Roman" w:hAnsi="Times New Roman" w:cs="Times New Roman"/>
          <w:color w:val="000000" w:themeColor="text1"/>
          <w:sz w:val="24"/>
          <w:szCs w:val="24"/>
        </w:rPr>
        <w:t>a bid is submitted or evaluated</w:t>
      </w:r>
      <w:r w:rsidR="00137098">
        <w:rPr>
          <w:rFonts w:ascii="Times New Roman" w:hAnsi="Times New Roman" w:cs="Times New Roman"/>
          <w:color w:val="000000" w:themeColor="text1"/>
          <w:sz w:val="24"/>
          <w:szCs w:val="24"/>
        </w:rPr>
        <w:t>, w</w:t>
      </w:r>
      <w:r>
        <w:rPr>
          <w:rFonts w:ascii="Times New Roman" w:hAnsi="Times New Roman" w:cs="Times New Roman"/>
          <w:color w:val="000000" w:themeColor="text1"/>
          <w:sz w:val="24"/>
          <w:szCs w:val="24"/>
        </w:rPr>
        <w:t>hen a result is announced</w:t>
      </w:r>
    </w:p>
    <w:p w14:paraId="671A7561"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8. Tender Awarding</w:t>
      </w:r>
    </w:p>
    <w:p w14:paraId="7D15FF31"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allow the administrator to declare th</w:t>
      </w:r>
      <w:r>
        <w:rPr>
          <w:rFonts w:ascii="Times New Roman" w:hAnsi="Times New Roman" w:cs="Times New Roman"/>
          <w:color w:val="000000" w:themeColor="text1"/>
          <w:sz w:val="24"/>
          <w:szCs w:val="24"/>
        </w:rPr>
        <w:t>e winning bid after evaluation.</w:t>
      </w:r>
    </w:p>
    <w:p w14:paraId="4FEBFCA7"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notify all particip</w:t>
      </w:r>
      <w:r>
        <w:rPr>
          <w:rFonts w:ascii="Times New Roman" w:hAnsi="Times New Roman" w:cs="Times New Roman"/>
          <w:color w:val="000000" w:themeColor="text1"/>
          <w:sz w:val="24"/>
          <w:szCs w:val="24"/>
        </w:rPr>
        <w:t>ating vendors about the result.</w:t>
      </w:r>
    </w:p>
    <w:p w14:paraId="2B486444"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awarded tender status shall be updated and marked</w:t>
      </w:r>
      <w:r>
        <w:rPr>
          <w:rFonts w:ascii="Times New Roman" w:hAnsi="Times New Roman" w:cs="Times New Roman"/>
          <w:color w:val="000000" w:themeColor="text1"/>
          <w:sz w:val="24"/>
          <w:szCs w:val="24"/>
        </w:rPr>
        <w:t xml:space="preserve"> as "Closed."</w:t>
      </w:r>
    </w:p>
    <w:p w14:paraId="133B5721"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9. Document Management</w:t>
      </w:r>
    </w:p>
    <w:p w14:paraId="668A38F8"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lastRenderedPageBreak/>
        <w:t>The system shall allow administrators to upload documents for tenders (e.g., ins</w:t>
      </w:r>
      <w:r w:rsidR="00137098">
        <w:rPr>
          <w:rFonts w:ascii="Times New Roman" w:hAnsi="Times New Roman" w:cs="Times New Roman"/>
          <w:color w:val="000000" w:themeColor="text1"/>
          <w:sz w:val="24"/>
          <w:szCs w:val="24"/>
        </w:rPr>
        <w:t xml:space="preserve">tructions, terms of reference) </w:t>
      </w:r>
      <w:r w:rsidRPr="00505F72">
        <w:rPr>
          <w:rFonts w:ascii="Times New Roman" w:hAnsi="Times New Roman" w:cs="Times New Roman"/>
          <w:color w:val="000000" w:themeColor="text1"/>
          <w:sz w:val="24"/>
          <w:szCs w:val="24"/>
        </w:rPr>
        <w:t>The system shall allow vendors to upload b</w:t>
      </w:r>
      <w:r w:rsidR="00137098">
        <w:rPr>
          <w:rFonts w:ascii="Times New Roman" w:hAnsi="Times New Roman" w:cs="Times New Roman"/>
          <w:color w:val="000000" w:themeColor="text1"/>
          <w:sz w:val="24"/>
          <w:szCs w:val="24"/>
        </w:rPr>
        <w:t>id documents during submission</w:t>
      </w:r>
    </w:p>
    <w:p w14:paraId="5FB873D5"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All documents shall be securely stored and acces</w:t>
      </w:r>
      <w:r w:rsidR="00137098">
        <w:rPr>
          <w:rFonts w:ascii="Times New Roman" w:hAnsi="Times New Roman" w:cs="Times New Roman"/>
          <w:color w:val="000000" w:themeColor="text1"/>
          <w:sz w:val="24"/>
          <w:szCs w:val="24"/>
        </w:rPr>
        <w:t>sible only to authorized users</w:t>
      </w:r>
    </w:p>
    <w:p w14:paraId="4240A83E"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10. Reporting and Audit Logs</w:t>
      </w:r>
    </w:p>
    <w:p w14:paraId="458321A6"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generate</w:t>
      </w:r>
      <w:r>
        <w:rPr>
          <w:rFonts w:ascii="Times New Roman" w:hAnsi="Times New Roman" w:cs="Times New Roman"/>
          <w:color w:val="000000" w:themeColor="text1"/>
          <w:sz w:val="24"/>
          <w:szCs w:val="24"/>
        </w:rPr>
        <w:t xml:space="preserve"> reports for administrators on:</w:t>
      </w:r>
    </w:p>
    <w:p w14:paraId="52AEAFF3" w14:textId="77777777" w:rsidR="00505F72" w:rsidRPr="00073FA4" w:rsidRDefault="00505F72" w:rsidP="00073FA4">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Active and past tenders</w:t>
      </w:r>
    </w:p>
    <w:p w14:paraId="12A0E488" w14:textId="77777777" w:rsidR="00505F72" w:rsidRPr="00073FA4" w:rsidRDefault="00505F72" w:rsidP="00073FA4">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Submitted bids</w:t>
      </w:r>
    </w:p>
    <w:p w14:paraId="416BF46C" w14:textId="77777777" w:rsidR="00505F72" w:rsidRPr="00073FA4" w:rsidRDefault="00505F72" w:rsidP="00073FA4">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Evaluation outcomes</w:t>
      </w:r>
    </w:p>
    <w:p w14:paraId="658CA3DB" w14:textId="77777777" w:rsidR="00505F72" w:rsidRPr="00505F72"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The system shall maintain an activity log to track changes and access history for auditing.</w:t>
      </w:r>
    </w:p>
    <w:p w14:paraId="5F76F37B" w14:textId="77777777" w:rsidR="004C5B1D" w:rsidRDefault="00505F72" w:rsidP="00505F72">
      <w:pPr>
        <w:spacing w:after="160" w:line="360" w:lineRule="auto"/>
        <w:jc w:val="both"/>
        <w:rPr>
          <w:rFonts w:ascii="Times New Roman" w:hAnsi="Times New Roman" w:cs="Times New Roman"/>
          <w:color w:val="000000" w:themeColor="text1"/>
          <w:sz w:val="24"/>
          <w:szCs w:val="24"/>
        </w:rPr>
      </w:pPr>
      <w:r w:rsidRPr="00505F72">
        <w:rPr>
          <w:rFonts w:ascii="Times New Roman" w:hAnsi="Times New Roman" w:cs="Times New Roman"/>
          <w:color w:val="000000" w:themeColor="text1"/>
          <w:sz w:val="24"/>
          <w:szCs w:val="24"/>
        </w:rPr>
        <w:t xml:space="preserve"> </w:t>
      </w:r>
      <w:r w:rsidR="00964A1E" w:rsidRPr="00964A1E">
        <w:rPr>
          <w:rFonts w:ascii="Times New Roman" w:hAnsi="Times New Roman" w:cs="Times New Roman"/>
          <w:color w:val="000000" w:themeColor="text1"/>
          <w:sz w:val="24"/>
          <w:szCs w:val="24"/>
        </w:rPr>
        <w:t>These functional requirements ensure that the system will support a full end-to-end tender lifecycle, improve efficiency, and enhance transparency in the procurement process</w:t>
      </w:r>
      <w:r w:rsidR="00964A1E">
        <w:rPr>
          <w:rFonts w:ascii="Times New Roman" w:hAnsi="Times New Roman" w:cs="Times New Roman"/>
          <w:color w:val="000000" w:themeColor="text1"/>
          <w:sz w:val="24"/>
          <w:szCs w:val="24"/>
        </w:rPr>
        <w:t>.</w:t>
      </w:r>
    </w:p>
    <w:p w14:paraId="7167973D" w14:textId="77777777" w:rsidR="00073FA4" w:rsidRDefault="004C5B1D" w:rsidP="004C5B1D">
      <w:p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32"/>
          <w:szCs w:val="24"/>
        </w:rPr>
        <w:t xml:space="preserve"> 2.3.2 </w:t>
      </w:r>
      <w:r w:rsidRPr="004C5B1D">
        <w:rPr>
          <w:rFonts w:ascii="Times New Roman" w:hAnsi="Times New Roman" w:cs="Times New Roman"/>
          <w:b/>
          <w:color w:val="000000" w:themeColor="text1"/>
          <w:sz w:val="32"/>
          <w:szCs w:val="24"/>
        </w:rPr>
        <w:t xml:space="preserve">Non-functional requirement </w:t>
      </w:r>
    </w:p>
    <w:p w14:paraId="2E21EC08" w14:textId="77777777" w:rsidR="007649D3" w:rsidRPr="00073FA4" w:rsidRDefault="004C5B1D" w:rsidP="004C5B1D">
      <w:pPr>
        <w:spacing w:after="160" w:line="360" w:lineRule="auto"/>
        <w:jc w:val="both"/>
        <w:rPr>
          <w:rFonts w:ascii="Times New Roman" w:hAnsi="Times New Roman" w:cs="Times New Roman"/>
          <w:b/>
          <w:color w:val="000000" w:themeColor="text1"/>
          <w:sz w:val="24"/>
          <w:szCs w:val="24"/>
        </w:rPr>
      </w:pPr>
      <w:r w:rsidRPr="004C5B1D">
        <w:rPr>
          <w:rFonts w:ascii="Times New Roman" w:hAnsi="Times New Roman" w:cs="Times New Roman"/>
          <w:color w:val="000000" w:themeColor="text1"/>
          <w:sz w:val="24"/>
        </w:rPr>
        <w:t>Non-functional requirements define the quality attributes, performance expectations, and constraints of the proposed system. These requirements ensure the system operates efficiently, reliably, and securely under various conditions. The following are the key non-functional requirements for the tender processing system</w:t>
      </w:r>
      <w:r w:rsidRPr="004C5B1D">
        <w:rPr>
          <w:rFonts w:ascii="Times New Roman" w:hAnsi="Times New Roman" w:cs="Times New Roman"/>
          <w:color w:val="000000" w:themeColor="text1"/>
          <w:sz w:val="36"/>
        </w:rPr>
        <w:t>:</w:t>
      </w:r>
    </w:p>
    <w:p w14:paraId="6668C5E5"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1. Usability</w:t>
      </w:r>
    </w:p>
    <w:p w14:paraId="5C7CDDF9"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system shall have a clean and intuitive user interface, allowing both technical and non-technical us</w:t>
      </w:r>
      <w:r w:rsidR="00073FA4">
        <w:rPr>
          <w:rFonts w:ascii="Times New Roman" w:hAnsi="Times New Roman" w:cs="Times New Roman"/>
          <w:color w:val="000000" w:themeColor="text1"/>
          <w:sz w:val="24"/>
          <w:szCs w:val="24"/>
        </w:rPr>
        <w:t>ers to interact with it easily</w:t>
      </w:r>
    </w:p>
    <w:p w14:paraId="3D5C75FE"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 xml:space="preserve">The system shall provide clear instructions and help </w:t>
      </w:r>
      <w:r w:rsidR="00073FA4">
        <w:rPr>
          <w:rFonts w:ascii="Times New Roman" w:hAnsi="Times New Roman" w:cs="Times New Roman"/>
          <w:color w:val="000000" w:themeColor="text1"/>
          <w:sz w:val="24"/>
          <w:szCs w:val="24"/>
        </w:rPr>
        <w:t>tips for major functionalities</w:t>
      </w:r>
    </w:p>
    <w:p w14:paraId="1F2777A1"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Forms and navigation shall be user-friendly and</w:t>
      </w:r>
      <w:r w:rsidR="00073FA4">
        <w:rPr>
          <w:rFonts w:ascii="Times New Roman" w:hAnsi="Times New Roman" w:cs="Times New Roman"/>
          <w:color w:val="000000" w:themeColor="text1"/>
          <w:sz w:val="24"/>
          <w:szCs w:val="24"/>
        </w:rPr>
        <w:t xml:space="preserve"> consistent across all modules</w:t>
      </w:r>
    </w:p>
    <w:p w14:paraId="4825139C"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2. Performance</w:t>
      </w:r>
    </w:p>
    <w:p w14:paraId="516E2362"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 xml:space="preserve">The system shall respond to user actions (e.g., page loading, form submission) within 2–3 seconds under </w:t>
      </w:r>
      <w:r w:rsidR="00073FA4">
        <w:rPr>
          <w:rFonts w:ascii="Times New Roman" w:hAnsi="Times New Roman" w:cs="Times New Roman"/>
          <w:color w:val="000000" w:themeColor="text1"/>
          <w:sz w:val="24"/>
          <w:szCs w:val="24"/>
        </w:rPr>
        <w:t>normal conditions</w:t>
      </w:r>
    </w:p>
    <w:p w14:paraId="09504D08"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lastRenderedPageBreak/>
        <w:t>The system shall support concurrent access by multiple users (administrators and vendors) without signi</w:t>
      </w:r>
      <w:r w:rsidR="00073FA4">
        <w:rPr>
          <w:rFonts w:ascii="Times New Roman" w:hAnsi="Times New Roman" w:cs="Times New Roman"/>
          <w:color w:val="000000" w:themeColor="text1"/>
          <w:sz w:val="24"/>
          <w:szCs w:val="24"/>
        </w:rPr>
        <w:t>ficant performance degradation</w:t>
      </w:r>
    </w:p>
    <w:p w14:paraId="68A7EAFE"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3. Security</w:t>
      </w:r>
    </w:p>
    <w:p w14:paraId="0CEF103B"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system shall implement user authentication and authorization to protect sensitive in</w:t>
      </w:r>
      <w:r>
        <w:rPr>
          <w:rFonts w:ascii="Times New Roman" w:hAnsi="Times New Roman" w:cs="Times New Roman"/>
          <w:color w:val="000000" w:themeColor="text1"/>
          <w:sz w:val="24"/>
          <w:szCs w:val="24"/>
        </w:rPr>
        <w:t>formation.</w:t>
      </w:r>
    </w:p>
    <w:p w14:paraId="4A4E67DF"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Passwords shall be</w:t>
      </w:r>
      <w:r w:rsidR="00073FA4">
        <w:rPr>
          <w:rFonts w:ascii="Times New Roman" w:hAnsi="Times New Roman" w:cs="Times New Roman"/>
          <w:color w:val="000000" w:themeColor="text1"/>
          <w:sz w:val="24"/>
          <w:szCs w:val="24"/>
        </w:rPr>
        <w:t xml:space="preserve"> encrypted and stored securely</w:t>
      </w:r>
    </w:p>
    <w:p w14:paraId="3CF3B7F2"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system shall prevent unauthorized access to bid do</w:t>
      </w:r>
      <w:r w:rsidR="00073FA4">
        <w:rPr>
          <w:rFonts w:ascii="Times New Roman" w:hAnsi="Times New Roman" w:cs="Times New Roman"/>
          <w:color w:val="000000" w:themeColor="text1"/>
          <w:sz w:val="24"/>
          <w:szCs w:val="24"/>
        </w:rPr>
        <w:t>cuments and evaluation results</w:t>
      </w:r>
    </w:p>
    <w:p w14:paraId="6CE481E6"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 xml:space="preserve">The system shall use HTTPS to ensure secure communication </w:t>
      </w:r>
      <w:r w:rsidR="00073FA4">
        <w:rPr>
          <w:rFonts w:ascii="Times New Roman" w:hAnsi="Times New Roman" w:cs="Times New Roman"/>
          <w:color w:val="000000" w:themeColor="text1"/>
          <w:sz w:val="24"/>
          <w:szCs w:val="24"/>
        </w:rPr>
        <w:t>between clients and the server</w:t>
      </w:r>
    </w:p>
    <w:p w14:paraId="15583D3C"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system shall validate all user inputs to protect against injection attacks (e.g., SQL in</w:t>
      </w:r>
      <w:r w:rsidR="00073FA4">
        <w:rPr>
          <w:rFonts w:ascii="Times New Roman" w:hAnsi="Times New Roman" w:cs="Times New Roman"/>
          <w:color w:val="000000" w:themeColor="text1"/>
          <w:sz w:val="24"/>
          <w:szCs w:val="24"/>
        </w:rPr>
        <w:t>jection, cross-site scripting)</w:t>
      </w:r>
    </w:p>
    <w:p w14:paraId="7531D0D4"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4. Reliability</w:t>
      </w:r>
    </w:p>
    <w:p w14:paraId="13255166"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system shall be available at least 99% of the time, e</w:t>
      </w:r>
      <w:r w:rsidR="00073FA4">
        <w:rPr>
          <w:rFonts w:ascii="Times New Roman" w:hAnsi="Times New Roman" w:cs="Times New Roman"/>
          <w:color w:val="000000" w:themeColor="text1"/>
          <w:sz w:val="24"/>
          <w:szCs w:val="24"/>
        </w:rPr>
        <w:t>xcluding scheduled maintenance</w:t>
      </w:r>
    </w:p>
    <w:p w14:paraId="19B07D9D"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 xml:space="preserve">The system shall have backup and recovery mechanisms to prevent data </w:t>
      </w:r>
      <w:r w:rsidR="00073FA4">
        <w:rPr>
          <w:rFonts w:ascii="Times New Roman" w:hAnsi="Times New Roman" w:cs="Times New Roman"/>
          <w:color w:val="000000" w:themeColor="text1"/>
          <w:sz w:val="24"/>
          <w:szCs w:val="24"/>
        </w:rPr>
        <w:t>loss in case of server failure</w:t>
      </w:r>
    </w:p>
    <w:p w14:paraId="22CFB56C"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5. Scalability</w:t>
      </w:r>
    </w:p>
    <w:p w14:paraId="156FAB5B"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system shall be designed to handle increasing numbers of users, tenders, and bid subm</w:t>
      </w:r>
      <w:r w:rsidR="00073FA4">
        <w:rPr>
          <w:rFonts w:ascii="Times New Roman" w:hAnsi="Times New Roman" w:cs="Times New Roman"/>
          <w:color w:val="000000" w:themeColor="text1"/>
          <w:sz w:val="24"/>
          <w:szCs w:val="24"/>
        </w:rPr>
        <w:t>issions without major redesign</w:t>
      </w:r>
    </w:p>
    <w:p w14:paraId="780D8198"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It should be scalable horizontally (adding more servers) or verticall</w:t>
      </w:r>
      <w:r w:rsidR="00073FA4">
        <w:rPr>
          <w:rFonts w:ascii="Times New Roman" w:hAnsi="Times New Roman" w:cs="Times New Roman"/>
          <w:color w:val="000000" w:themeColor="text1"/>
          <w:sz w:val="24"/>
          <w:szCs w:val="24"/>
        </w:rPr>
        <w:t>y (upgrading system resources)</w:t>
      </w:r>
    </w:p>
    <w:p w14:paraId="3931A59F"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6. Maintainability</w:t>
      </w:r>
    </w:p>
    <w:p w14:paraId="40AB92EA"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system’s codebase shall follow standard programming practices and be well-docume</w:t>
      </w:r>
      <w:r w:rsidR="00073FA4">
        <w:rPr>
          <w:rFonts w:ascii="Times New Roman" w:hAnsi="Times New Roman" w:cs="Times New Roman"/>
          <w:color w:val="000000" w:themeColor="text1"/>
          <w:sz w:val="24"/>
          <w:szCs w:val="24"/>
        </w:rPr>
        <w:t>nted to support future updates</w:t>
      </w:r>
    </w:p>
    <w:p w14:paraId="112FDFCC"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 xml:space="preserve">The system architecture shall allow for easy modification or </w:t>
      </w:r>
      <w:r w:rsidR="00073FA4">
        <w:rPr>
          <w:rFonts w:ascii="Times New Roman" w:hAnsi="Times New Roman" w:cs="Times New Roman"/>
          <w:color w:val="000000" w:themeColor="text1"/>
          <w:sz w:val="24"/>
          <w:szCs w:val="24"/>
        </w:rPr>
        <w:t>extension of features</w:t>
      </w:r>
    </w:p>
    <w:p w14:paraId="74A93ED7"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7. Portability</w:t>
      </w:r>
    </w:p>
    <w:p w14:paraId="1BDCC4FB"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system shall be accessible through all major web browsers</w:t>
      </w:r>
      <w:r w:rsidR="00073FA4">
        <w:rPr>
          <w:rFonts w:ascii="Times New Roman" w:hAnsi="Times New Roman" w:cs="Times New Roman"/>
          <w:color w:val="000000" w:themeColor="text1"/>
          <w:sz w:val="24"/>
          <w:szCs w:val="24"/>
        </w:rPr>
        <w:t xml:space="preserve"> (e.g., Chrome, Firefox, Edge)</w:t>
      </w:r>
    </w:p>
    <w:p w14:paraId="7F7D82DC"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user interface shall be responsive and usable on b</w:t>
      </w:r>
      <w:r w:rsidR="00073FA4">
        <w:rPr>
          <w:rFonts w:ascii="Times New Roman" w:hAnsi="Times New Roman" w:cs="Times New Roman"/>
          <w:color w:val="000000" w:themeColor="text1"/>
          <w:sz w:val="24"/>
          <w:szCs w:val="24"/>
        </w:rPr>
        <w:t>oth desktop and mobile devices</w:t>
      </w:r>
    </w:p>
    <w:p w14:paraId="0D121C2C"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lastRenderedPageBreak/>
        <w:t>8. Availability</w:t>
      </w:r>
    </w:p>
    <w:p w14:paraId="0ACF8D58"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system shall be available 24/7 excep</w:t>
      </w:r>
      <w:r w:rsidR="00073FA4">
        <w:rPr>
          <w:rFonts w:ascii="Times New Roman" w:hAnsi="Times New Roman" w:cs="Times New Roman"/>
          <w:color w:val="000000" w:themeColor="text1"/>
          <w:sz w:val="24"/>
          <w:szCs w:val="24"/>
        </w:rPr>
        <w:t xml:space="preserve">t during scheduled maintenance, </w:t>
      </w:r>
      <w:r w:rsidRPr="00BF5E12">
        <w:rPr>
          <w:rFonts w:ascii="Times New Roman" w:hAnsi="Times New Roman" w:cs="Times New Roman"/>
          <w:color w:val="000000" w:themeColor="text1"/>
          <w:sz w:val="24"/>
          <w:szCs w:val="24"/>
        </w:rPr>
        <w:t>Users shall be notified in ad</w:t>
      </w:r>
      <w:r>
        <w:rPr>
          <w:rFonts w:ascii="Times New Roman" w:hAnsi="Times New Roman" w:cs="Times New Roman"/>
          <w:color w:val="000000" w:themeColor="text1"/>
          <w:sz w:val="24"/>
          <w:szCs w:val="24"/>
        </w:rPr>
        <w:t>vance of any expected downtime.</w:t>
      </w:r>
    </w:p>
    <w:p w14:paraId="576E15C6" w14:textId="77777777" w:rsidR="00BF5E12" w:rsidRPr="00BF5E12" w:rsidRDefault="00BF5E12" w:rsidP="00BF5E1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9. Localization (Optional)</w:t>
      </w:r>
    </w:p>
    <w:p w14:paraId="35463E99" w14:textId="77777777" w:rsidR="004C5B1D" w:rsidRDefault="00BF5E12" w:rsidP="00352802">
      <w:pPr>
        <w:spacing w:after="160" w:line="360" w:lineRule="auto"/>
        <w:jc w:val="both"/>
        <w:rPr>
          <w:rFonts w:ascii="Times New Roman" w:hAnsi="Times New Roman" w:cs="Times New Roman"/>
          <w:color w:val="000000" w:themeColor="text1"/>
          <w:sz w:val="24"/>
          <w:szCs w:val="24"/>
        </w:rPr>
      </w:pPr>
      <w:r w:rsidRPr="00BF5E12">
        <w:rPr>
          <w:rFonts w:ascii="Times New Roman" w:hAnsi="Times New Roman" w:cs="Times New Roman"/>
          <w:color w:val="000000" w:themeColor="text1"/>
          <w:sz w:val="24"/>
          <w:szCs w:val="24"/>
        </w:rPr>
        <w:t>The system may support multiple languages to accommodate diverse users, particularly if it is imple</w:t>
      </w:r>
      <w:r>
        <w:rPr>
          <w:rFonts w:ascii="Times New Roman" w:hAnsi="Times New Roman" w:cs="Times New Roman"/>
          <w:color w:val="000000" w:themeColor="text1"/>
          <w:sz w:val="24"/>
          <w:szCs w:val="24"/>
        </w:rPr>
        <w:t>mented in multilingual regions.</w:t>
      </w:r>
      <w:r w:rsidR="00073FA4">
        <w:rPr>
          <w:rFonts w:ascii="Times New Roman" w:hAnsi="Times New Roman" w:cs="Times New Roman"/>
          <w:color w:val="000000" w:themeColor="text1"/>
          <w:sz w:val="24"/>
          <w:szCs w:val="24"/>
        </w:rPr>
        <w:t xml:space="preserve"> </w:t>
      </w:r>
      <w:r w:rsidRPr="00BF5E12">
        <w:rPr>
          <w:rFonts w:ascii="Times New Roman" w:hAnsi="Times New Roman" w:cs="Times New Roman"/>
          <w:color w:val="000000" w:themeColor="text1"/>
          <w:sz w:val="24"/>
          <w:szCs w:val="24"/>
        </w:rPr>
        <w:t>These non-functional requirements are crucial to ensure that the tender processing system is secure, efficient, and user-friendly, while also being maintainable and scalable for future growth.</w:t>
      </w:r>
    </w:p>
    <w:p w14:paraId="62DC3C1C" w14:textId="77777777" w:rsidR="00352802" w:rsidRPr="00CB343F" w:rsidRDefault="00352802" w:rsidP="00352802">
      <w:pPr>
        <w:spacing w:after="160" w:line="360" w:lineRule="auto"/>
        <w:jc w:val="both"/>
        <w:rPr>
          <w:rFonts w:ascii="Times New Roman" w:hAnsi="Times New Roman" w:cs="Times New Roman"/>
          <w:b/>
          <w:color w:val="000000" w:themeColor="text1"/>
          <w:sz w:val="28"/>
          <w:szCs w:val="24"/>
        </w:rPr>
      </w:pPr>
      <w:r w:rsidRPr="00CB343F">
        <w:rPr>
          <w:rFonts w:ascii="Times New Roman" w:hAnsi="Times New Roman" w:cs="Times New Roman"/>
          <w:b/>
          <w:color w:val="000000" w:themeColor="text1"/>
          <w:sz w:val="28"/>
          <w:szCs w:val="24"/>
        </w:rPr>
        <w:t>Comparison of Functional and Non-Functional Requirements</w:t>
      </w:r>
    </w:p>
    <w:tbl>
      <w:tblPr>
        <w:tblStyle w:val="TableGrid"/>
        <w:tblW w:w="5773" w:type="pct"/>
        <w:tblInd w:w="-455" w:type="dxa"/>
        <w:tblLook w:val="04A0" w:firstRow="1" w:lastRow="0" w:firstColumn="1" w:lastColumn="0" w:noHBand="0" w:noVBand="1"/>
      </w:tblPr>
      <w:tblGrid>
        <w:gridCol w:w="570"/>
        <w:gridCol w:w="2402"/>
        <w:gridCol w:w="2156"/>
        <w:gridCol w:w="5668"/>
      </w:tblGrid>
      <w:tr w:rsidR="00073FA4" w:rsidRPr="00073FA4" w14:paraId="634F7278" w14:textId="77777777" w:rsidTr="00957FED">
        <w:trPr>
          <w:trHeight w:val="440"/>
        </w:trPr>
        <w:tc>
          <w:tcPr>
            <w:tcW w:w="263" w:type="pct"/>
            <w:noWrap/>
            <w:hideMark/>
          </w:tcPr>
          <w:p w14:paraId="35FAF7C8"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r>
              <w:rPr>
                <w:rFonts w:ascii="Times New Roman" w:hAnsi="Times New Roman" w:cs="Times New Roman"/>
                <w:color w:val="000000" w:themeColor="text1"/>
                <w:sz w:val="24"/>
                <w:szCs w:val="24"/>
              </w:rPr>
              <w:t>No</w:t>
            </w:r>
          </w:p>
        </w:tc>
        <w:tc>
          <w:tcPr>
            <w:tcW w:w="1113" w:type="pct"/>
            <w:hideMark/>
          </w:tcPr>
          <w:p w14:paraId="780085ED"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Category</w:t>
            </w:r>
          </w:p>
        </w:tc>
        <w:tc>
          <w:tcPr>
            <w:tcW w:w="999" w:type="pct"/>
            <w:hideMark/>
          </w:tcPr>
          <w:p w14:paraId="471EBFDF"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Requirement Type</w:t>
            </w:r>
          </w:p>
        </w:tc>
        <w:tc>
          <w:tcPr>
            <w:tcW w:w="2625" w:type="pct"/>
            <w:hideMark/>
          </w:tcPr>
          <w:p w14:paraId="01B3A1B6"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Description</w:t>
            </w:r>
          </w:p>
        </w:tc>
      </w:tr>
      <w:tr w:rsidR="00073FA4" w:rsidRPr="00073FA4" w14:paraId="31269803" w14:textId="77777777" w:rsidTr="00957FED">
        <w:trPr>
          <w:trHeight w:val="629"/>
        </w:trPr>
        <w:tc>
          <w:tcPr>
            <w:tcW w:w="263" w:type="pct"/>
            <w:noWrap/>
            <w:hideMark/>
          </w:tcPr>
          <w:p w14:paraId="79E75E01"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3C0E393C"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User Registration</w:t>
            </w:r>
          </w:p>
        </w:tc>
        <w:tc>
          <w:tcPr>
            <w:tcW w:w="999" w:type="pct"/>
            <w:hideMark/>
          </w:tcPr>
          <w:p w14:paraId="08B689CB"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Functional</w:t>
            </w:r>
          </w:p>
        </w:tc>
        <w:tc>
          <w:tcPr>
            <w:tcW w:w="2625" w:type="pct"/>
            <w:hideMark/>
          </w:tcPr>
          <w:p w14:paraId="5DD0DFCD"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Allow vendors and admins to register, log in, and</w:t>
            </w:r>
            <w:r w:rsidR="00957FED">
              <w:rPr>
                <w:rFonts w:ascii="Times New Roman" w:hAnsi="Times New Roman" w:cs="Times New Roman"/>
                <w:color w:val="000000" w:themeColor="text1"/>
                <w:sz w:val="24"/>
                <w:szCs w:val="24"/>
              </w:rPr>
              <w:t xml:space="preserve"> manage their accounts securely</w:t>
            </w:r>
          </w:p>
        </w:tc>
      </w:tr>
      <w:tr w:rsidR="00073FA4" w:rsidRPr="00073FA4" w14:paraId="2E7C58B3" w14:textId="77777777" w:rsidTr="00957FED">
        <w:trPr>
          <w:trHeight w:val="485"/>
        </w:trPr>
        <w:tc>
          <w:tcPr>
            <w:tcW w:w="263" w:type="pct"/>
            <w:noWrap/>
            <w:hideMark/>
          </w:tcPr>
          <w:p w14:paraId="30A26B14"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61F2BCC0"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Role Management</w:t>
            </w:r>
          </w:p>
        </w:tc>
        <w:tc>
          <w:tcPr>
            <w:tcW w:w="999" w:type="pct"/>
            <w:hideMark/>
          </w:tcPr>
          <w:p w14:paraId="383FED77"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Functional</w:t>
            </w:r>
          </w:p>
        </w:tc>
        <w:tc>
          <w:tcPr>
            <w:tcW w:w="2625" w:type="pct"/>
            <w:hideMark/>
          </w:tcPr>
          <w:p w14:paraId="0785AE4C"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Define access le</w:t>
            </w:r>
            <w:r w:rsidR="00957FED">
              <w:rPr>
                <w:rFonts w:ascii="Times New Roman" w:hAnsi="Times New Roman" w:cs="Times New Roman"/>
                <w:color w:val="000000" w:themeColor="text1"/>
                <w:sz w:val="24"/>
                <w:szCs w:val="24"/>
              </w:rPr>
              <w:t>vels for Admin and Vendor users</w:t>
            </w:r>
          </w:p>
        </w:tc>
      </w:tr>
      <w:tr w:rsidR="00073FA4" w:rsidRPr="00073FA4" w14:paraId="7FE9FD04" w14:textId="77777777" w:rsidTr="00957FED">
        <w:trPr>
          <w:trHeight w:val="568"/>
        </w:trPr>
        <w:tc>
          <w:tcPr>
            <w:tcW w:w="263" w:type="pct"/>
            <w:noWrap/>
            <w:hideMark/>
          </w:tcPr>
          <w:p w14:paraId="7363A29E"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50626E33"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Tender Creation</w:t>
            </w:r>
          </w:p>
        </w:tc>
        <w:tc>
          <w:tcPr>
            <w:tcW w:w="999" w:type="pct"/>
            <w:hideMark/>
          </w:tcPr>
          <w:p w14:paraId="6B2A7C75"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Functional</w:t>
            </w:r>
          </w:p>
        </w:tc>
        <w:tc>
          <w:tcPr>
            <w:tcW w:w="2625" w:type="pct"/>
            <w:hideMark/>
          </w:tcPr>
          <w:p w14:paraId="57F57DDA"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Admins can create, e</w:t>
            </w:r>
            <w:r w:rsidR="00957FED">
              <w:rPr>
                <w:rFonts w:ascii="Times New Roman" w:hAnsi="Times New Roman" w:cs="Times New Roman"/>
                <w:color w:val="000000" w:themeColor="text1"/>
                <w:sz w:val="24"/>
                <w:szCs w:val="24"/>
              </w:rPr>
              <w:t>dit, publish, or cancel tenders</w:t>
            </w:r>
          </w:p>
        </w:tc>
      </w:tr>
      <w:tr w:rsidR="00073FA4" w:rsidRPr="00073FA4" w14:paraId="3D56D508" w14:textId="77777777" w:rsidTr="00957FED">
        <w:trPr>
          <w:trHeight w:val="692"/>
        </w:trPr>
        <w:tc>
          <w:tcPr>
            <w:tcW w:w="263" w:type="pct"/>
            <w:noWrap/>
            <w:hideMark/>
          </w:tcPr>
          <w:p w14:paraId="4E9C8713"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65F6D139"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Tender Viewing/Search</w:t>
            </w:r>
          </w:p>
        </w:tc>
        <w:tc>
          <w:tcPr>
            <w:tcW w:w="999" w:type="pct"/>
            <w:hideMark/>
          </w:tcPr>
          <w:p w14:paraId="48C55212"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Functional</w:t>
            </w:r>
          </w:p>
        </w:tc>
        <w:tc>
          <w:tcPr>
            <w:tcW w:w="2625" w:type="pct"/>
            <w:hideMark/>
          </w:tcPr>
          <w:p w14:paraId="54EA58A0"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Vendors can vie</w:t>
            </w:r>
            <w:r w:rsidR="00957FED">
              <w:rPr>
                <w:rFonts w:ascii="Times New Roman" w:hAnsi="Times New Roman" w:cs="Times New Roman"/>
                <w:color w:val="000000" w:themeColor="text1"/>
                <w:sz w:val="24"/>
                <w:szCs w:val="24"/>
              </w:rPr>
              <w:t>w and search for active tenders</w:t>
            </w:r>
          </w:p>
        </w:tc>
      </w:tr>
      <w:tr w:rsidR="00073FA4" w:rsidRPr="00073FA4" w14:paraId="75B7CC59" w14:textId="77777777" w:rsidTr="00957FED">
        <w:trPr>
          <w:trHeight w:val="602"/>
        </w:trPr>
        <w:tc>
          <w:tcPr>
            <w:tcW w:w="263" w:type="pct"/>
            <w:noWrap/>
            <w:hideMark/>
          </w:tcPr>
          <w:p w14:paraId="473764C1"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33211994"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Bid Submission</w:t>
            </w:r>
          </w:p>
        </w:tc>
        <w:tc>
          <w:tcPr>
            <w:tcW w:w="999" w:type="pct"/>
            <w:hideMark/>
          </w:tcPr>
          <w:p w14:paraId="17DF17F6"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Functional</w:t>
            </w:r>
          </w:p>
        </w:tc>
        <w:tc>
          <w:tcPr>
            <w:tcW w:w="2625" w:type="pct"/>
            <w:hideMark/>
          </w:tcPr>
          <w:p w14:paraId="64A6FFFF"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Vendors can submit bids and upload requ</w:t>
            </w:r>
            <w:r w:rsidR="00957FED">
              <w:rPr>
                <w:rFonts w:ascii="Times New Roman" w:hAnsi="Times New Roman" w:cs="Times New Roman"/>
                <w:color w:val="000000" w:themeColor="text1"/>
                <w:sz w:val="24"/>
                <w:szCs w:val="24"/>
              </w:rPr>
              <w:t>ired documents before deadlines</w:t>
            </w:r>
          </w:p>
        </w:tc>
      </w:tr>
      <w:tr w:rsidR="00073FA4" w:rsidRPr="00073FA4" w14:paraId="225E1A4C" w14:textId="77777777" w:rsidTr="00957FED">
        <w:trPr>
          <w:trHeight w:val="568"/>
        </w:trPr>
        <w:tc>
          <w:tcPr>
            <w:tcW w:w="263" w:type="pct"/>
            <w:noWrap/>
            <w:hideMark/>
          </w:tcPr>
          <w:p w14:paraId="2727760F"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2FE8DD84"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Bid Evaluation</w:t>
            </w:r>
          </w:p>
        </w:tc>
        <w:tc>
          <w:tcPr>
            <w:tcW w:w="999" w:type="pct"/>
            <w:hideMark/>
          </w:tcPr>
          <w:p w14:paraId="1386D00C"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Functional</w:t>
            </w:r>
          </w:p>
        </w:tc>
        <w:tc>
          <w:tcPr>
            <w:tcW w:w="2625" w:type="pct"/>
            <w:hideMark/>
          </w:tcPr>
          <w:p w14:paraId="35E80D97"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Admins can evaluate submitted bi</w:t>
            </w:r>
            <w:r w:rsidR="00957FED">
              <w:rPr>
                <w:rFonts w:ascii="Times New Roman" w:hAnsi="Times New Roman" w:cs="Times New Roman"/>
                <w:color w:val="000000" w:themeColor="text1"/>
                <w:sz w:val="24"/>
                <w:szCs w:val="24"/>
              </w:rPr>
              <w:t>ds based on predefined criteria</w:t>
            </w:r>
          </w:p>
        </w:tc>
      </w:tr>
      <w:tr w:rsidR="00073FA4" w:rsidRPr="00073FA4" w14:paraId="5219EF82" w14:textId="77777777" w:rsidTr="00957FED">
        <w:trPr>
          <w:trHeight w:val="692"/>
        </w:trPr>
        <w:tc>
          <w:tcPr>
            <w:tcW w:w="263" w:type="pct"/>
            <w:noWrap/>
            <w:hideMark/>
          </w:tcPr>
          <w:p w14:paraId="0F23912E"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628554B2"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Tender Awarding</w:t>
            </w:r>
          </w:p>
        </w:tc>
        <w:tc>
          <w:tcPr>
            <w:tcW w:w="999" w:type="pct"/>
            <w:hideMark/>
          </w:tcPr>
          <w:p w14:paraId="300F1957"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Functional</w:t>
            </w:r>
          </w:p>
        </w:tc>
        <w:tc>
          <w:tcPr>
            <w:tcW w:w="2625" w:type="pct"/>
            <w:hideMark/>
          </w:tcPr>
          <w:p w14:paraId="4E4BEEEE"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xml:space="preserve">System allows award declaration and </w:t>
            </w:r>
            <w:r w:rsidR="00957FED">
              <w:rPr>
                <w:rFonts w:ascii="Times New Roman" w:hAnsi="Times New Roman" w:cs="Times New Roman"/>
                <w:color w:val="000000" w:themeColor="text1"/>
                <w:sz w:val="24"/>
                <w:szCs w:val="24"/>
              </w:rPr>
              <w:t>notifies all bidders of results</w:t>
            </w:r>
          </w:p>
        </w:tc>
      </w:tr>
      <w:tr w:rsidR="00073FA4" w:rsidRPr="00073FA4" w14:paraId="670997C3" w14:textId="77777777" w:rsidTr="00957FED">
        <w:trPr>
          <w:trHeight w:val="692"/>
        </w:trPr>
        <w:tc>
          <w:tcPr>
            <w:tcW w:w="263" w:type="pct"/>
            <w:noWrap/>
            <w:hideMark/>
          </w:tcPr>
          <w:p w14:paraId="48064044"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32DC5C14"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Notification System</w:t>
            </w:r>
          </w:p>
        </w:tc>
        <w:tc>
          <w:tcPr>
            <w:tcW w:w="999" w:type="pct"/>
            <w:hideMark/>
          </w:tcPr>
          <w:p w14:paraId="4AC529E8"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Functional</w:t>
            </w:r>
          </w:p>
        </w:tc>
        <w:tc>
          <w:tcPr>
            <w:tcW w:w="2625" w:type="pct"/>
            <w:hideMark/>
          </w:tcPr>
          <w:p w14:paraId="08E57D6E"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Sends emails/alerts for key actions: registration, tender updates</w:t>
            </w:r>
            <w:r w:rsidR="00957FED">
              <w:rPr>
                <w:rFonts w:ascii="Times New Roman" w:hAnsi="Times New Roman" w:cs="Times New Roman"/>
                <w:color w:val="000000" w:themeColor="text1"/>
                <w:sz w:val="24"/>
                <w:szCs w:val="24"/>
              </w:rPr>
              <w:t>, bid status</w:t>
            </w:r>
          </w:p>
        </w:tc>
      </w:tr>
      <w:tr w:rsidR="00073FA4" w:rsidRPr="00073FA4" w14:paraId="4DB7FA89" w14:textId="77777777" w:rsidTr="00957FED">
        <w:trPr>
          <w:trHeight w:val="692"/>
        </w:trPr>
        <w:tc>
          <w:tcPr>
            <w:tcW w:w="263" w:type="pct"/>
            <w:noWrap/>
            <w:hideMark/>
          </w:tcPr>
          <w:p w14:paraId="760FF385"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5CFE33CB"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Reporting</w:t>
            </w:r>
          </w:p>
        </w:tc>
        <w:tc>
          <w:tcPr>
            <w:tcW w:w="999" w:type="pct"/>
            <w:hideMark/>
          </w:tcPr>
          <w:p w14:paraId="1F15E3F7"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Functional</w:t>
            </w:r>
          </w:p>
        </w:tc>
        <w:tc>
          <w:tcPr>
            <w:tcW w:w="2625" w:type="pct"/>
            <w:hideMark/>
          </w:tcPr>
          <w:p w14:paraId="25D73FD1"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Generate reports on tenders, bids, and evalu</w:t>
            </w:r>
            <w:r w:rsidR="00957FED">
              <w:rPr>
                <w:rFonts w:ascii="Times New Roman" w:hAnsi="Times New Roman" w:cs="Times New Roman"/>
                <w:color w:val="000000" w:themeColor="text1"/>
                <w:sz w:val="24"/>
                <w:szCs w:val="24"/>
              </w:rPr>
              <w:t>ations for audit and monitoring</w:t>
            </w:r>
          </w:p>
        </w:tc>
      </w:tr>
      <w:tr w:rsidR="00073FA4" w:rsidRPr="00073FA4" w14:paraId="6CF6FFB7" w14:textId="77777777" w:rsidTr="00957FED">
        <w:trPr>
          <w:trHeight w:val="568"/>
        </w:trPr>
        <w:tc>
          <w:tcPr>
            <w:tcW w:w="263" w:type="pct"/>
            <w:noWrap/>
            <w:hideMark/>
          </w:tcPr>
          <w:p w14:paraId="261329CB"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48372A49"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Document Management</w:t>
            </w:r>
          </w:p>
        </w:tc>
        <w:tc>
          <w:tcPr>
            <w:tcW w:w="999" w:type="pct"/>
            <w:hideMark/>
          </w:tcPr>
          <w:p w14:paraId="075E0EAF"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Functional</w:t>
            </w:r>
          </w:p>
        </w:tc>
        <w:tc>
          <w:tcPr>
            <w:tcW w:w="2625" w:type="pct"/>
            <w:hideMark/>
          </w:tcPr>
          <w:p w14:paraId="3E661316"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Securely store and retri</w:t>
            </w:r>
            <w:r w:rsidR="00957FED">
              <w:rPr>
                <w:rFonts w:ascii="Times New Roman" w:hAnsi="Times New Roman" w:cs="Times New Roman"/>
                <w:color w:val="000000" w:themeColor="text1"/>
                <w:sz w:val="24"/>
                <w:szCs w:val="24"/>
              </w:rPr>
              <w:t>eve uploaded documents by users</w:t>
            </w:r>
          </w:p>
        </w:tc>
      </w:tr>
      <w:tr w:rsidR="00073FA4" w:rsidRPr="00073FA4" w14:paraId="7EA9D5C5" w14:textId="77777777" w:rsidTr="00957FED">
        <w:trPr>
          <w:trHeight w:val="568"/>
        </w:trPr>
        <w:tc>
          <w:tcPr>
            <w:tcW w:w="263" w:type="pct"/>
            <w:noWrap/>
            <w:hideMark/>
          </w:tcPr>
          <w:p w14:paraId="5ABD0FAE"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lastRenderedPageBreak/>
              <w:t> </w:t>
            </w:r>
          </w:p>
        </w:tc>
        <w:tc>
          <w:tcPr>
            <w:tcW w:w="1113" w:type="pct"/>
            <w:hideMark/>
          </w:tcPr>
          <w:p w14:paraId="220F7E53"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Usability</w:t>
            </w:r>
          </w:p>
        </w:tc>
        <w:tc>
          <w:tcPr>
            <w:tcW w:w="999" w:type="pct"/>
            <w:hideMark/>
          </w:tcPr>
          <w:p w14:paraId="476DF026"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Non-Functional</w:t>
            </w:r>
          </w:p>
        </w:tc>
        <w:tc>
          <w:tcPr>
            <w:tcW w:w="2625" w:type="pct"/>
            <w:hideMark/>
          </w:tcPr>
          <w:p w14:paraId="5FA2ABE8"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Easy-to-use interface for all user types with</w:t>
            </w:r>
            <w:r w:rsidR="00957FED">
              <w:rPr>
                <w:rFonts w:ascii="Times New Roman" w:hAnsi="Times New Roman" w:cs="Times New Roman"/>
                <w:color w:val="000000" w:themeColor="text1"/>
                <w:sz w:val="24"/>
                <w:szCs w:val="24"/>
              </w:rPr>
              <w:t xml:space="preserve"> clear navigation and help text</w:t>
            </w:r>
          </w:p>
        </w:tc>
      </w:tr>
      <w:tr w:rsidR="00073FA4" w:rsidRPr="00073FA4" w14:paraId="402D1B33" w14:textId="77777777" w:rsidTr="00957FED">
        <w:trPr>
          <w:trHeight w:val="811"/>
        </w:trPr>
        <w:tc>
          <w:tcPr>
            <w:tcW w:w="263" w:type="pct"/>
            <w:noWrap/>
            <w:hideMark/>
          </w:tcPr>
          <w:p w14:paraId="547AD562"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07590352"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Performance</w:t>
            </w:r>
          </w:p>
        </w:tc>
        <w:tc>
          <w:tcPr>
            <w:tcW w:w="999" w:type="pct"/>
            <w:hideMark/>
          </w:tcPr>
          <w:p w14:paraId="7CE117C8"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Non-Functional</w:t>
            </w:r>
          </w:p>
        </w:tc>
        <w:tc>
          <w:tcPr>
            <w:tcW w:w="2625" w:type="pct"/>
            <w:hideMark/>
          </w:tcPr>
          <w:p w14:paraId="625A604B"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Quick system response time and sup</w:t>
            </w:r>
            <w:r w:rsidR="00957FED">
              <w:rPr>
                <w:rFonts w:ascii="Times New Roman" w:hAnsi="Times New Roman" w:cs="Times New Roman"/>
                <w:color w:val="000000" w:themeColor="text1"/>
                <w:sz w:val="24"/>
                <w:szCs w:val="24"/>
              </w:rPr>
              <w:t>port for multiple users at once</w:t>
            </w:r>
          </w:p>
        </w:tc>
      </w:tr>
      <w:tr w:rsidR="00073FA4" w:rsidRPr="00073FA4" w14:paraId="23EED547" w14:textId="77777777" w:rsidTr="00957FED">
        <w:trPr>
          <w:trHeight w:val="791"/>
        </w:trPr>
        <w:tc>
          <w:tcPr>
            <w:tcW w:w="263" w:type="pct"/>
            <w:noWrap/>
            <w:hideMark/>
          </w:tcPr>
          <w:p w14:paraId="1D795A55"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538B2A72"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Security</w:t>
            </w:r>
          </w:p>
        </w:tc>
        <w:tc>
          <w:tcPr>
            <w:tcW w:w="999" w:type="pct"/>
            <w:hideMark/>
          </w:tcPr>
          <w:p w14:paraId="1CE840C4"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Non-Functional</w:t>
            </w:r>
          </w:p>
        </w:tc>
        <w:tc>
          <w:tcPr>
            <w:tcW w:w="2625" w:type="pct"/>
            <w:hideMark/>
          </w:tcPr>
          <w:p w14:paraId="15096185"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Password encryption, HTTPS, role-based access, inpu</w:t>
            </w:r>
            <w:r w:rsidR="00957FED">
              <w:rPr>
                <w:rFonts w:ascii="Times New Roman" w:hAnsi="Times New Roman" w:cs="Times New Roman"/>
                <w:color w:val="000000" w:themeColor="text1"/>
                <w:sz w:val="24"/>
                <w:szCs w:val="24"/>
              </w:rPr>
              <w:t>t validation to prevent attacks</w:t>
            </w:r>
          </w:p>
        </w:tc>
      </w:tr>
      <w:tr w:rsidR="00073FA4" w:rsidRPr="00073FA4" w14:paraId="1B5C19D3" w14:textId="77777777" w:rsidTr="00957FED">
        <w:trPr>
          <w:trHeight w:val="512"/>
        </w:trPr>
        <w:tc>
          <w:tcPr>
            <w:tcW w:w="263" w:type="pct"/>
            <w:noWrap/>
            <w:hideMark/>
          </w:tcPr>
          <w:p w14:paraId="1C78D3D8"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6263D125"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Reliability</w:t>
            </w:r>
          </w:p>
        </w:tc>
        <w:tc>
          <w:tcPr>
            <w:tcW w:w="999" w:type="pct"/>
            <w:hideMark/>
          </w:tcPr>
          <w:p w14:paraId="2A5B63D1"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Non-Functional</w:t>
            </w:r>
          </w:p>
        </w:tc>
        <w:tc>
          <w:tcPr>
            <w:tcW w:w="2625" w:type="pct"/>
            <w:hideMark/>
          </w:tcPr>
          <w:p w14:paraId="0F110792"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System uptime of 99% and data recovery mechanisms.</w:t>
            </w:r>
          </w:p>
        </w:tc>
      </w:tr>
      <w:tr w:rsidR="00073FA4" w:rsidRPr="00073FA4" w14:paraId="4A263551" w14:textId="77777777" w:rsidTr="00957FED">
        <w:trPr>
          <w:trHeight w:val="638"/>
        </w:trPr>
        <w:tc>
          <w:tcPr>
            <w:tcW w:w="263" w:type="pct"/>
            <w:noWrap/>
            <w:hideMark/>
          </w:tcPr>
          <w:p w14:paraId="37576674"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2F024FD3"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Scalability</w:t>
            </w:r>
          </w:p>
        </w:tc>
        <w:tc>
          <w:tcPr>
            <w:tcW w:w="999" w:type="pct"/>
            <w:hideMark/>
          </w:tcPr>
          <w:p w14:paraId="06BD29C6"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Non-Functional</w:t>
            </w:r>
          </w:p>
        </w:tc>
        <w:tc>
          <w:tcPr>
            <w:tcW w:w="2625" w:type="pct"/>
            <w:hideMark/>
          </w:tcPr>
          <w:p w14:paraId="21F8356C"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Capable of supporting incr</w:t>
            </w:r>
            <w:r w:rsidR="00957FED">
              <w:rPr>
                <w:rFonts w:ascii="Times New Roman" w:hAnsi="Times New Roman" w:cs="Times New Roman"/>
                <w:color w:val="000000" w:themeColor="text1"/>
                <w:sz w:val="24"/>
                <w:szCs w:val="24"/>
              </w:rPr>
              <w:t>easing users, tenders, and data</w:t>
            </w:r>
          </w:p>
        </w:tc>
      </w:tr>
      <w:tr w:rsidR="00073FA4" w:rsidRPr="00073FA4" w14:paraId="76781782" w14:textId="77777777" w:rsidTr="00957FED">
        <w:trPr>
          <w:trHeight w:val="1054"/>
        </w:trPr>
        <w:tc>
          <w:tcPr>
            <w:tcW w:w="263" w:type="pct"/>
            <w:noWrap/>
            <w:hideMark/>
          </w:tcPr>
          <w:p w14:paraId="36D85066"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23912915"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Maintainability</w:t>
            </w:r>
          </w:p>
        </w:tc>
        <w:tc>
          <w:tcPr>
            <w:tcW w:w="999" w:type="pct"/>
            <w:hideMark/>
          </w:tcPr>
          <w:p w14:paraId="12E1BDCF"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Non-Functional</w:t>
            </w:r>
          </w:p>
        </w:tc>
        <w:tc>
          <w:tcPr>
            <w:tcW w:w="2625" w:type="pct"/>
            <w:hideMark/>
          </w:tcPr>
          <w:p w14:paraId="793B63FF"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Modular, well-documented code to allow</w:t>
            </w:r>
            <w:r w:rsidR="00957FED">
              <w:rPr>
                <w:rFonts w:ascii="Times New Roman" w:hAnsi="Times New Roman" w:cs="Times New Roman"/>
                <w:color w:val="000000" w:themeColor="text1"/>
                <w:sz w:val="24"/>
                <w:szCs w:val="24"/>
              </w:rPr>
              <w:t xml:space="preserve"> for easy updates and bug fixes</w:t>
            </w:r>
          </w:p>
        </w:tc>
      </w:tr>
      <w:tr w:rsidR="00073FA4" w:rsidRPr="00073FA4" w14:paraId="3C93F864" w14:textId="77777777" w:rsidTr="00957FED">
        <w:trPr>
          <w:trHeight w:val="923"/>
        </w:trPr>
        <w:tc>
          <w:tcPr>
            <w:tcW w:w="263" w:type="pct"/>
            <w:noWrap/>
            <w:hideMark/>
          </w:tcPr>
          <w:p w14:paraId="782AC963"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1C7CE237"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Portability</w:t>
            </w:r>
          </w:p>
        </w:tc>
        <w:tc>
          <w:tcPr>
            <w:tcW w:w="999" w:type="pct"/>
            <w:hideMark/>
          </w:tcPr>
          <w:p w14:paraId="7DFF0635"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Non-Functional</w:t>
            </w:r>
          </w:p>
        </w:tc>
        <w:tc>
          <w:tcPr>
            <w:tcW w:w="2625" w:type="pct"/>
            <w:hideMark/>
          </w:tcPr>
          <w:p w14:paraId="3B9E223B"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Accessible via all major browsers a</w:t>
            </w:r>
            <w:r w:rsidR="00957FED">
              <w:rPr>
                <w:rFonts w:ascii="Times New Roman" w:hAnsi="Times New Roman" w:cs="Times New Roman"/>
                <w:color w:val="000000" w:themeColor="text1"/>
                <w:sz w:val="24"/>
                <w:szCs w:val="24"/>
              </w:rPr>
              <w:t>nd responsive on mobile devices</w:t>
            </w:r>
          </w:p>
        </w:tc>
      </w:tr>
      <w:tr w:rsidR="00073FA4" w:rsidRPr="00073FA4" w14:paraId="559BF063" w14:textId="77777777" w:rsidTr="00957FED">
        <w:trPr>
          <w:trHeight w:val="568"/>
        </w:trPr>
        <w:tc>
          <w:tcPr>
            <w:tcW w:w="263" w:type="pct"/>
            <w:noWrap/>
            <w:hideMark/>
          </w:tcPr>
          <w:p w14:paraId="13ACEEB2"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 </w:t>
            </w:r>
          </w:p>
        </w:tc>
        <w:tc>
          <w:tcPr>
            <w:tcW w:w="1113" w:type="pct"/>
            <w:hideMark/>
          </w:tcPr>
          <w:p w14:paraId="6C4DD863"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Availability</w:t>
            </w:r>
          </w:p>
        </w:tc>
        <w:tc>
          <w:tcPr>
            <w:tcW w:w="999" w:type="pct"/>
            <w:hideMark/>
          </w:tcPr>
          <w:p w14:paraId="017330E0"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Non-Functional</w:t>
            </w:r>
          </w:p>
        </w:tc>
        <w:tc>
          <w:tcPr>
            <w:tcW w:w="2625" w:type="pct"/>
            <w:hideMark/>
          </w:tcPr>
          <w:p w14:paraId="3B26ABDC" w14:textId="77777777" w:rsidR="00073FA4" w:rsidRPr="00073FA4" w:rsidRDefault="00073FA4" w:rsidP="00073FA4">
            <w:pPr>
              <w:spacing w:after="160" w:line="278" w:lineRule="auto"/>
              <w:rPr>
                <w:rFonts w:ascii="Times New Roman" w:hAnsi="Times New Roman" w:cs="Times New Roman"/>
                <w:color w:val="000000" w:themeColor="text1"/>
                <w:sz w:val="24"/>
                <w:szCs w:val="24"/>
              </w:rPr>
            </w:pPr>
            <w:r w:rsidRPr="00073FA4">
              <w:rPr>
                <w:rFonts w:ascii="Times New Roman" w:hAnsi="Times New Roman" w:cs="Times New Roman"/>
                <w:color w:val="000000" w:themeColor="text1"/>
                <w:sz w:val="24"/>
                <w:szCs w:val="24"/>
              </w:rPr>
              <w:t>System is available 24/7 with sche</w:t>
            </w:r>
            <w:r w:rsidR="00957FED">
              <w:rPr>
                <w:rFonts w:ascii="Times New Roman" w:hAnsi="Times New Roman" w:cs="Times New Roman"/>
                <w:color w:val="000000" w:themeColor="text1"/>
                <w:sz w:val="24"/>
                <w:szCs w:val="24"/>
              </w:rPr>
              <w:t>duled maintenance notifications</w:t>
            </w:r>
          </w:p>
        </w:tc>
      </w:tr>
    </w:tbl>
    <w:p w14:paraId="5A61E69F" w14:textId="77777777" w:rsidR="00034501" w:rsidRDefault="00034501">
      <w:pPr>
        <w:spacing w:after="160" w:line="278" w:lineRule="auto"/>
        <w:rPr>
          <w:rFonts w:ascii="Times New Roman" w:hAnsi="Times New Roman" w:cs="Times New Roman"/>
          <w:b/>
          <w:color w:val="000000" w:themeColor="text1"/>
          <w:sz w:val="36"/>
        </w:rPr>
      </w:pPr>
    </w:p>
    <w:p w14:paraId="78D947BC" w14:textId="77777777" w:rsidR="00073FA4" w:rsidRDefault="00034501" w:rsidP="002C36B2">
      <w:pPr>
        <w:jc w:val="both"/>
        <w:rPr>
          <w:rFonts w:ascii="Times New Roman" w:hAnsi="Times New Roman" w:cs="Times New Roman"/>
          <w:b/>
          <w:color w:val="000000" w:themeColor="text1"/>
          <w:sz w:val="36"/>
        </w:rPr>
      </w:pPr>
      <w:r w:rsidRPr="00034501">
        <w:rPr>
          <w:rFonts w:ascii="Times New Roman" w:hAnsi="Times New Roman" w:cs="Times New Roman"/>
          <w:b/>
          <w:color w:val="000000" w:themeColor="text1"/>
          <w:sz w:val="36"/>
        </w:rPr>
        <w:t>2.4 System Models – Requirement Determination</w:t>
      </w:r>
    </w:p>
    <w:p w14:paraId="42A1FFAB" w14:textId="77777777" w:rsidR="003300AC" w:rsidRDefault="00034501" w:rsidP="00034501">
      <w:pPr>
        <w:spacing w:after="160" w:line="360" w:lineRule="auto"/>
        <w:jc w:val="both"/>
        <w:rPr>
          <w:rFonts w:ascii="Times New Roman" w:hAnsi="Times New Roman" w:cs="Times New Roman"/>
          <w:color w:val="000000" w:themeColor="text1"/>
          <w:sz w:val="24"/>
          <w:szCs w:val="24"/>
        </w:rPr>
      </w:pPr>
      <w:r w:rsidRPr="00034501">
        <w:rPr>
          <w:rFonts w:ascii="Times New Roman" w:hAnsi="Times New Roman" w:cs="Times New Roman"/>
          <w:sz w:val="24"/>
        </w:rPr>
        <w:t>This section focuses on identifying and modeling the requirements of the proposed tender processing system. System modeling plays a crucial role in understanding, visualizing, and documenting how the system should function. It provides a blueprint for developers and stakeholders, bridging the gap between the system's conceptual and practical understanding. The models outlined below help define user interactions, functional flows, user interface structure, and system constraints</w:t>
      </w:r>
      <w:r w:rsidR="003300AC" w:rsidRPr="003300AC">
        <w:rPr>
          <w:rFonts w:ascii="Times New Roman" w:hAnsi="Times New Roman" w:cs="Times New Roman"/>
          <w:color w:val="000000" w:themeColor="text1"/>
          <w:sz w:val="24"/>
          <w:szCs w:val="24"/>
        </w:rPr>
        <w:t>.</w:t>
      </w:r>
    </w:p>
    <w:p w14:paraId="5BDA0D13" w14:textId="77777777" w:rsidR="003300AC" w:rsidRPr="003300AC" w:rsidRDefault="003300AC" w:rsidP="00034501">
      <w:pPr>
        <w:spacing w:after="160" w:line="360" w:lineRule="auto"/>
        <w:jc w:val="both"/>
        <w:rPr>
          <w:rFonts w:ascii="Times New Roman" w:hAnsi="Times New Roman" w:cs="Times New Roman"/>
          <w:b/>
          <w:color w:val="000000" w:themeColor="text1"/>
          <w:sz w:val="36"/>
        </w:rPr>
      </w:pPr>
      <w:r w:rsidRPr="003300AC">
        <w:rPr>
          <w:rFonts w:ascii="Times New Roman" w:hAnsi="Times New Roman" w:cs="Times New Roman"/>
          <w:b/>
          <w:color w:val="000000" w:themeColor="text1"/>
          <w:sz w:val="36"/>
        </w:rPr>
        <w:t>2.4.1 Essential Use Case Modeling</w:t>
      </w:r>
    </w:p>
    <w:p w14:paraId="57347674" w14:textId="77777777" w:rsidR="00225209" w:rsidRDefault="003300AC" w:rsidP="00034501">
      <w:pPr>
        <w:spacing w:after="160" w:line="360" w:lineRule="auto"/>
        <w:jc w:val="both"/>
        <w:rPr>
          <w:rFonts w:ascii="Times New Roman" w:hAnsi="Times New Roman" w:cs="Times New Roman"/>
          <w:color w:val="000000" w:themeColor="text1"/>
          <w:sz w:val="24"/>
          <w:szCs w:val="24"/>
        </w:rPr>
      </w:pPr>
      <w:r w:rsidRPr="003300AC">
        <w:rPr>
          <w:rFonts w:ascii="Times New Roman" w:hAnsi="Times New Roman" w:cs="Times New Roman"/>
          <w:color w:val="000000" w:themeColor="text1"/>
          <w:sz w:val="24"/>
          <w:szCs w:val="24"/>
        </w:rPr>
        <w:t xml:space="preserve">Use case modeling is a technique used to capture the functional requirements of a system. It identifies the various users (actors) and the actions (use cases) they perform within the system. These diagrams are important for understanding the core functionalities that the system must support. </w:t>
      </w:r>
    </w:p>
    <w:p w14:paraId="12B13734" w14:textId="77777777" w:rsidR="00225209" w:rsidRPr="00F30C95" w:rsidRDefault="00225209" w:rsidP="00225209">
      <w:pPr>
        <w:spacing w:after="160" w:line="360" w:lineRule="auto"/>
        <w:jc w:val="both"/>
        <w:rPr>
          <w:rFonts w:ascii="Times New Roman" w:hAnsi="Times New Roman" w:cs="Times New Roman"/>
          <w:b/>
          <w:color w:val="000000" w:themeColor="text1"/>
          <w:sz w:val="32"/>
          <w:szCs w:val="24"/>
        </w:rPr>
      </w:pPr>
      <w:r w:rsidRPr="00F30C95">
        <w:rPr>
          <w:rFonts w:ascii="Times New Roman" w:hAnsi="Times New Roman" w:cs="Times New Roman"/>
          <w:b/>
          <w:color w:val="000000" w:themeColor="text1"/>
          <w:sz w:val="32"/>
          <w:szCs w:val="24"/>
        </w:rPr>
        <w:lastRenderedPageBreak/>
        <w:t>2.4.1.1 Use Case Diagram</w:t>
      </w:r>
    </w:p>
    <w:p w14:paraId="339F916B"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The use case diagram visually represents the interaction</w:t>
      </w:r>
      <w:r w:rsidR="00F30C95">
        <w:rPr>
          <w:rFonts w:ascii="Times New Roman" w:hAnsi="Times New Roman" w:cs="Times New Roman"/>
          <w:color w:val="000000" w:themeColor="text1"/>
          <w:sz w:val="24"/>
          <w:szCs w:val="24"/>
        </w:rPr>
        <w:t>s between users and the system.</w:t>
      </w:r>
    </w:p>
    <w:p w14:paraId="0B9A934F" w14:textId="77777777" w:rsidR="00225209" w:rsidRPr="00225209" w:rsidRDefault="00F30C95"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Actors include:</w:t>
      </w:r>
    </w:p>
    <w:p w14:paraId="44120495"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Administrator: Creates tenders, eva</w:t>
      </w:r>
      <w:r w:rsidR="00F30C95">
        <w:rPr>
          <w:rFonts w:ascii="Times New Roman" w:hAnsi="Times New Roman" w:cs="Times New Roman"/>
          <w:color w:val="000000" w:themeColor="text1"/>
          <w:sz w:val="24"/>
          <w:szCs w:val="24"/>
        </w:rPr>
        <w:t>luates bids, publishes results.</w:t>
      </w:r>
    </w:p>
    <w:p w14:paraId="02469B87"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Vendor/User: Registers, views tenders</w:t>
      </w:r>
      <w:r w:rsidR="00F30C95">
        <w:rPr>
          <w:rFonts w:ascii="Times New Roman" w:hAnsi="Times New Roman" w:cs="Times New Roman"/>
          <w:color w:val="000000" w:themeColor="text1"/>
          <w:sz w:val="24"/>
          <w:szCs w:val="24"/>
        </w:rPr>
        <w:t>, submits bids, checks results.</w:t>
      </w:r>
    </w:p>
    <w:p w14:paraId="69C943E3"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Typical use cases:</w:t>
      </w:r>
    </w:p>
    <w:p w14:paraId="693E3DFF"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Register/Login</w:t>
      </w:r>
    </w:p>
    <w:p w14:paraId="13DD4B03"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 Tender</w:t>
      </w:r>
    </w:p>
    <w:p w14:paraId="2B9370BB"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 Tender</w:t>
      </w:r>
    </w:p>
    <w:p w14:paraId="52588A14"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Submit Bid</w:t>
      </w:r>
    </w:p>
    <w:p w14:paraId="29B5FA6F"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 Bid</w:t>
      </w:r>
    </w:p>
    <w:p w14:paraId="45552DA5"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Notify Results</w:t>
      </w:r>
    </w:p>
    <w:p w14:paraId="6FC4EB0E"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Generate Report</w:t>
      </w:r>
    </w:p>
    <w:p w14:paraId="707A694D" w14:textId="77777777" w:rsid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A sample use case diagram should be attached to vis</w:t>
      </w:r>
      <w:r w:rsidR="0043043D">
        <w:rPr>
          <w:rFonts w:ascii="Times New Roman" w:hAnsi="Times New Roman" w:cs="Times New Roman"/>
          <w:color w:val="000000" w:themeColor="text1"/>
          <w:sz w:val="24"/>
          <w:szCs w:val="24"/>
        </w:rPr>
        <w:t>ually present this interaction.</w:t>
      </w:r>
    </w:p>
    <w:p w14:paraId="23269A7F" w14:textId="77777777" w:rsidR="00AE5DC7" w:rsidRDefault="00AE5DC7" w:rsidP="00225209">
      <w:pPr>
        <w:spacing w:after="160" w:line="360" w:lineRule="auto"/>
        <w:jc w:val="both"/>
        <w:rPr>
          <w:rFonts w:ascii="Times New Roman" w:hAnsi="Times New Roman" w:cs="Times New Roman"/>
          <w:color w:val="000000" w:themeColor="text1"/>
          <w:sz w:val="24"/>
          <w:szCs w:val="24"/>
        </w:rPr>
      </w:pPr>
    </w:p>
    <w:p w14:paraId="1B01C6CA" w14:textId="77777777" w:rsidR="00AE5DC7" w:rsidRDefault="00AE5DC7" w:rsidP="00225209">
      <w:pPr>
        <w:spacing w:after="160" w:line="360" w:lineRule="auto"/>
        <w:jc w:val="both"/>
        <w:rPr>
          <w:rFonts w:ascii="Times New Roman" w:hAnsi="Times New Roman" w:cs="Times New Roman"/>
          <w:color w:val="000000" w:themeColor="text1"/>
          <w:sz w:val="24"/>
          <w:szCs w:val="24"/>
        </w:rPr>
      </w:pPr>
    </w:p>
    <w:p w14:paraId="2E340641" w14:textId="77777777" w:rsidR="00AE5DC7" w:rsidRDefault="00AE5DC7" w:rsidP="00225209">
      <w:pPr>
        <w:spacing w:after="160" w:line="360" w:lineRule="auto"/>
        <w:jc w:val="both"/>
        <w:rPr>
          <w:rFonts w:ascii="Times New Roman" w:hAnsi="Times New Roman" w:cs="Times New Roman"/>
          <w:color w:val="000000" w:themeColor="text1"/>
          <w:sz w:val="24"/>
          <w:szCs w:val="24"/>
        </w:rPr>
      </w:pPr>
    </w:p>
    <w:p w14:paraId="1CE0C169" w14:textId="77777777" w:rsidR="00AE5DC7" w:rsidRDefault="00AE5DC7" w:rsidP="00225209">
      <w:pPr>
        <w:spacing w:after="160" w:line="360" w:lineRule="auto"/>
        <w:jc w:val="both"/>
        <w:rPr>
          <w:rFonts w:ascii="Times New Roman" w:hAnsi="Times New Roman" w:cs="Times New Roman"/>
          <w:color w:val="000000" w:themeColor="text1"/>
          <w:sz w:val="24"/>
          <w:szCs w:val="24"/>
        </w:rPr>
      </w:pPr>
    </w:p>
    <w:p w14:paraId="75688BCB" w14:textId="77777777" w:rsidR="00AE5DC7" w:rsidRDefault="00AE5DC7" w:rsidP="00225209">
      <w:pPr>
        <w:spacing w:after="160" w:line="360" w:lineRule="auto"/>
        <w:jc w:val="both"/>
        <w:rPr>
          <w:rFonts w:ascii="Times New Roman" w:hAnsi="Times New Roman" w:cs="Times New Roman"/>
          <w:color w:val="000000" w:themeColor="text1"/>
          <w:sz w:val="24"/>
          <w:szCs w:val="24"/>
        </w:rPr>
      </w:pPr>
    </w:p>
    <w:p w14:paraId="46C7E2DB" w14:textId="77777777" w:rsidR="00AE5DC7" w:rsidRDefault="00AE5DC7" w:rsidP="00225209">
      <w:pPr>
        <w:spacing w:after="160" w:line="360" w:lineRule="auto"/>
        <w:jc w:val="both"/>
        <w:rPr>
          <w:rFonts w:ascii="Times New Roman" w:hAnsi="Times New Roman" w:cs="Times New Roman"/>
          <w:color w:val="000000" w:themeColor="text1"/>
          <w:sz w:val="24"/>
          <w:szCs w:val="24"/>
        </w:rPr>
      </w:pPr>
    </w:p>
    <w:p w14:paraId="7D56CBFD" w14:textId="77777777" w:rsidR="00AE5DC7" w:rsidRDefault="00AE5DC7" w:rsidP="00225209">
      <w:pPr>
        <w:spacing w:after="160" w:line="360" w:lineRule="auto"/>
        <w:jc w:val="both"/>
        <w:rPr>
          <w:rFonts w:ascii="Times New Roman" w:hAnsi="Times New Roman" w:cs="Times New Roman"/>
          <w:color w:val="000000" w:themeColor="text1"/>
          <w:sz w:val="24"/>
          <w:szCs w:val="24"/>
        </w:rPr>
      </w:pPr>
    </w:p>
    <w:p w14:paraId="05DCA05A" w14:textId="77777777" w:rsidR="00AE5DC7" w:rsidRPr="00AE5DC7" w:rsidRDefault="00AE5DC7" w:rsidP="00225209">
      <w:pPr>
        <w:spacing w:after="160" w:line="360" w:lineRule="auto"/>
        <w:jc w:val="both"/>
        <w:rPr>
          <w:rFonts w:ascii="Times New Roman" w:hAnsi="Times New Roman" w:cs="Times New Roman"/>
          <w:color w:val="000000" w:themeColor="text1"/>
          <w:sz w:val="24"/>
          <w:szCs w:val="24"/>
        </w:rPr>
      </w:pPr>
      <w:r>
        <w:rPr>
          <w:noProof/>
          <w14:ligatures w14:val="standardContextual"/>
        </w:rPr>
        <w:lastRenderedPageBreak/>
        <w:drawing>
          <wp:anchor distT="0" distB="0" distL="114300" distR="114300" simplePos="0" relativeHeight="251658240" behindDoc="0" locked="0" layoutInCell="1" allowOverlap="1" wp14:anchorId="6203B415" wp14:editId="5528C96C">
            <wp:simplePos x="0" y="0"/>
            <wp:positionH relativeFrom="column">
              <wp:posOffset>69850</wp:posOffset>
            </wp:positionH>
            <wp:positionV relativeFrom="paragraph">
              <wp:posOffset>0</wp:posOffset>
            </wp:positionV>
            <wp:extent cx="4592271" cy="3797455"/>
            <wp:effectExtent l="0" t="0" r="0" b="0"/>
            <wp:wrapTopAndBottom/>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92271" cy="37974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color w:val="000000" w:themeColor="text1"/>
          <w:sz w:val="24"/>
          <w:szCs w:val="24"/>
        </w:rPr>
        <w:t>Fig 1 use case Diagram</w:t>
      </w:r>
    </w:p>
    <w:p w14:paraId="7C003E7C" w14:textId="77777777" w:rsidR="00AE5DC7" w:rsidRPr="005450A4" w:rsidRDefault="00225209" w:rsidP="00225209">
      <w:pPr>
        <w:spacing w:after="160" w:line="360" w:lineRule="auto"/>
        <w:jc w:val="both"/>
        <w:rPr>
          <w:rFonts w:ascii="Times New Roman" w:hAnsi="Times New Roman" w:cs="Times New Roman"/>
          <w:b/>
          <w:color w:val="000000" w:themeColor="text1"/>
          <w:sz w:val="32"/>
          <w:szCs w:val="24"/>
        </w:rPr>
      </w:pPr>
      <w:r w:rsidRPr="005450A4">
        <w:rPr>
          <w:rFonts w:ascii="Times New Roman" w:hAnsi="Times New Roman" w:cs="Times New Roman"/>
          <w:b/>
          <w:color w:val="000000" w:themeColor="text1"/>
          <w:sz w:val="32"/>
          <w:szCs w:val="24"/>
        </w:rPr>
        <w:t>2.4.1.2 Use Case Documentation</w:t>
      </w:r>
    </w:p>
    <w:p w14:paraId="306A182E"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 xml:space="preserve">Each use case is </w:t>
      </w:r>
      <w:r w:rsidR="005450A4">
        <w:rPr>
          <w:rFonts w:ascii="Times New Roman" w:hAnsi="Times New Roman" w:cs="Times New Roman"/>
          <w:color w:val="000000" w:themeColor="text1"/>
          <w:sz w:val="24"/>
          <w:szCs w:val="24"/>
        </w:rPr>
        <w:t>described in detail, including:</w:t>
      </w:r>
    </w:p>
    <w:p w14:paraId="712E5D5F"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 Case Name: Submit Bid</w:t>
      </w:r>
    </w:p>
    <w:p w14:paraId="1AC0FC5A"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Actor: Vendor</w:t>
      </w:r>
    </w:p>
    <w:p w14:paraId="789DBF77" w14:textId="77777777" w:rsidR="005450A4"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Description: Allows a vendor to upload and submit a bid document before the deadline.</w:t>
      </w:r>
    </w:p>
    <w:p w14:paraId="56C72FF7"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Preconditions: Vendor is logged in and has vie</w:t>
      </w:r>
      <w:r w:rsidR="005450A4">
        <w:rPr>
          <w:rFonts w:ascii="Times New Roman" w:hAnsi="Times New Roman" w:cs="Times New Roman"/>
          <w:color w:val="000000" w:themeColor="text1"/>
          <w:sz w:val="24"/>
          <w:szCs w:val="24"/>
        </w:rPr>
        <w:t>wed the tender</w:t>
      </w:r>
    </w:p>
    <w:p w14:paraId="3287FAC3"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Post</w:t>
      </w:r>
      <w:r w:rsidR="005450A4">
        <w:rPr>
          <w:rFonts w:ascii="Times New Roman" w:hAnsi="Times New Roman" w:cs="Times New Roman"/>
          <w:color w:val="000000" w:themeColor="text1"/>
          <w:sz w:val="24"/>
          <w:szCs w:val="24"/>
        </w:rPr>
        <w:t xml:space="preserve"> </w:t>
      </w:r>
      <w:r w:rsidRPr="00225209">
        <w:rPr>
          <w:rFonts w:ascii="Times New Roman" w:hAnsi="Times New Roman" w:cs="Times New Roman"/>
          <w:color w:val="000000" w:themeColor="text1"/>
          <w:sz w:val="24"/>
          <w:szCs w:val="24"/>
        </w:rPr>
        <w:t>conditions: The bid is stored securely and canno</w:t>
      </w:r>
      <w:r w:rsidR="005450A4">
        <w:rPr>
          <w:rFonts w:ascii="Times New Roman" w:hAnsi="Times New Roman" w:cs="Times New Roman"/>
          <w:color w:val="000000" w:themeColor="text1"/>
          <w:sz w:val="24"/>
          <w:szCs w:val="24"/>
        </w:rPr>
        <w:t>t be modified after submission.</w:t>
      </w:r>
    </w:p>
    <w:p w14:paraId="25ABD120"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 Flow:</w:t>
      </w:r>
    </w:p>
    <w:p w14:paraId="4B827AA3"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Vendor selects a tender</w:t>
      </w:r>
    </w:p>
    <w:p w14:paraId="67A79A07"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Fills out the bid form</w:t>
      </w:r>
    </w:p>
    <w:p w14:paraId="23CCDE14"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Uploads documents</w:t>
      </w:r>
    </w:p>
    <w:p w14:paraId="05706F73"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Submits the bid</w:t>
      </w:r>
    </w:p>
    <w:p w14:paraId="45703B82"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 confirms submission</w:t>
      </w:r>
    </w:p>
    <w:p w14:paraId="7DA7D4EC"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Similar documentation should be pr</w:t>
      </w:r>
      <w:r w:rsidR="00D60E96">
        <w:rPr>
          <w:rFonts w:ascii="Times New Roman" w:hAnsi="Times New Roman" w:cs="Times New Roman"/>
          <w:color w:val="000000" w:themeColor="text1"/>
          <w:sz w:val="24"/>
          <w:szCs w:val="24"/>
        </w:rPr>
        <w:t>ovided for other key use cases</w:t>
      </w:r>
    </w:p>
    <w:p w14:paraId="2AA054C0" w14:textId="77777777" w:rsidR="00225209" w:rsidRPr="005450A4" w:rsidRDefault="00225209" w:rsidP="00225209">
      <w:pPr>
        <w:spacing w:after="160" w:line="360" w:lineRule="auto"/>
        <w:jc w:val="both"/>
        <w:rPr>
          <w:rFonts w:ascii="Times New Roman" w:hAnsi="Times New Roman" w:cs="Times New Roman"/>
          <w:b/>
          <w:color w:val="000000" w:themeColor="text1"/>
          <w:sz w:val="32"/>
          <w:szCs w:val="24"/>
        </w:rPr>
      </w:pPr>
      <w:r w:rsidRPr="005450A4">
        <w:rPr>
          <w:rFonts w:ascii="Times New Roman" w:hAnsi="Times New Roman" w:cs="Times New Roman"/>
          <w:b/>
          <w:color w:val="000000" w:themeColor="text1"/>
          <w:sz w:val="32"/>
          <w:szCs w:val="24"/>
        </w:rPr>
        <w:t>2.4.2 Essential UI Prototype</w:t>
      </w:r>
    </w:p>
    <w:p w14:paraId="63E01CB2"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 xml:space="preserve">Prototypes offer a visual representation </w:t>
      </w:r>
      <w:r w:rsidR="00AE5DC7">
        <w:rPr>
          <w:rFonts w:ascii="Times New Roman" w:hAnsi="Times New Roman" w:cs="Times New Roman"/>
          <w:color w:val="000000" w:themeColor="text1"/>
          <w:sz w:val="24"/>
          <w:szCs w:val="24"/>
        </w:rPr>
        <w:t>of the system's user interface</w:t>
      </w:r>
    </w:p>
    <w:p w14:paraId="27B9B56D"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This includes basic layout and n</w:t>
      </w:r>
      <w:r w:rsidR="005450A4">
        <w:rPr>
          <w:rFonts w:ascii="Times New Roman" w:hAnsi="Times New Roman" w:cs="Times New Roman"/>
          <w:color w:val="000000" w:themeColor="text1"/>
          <w:sz w:val="24"/>
          <w:szCs w:val="24"/>
        </w:rPr>
        <w:t>avigation design for key pages:</w:t>
      </w:r>
    </w:p>
    <w:p w14:paraId="1A71EB7E"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Login/Registration Pa</w:t>
      </w:r>
      <w:r w:rsidR="005450A4">
        <w:rPr>
          <w:rFonts w:ascii="Times New Roman" w:hAnsi="Times New Roman" w:cs="Times New Roman"/>
          <w:color w:val="000000" w:themeColor="text1"/>
          <w:sz w:val="24"/>
          <w:szCs w:val="24"/>
        </w:rPr>
        <w:t>ge</w:t>
      </w:r>
    </w:p>
    <w:p w14:paraId="1F6412E6"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 Dashboard</w:t>
      </w:r>
    </w:p>
    <w:p w14:paraId="5D35B807"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Tender Listing Page</w:t>
      </w:r>
    </w:p>
    <w:p w14:paraId="70E1C067"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Bid Submission Page</w:t>
      </w:r>
    </w:p>
    <w:p w14:paraId="1F9F23C9" w14:textId="77777777" w:rsidR="00225209" w:rsidRPr="00225209" w:rsidRDefault="005450A4" w:rsidP="00225209">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Evaluation Results Page</w:t>
      </w:r>
    </w:p>
    <w:p w14:paraId="372C8CF1"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These low-fidelity mockups help in early</w:t>
      </w:r>
      <w:r w:rsidR="005450A4">
        <w:rPr>
          <w:rFonts w:ascii="Times New Roman" w:hAnsi="Times New Roman" w:cs="Times New Roman"/>
          <w:color w:val="000000" w:themeColor="text1"/>
          <w:sz w:val="24"/>
          <w:szCs w:val="24"/>
        </w:rPr>
        <w:t xml:space="preserve"> validation of user experience.</w:t>
      </w:r>
    </w:p>
    <w:p w14:paraId="4327D8DC"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Screenshots or sketches of these UI p</w:t>
      </w:r>
      <w:r w:rsidR="00AE5DC7">
        <w:rPr>
          <w:rFonts w:ascii="Times New Roman" w:hAnsi="Times New Roman" w:cs="Times New Roman"/>
          <w:color w:val="000000" w:themeColor="text1"/>
          <w:sz w:val="24"/>
          <w:szCs w:val="24"/>
        </w:rPr>
        <w:t>rototypes can be attached here</w:t>
      </w:r>
    </w:p>
    <w:p w14:paraId="6AB74B8F" w14:textId="77777777" w:rsidR="00225209" w:rsidRPr="005450A4" w:rsidRDefault="00225209" w:rsidP="00225209">
      <w:pPr>
        <w:spacing w:after="160" w:line="360" w:lineRule="auto"/>
        <w:jc w:val="both"/>
        <w:rPr>
          <w:rFonts w:ascii="Times New Roman" w:hAnsi="Times New Roman" w:cs="Times New Roman"/>
          <w:b/>
          <w:color w:val="000000" w:themeColor="text1"/>
          <w:sz w:val="32"/>
          <w:szCs w:val="24"/>
        </w:rPr>
      </w:pPr>
      <w:r w:rsidRPr="005450A4">
        <w:rPr>
          <w:rFonts w:ascii="Times New Roman" w:hAnsi="Times New Roman" w:cs="Times New Roman"/>
          <w:b/>
          <w:color w:val="000000" w:themeColor="text1"/>
          <w:sz w:val="32"/>
          <w:szCs w:val="24"/>
        </w:rPr>
        <w:t>2.4.3 User Interface Flow Diagram</w:t>
      </w:r>
    </w:p>
    <w:p w14:paraId="14DA8C69" w14:textId="77777777" w:rsidR="00225209" w:rsidRP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This diagram outlines the flow of actions a us</w:t>
      </w:r>
      <w:r w:rsidR="005450A4">
        <w:rPr>
          <w:rFonts w:ascii="Times New Roman" w:hAnsi="Times New Roman" w:cs="Times New Roman"/>
          <w:color w:val="000000" w:themeColor="text1"/>
          <w:sz w:val="24"/>
          <w:szCs w:val="24"/>
        </w:rPr>
        <w:t xml:space="preserve">er can take through the system. </w:t>
      </w:r>
      <w:r w:rsidRPr="00225209">
        <w:rPr>
          <w:rFonts w:ascii="Times New Roman" w:hAnsi="Times New Roman" w:cs="Times New Roman"/>
          <w:color w:val="000000" w:themeColor="text1"/>
          <w:sz w:val="24"/>
          <w:szCs w:val="24"/>
        </w:rPr>
        <w:t>Helps track the path from login to various actions like viewing tenders, submitt</w:t>
      </w:r>
      <w:r w:rsidR="00C25934">
        <w:rPr>
          <w:rFonts w:ascii="Times New Roman" w:hAnsi="Times New Roman" w:cs="Times New Roman"/>
          <w:color w:val="000000" w:themeColor="text1"/>
          <w:sz w:val="24"/>
          <w:szCs w:val="24"/>
        </w:rPr>
        <w:t>ing bids, and checking results.</w:t>
      </w:r>
    </w:p>
    <w:p w14:paraId="1F495B5C" w14:textId="77777777" w:rsidR="00225209" w:rsidRDefault="00225209" w:rsidP="00225209">
      <w:pPr>
        <w:spacing w:after="160" w:line="360" w:lineRule="auto"/>
        <w:jc w:val="both"/>
        <w:rPr>
          <w:rFonts w:ascii="Times New Roman" w:hAnsi="Times New Roman" w:cs="Times New Roman"/>
          <w:color w:val="000000" w:themeColor="text1"/>
          <w:sz w:val="24"/>
          <w:szCs w:val="24"/>
        </w:rPr>
      </w:pPr>
      <w:r w:rsidRPr="00225209">
        <w:rPr>
          <w:rFonts w:ascii="Times New Roman" w:hAnsi="Times New Roman" w:cs="Times New Roman"/>
          <w:color w:val="000000" w:themeColor="text1"/>
          <w:sz w:val="24"/>
          <w:szCs w:val="24"/>
        </w:rPr>
        <w:t>Provides a high-level overview</w:t>
      </w:r>
      <w:r w:rsidR="005450A4">
        <w:rPr>
          <w:rFonts w:ascii="Times New Roman" w:hAnsi="Times New Roman" w:cs="Times New Roman"/>
          <w:color w:val="000000" w:themeColor="text1"/>
          <w:sz w:val="24"/>
          <w:szCs w:val="24"/>
        </w:rPr>
        <w:t xml:space="preserve"> of system navigation.</w:t>
      </w:r>
    </w:p>
    <w:p w14:paraId="5C428946" w14:textId="77777777" w:rsidR="00C25934" w:rsidRDefault="00C25934" w:rsidP="00225209">
      <w:pPr>
        <w:spacing w:after="160" w:line="360" w:lineRule="auto"/>
        <w:jc w:val="both"/>
        <w:rPr>
          <w:rFonts w:ascii="Times New Roman" w:hAnsi="Times New Roman" w:cs="Times New Roman"/>
          <w:color w:val="000000" w:themeColor="text1"/>
          <w:sz w:val="24"/>
          <w:szCs w:val="24"/>
        </w:rPr>
      </w:pPr>
    </w:p>
    <w:p w14:paraId="7F992CC0" w14:textId="77777777" w:rsidR="00C25934" w:rsidRDefault="00C25934" w:rsidP="00225209">
      <w:pPr>
        <w:spacing w:after="160" w:line="360" w:lineRule="auto"/>
        <w:jc w:val="both"/>
        <w:rPr>
          <w:rFonts w:ascii="Times New Roman" w:hAnsi="Times New Roman" w:cs="Times New Roman"/>
          <w:color w:val="000000" w:themeColor="text1"/>
          <w:sz w:val="24"/>
          <w:szCs w:val="24"/>
        </w:rPr>
      </w:pPr>
    </w:p>
    <w:p w14:paraId="3256B84A" w14:textId="77777777" w:rsidR="00C25934" w:rsidRDefault="00C25934" w:rsidP="00225209">
      <w:pPr>
        <w:spacing w:after="160" w:line="360" w:lineRule="auto"/>
        <w:jc w:val="both"/>
        <w:rPr>
          <w:rFonts w:ascii="Times New Roman" w:hAnsi="Times New Roman" w:cs="Times New Roman"/>
          <w:color w:val="000000" w:themeColor="text1"/>
          <w:sz w:val="24"/>
          <w:szCs w:val="24"/>
        </w:rPr>
      </w:pPr>
    </w:p>
    <w:p w14:paraId="43E8B025" w14:textId="77777777" w:rsidR="00C25934" w:rsidRPr="00225209" w:rsidRDefault="00C25934" w:rsidP="00225209">
      <w:pPr>
        <w:spacing w:after="160" w:line="360" w:lineRule="auto"/>
        <w:jc w:val="both"/>
        <w:rPr>
          <w:rFonts w:ascii="Times New Roman" w:hAnsi="Times New Roman" w:cs="Times New Roman"/>
          <w:color w:val="000000" w:themeColor="text1"/>
          <w:sz w:val="24"/>
          <w:szCs w:val="24"/>
        </w:rPr>
      </w:pPr>
      <w:r>
        <w:rPr>
          <w:noProof/>
          <w14:ligatures w14:val="standardContextual"/>
        </w:rPr>
        <w:lastRenderedPageBreak/>
        <w:drawing>
          <wp:inline distT="0" distB="0" distL="0" distR="0" wp14:anchorId="520405AC" wp14:editId="7F5A712C">
            <wp:extent cx="3595255" cy="2797716"/>
            <wp:effectExtent l="0" t="0" r="571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2085" cy="2810813"/>
                    </a:xfrm>
                    <a:prstGeom prst="rect">
                      <a:avLst/>
                    </a:prstGeom>
                  </pic:spPr>
                </pic:pic>
              </a:graphicData>
            </a:graphic>
          </wp:inline>
        </w:drawing>
      </w:r>
    </w:p>
    <w:p w14:paraId="50BA5D4C" w14:textId="77777777" w:rsidR="00225209" w:rsidRPr="00850E5A" w:rsidRDefault="00225209" w:rsidP="00225209">
      <w:pPr>
        <w:spacing w:after="160" w:line="360" w:lineRule="auto"/>
        <w:jc w:val="both"/>
        <w:rPr>
          <w:rFonts w:ascii="Times New Roman" w:hAnsi="Times New Roman" w:cs="Times New Roman"/>
          <w:b/>
          <w:color w:val="000000" w:themeColor="text1"/>
          <w:sz w:val="28"/>
        </w:rPr>
      </w:pPr>
      <w:r w:rsidRPr="00850E5A">
        <w:rPr>
          <w:rFonts w:ascii="Times New Roman" w:hAnsi="Times New Roman" w:cs="Times New Roman"/>
          <w:b/>
          <w:color w:val="000000" w:themeColor="text1"/>
          <w:sz w:val="28"/>
        </w:rPr>
        <w:t>2.4.4 Supplementary Specifications</w:t>
      </w:r>
    </w:p>
    <w:p w14:paraId="189A0EFE" w14:textId="77777777" w:rsidR="003E2439" w:rsidRPr="00363491" w:rsidRDefault="00363491" w:rsidP="00225209">
      <w:pPr>
        <w:spacing w:after="160" w:line="360" w:lineRule="auto"/>
        <w:jc w:val="both"/>
        <w:rPr>
          <w:rFonts w:ascii="Times New Roman" w:hAnsi="Times New Roman" w:cs="Times New Roman"/>
          <w:color w:val="000000" w:themeColor="text1"/>
          <w:sz w:val="24"/>
          <w:szCs w:val="24"/>
        </w:rPr>
      </w:pPr>
      <w:r w:rsidRPr="00363491">
        <w:rPr>
          <w:rFonts w:ascii="Times New Roman" w:hAnsi="Times New Roman" w:cs="Times New Roman"/>
          <w:color w:val="000000" w:themeColor="text1"/>
          <w:sz w:val="24"/>
          <w:szCs w:val="24"/>
        </w:rPr>
        <w:t>Supplementary specifications define additional system requirements that are not directly addressed within the core functional use cases. These specifications ensure that the system meets business needs, regulatory standards, user expectations, and future adaptability. They include business rules, design and implementation constraints, and potential change cases.</w:t>
      </w:r>
    </w:p>
    <w:p w14:paraId="693DECB4" w14:textId="77777777" w:rsidR="00225209" w:rsidRPr="00850E5A" w:rsidRDefault="00225209" w:rsidP="00225209">
      <w:pPr>
        <w:spacing w:after="160" w:line="360" w:lineRule="auto"/>
        <w:jc w:val="both"/>
        <w:rPr>
          <w:rFonts w:ascii="Times New Roman" w:hAnsi="Times New Roman" w:cs="Times New Roman"/>
          <w:b/>
          <w:color w:val="000000" w:themeColor="text1"/>
          <w:sz w:val="28"/>
        </w:rPr>
      </w:pPr>
      <w:r w:rsidRPr="00850E5A">
        <w:rPr>
          <w:rFonts w:ascii="Times New Roman" w:hAnsi="Times New Roman" w:cs="Times New Roman"/>
          <w:b/>
          <w:color w:val="000000" w:themeColor="text1"/>
          <w:sz w:val="28"/>
        </w:rPr>
        <w:t>2.4.4.1 Business Rules</w:t>
      </w:r>
    </w:p>
    <w:p w14:paraId="07AEABB5" w14:textId="77777777" w:rsidR="003E2439" w:rsidRPr="003E2439" w:rsidRDefault="003E2439" w:rsidP="003E2439">
      <w:pPr>
        <w:spacing w:after="160" w:line="360" w:lineRule="auto"/>
        <w:jc w:val="both"/>
        <w:rPr>
          <w:rFonts w:ascii="Times New Roman" w:hAnsi="Times New Roman" w:cs="Times New Roman"/>
          <w:color w:val="000000" w:themeColor="text1"/>
          <w:sz w:val="24"/>
          <w:szCs w:val="24"/>
        </w:rPr>
      </w:pPr>
      <w:r w:rsidRPr="003E2439">
        <w:rPr>
          <w:rFonts w:ascii="Times New Roman" w:hAnsi="Times New Roman" w:cs="Times New Roman"/>
          <w:color w:val="000000" w:themeColor="text1"/>
          <w:sz w:val="24"/>
          <w:szCs w:val="24"/>
        </w:rPr>
        <w:t>These are predefined policies, calculations, or conditions that the system must follow.</w:t>
      </w:r>
    </w:p>
    <w:p w14:paraId="52FDEAF6" w14:textId="77777777" w:rsidR="003E2439" w:rsidRPr="003E2439" w:rsidRDefault="003E2439" w:rsidP="003E2439">
      <w:pPr>
        <w:spacing w:after="160" w:line="360" w:lineRule="auto"/>
        <w:jc w:val="both"/>
        <w:rPr>
          <w:rFonts w:ascii="Times New Roman" w:hAnsi="Times New Roman" w:cs="Times New Roman"/>
          <w:color w:val="000000" w:themeColor="text1"/>
          <w:sz w:val="24"/>
          <w:szCs w:val="24"/>
        </w:rPr>
      </w:pPr>
      <w:r w:rsidRPr="003E2439">
        <w:rPr>
          <w:rFonts w:ascii="Times New Roman" w:hAnsi="Times New Roman" w:cs="Times New Roman"/>
          <w:color w:val="000000" w:themeColor="text1"/>
          <w:sz w:val="24"/>
          <w:szCs w:val="24"/>
        </w:rPr>
        <w:t>Examples:</w:t>
      </w:r>
    </w:p>
    <w:p w14:paraId="722BBFA6" w14:textId="77777777" w:rsidR="003E2439" w:rsidRPr="00AE5DC7" w:rsidRDefault="003E2439" w:rsidP="00AE5DC7">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AE5DC7">
        <w:rPr>
          <w:rFonts w:ascii="Times New Roman" w:hAnsi="Times New Roman" w:cs="Times New Roman"/>
          <w:color w:val="000000" w:themeColor="text1"/>
          <w:sz w:val="24"/>
          <w:szCs w:val="24"/>
        </w:rPr>
        <w:t>A vendor must be registered to submit a bid</w:t>
      </w:r>
    </w:p>
    <w:p w14:paraId="13642CCF" w14:textId="77777777" w:rsidR="003E2439" w:rsidRPr="00AE5DC7" w:rsidRDefault="003E2439" w:rsidP="00AE5DC7">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AE5DC7">
        <w:rPr>
          <w:rFonts w:ascii="Times New Roman" w:hAnsi="Times New Roman" w:cs="Times New Roman"/>
          <w:color w:val="000000" w:themeColor="text1"/>
          <w:sz w:val="24"/>
          <w:szCs w:val="24"/>
        </w:rPr>
        <w:t>The tender deadline must be set at least 10 days after tender creation</w:t>
      </w:r>
    </w:p>
    <w:p w14:paraId="0517AB17" w14:textId="77777777" w:rsidR="003E2439" w:rsidRPr="00AE5DC7" w:rsidRDefault="003E2439" w:rsidP="00AE5DC7">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AE5DC7">
        <w:rPr>
          <w:rFonts w:ascii="Times New Roman" w:hAnsi="Times New Roman" w:cs="Times New Roman"/>
          <w:color w:val="000000" w:themeColor="text1"/>
          <w:sz w:val="24"/>
          <w:szCs w:val="24"/>
        </w:rPr>
        <w:t>An administrator can cancel a tender only before the bid deadline</w:t>
      </w:r>
    </w:p>
    <w:p w14:paraId="780B3312" w14:textId="77777777" w:rsidR="00225209" w:rsidRPr="00850E5A" w:rsidRDefault="00225209" w:rsidP="003E2439">
      <w:pPr>
        <w:spacing w:after="160" w:line="360" w:lineRule="auto"/>
        <w:jc w:val="both"/>
        <w:rPr>
          <w:rFonts w:ascii="Times New Roman" w:hAnsi="Times New Roman" w:cs="Times New Roman"/>
          <w:b/>
          <w:color w:val="000000" w:themeColor="text1"/>
          <w:sz w:val="28"/>
        </w:rPr>
      </w:pPr>
      <w:r w:rsidRPr="00850E5A">
        <w:rPr>
          <w:rFonts w:ascii="Times New Roman" w:hAnsi="Times New Roman" w:cs="Times New Roman"/>
          <w:b/>
          <w:color w:val="000000" w:themeColor="text1"/>
          <w:sz w:val="28"/>
        </w:rPr>
        <w:t>2.4.4.2 Constraints</w:t>
      </w:r>
    </w:p>
    <w:p w14:paraId="60B32FB3"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40490A">
        <w:rPr>
          <w:rFonts w:ascii="Times New Roman" w:hAnsi="Times New Roman" w:cs="Times New Roman"/>
          <w:color w:val="000000" w:themeColor="text1"/>
          <w:sz w:val="24"/>
          <w:szCs w:val="24"/>
        </w:rPr>
        <w:t>Constraints refer to technical, legal, or design-related restrictions that affect how the system is deve</w:t>
      </w:r>
      <w:r>
        <w:rPr>
          <w:rFonts w:ascii="Times New Roman" w:hAnsi="Times New Roman" w:cs="Times New Roman"/>
          <w:color w:val="000000" w:themeColor="text1"/>
          <w:sz w:val="24"/>
          <w:szCs w:val="24"/>
        </w:rPr>
        <w:t>loped, deployed, or maintained.</w:t>
      </w:r>
    </w:p>
    <w:p w14:paraId="5539D119" w14:textId="77777777" w:rsidR="006C2F25" w:rsidRDefault="0040490A" w:rsidP="0040490A">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Types and Examples:</w:t>
      </w:r>
    </w:p>
    <w:p w14:paraId="26179B94" w14:textId="77777777" w:rsidR="0040490A" w:rsidRPr="006C2F25" w:rsidRDefault="007A25A1" w:rsidP="0040490A">
      <w:pPr>
        <w:spacing w:after="160" w:line="360" w:lineRule="auto"/>
        <w:jc w:val="both"/>
        <w:rPr>
          <w:rFonts w:ascii="Times New Roman" w:hAnsi="Times New Roman" w:cs="Times New Roman"/>
          <w:color w:val="000000" w:themeColor="text1"/>
          <w:sz w:val="24"/>
          <w:szCs w:val="24"/>
        </w:rPr>
      </w:pPr>
      <w:r w:rsidRPr="009B0010">
        <w:rPr>
          <w:rFonts w:ascii="Times New Roman" w:hAnsi="Times New Roman" w:cs="Times New Roman"/>
          <w:b/>
          <w:color w:val="000000" w:themeColor="text1"/>
          <w:sz w:val="28"/>
          <w:szCs w:val="24"/>
        </w:rPr>
        <w:t>Technical Constraints</w:t>
      </w:r>
    </w:p>
    <w:p w14:paraId="72B83B07"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40490A">
        <w:rPr>
          <w:rFonts w:ascii="Times New Roman" w:hAnsi="Times New Roman" w:cs="Times New Roman"/>
          <w:color w:val="000000" w:themeColor="text1"/>
          <w:sz w:val="24"/>
          <w:szCs w:val="24"/>
        </w:rPr>
        <w:lastRenderedPageBreak/>
        <w:t>The system must be web-based and compatible with major browsers (Chrome, Firefox, E</w:t>
      </w:r>
      <w:r>
        <w:rPr>
          <w:rFonts w:ascii="Times New Roman" w:hAnsi="Times New Roman" w:cs="Times New Roman"/>
          <w:color w:val="000000" w:themeColor="text1"/>
          <w:sz w:val="24"/>
          <w:szCs w:val="24"/>
        </w:rPr>
        <w:t>dge).</w:t>
      </w:r>
    </w:p>
    <w:p w14:paraId="20BD7993"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40490A">
        <w:rPr>
          <w:rFonts w:ascii="Times New Roman" w:hAnsi="Times New Roman" w:cs="Times New Roman"/>
          <w:color w:val="000000" w:themeColor="text1"/>
          <w:sz w:val="24"/>
          <w:szCs w:val="24"/>
        </w:rPr>
        <w:t>The backend must use MySQL or Post</w:t>
      </w:r>
      <w:r>
        <w:rPr>
          <w:rFonts w:ascii="Times New Roman" w:hAnsi="Times New Roman" w:cs="Times New Roman"/>
          <w:color w:val="000000" w:themeColor="text1"/>
          <w:sz w:val="24"/>
          <w:szCs w:val="24"/>
        </w:rPr>
        <w:t>greSQL for database management.</w:t>
      </w:r>
    </w:p>
    <w:p w14:paraId="1FEDC3F6"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40490A">
        <w:rPr>
          <w:rFonts w:ascii="Times New Roman" w:hAnsi="Times New Roman" w:cs="Times New Roman"/>
          <w:color w:val="000000" w:themeColor="text1"/>
          <w:sz w:val="24"/>
          <w:szCs w:val="24"/>
        </w:rPr>
        <w:t xml:space="preserve">The system must support file uploads up to 10 </w:t>
      </w:r>
      <w:r>
        <w:rPr>
          <w:rFonts w:ascii="Times New Roman" w:hAnsi="Times New Roman" w:cs="Times New Roman"/>
          <w:color w:val="000000" w:themeColor="text1"/>
          <w:sz w:val="24"/>
          <w:szCs w:val="24"/>
        </w:rPr>
        <w:t>MB, accepting only PDF formats.</w:t>
      </w:r>
    </w:p>
    <w:p w14:paraId="7F8379BF" w14:textId="77777777" w:rsidR="0040490A" w:rsidRPr="009B0010" w:rsidRDefault="007A25A1" w:rsidP="0040490A">
      <w:pPr>
        <w:spacing w:after="160" w:line="360" w:lineRule="auto"/>
        <w:jc w:val="both"/>
        <w:rPr>
          <w:rFonts w:ascii="Times New Roman" w:hAnsi="Times New Roman" w:cs="Times New Roman"/>
          <w:b/>
          <w:color w:val="000000" w:themeColor="text1"/>
          <w:sz w:val="28"/>
          <w:szCs w:val="24"/>
        </w:rPr>
      </w:pPr>
      <w:r w:rsidRPr="009B0010">
        <w:rPr>
          <w:rFonts w:ascii="Times New Roman" w:hAnsi="Times New Roman" w:cs="Times New Roman"/>
          <w:b/>
          <w:color w:val="000000" w:themeColor="text1"/>
          <w:sz w:val="28"/>
          <w:szCs w:val="24"/>
        </w:rPr>
        <w:t>Regulatory Constraints</w:t>
      </w:r>
    </w:p>
    <w:p w14:paraId="71E29C3B"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40490A">
        <w:rPr>
          <w:rFonts w:ascii="Times New Roman" w:hAnsi="Times New Roman" w:cs="Times New Roman"/>
          <w:color w:val="000000" w:themeColor="text1"/>
          <w:sz w:val="24"/>
          <w:szCs w:val="24"/>
        </w:rPr>
        <w:t>The system must comply with the national Public Procurement an</w:t>
      </w:r>
      <w:r>
        <w:rPr>
          <w:rFonts w:ascii="Times New Roman" w:hAnsi="Times New Roman" w:cs="Times New Roman"/>
          <w:color w:val="000000" w:themeColor="text1"/>
          <w:sz w:val="24"/>
          <w:szCs w:val="24"/>
        </w:rPr>
        <w:t>d Property Administration laws.</w:t>
      </w:r>
    </w:p>
    <w:p w14:paraId="1D90696A"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40490A">
        <w:rPr>
          <w:rFonts w:ascii="Times New Roman" w:hAnsi="Times New Roman" w:cs="Times New Roman"/>
          <w:color w:val="000000" w:themeColor="text1"/>
          <w:sz w:val="24"/>
          <w:szCs w:val="24"/>
        </w:rPr>
        <w:t>Data related to tenders and vendors must be stored securely and ret</w:t>
      </w:r>
      <w:r>
        <w:rPr>
          <w:rFonts w:ascii="Times New Roman" w:hAnsi="Times New Roman" w:cs="Times New Roman"/>
          <w:color w:val="000000" w:themeColor="text1"/>
          <w:sz w:val="24"/>
          <w:szCs w:val="24"/>
        </w:rPr>
        <w:t>ained for a minimum of 5 years.</w:t>
      </w:r>
    </w:p>
    <w:p w14:paraId="4828C33A" w14:textId="77777777" w:rsidR="0040490A" w:rsidRPr="009B0010" w:rsidRDefault="007A25A1" w:rsidP="0040490A">
      <w:pPr>
        <w:spacing w:after="160" w:line="360" w:lineRule="auto"/>
        <w:jc w:val="both"/>
        <w:rPr>
          <w:rFonts w:ascii="Times New Roman" w:hAnsi="Times New Roman" w:cs="Times New Roman"/>
          <w:b/>
          <w:color w:val="000000" w:themeColor="text1"/>
          <w:sz w:val="28"/>
          <w:szCs w:val="24"/>
        </w:rPr>
      </w:pPr>
      <w:r w:rsidRPr="009B0010">
        <w:rPr>
          <w:rFonts w:ascii="Times New Roman" w:hAnsi="Times New Roman" w:cs="Times New Roman"/>
          <w:b/>
          <w:color w:val="000000" w:themeColor="text1"/>
          <w:sz w:val="28"/>
          <w:szCs w:val="24"/>
        </w:rPr>
        <w:t>Design Constraints</w:t>
      </w:r>
    </w:p>
    <w:p w14:paraId="5ED658FE"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40490A">
        <w:rPr>
          <w:rFonts w:ascii="Times New Roman" w:hAnsi="Times New Roman" w:cs="Times New Roman"/>
          <w:color w:val="000000" w:themeColor="text1"/>
          <w:sz w:val="24"/>
          <w:szCs w:val="24"/>
        </w:rPr>
        <w:t>The system interface must be responsive to support</w:t>
      </w:r>
      <w:r>
        <w:rPr>
          <w:rFonts w:ascii="Times New Roman" w:hAnsi="Times New Roman" w:cs="Times New Roman"/>
          <w:color w:val="000000" w:themeColor="text1"/>
          <w:sz w:val="24"/>
          <w:szCs w:val="24"/>
        </w:rPr>
        <w:t xml:space="preserve"> both desktop and mobile users.</w:t>
      </w:r>
    </w:p>
    <w:p w14:paraId="6020E8B4"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40490A">
        <w:rPr>
          <w:rFonts w:ascii="Times New Roman" w:hAnsi="Times New Roman" w:cs="Times New Roman"/>
          <w:color w:val="000000" w:themeColor="text1"/>
          <w:sz w:val="24"/>
          <w:szCs w:val="24"/>
        </w:rPr>
        <w:t>All communication between clients and servers mus</w:t>
      </w:r>
      <w:r>
        <w:rPr>
          <w:rFonts w:ascii="Times New Roman" w:hAnsi="Times New Roman" w:cs="Times New Roman"/>
          <w:color w:val="000000" w:themeColor="text1"/>
          <w:sz w:val="24"/>
          <w:szCs w:val="24"/>
        </w:rPr>
        <w:t>t use secure protocols (HTTPS).</w:t>
      </w:r>
    </w:p>
    <w:p w14:paraId="698C38D3" w14:textId="77777777" w:rsidR="0040490A" w:rsidRDefault="0040490A" w:rsidP="0040490A">
      <w:pPr>
        <w:spacing w:after="160" w:line="360" w:lineRule="auto"/>
        <w:jc w:val="both"/>
        <w:rPr>
          <w:rFonts w:ascii="Times New Roman" w:hAnsi="Times New Roman" w:cs="Times New Roman"/>
          <w:color w:val="000000" w:themeColor="text1"/>
          <w:sz w:val="24"/>
          <w:szCs w:val="24"/>
        </w:rPr>
      </w:pPr>
      <w:r w:rsidRPr="0040490A">
        <w:rPr>
          <w:rFonts w:ascii="Times New Roman" w:hAnsi="Times New Roman" w:cs="Times New Roman"/>
          <w:color w:val="000000" w:themeColor="text1"/>
          <w:sz w:val="24"/>
          <w:szCs w:val="24"/>
        </w:rPr>
        <w:t>These constraints guide the development process and ensure the system remains within scope and compliance boundaries.</w:t>
      </w:r>
    </w:p>
    <w:p w14:paraId="436CE506" w14:textId="77777777" w:rsidR="00225209" w:rsidRPr="00850E5A" w:rsidRDefault="00225209" w:rsidP="0040490A">
      <w:pPr>
        <w:spacing w:after="160" w:line="360" w:lineRule="auto"/>
        <w:jc w:val="both"/>
        <w:rPr>
          <w:rFonts w:ascii="Times New Roman" w:hAnsi="Times New Roman" w:cs="Times New Roman"/>
          <w:b/>
          <w:color w:val="000000" w:themeColor="text1"/>
          <w:sz w:val="28"/>
        </w:rPr>
      </w:pPr>
      <w:r w:rsidRPr="00850E5A">
        <w:rPr>
          <w:rFonts w:ascii="Times New Roman" w:hAnsi="Times New Roman" w:cs="Times New Roman"/>
          <w:b/>
          <w:color w:val="000000" w:themeColor="text1"/>
          <w:sz w:val="28"/>
        </w:rPr>
        <w:t>2.4.4.3 Change Case</w:t>
      </w:r>
    </w:p>
    <w:p w14:paraId="439AE003"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40490A">
        <w:rPr>
          <w:rFonts w:ascii="Times New Roman" w:hAnsi="Times New Roman" w:cs="Times New Roman"/>
          <w:color w:val="000000" w:themeColor="text1"/>
          <w:sz w:val="24"/>
          <w:szCs w:val="24"/>
        </w:rPr>
        <w:t>Change cases are forward-looking scenarios that anticipate possible future requirements. Including change cases allows for designing a flexible system that can be extended or upgraded with minimal disrupti</w:t>
      </w:r>
      <w:r>
        <w:rPr>
          <w:rFonts w:ascii="Times New Roman" w:hAnsi="Times New Roman" w:cs="Times New Roman"/>
          <w:color w:val="000000" w:themeColor="text1"/>
          <w:sz w:val="24"/>
          <w:szCs w:val="24"/>
        </w:rPr>
        <w:t>on.</w:t>
      </w:r>
      <w:r w:rsidR="006479F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Examples: </w:t>
      </w:r>
      <w:r w:rsidRPr="0040490A">
        <w:rPr>
          <w:rFonts w:ascii="Times New Roman" w:hAnsi="Times New Roman" w:cs="Times New Roman"/>
          <w:color w:val="000000" w:themeColor="text1"/>
          <w:sz w:val="24"/>
          <w:szCs w:val="24"/>
        </w:rPr>
        <w:t>Multi-language Support: In the future, the system may be required to support multiple languages to accommodate international bidders. The system should be built with support for langua</w:t>
      </w:r>
      <w:r>
        <w:rPr>
          <w:rFonts w:ascii="Times New Roman" w:hAnsi="Times New Roman" w:cs="Times New Roman"/>
          <w:color w:val="000000" w:themeColor="text1"/>
          <w:sz w:val="24"/>
          <w:szCs w:val="24"/>
        </w:rPr>
        <w:t>ge packs and translation files.</w:t>
      </w:r>
    </w:p>
    <w:p w14:paraId="27909BD9"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6479F3">
        <w:rPr>
          <w:rFonts w:ascii="Times New Roman" w:hAnsi="Times New Roman" w:cs="Times New Roman"/>
          <w:b/>
          <w:color w:val="000000" w:themeColor="text1"/>
          <w:sz w:val="24"/>
          <w:szCs w:val="24"/>
        </w:rPr>
        <w:t>E-signature Integration:</w:t>
      </w:r>
      <w:r w:rsidRPr="0040490A">
        <w:rPr>
          <w:rFonts w:ascii="Times New Roman" w:hAnsi="Times New Roman" w:cs="Times New Roman"/>
          <w:color w:val="000000" w:themeColor="text1"/>
          <w:sz w:val="24"/>
          <w:szCs w:val="24"/>
        </w:rPr>
        <w:t xml:space="preserve"> Future regulations may require electronic signatures on bid documents. The system should be designed to allow integration </w:t>
      </w:r>
      <w:r>
        <w:rPr>
          <w:rFonts w:ascii="Times New Roman" w:hAnsi="Times New Roman" w:cs="Times New Roman"/>
          <w:color w:val="000000" w:themeColor="text1"/>
          <w:sz w:val="24"/>
          <w:szCs w:val="24"/>
        </w:rPr>
        <w:t>with external e-signature APIs.</w:t>
      </w:r>
    </w:p>
    <w:p w14:paraId="71B7959E"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6479F3">
        <w:rPr>
          <w:rFonts w:ascii="Times New Roman" w:hAnsi="Times New Roman" w:cs="Times New Roman"/>
          <w:b/>
          <w:color w:val="000000" w:themeColor="text1"/>
          <w:sz w:val="24"/>
          <w:szCs w:val="24"/>
        </w:rPr>
        <w:t>Mobile Application Support:</w:t>
      </w:r>
      <w:r w:rsidRPr="0040490A">
        <w:rPr>
          <w:rFonts w:ascii="Times New Roman" w:hAnsi="Times New Roman" w:cs="Times New Roman"/>
          <w:color w:val="000000" w:themeColor="text1"/>
          <w:sz w:val="24"/>
          <w:szCs w:val="24"/>
        </w:rPr>
        <w:t xml:space="preserve"> Although the initial release will be web-based, future versions may include a mobile app. The architecture should separate business logic and interface logic t</w:t>
      </w:r>
      <w:r>
        <w:rPr>
          <w:rFonts w:ascii="Times New Roman" w:hAnsi="Times New Roman" w:cs="Times New Roman"/>
          <w:color w:val="000000" w:themeColor="text1"/>
          <w:sz w:val="24"/>
          <w:szCs w:val="24"/>
        </w:rPr>
        <w:t>o allow reuse across platforms.</w:t>
      </w:r>
    </w:p>
    <w:p w14:paraId="2AF3BAAC" w14:textId="77777777" w:rsidR="0040490A" w:rsidRPr="0040490A" w:rsidRDefault="0040490A" w:rsidP="0040490A">
      <w:pPr>
        <w:spacing w:after="160" w:line="360" w:lineRule="auto"/>
        <w:jc w:val="both"/>
        <w:rPr>
          <w:rFonts w:ascii="Times New Roman" w:hAnsi="Times New Roman" w:cs="Times New Roman"/>
          <w:color w:val="000000" w:themeColor="text1"/>
          <w:sz w:val="24"/>
          <w:szCs w:val="24"/>
        </w:rPr>
      </w:pPr>
      <w:r w:rsidRPr="006479F3">
        <w:rPr>
          <w:rFonts w:ascii="Times New Roman" w:hAnsi="Times New Roman" w:cs="Times New Roman"/>
          <w:b/>
          <w:color w:val="000000" w:themeColor="text1"/>
          <w:sz w:val="24"/>
          <w:szCs w:val="24"/>
        </w:rPr>
        <w:t xml:space="preserve">Integration with Payment Systems: </w:t>
      </w:r>
      <w:r w:rsidRPr="0040490A">
        <w:rPr>
          <w:rFonts w:ascii="Times New Roman" w:hAnsi="Times New Roman" w:cs="Times New Roman"/>
          <w:color w:val="000000" w:themeColor="text1"/>
          <w:sz w:val="24"/>
          <w:szCs w:val="24"/>
        </w:rPr>
        <w:t>If a tender submission fee is introduced later, the system should allow for secu</w:t>
      </w:r>
      <w:r>
        <w:rPr>
          <w:rFonts w:ascii="Times New Roman" w:hAnsi="Times New Roman" w:cs="Times New Roman"/>
          <w:color w:val="000000" w:themeColor="text1"/>
          <w:sz w:val="24"/>
          <w:szCs w:val="24"/>
        </w:rPr>
        <w:t>re payment gateway integration.</w:t>
      </w:r>
      <w:r w:rsidR="006479F3">
        <w:rPr>
          <w:rFonts w:ascii="Times New Roman" w:hAnsi="Times New Roman" w:cs="Times New Roman"/>
          <w:color w:val="000000" w:themeColor="text1"/>
          <w:sz w:val="24"/>
          <w:szCs w:val="24"/>
        </w:rPr>
        <w:t xml:space="preserve"> </w:t>
      </w:r>
      <w:r w:rsidRPr="0040490A">
        <w:rPr>
          <w:rFonts w:ascii="Times New Roman" w:hAnsi="Times New Roman" w:cs="Times New Roman"/>
          <w:color w:val="000000" w:themeColor="text1"/>
          <w:sz w:val="24"/>
          <w:szCs w:val="24"/>
        </w:rPr>
        <w:t>These change cases help future-proof the system and reduce the cost and effort of adding new features.</w:t>
      </w:r>
    </w:p>
    <w:p w14:paraId="634D1E17" w14:textId="77777777" w:rsidR="00433325" w:rsidRPr="00850E5A" w:rsidRDefault="00433325" w:rsidP="00225209">
      <w:pPr>
        <w:spacing w:after="160" w:line="360" w:lineRule="auto"/>
        <w:jc w:val="both"/>
        <w:rPr>
          <w:rFonts w:ascii="Times New Roman" w:hAnsi="Times New Roman" w:cs="Times New Roman"/>
          <w:b/>
          <w:color w:val="000000" w:themeColor="text1"/>
          <w:sz w:val="28"/>
        </w:rPr>
      </w:pPr>
      <w:r w:rsidRPr="00850E5A">
        <w:rPr>
          <w:rFonts w:ascii="Times New Roman" w:hAnsi="Times New Roman" w:cs="Times New Roman"/>
          <w:b/>
          <w:color w:val="000000" w:themeColor="text1"/>
          <w:sz w:val="28"/>
        </w:rPr>
        <w:lastRenderedPageBreak/>
        <w:t xml:space="preserve">2.5 System Models – Analysis </w:t>
      </w:r>
    </w:p>
    <w:p w14:paraId="20884EBF" w14:textId="77777777" w:rsidR="00846F47" w:rsidRPr="00846F47" w:rsidRDefault="00433325" w:rsidP="00846F47">
      <w:pPr>
        <w:spacing w:after="160" w:line="360" w:lineRule="auto"/>
        <w:jc w:val="both"/>
        <w:rPr>
          <w:rFonts w:ascii="Times New Roman" w:hAnsi="Times New Roman" w:cs="Times New Roman"/>
          <w:color w:val="000000" w:themeColor="text1"/>
          <w:sz w:val="24"/>
          <w:szCs w:val="24"/>
        </w:rPr>
      </w:pPr>
      <w:r w:rsidRPr="00433325">
        <w:rPr>
          <w:rFonts w:ascii="Times New Roman" w:hAnsi="Times New Roman" w:cs="Times New Roman"/>
          <w:color w:val="000000" w:themeColor="text1"/>
          <w:sz w:val="24"/>
          <w:szCs w:val="24"/>
        </w:rPr>
        <w:t>This section focuses on analyzing the internal structure and behavior of the tender processing system. While the requirement determination phase addressed what the system should do, the analysis phase transforms those needs into technical system logic and interaction models. These models guide the design and development process and ensure that both functional and non-functional requirements are addressed in a structured and consistent manner.</w:t>
      </w:r>
    </w:p>
    <w:p w14:paraId="2841A891" w14:textId="77777777" w:rsidR="00073FA4" w:rsidRPr="00850E5A" w:rsidRDefault="00846F47" w:rsidP="00225209">
      <w:pPr>
        <w:spacing w:after="160" w:line="360" w:lineRule="auto"/>
        <w:jc w:val="both"/>
        <w:rPr>
          <w:rFonts w:ascii="Times New Roman" w:hAnsi="Times New Roman" w:cs="Times New Roman"/>
          <w:b/>
          <w:color w:val="000000" w:themeColor="text1"/>
          <w:sz w:val="28"/>
        </w:rPr>
      </w:pPr>
      <w:r w:rsidRPr="00850E5A">
        <w:rPr>
          <w:rFonts w:ascii="Times New Roman" w:hAnsi="Times New Roman" w:cs="Times New Roman"/>
          <w:b/>
          <w:color w:val="000000" w:themeColor="text1"/>
          <w:sz w:val="28"/>
        </w:rPr>
        <w:t>2.5.1 System Use Case Modeling</w:t>
      </w:r>
    </w:p>
    <w:p w14:paraId="79EC7879" w14:textId="77777777" w:rsidR="00846F47" w:rsidRDefault="006B019E" w:rsidP="00225209">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System use case modeling elaborates the interactions between actors (users or external systems) and the system itself. This helps identify system functionality and how th</w:t>
      </w:r>
      <w:r w:rsidR="00F01A16">
        <w:rPr>
          <w:rFonts w:ascii="Times New Roman" w:hAnsi="Times New Roman" w:cs="Times New Roman"/>
          <w:color w:val="000000" w:themeColor="text1"/>
          <w:sz w:val="24"/>
          <w:szCs w:val="24"/>
        </w:rPr>
        <w:t>e system will respond to inputs</w:t>
      </w:r>
    </w:p>
    <w:p w14:paraId="7FD6A3D4" w14:textId="77777777" w:rsidR="006B019E" w:rsidRPr="00850E5A" w:rsidRDefault="006B019E" w:rsidP="006B019E">
      <w:pPr>
        <w:spacing w:after="160" w:line="360" w:lineRule="auto"/>
        <w:jc w:val="both"/>
        <w:rPr>
          <w:rFonts w:ascii="Times New Roman" w:hAnsi="Times New Roman" w:cs="Times New Roman"/>
          <w:b/>
          <w:color w:val="000000" w:themeColor="text1"/>
          <w:sz w:val="28"/>
        </w:rPr>
      </w:pPr>
      <w:r w:rsidRPr="00850E5A">
        <w:rPr>
          <w:rFonts w:ascii="Times New Roman" w:hAnsi="Times New Roman" w:cs="Times New Roman"/>
          <w:b/>
          <w:color w:val="000000" w:themeColor="text1"/>
          <w:sz w:val="28"/>
        </w:rPr>
        <w:t>2.5.1.1 Use Case Diagram</w:t>
      </w:r>
    </w:p>
    <w:p w14:paraId="6857EF2E"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The use case diagram visually represents the functional requirements and user interactions with the system. It includes all major operations a user or ad</w:t>
      </w:r>
      <w:r w:rsidR="00F01A16">
        <w:rPr>
          <w:rFonts w:ascii="Times New Roman" w:hAnsi="Times New Roman" w:cs="Times New Roman"/>
          <w:color w:val="000000" w:themeColor="text1"/>
          <w:sz w:val="24"/>
          <w:szCs w:val="24"/>
        </w:rPr>
        <w:t>min can perform</w:t>
      </w:r>
    </w:p>
    <w:p w14:paraId="107F9899"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Actors:</w:t>
      </w:r>
      <w:r w:rsidR="006C2F25">
        <w:rPr>
          <w:rFonts w:ascii="Times New Roman" w:hAnsi="Times New Roman" w:cs="Times New Roman"/>
          <w:color w:val="000000" w:themeColor="text1"/>
          <w:sz w:val="24"/>
          <w:szCs w:val="24"/>
        </w:rPr>
        <w:t xml:space="preserve"> </w:t>
      </w:r>
      <w:r w:rsidRPr="006B019E">
        <w:rPr>
          <w:rFonts w:ascii="Times New Roman" w:hAnsi="Times New Roman" w:cs="Times New Roman"/>
          <w:color w:val="000000" w:themeColor="text1"/>
          <w:sz w:val="24"/>
          <w:szCs w:val="24"/>
        </w:rPr>
        <w:t>Administrator: Can create tenders, evaluate bids, ma</w:t>
      </w:r>
      <w:r w:rsidR="00F01A16">
        <w:rPr>
          <w:rFonts w:ascii="Times New Roman" w:hAnsi="Times New Roman" w:cs="Times New Roman"/>
          <w:color w:val="000000" w:themeColor="text1"/>
          <w:sz w:val="24"/>
          <w:szCs w:val="24"/>
        </w:rPr>
        <w:t>nage users, and publish results</w:t>
      </w:r>
    </w:p>
    <w:p w14:paraId="0A0DD3BE"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Vendor/User: Can register, view available tenders, sub</w:t>
      </w:r>
      <w:r w:rsidR="00F01A16">
        <w:rPr>
          <w:rFonts w:ascii="Times New Roman" w:hAnsi="Times New Roman" w:cs="Times New Roman"/>
          <w:color w:val="000000" w:themeColor="text1"/>
          <w:sz w:val="24"/>
          <w:szCs w:val="24"/>
        </w:rPr>
        <w:t>mit bids, and track bid status</w:t>
      </w:r>
    </w:p>
    <w:p w14:paraId="4F80CF4D"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Major Use Cases:</w:t>
      </w:r>
    </w:p>
    <w:p w14:paraId="1B9DAE6B"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Register/Login</w:t>
      </w:r>
    </w:p>
    <w:p w14:paraId="0B38F280"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 Tender</w:t>
      </w:r>
    </w:p>
    <w:p w14:paraId="22BBD1BF"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 Tender</w:t>
      </w:r>
    </w:p>
    <w:p w14:paraId="1A6A5D89" w14:textId="77777777" w:rsidR="00D11765"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Submit Bid</w:t>
      </w:r>
    </w:p>
    <w:p w14:paraId="7D931FBE"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 Bid</w:t>
      </w:r>
    </w:p>
    <w:p w14:paraId="1035A719"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Notify Results</w:t>
      </w:r>
    </w:p>
    <w:p w14:paraId="75583349"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Generate Report</w:t>
      </w:r>
    </w:p>
    <w:p w14:paraId="53B4631E" w14:textId="77777777" w:rsidR="006B019E" w:rsidRPr="00850E5A" w:rsidRDefault="006B019E" w:rsidP="006B019E">
      <w:pPr>
        <w:spacing w:after="160" w:line="360" w:lineRule="auto"/>
        <w:jc w:val="both"/>
        <w:rPr>
          <w:rFonts w:ascii="Times New Roman" w:hAnsi="Times New Roman" w:cs="Times New Roman"/>
          <w:b/>
          <w:color w:val="000000" w:themeColor="text1"/>
          <w:sz w:val="28"/>
        </w:rPr>
      </w:pPr>
      <w:r w:rsidRPr="00850E5A">
        <w:rPr>
          <w:rFonts w:ascii="Times New Roman" w:hAnsi="Times New Roman" w:cs="Times New Roman"/>
          <w:b/>
          <w:color w:val="000000" w:themeColor="text1"/>
          <w:sz w:val="28"/>
        </w:rPr>
        <w:t>2.5.1.2 Use Case Documentation</w:t>
      </w:r>
    </w:p>
    <w:p w14:paraId="4A4B4971"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lastRenderedPageBreak/>
        <w:t>Each use case is documented using a structured template to understand system beh</w:t>
      </w:r>
      <w:r w:rsidR="00F01A16">
        <w:rPr>
          <w:rFonts w:ascii="Times New Roman" w:hAnsi="Times New Roman" w:cs="Times New Roman"/>
          <w:color w:val="000000" w:themeColor="text1"/>
          <w:sz w:val="24"/>
          <w:szCs w:val="24"/>
        </w:rPr>
        <w:t>avior clearly</w:t>
      </w:r>
    </w:p>
    <w:p w14:paraId="454D6232"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Example: Submit Bid</w:t>
      </w:r>
    </w:p>
    <w:p w14:paraId="44BCF274"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 Case Name: Submit Bid</w:t>
      </w:r>
    </w:p>
    <w:p w14:paraId="1FAE2143"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Actor: Vendor</w:t>
      </w:r>
    </w:p>
    <w:p w14:paraId="763EC800"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 xml:space="preserve">Preconditions: The vendor must be logged </w:t>
      </w:r>
      <w:r w:rsidR="00F01A16">
        <w:rPr>
          <w:rFonts w:ascii="Times New Roman" w:hAnsi="Times New Roman" w:cs="Times New Roman"/>
          <w:color w:val="000000" w:themeColor="text1"/>
          <w:sz w:val="24"/>
          <w:szCs w:val="24"/>
        </w:rPr>
        <w:t>in and the tender must be open</w:t>
      </w:r>
    </w:p>
    <w:p w14:paraId="618B9ED6"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Post</w:t>
      </w:r>
      <w:r>
        <w:rPr>
          <w:rFonts w:ascii="Times New Roman" w:hAnsi="Times New Roman" w:cs="Times New Roman"/>
          <w:color w:val="000000" w:themeColor="text1"/>
          <w:sz w:val="24"/>
          <w:szCs w:val="24"/>
        </w:rPr>
        <w:t xml:space="preserve"> </w:t>
      </w:r>
      <w:r w:rsidRPr="006B019E">
        <w:rPr>
          <w:rFonts w:ascii="Times New Roman" w:hAnsi="Times New Roman" w:cs="Times New Roman"/>
          <w:color w:val="000000" w:themeColor="text1"/>
          <w:sz w:val="24"/>
          <w:szCs w:val="24"/>
        </w:rPr>
        <w:t xml:space="preserve">conditions: The bid is stored in the </w:t>
      </w:r>
      <w:r w:rsidR="00F01A16">
        <w:rPr>
          <w:rFonts w:ascii="Times New Roman" w:hAnsi="Times New Roman" w:cs="Times New Roman"/>
          <w:color w:val="000000" w:themeColor="text1"/>
          <w:sz w:val="24"/>
          <w:szCs w:val="24"/>
        </w:rPr>
        <w:t>system and marked as submitted</w:t>
      </w:r>
    </w:p>
    <w:p w14:paraId="445954E1"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Main Flow:</w:t>
      </w:r>
    </w:p>
    <w:p w14:paraId="321A0D1D" w14:textId="77777777" w:rsidR="006B019E" w:rsidRPr="006B019E" w:rsidRDefault="00F01A16"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Vendor logs in</w:t>
      </w:r>
    </w:p>
    <w:p w14:paraId="2C75CF0E" w14:textId="77777777" w:rsidR="006B019E" w:rsidRPr="006B019E" w:rsidRDefault="00F01A16"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Navigates to the tender list</w:t>
      </w:r>
    </w:p>
    <w:p w14:paraId="3E95046F" w14:textId="77777777" w:rsidR="006B019E" w:rsidRPr="006B019E" w:rsidRDefault="00F01A16"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Selects a tender</w:t>
      </w:r>
    </w:p>
    <w:p w14:paraId="75D7E093" w14:textId="77777777" w:rsidR="006B019E" w:rsidRPr="006B019E" w:rsidRDefault="00C515D6"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Uploads the bid document</w:t>
      </w:r>
    </w:p>
    <w:p w14:paraId="75CF67D4" w14:textId="77777777" w:rsidR="006B019E" w:rsidRPr="006B019E" w:rsidRDefault="00C515D6"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Clicks the “Submit” button</w:t>
      </w:r>
    </w:p>
    <w:p w14:paraId="30CF16BE"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System confi</w:t>
      </w:r>
      <w:r w:rsidR="00C515D6">
        <w:rPr>
          <w:rFonts w:ascii="Times New Roman" w:hAnsi="Times New Roman" w:cs="Times New Roman"/>
          <w:color w:val="000000" w:themeColor="text1"/>
          <w:sz w:val="24"/>
          <w:szCs w:val="24"/>
        </w:rPr>
        <w:t>rms submission and stores data</w:t>
      </w:r>
    </w:p>
    <w:p w14:paraId="13A85210"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Alternative Flow: If the tender is closed, the sy</w:t>
      </w:r>
      <w:r>
        <w:rPr>
          <w:rFonts w:ascii="Times New Roman" w:hAnsi="Times New Roman" w:cs="Times New Roman"/>
          <w:color w:val="000000" w:themeColor="text1"/>
          <w:sz w:val="24"/>
          <w:szCs w:val="24"/>
        </w:rPr>
        <w:t>stem displays an error message.</w:t>
      </w:r>
      <w:r w:rsidR="00F93CBD">
        <w:rPr>
          <w:rFonts w:ascii="Times New Roman" w:hAnsi="Times New Roman" w:cs="Times New Roman"/>
          <w:color w:val="000000" w:themeColor="text1"/>
          <w:sz w:val="24"/>
          <w:szCs w:val="24"/>
        </w:rPr>
        <w:t xml:space="preserve"> </w:t>
      </w:r>
      <w:r w:rsidRPr="006B019E">
        <w:rPr>
          <w:rFonts w:ascii="Times New Roman" w:hAnsi="Times New Roman" w:cs="Times New Roman"/>
          <w:color w:val="000000" w:themeColor="text1"/>
          <w:sz w:val="24"/>
          <w:szCs w:val="24"/>
        </w:rPr>
        <w:t>(Repeat similar documentation for other use cases like Cre</w:t>
      </w:r>
      <w:r>
        <w:rPr>
          <w:rFonts w:ascii="Times New Roman" w:hAnsi="Times New Roman" w:cs="Times New Roman"/>
          <w:color w:val="000000" w:themeColor="text1"/>
          <w:sz w:val="24"/>
          <w:szCs w:val="24"/>
        </w:rPr>
        <w:t>ate Tender, Evaluate Bid, etc.)</w:t>
      </w:r>
    </w:p>
    <w:p w14:paraId="3B60FDE3" w14:textId="77777777" w:rsidR="006B019E" w:rsidRPr="006B019E" w:rsidRDefault="006B019E" w:rsidP="006B019E">
      <w:pPr>
        <w:spacing w:after="160" w:line="360" w:lineRule="auto"/>
        <w:jc w:val="both"/>
        <w:rPr>
          <w:rFonts w:ascii="Times New Roman" w:hAnsi="Times New Roman" w:cs="Times New Roman"/>
          <w:b/>
          <w:color w:val="000000" w:themeColor="text1"/>
          <w:sz w:val="32"/>
          <w:szCs w:val="24"/>
        </w:rPr>
      </w:pPr>
      <w:r w:rsidRPr="006B019E">
        <w:rPr>
          <w:rFonts w:ascii="Times New Roman" w:hAnsi="Times New Roman" w:cs="Times New Roman"/>
          <w:b/>
          <w:color w:val="000000" w:themeColor="text1"/>
          <w:sz w:val="32"/>
          <w:szCs w:val="24"/>
        </w:rPr>
        <w:t>2.5.2 Sequence Diagram</w:t>
      </w:r>
    </w:p>
    <w:p w14:paraId="12F8D1A6"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A sequence diagram shows the interaction between system components and actors in a specific time sequence. It helps clarify the flow of operations for a given use ca</w:t>
      </w:r>
      <w:r>
        <w:rPr>
          <w:rFonts w:ascii="Times New Roman" w:hAnsi="Times New Roman" w:cs="Times New Roman"/>
          <w:color w:val="000000" w:themeColor="text1"/>
          <w:sz w:val="24"/>
          <w:szCs w:val="24"/>
        </w:rPr>
        <w:t>se.</w:t>
      </w:r>
    </w:p>
    <w:p w14:paraId="6E8F7B29"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Example: Submit Bid</w:t>
      </w:r>
    </w:p>
    <w:p w14:paraId="1174B408"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Actors &amp; Objects:</w:t>
      </w:r>
    </w:p>
    <w:p w14:paraId="452B4C2E"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Vendor</w:t>
      </w:r>
    </w:p>
    <w:p w14:paraId="2916602C"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Web Application Interface</w:t>
      </w:r>
    </w:p>
    <w:p w14:paraId="5A743B32"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Bid Controller</w:t>
      </w:r>
    </w:p>
    <w:p w14:paraId="380FC462"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Database</w:t>
      </w:r>
    </w:p>
    <w:p w14:paraId="4FEDA790"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Process Flow:</w:t>
      </w:r>
    </w:p>
    <w:p w14:paraId="6B420F7C" w14:textId="77777777" w:rsidR="006B019E" w:rsidRPr="006B019E" w:rsidRDefault="00C515D6"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Vendor initiates login</w:t>
      </w:r>
    </w:p>
    <w:p w14:paraId="6058EF85" w14:textId="77777777" w:rsidR="006B019E" w:rsidRPr="006B019E" w:rsidRDefault="00C515D6"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 validates credentials</w:t>
      </w:r>
    </w:p>
    <w:p w14:paraId="4EE9BBAC"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V</w:t>
      </w:r>
      <w:r w:rsidR="00C515D6">
        <w:rPr>
          <w:rFonts w:ascii="Times New Roman" w:hAnsi="Times New Roman" w:cs="Times New Roman"/>
          <w:color w:val="000000" w:themeColor="text1"/>
          <w:sz w:val="24"/>
          <w:szCs w:val="24"/>
        </w:rPr>
        <w:t>endor navigates to tender list</w:t>
      </w:r>
    </w:p>
    <w:p w14:paraId="77D1A713"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Selects</w:t>
      </w:r>
      <w:r>
        <w:rPr>
          <w:rFonts w:ascii="Times New Roman" w:hAnsi="Times New Roman" w:cs="Times New Roman"/>
          <w:color w:val="000000" w:themeColor="text1"/>
          <w:sz w:val="24"/>
          <w:szCs w:val="24"/>
        </w:rPr>
        <w:t xml:space="preserve"> a tender and uploads bid file</w:t>
      </w:r>
    </w:p>
    <w:p w14:paraId="41036BD4"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 xml:space="preserve">Bid Controller </w:t>
      </w:r>
      <w:r w:rsidR="00C515D6">
        <w:rPr>
          <w:rFonts w:ascii="Times New Roman" w:hAnsi="Times New Roman" w:cs="Times New Roman"/>
          <w:color w:val="000000" w:themeColor="text1"/>
          <w:sz w:val="24"/>
          <w:szCs w:val="24"/>
        </w:rPr>
        <w:t>receives and validates the bid</w:t>
      </w:r>
    </w:p>
    <w:p w14:paraId="3B4C7B75" w14:textId="77777777" w:rsidR="006B019E" w:rsidRPr="006B019E" w:rsidRDefault="00C515D6"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Bid is saved to the database</w:t>
      </w:r>
    </w:p>
    <w:p w14:paraId="00291060"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System confirms successf</w:t>
      </w:r>
      <w:r w:rsidR="00C515D6">
        <w:rPr>
          <w:rFonts w:ascii="Times New Roman" w:hAnsi="Times New Roman" w:cs="Times New Roman"/>
          <w:color w:val="000000" w:themeColor="text1"/>
          <w:sz w:val="24"/>
          <w:szCs w:val="24"/>
        </w:rPr>
        <w:t>ul bid submission to the vendor</w:t>
      </w:r>
    </w:p>
    <w:p w14:paraId="4265D052" w14:textId="77777777" w:rsidR="006B019E" w:rsidRPr="006B019E" w:rsidRDefault="006B019E" w:rsidP="006B019E">
      <w:pPr>
        <w:spacing w:after="160" w:line="360" w:lineRule="auto"/>
        <w:jc w:val="both"/>
        <w:rPr>
          <w:rFonts w:ascii="Times New Roman" w:hAnsi="Times New Roman" w:cs="Times New Roman"/>
          <w:b/>
          <w:color w:val="000000" w:themeColor="text1"/>
          <w:sz w:val="32"/>
          <w:szCs w:val="24"/>
        </w:rPr>
      </w:pPr>
      <w:r w:rsidRPr="006B019E">
        <w:rPr>
          <w:rFonts w:ascii="Times New Roman" w:hAnsi="Times New Roman" w:cs="Times New Roman"/>
          <w:b/>
          <w:color w:val="000000" w:themeColor="text1"/>
          <w:sz w:val="32"/>
          <w:szCs w:val="24"/>
        </w:rPr>
        <w:t>2.5.3 Activity Diagram</w:t>
      </w:r>
    </w:p>
    <w:p w14:paraId="56F5C264"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The activity diagram illustrates the workflow or process logic for system functions. It shows parallel and sequential acti</w:t>
      </w:r>
      <w:r>
        <w:rPr>
          <w:rFonts w:ascii="Times New Roman" w:hAnsi="Times New Roman" w:cs="Times New Roman"/>
          <w:color w:val="000000" w:themeColor="text1"/>
          <w:sz w:val="24"/>
          <w:szCs w:val="24"/>
        </w:rPr>
        <w:t>vities in the business process.</w:t>
      </w:r>
    </w:p>
    <w:p w14:paraId="2D2F4E12"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t>Examp</w:t>
      </w:r>
      <w:r>
        <w:rPr>
          <w:rFonts w:ascii="Times New Roman" w:hAnsi="Times New Roman" w:cs="Times New Roman"/>
          <w:color w:val="000000" w:themeColor="text1"/>
          <w:sz w:val="24"/>
          <w:szCs w:val="24"/>
        </w:rPr>
        <w:t>le: Activity for Bid Submission</w:t>
      </w:r>
    </w:p>
    <w:p w14:paraId="0AD2D6EB"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Start</w:t>
      </w:r>
    </w:p>
    <w:p w14:paraId="558BA8B2"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Login/Register</w:t>
      </w:r>
    </w:p>
    <w:p w14:paraId="69D39EC3"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 Active Tenders</w:t>
      </w:r>
    </w:p>
    <w:p w14:paraId="767E8078"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Select Desired Tender</w:t>
      </w:r>
    </w:p>
    <w:p w14:paraId="6E136F6E"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Upload Bid Document</w:t>
      </w:r>
    </w:p>
    <w:p w14:paraId="7AA6C844"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Confirm Submission</w:t>
      </w:r>
    </w:p>
    <w:p w14:paraId="6B5DDBE6"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Store Bid in Database</w:t>
      </w:r>
    </w:p>
    <w:p w14:paraId="0ACA08DC"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Notify Vendor</w:t>
      </w:r>
    </w:p>
    <w:p w14:paraId="03C28E9B"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End</w:t>
      </w:r>
    </w:p>
    <w:p w14:paraId="59E58A01" w14:textId="77777777" w:rsidR="006B019E" w:rsidRPr="006B019E" w:rsidRDefault="006B019E" w:rsidP="006B019E">
      <w:pPr>
        <w:spacing w:after="160" w:line="360" w:lineRule="auto"/>
        <w:jc w:val="both"/>
        <w:rPr>
          <w:rFonts w:ascii="Times New Roman" w:hAnsi="Times New Roman" w:cs="Times New Roman"/>
          <w:color w:val="000000" w:themeColor="text1"/>
          <w:sz w:val="24"/>
          <w:szCs w:val="24"/>
        </w:rPr>
      </w:pPr>
      <w:r w:rsidRPr="006B019E">
        <w:rPr>
          <w:rFonts w:ascii="Times New Roman" w:hAnsi="Times New Roman" w:cs="Times New Roman"/>
          <w:color w:val="000000" w:themeColor="text1"/>
          <w:sz w:val="24"/>
          <w:szCs w:val="24"/>
        </w:rPr>
        <w:lastRenderedPageBreak/>
        <w:t>This helps developers and testers understand the logic behind each functional module of the system.</w:t>
      </w:r>
    </w:p>
    <w:p w14:paraId="55EC1CF5" w14:textId="77777777" w:rsidR="00073FA4" w:rsidRDefault="00073FA4" w:rsidP="002C36B2">
      <w:pPr>
        <w:jc w:val="both"/>
        <w:rPr>
          <w:rFonts w:ascii="Times New Roman" w:hAnsi="Times New Roman" w:cs="Times New Roman"/>
          <w:b/>
          <w:color w:val="000000" w:themeColor="text1"/>
          <w:sz w:val="36"/>
        </w:rPr>
      </w:pPr>
    </w:p>
    <w:p w14:paraId="5E1FBF9D" w14:textId="77777777" w:rsidR="00073FA4" w:rsidRDefault="00073FA4">
      <w:pPr>
        <w:spacing w:after="160" w:line="278" w:lineRule="auto"/>
        <w:rPr>
          <w:rFonts w:ascii="Times New Roman" w:hAnsi="Times New Roman" w:cs="Times New Roman"/>
          <w:b/>
          <w:color w:val="000000" w:themeColor="text1"/>
          <w:sz w:val="36"/>
        </w:rPr>
      </w:pPr>
      <w:r>
        <w:rPr>
          <w:rFonts w:ascii="Times New Roman" w:hAnsi="Times New Roman" w:cs="Times New Roman"/>
          <w:b/>
          <w:color w:val="000000" w:themeColor="text1"/>
          <w:sz w:val="36"/>
        </w:rPr>
        <w:br w:type="page"/>
      </w:r>
    </w:p>
    <w:p w14:paraId="5122E356" w14:textId="0E786964" w:rsidR="00F7573A" w:rsidRPr="00CF4B2B" w:rsidRDefault="00E20456" w:rsidP="00F7573A">
      <w:pPr>
        <w:jc w:val="both"/>
        <w:rPr>
          <w:rFonts w:ascii="Times New Roman" w:hAnsi="Times New Roman" w:cs="Times New Roman"/>
          <w:b/>
          <w:color w:val="000000" w:themeColor="text1"/>
          <w:sz w:val="36"/>
        </w:rPr>
      </w:pPr>
      <w:r w:rsidRPr="00710799">
        <w:rPr>
          <w:rFonts w:ascii="Times New Roman" w:hAnsi="Times New Roman" w:cs="Times New Roman"/>
          <w:b/>
          <w:color w:val="000000" w:themeColor="text1"/>
          <w:sz w:val="36"/>
        </w:rPr>
        <w:lastRenderedPageBreak/>
        <w:t>Chapter T</w:t>
      </w:r>
      <w:r w:rsidR="007124AF">
        <w:rPr>
          <w:rFonts w:ascii="Times New Roman" w:hAnsi="Times New Roman" w:cs="Times New Roman"/>
          <w:b/>
          <w:color w:val="000000" w:themeColor="text1"/>
          <w:sz w:val="36"/>
        </w:rPr>
        <w:t>hree</w:t>
      </w:r>
      <w:r w:rsidRPr="00710799">
        <w:rPr>
          <w:rFonts w:ascii="Times New Roman" w:hAnsi="Times New Roman" w:cs="Times New Roman"/>
          <w:b/>
          <w:color w:val="000000" w:themeColor="text1"/>
          <w:sz w:val="36"/>
        </w:rPr>
        <w:t xml:space="preserve">- </w:t>
      </w:r>
      <w:r w:rsidR="007124AF">
        <w:rPr>
          <w:rFonts w:ascii="Times New Roman" w:hAnsi="Times New Roman" w:cs="Times New Roman"/>
          <w:b/>
          <w:color w:val="000000" w:themeColor="text1"/>
          <w:sz w:val="36"/>
        </w:rPr>
        <w:t>System design</w:t>
      </w:r>
    </w:p>
    <w:p w14:paraId="709A09C4" w14:textId="2FE7227D" w:rsidR="00F7573A" w:rsidRPr="00F7573A" w:rsidRDefault="00F7573A" w:rsidP="00F7573A">
      <w:pPr>
        <w:jc w:val="both"/>
        <w:rPr>
          <w:rFonts w:ascii="Times New Roman" w:hAnsi="Times New Roman" w:cs="Times New Roman"/>
          <w:b/>
          <w:bCs/>
          <w:color w:val="000000" w:themeColor="text1"/>
          <w:sz w:val="28"/>
          <w:szCs w:val="18"/>
        </w:rPr>
      </w:pPr>
      <w:r w:rsidRPr="00F7573A">
        <w:rPr>
          <w:rFonts w:ascii="Times New Roman" w:hAnsi="Times New Roman" w:cs="Times New Roman"/>
          <w:b/>
          <w:bCs/>
          <w:color w:val="000000" w:themeColor="text1"/>
          <w:sz w:val="28"/>
          <w:szCs w:val="18"/>
        </w:rPr>
        <w:t>3.1 Introduction</w:t>
      </w:r>
    </w:p>
    <w:p w14:paraId="307CB27C" w14:textId="4BAD1034" w:rsidR="00E20456" w:rsidRDefault="00F7573A" w:rsidP="00F7573A">
      <w:pPr>
        <w:spacing w:line="360" w:lineRule="auto"/>
        <w:jc w:val="both"/>
        <w:rPr>
          <w:rFonts w:ascii="Times New Roman" w:hAnsi="Times New Roman" w:cs="Times New Roman"/>
          <w:b/>
          <w:color w:val="000000" w:themeColor="text1"/>
          <w:sz w:val="40"/>
          <w:szCs w:val="24"/>
        </w:rPr>
      </w:pPr>
      <w:r w:rsidRPr="00F7573A">
        <w:rPr>
          <w:rFonts w:ascii="Times New Roman" w:eastAsia="MS Mincho" w:hAnsi="Times New Roman" w:cs="Times New Roman"/>
          <w:sz w:val="24"/>
          <w:szCs w:val="24"/>
        </w:rPr>
        <w:t>System design transforms the requirements defined during the analysis phase into a blueprint for constructing the actual system. It serves as a critical phase in the software development life cycle (SDLC), bridging the gap between requirements and implementation. This chapter outlines the design principles, architecture, components, and models used to structure and implement the Tender Processing System efficiently, securely, and reliably.</w:t>
      </w:r>
    </w:p>
    <w:p w14:paraId="23D42309" w14:textId="5B544623" w:rsidR="00F7573A" w:rsidRDefault="00F95997" w:rsidP="00F7573A">
      <w:pPr>
        <w:spacing w:line="360" w:lineRule="auto"/>
        <w:jc w:val="both"/>
        <w:rPr>
          <w:rFonts w:ascii="Times New Roman" w:hAnsi="Times New Roman" w:cs="Times New Roman"/>
          <w:b/>
          <w:color w:val="000000" w:themeColor="text1"/>
          <w:sz w:val="28"/>
          <w:szCs w:val="28"/>
        </w:rPr>
      </w:pPr>
      <w:r w:rsidRPr="00F95997">
        <w:rPr>
          <w:rFonts w:ascii="Times New Roman" w:hAnsi="Times New Roman" w:cs="Times New Roman"/>
          <w:b/>
          <w:color w:val="000000" w:themeColor="text1"/>
          <w:sz w:val="28"/>
          <w:szCs w:val="28"/>
        </w:rPr>
        <w:t>3.2 Design Goals</w:t>
      </w:r>
    </w:p>
    <w:p w14:paraId="65D4FE39" w14:textId="6DAA63DC" w:rsidR="00F95997" w:rsidRDefault="00F95997" w:rsidP="00F95997">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The design of the Tender Processing System is guided by several critical goals to ensure that the final product meets user’s needs and system requirements effectively. These goals not only influence the architecture and structure of the system but also shape development priorities, implementation strategies</w:t>
      </w:r>
      <w:r w:rsidR="001F72CA">
        <w:rPr>
          <w:rFonts w:ascii="Times New Roman" w:eastAsia="Times New Roman" w:hAnsi="Times New Roman" w:cs="Times New Roman"/>
          <w:sz w:val="24"/>
          <w:szCs w:val="24"/>
        </w:rPr>
        <w:t xml:space="preserve"> </w:t>
      </w:r>
      <w:r w:rsidRPr="00F95997">
        <w:rPr>
          <w:rFonts w:ascii="Times New Roman" w:eastAsia="Times New Roman" w:hAnsi="Times New Roman" w:cs="Times New Roman"/>
          <w:sz w:val="24"/>
          <w:szCs w:val="24"/>
        </w:rPr>
        <w:t>and future scalability. Below are the key design goals explained in detail:</w:t>
      </w:r>
    </w:p>
    <w:p w14:paraId="77BA9B6D" w14:textId="75A569B3" w:rsidR="00F95997" w:rsidRPr="00F95997" w:rsidRDefault="00F95997" w:rsidP="00F95997">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b/>
          <w:bCs/>
          <w:sz w:val="24"/>
          <w:szCs w:val="24"/>
        </w:rPr>
        <w:t>1. Scalability</w:t>
      </w:r>
    </w:p>
    <w:p w14:paraId="080F4574" w14:textId="77777777" w:rsidR="00F95997" w:rsidRDefault="00F95997" w:rsidP="00F95997">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The system should be able to handle increasing loads as more tenders are published, more vendors participate, and data storage grows. The architecture should support horizontal scaling (adding more servers) and vertical scaling (upgrading existing hardware) to ensure system stability under growing demand.</w:t>
      </w:r>
    </w:p>
    <w:p w14:paraId="724F7B8F" w14:textId="77777777" w:rsidR="00F95997" w:rsidRDefault="00F95997" w:rsidP="00F95997">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b/>
          <w:bCs/>
          <w:sz w:val="24"/>
          <w:szCs w:val="24"/>
        </w:rPr>
        <w:t>2. Security</w:t>
      </w:r>
    </w:p>
    <w:p w14:paraId="7122B7FC" w14:textId="03B92F12" w:rsidR="00F95997" w:rsidRPr="00F95997" w:rsidRDefault="00F95997" w:rsidP="00F95997">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Security is paramount in a system that handles confidential bids and competitive tenders. The system must:</w:t>
      </w:r>
    </w:p>
    <w:p w14:paraId="5BF942CB" w14:textId="73DB6872" w:rsidR="00F95997" w:rsidRPr="00F95997" w:rsidRDefault="00F95997" w:rsidP="00F95997">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Encrypt sensitive data (e.g., bids, passwords)</w:t>
      </w:r>
    </w:p>
    <w:p w14:paraId="04845684" w14:textId="47E9EAA4" w:rsidR="00F95997" w:rsidRPr="00F95997" w:rsidRDefault="00F95997" w:rsidP="00F95997">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Use secure authentication (e.g., hashed passwords, session management)</w:t>
      </w:r>
    </w:p>
    <w:p w14:paraId="63F7C797" w14:textId="34DE1C21" w:rsidR="00F95997" w:rsidRPr="00F95997" w:rsidRDefault="00F95997" w:rsidP="00F95997">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Implement role-based access control to restrict actions based on user roles</w:t>
      </w:r>
    </w:p>
    <w:p w14:paraId="026837AB" w14:textId="7BEB6E8A" w:rsidR="00F95997" w:rsidRDefault="00E23EFF" w:rsidP="00F95997">
      <w:pPr>
        <w:numPr>
          <w:ilvl w:val="0"/>
          <w:numId w:val="34"/>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Preventing</w:t>
      </w:r>
      <w:r w:rsidR="00F95997" w:rsidRPr="00F95997">
        <w:rPr>
          <w:rFonts w:ascii="Times New Roman" w:eastAsia="Times New Roman" w:hAnsi="Times New Roman" w:cs="Times New Roman"/>
          <w:sz w:val="24"/>
          <w:szCs w:val="24"/>
        </w:rPr>
        <w:t xml:space="preserve"> common threats such as SQL </w:t>
      </w:r>
      <w:r w:rsidR="00C22D08" w:rsidRPr="00F95997">
        <w:rPr>
          <w:rFonts w:ascii="Times New Roman" w:eastAsia="Times New Roman" w:hAnsi="Times New Roman" w:cs="Times New Roman"/>
          <w:sz w:val="24"/>
          <w:szCs w:val="24"/>
        </w:rPr>
        <w:t>injections</w:t>
      </w:r>
      <w:r w:rsidR="00F95997" w:rsidRPr="00F95997">
        <w:rPr>
          <w:rFonts w:ascii="Times New Roman" w:eastAsia="Times New Roman" w:hAnsi="Times New Roman" w:cs="Times New Roman"/>
          <w:sz w:val="24"/>
          <w:szCs w:val="24"/>
        </w:rPr>
        <w:t>, XSS, and CSRF attacks</w:t>
      </w:r>
    </w:p>
    <w:p w14:paraId="20498794" w14:textId="758B772F" w:rsidR="00F95997" w:rsidRPr="00F95997" w:rsidRDefault="00F95997" w:rsidP="00F95997">
      <w:p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b/>
          <w:bCs/>
          <w:sz w:val="24"/>
          <w:szCs w:val="24"/>
        </w:rPr>
        <w:lastRenderedPageBreak/>
        <w:t>3. Usability</w:t>
      </w:r>
    </w:p>
    <w:p w14:paraId="3FE30112" w14:textId="77777777" w:rsidR="00F95997" w:rsidRPr="00F95997" w:rsidRDefault="00F95997" w:rsidP="00F95997">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The system should be intuitive and easy to navigate for users with different technical backgrounds, including:</w:t>
      </w:r>
    </w:p>
    <w:p w14:paraId="02ACF43F" w14:textId="6372649C" w:rsidR="00F95997" w:rsidRPr="00F95997" w:rsidRDefault="00F95997" w:rsidP="00F95997">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Simple registration and login processes</w:t>
      </w:r>
    </w:p>
    <w:p w14:paraId="4022CD28" w14:textId="52C8264E" w:rsidR="00F95997" w:rsidRPr="00F95997" w:rsidRDefault="00F95997" w:rsidP="00F95997">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Guided workflows for submitting and reviewing tenders</w:t>
      </w:r>
    </w:p>
    <w:p w14:paraId="12256130" w14:textId="73BDC8AA" w:rsidR="00F95997" w:rsidRPr="00F95997" w:rsidRDefault="00F95997" w:rsidP="00F95997">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Clear instructions, error messages, and feedback</w:t>
      </w:r>
    </w:p>
    <w:p w14:paraId="650722EC" w14:textId="3431C0CA" w:rsidR="00F95997" w:rsidRDefault="00F95997" w:rsidP="00F95997">
      <w:pPr>
        <w:numPr>
          <w:ilvl w:val="0"/>
          <w:numId w:val="35"/>
        </w:num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Responsive design for access via desktops, tablets, and smartphones</w:t>
      </w:r>
    </w:p>
    <w:p w14:paraId="1A9152B1" w14:textId="1CC8D4EF" w:rsidR="00F95997" w:rsidRPr="00F95997" w:rsidRDefault="00F95997" w:rsidP="00F95997">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b/>
          <w:bCs/>
          <w:sz w:val="24"/>
          <w:szCs w:val="24"/>
        </w:rPr>
        <w:t>4. Modularity</w:t>
      </w:r>
    </w:p>
    <w:p w14:paraId="541E21AC" w14:textId="77777777" w:rsidR="00F95997" w:rsidRPr="00F95997" w:rsidRDefault="00F95997" w:rsidP="00F95997">
      <w:p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The design should follow a modular approach by dividing the system into separate components such as user management, tender management, bidding, and reporting. This modularity:</w:t>
      </w:r>
    </w:p>
    <w:p w14:paraId="22FEA75E" w14:textId="3AAAE381" w:rsidR="00F95997" w:rsidRPr="00F95997" w:rsidRDefault="00F95997" w:rsidP="00F95997">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Improves maintainability</w:t>
      </w:r>
    </w:p>
    <w:p w14:paraId="1E67797F" w14:textId="50CF1A53" w:rsidR="00F95997" w:rsidRPr="00F95997" w:rsidRDefault="00F95997" w:rsidP="00F95997">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Allows individual components to be tested and upgraded independently</w:t>
      </w:r>
    </w:p>
    <w:p w14:paraId="3DA9D0F9" w14:textId="48E6942B" w:rsidR="00F95997" w:rsidRDefault="00F95997" w:rsidP="00F95997">
      <w:pPr>
        <w:numPr>
          <w:ilvl w:val="0"/>
          <w:numId w:val="36"/>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Enhance clarity for developers and contributors</w:t>
      </w:r>
    </w:p>
    <w:p w14:paraId="396A2165" w14:textId="36C2B068" w:rsidR="00F95997" w:rsidRPr="00F95997" w:rsidRDefault="00F95997" w:rsidP="00F95997">
      <w:pPr>
        <w:spacing w:before="100" w:beforeAutospacing="1" w:after="100" w:afterAutospacing="1" w:line="240" w:lineRule="auto"/>
        <w:rPr>
          <w:rFonts w:ascii="Times New Roman" w:eastAsia="Times New Roman" w:hAnsi="Times New Roman" w:cs="Times New Roman"/>
          <w:sz w:val="24"/>
          <w:szCs w:val="24"/>
        </w:rPr>
      </w:pPr>
      <w:r w:rsidRPr="00F95997">
        <w:rPr>
          <w:rFonts w:ascii="Times New Roman" w:eastAsia="Times New Roman" w:hAnsi="Times New Roman" w:cs="Times New Roman"/>
          <w:b/>
          <w:bCs/>
          <w:sz w:val="24"/>
          <w:szCs w:val="24"/>
        </w:rPr>
        <w:t>5. Performance</w:t>
      </w:r>
    </w:p>
    <w:p w14:paraId="378FDFE8" w14:textId="21865D02" w:rsidR="00F95997" w:rsidRPr="00F95997" w:rsidRDefault="00F95997" w:rsidP="00F95997">
      <w:pPr>
        <w:pStyle w:val="ListParagraph"/>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 xml:space="preserve">The system must be optimized to handle operations efficiently, even </w:t>
      </w:r>
      <w:r w:rsidR="00C22D08" w:rsidRPr="00F95997">
        <w:rPr>
          <w:rFonts w:ascii="Times New Roman" w:eastAsia="Times New Roman" w:hAnsi="Times New Roman" w:cs="Times New Roman"/>
          <w:sz w:val="24"/>
          <w:szCs w:val="24"/>
        </w:rPr>
        <w:t>underload</w:t>
      </w:r>
      <w:r w:rsidRPr="00F95997">
        <w:rPr>
          <w:rFonts w:ascii="Times New Roman" w:eastAsia="Times New Roman" w:hAnsi="Times New Roman" w:cs="Times New Roman"/>
          <w:sz w:val="24"/>
          <w:szCs w:val="24"/>
        </w:rPr>
        <w:t>. Key performance goals include:</w:t>
      </w:r>
    </w:p>
    <w:p w14:paraId="258DAB50" w14:textId="06B1BD3D" w:rsidR="00F95997" w:rsidRPr="00F95997" w:rsidRDefault="00F95997" w:rsidP="00F95997">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Fast database queries</w:t>
      </w:r>
    </w:p>
    <w:p w14:paraId="46F1E258" w14:textId="4BA2AFA1" w:rsidR="00F95997" w:rsidRPr="00F95997" w:rsidRDefault="00F95997" w:rsidP="00F95997">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Optimized server responses</w:t>
      </w:r>
    </w:p>
    <w:p w14:paraId="48853258" w14:textId="3B38A228" w:rsidR="00F95997" w:rsidRPr="00F95997" w:rsidRDefault="00F95997" w:rsidP="00F95997">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Minimal system downtime</w:t>
      </w:r>
    </w:p>
    <w:p w14:paraId="234AA3B1" w14:textId="6BB5856E" w:rsidR="00F95997" w:rsidRDefault="00F95997" w:rsidP="00F95997">
      <w:pPr>
        <w:numPr>
          <w:ilvl w:val="0"/>
          <w:numId w:val="37"/>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Load balancing for high-traffic scenarios</w:t>
      </w:r>
    </w:p>
    <w:p w14:paraId="659ABC30" w14:textId="37F3E951" w:rsidR="00F95997" w:rsidRPr="00F95997" w:rsidRDefault="00F95997" w:rsidP="00F95997">
      <w:p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b/>
          <w:bCs/>
          <w:sz w:val="24"/>
          <w:szCs w:val="24"/>
        </w:rPr>
        <w:t>6. Maintainability</w:t>
      </w:r>
    </w:p>
    <w:p w14:paraId="7C326DFA" w14:textId="77777777" w:rsidR="00F95997" w:rsidRPr="00F95997" w:rsidRDefault="00F95997" w:rsidP="00F95997">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To ensure the system can be updated and enhanced easily:</w:t>
      </w:r>
    </w:p>
    <w:p w14:paraId="35B20948" w14:textId="65E63596" w:rsidR="00F95997" w:rsidRPr="00F95997" w:rsidRDefault="00F95997" w:rsidP="00F95997">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The codebase should follow best practices and be well-documented</w:t>
      </w:r>
    </w:p>
    <w:p w14:paraId="0A1AD392" w14:textId="6ACE3FDB" w:rsidR="00F95997" w:rsidRPr="00F95997" w:rsidRDefault="00F95997" w:rsidP="00F95997">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The architecture should separate concerns (MVC pattern or similar)</w:t>
      </w:r>
    </w:p>
    <w:p w14:paraId="1B59C834" w14:textId="05749E36" w:rsidR="005D27B8" w:rsidRDefault="00F95997" w:rsidP="005D27B8">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There should be a clear changelog and versioning system</w:t>
      </w:r>
    </w:p>
    <w:p w14:paraId="4190735C" w14:textId="5A3AC30E" w:rsidR="00F95997" w:rsidRPr="00F95997" w:rsidRDefault="00F95997" w:rsidP="005D27B8">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b/>
          <w:bCs/>
          <w:sz w:val="24"/>
          <w:szCs w:val="24"/>
        </w:rPr>
        <w:lastRenderedPageBreak/>
        <w:t>7. Interoperability</w:t>
      </w:r>
    </w:p>
    <w:p w14:paraId="44F36491" w14:textId="77777777" w:rsidR="005D27B8" w:rsidRDefault="00F95997" w:rsidP="005D27B8">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The system should be capable of interacting with other systems such as government procurement databases or vendor platforms, if necessary. It should use standard protocols (e.g., REST APIs) and formats (e.g., JSON, XML) for integration.</w:t>
      </w:r>
    </w:p>
    <w:p w14:paraId="53BA8459" w14:textId="47132807" w:rsidR="00F95997" w:rsidRPr="00F95997" w:rsidRDefault="00F95997" w:rsidP="005D27B8">
      <w:pPr>
        <w:spacing w:before="100" w:beforeAutospacing="1" w:after="100" w:afterAutospacing="1" w:line="360" w:lineRule="auto"/>
        <w:jc w:val="both"/>
        <w:rPr>
          <w:rFonts w:ascii="Times New Roman" w:eastAsia="Times New Roman" w:hAnsi="Times New Roman" w:cs="Times New Roman"/>
          <w:sz w:val="24"/>
          <w:szCs w:val="24"/>
        </w:rPr>
      </w:pPr>
      <w:r w:rsidRPr="00F95997">
        <w:rPr>
          <w:rFonts w:ascii="Times New Roman" w:eastAsia="Times New Roman" w:hAnsi="Times New Roman" w:cs="Times New Roman"/>
          <w:b/>
          <w:bCs/>
          <w:sz w:val="24"/>
          <w:szCs w:val="24"/>
        </w:rPr>
        <w:t>8. Reliability</w:t>
      </w:r>
    </w:p>
    <w:p w14:paraId="35742DD6" w14:textId="77777777" w:rsidR="00F95997" w:rsidRPr="00F95997" w:rsidRDefault="00F95997" w:rsidP="005D27B8">
      <w:p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The system must perform consistently over time. Mechanisms should be in place for:</w:t>
      </w:r>
    </w:p>
    <w:p w14:paraId="450F4CF9" w14:textId="7D8359CE" w:rsidR="00F95997" w:rsidRPr="00F95997" w:rsidRDefault="00F95997" w:rsidP="005D27B8">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Automated data backup</w:t>
      </w:r>
    </w:p>
    <w:p w14:paraId="7708CB50" w14:textId="521151FE" w:rsidR="00F95997" w:rsidRPr="00F95997" w:rsidRDefault="00F95997" w:rsidP="005D27B8">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Recovery from crashes or errors</w:t>
      </w:r>
    </w:p>
    <w:p w14:paraId="2AA270AB" w14:textId="77777777" w:rsidR="0004505E" w:rsidRDefault="00F95997" w:rsidP="0004505E">
      <w:pPr>
        <w:numPr>
          <w:ilvl w:val="0"/>
          <w:numId w:val="33"/>
        </w:numPr>
        <w:spacing w:before="100" w:beforeAutospacing="1" w:after="100" w:afterAutospacing="1" w:line="360" w:lineRule="auto"/>
        <w:rPr>
          <w:rFonts w:ascii="Times New Roman" w:eastAsia="Times New Roman" w:hAnsi="Times New Roman" w:cs="Times New Roman"/>
          <w:sz w:val="24"/>
          <w:szCs w:val="24"/>
        </w:rPr>
      </w:pPr>
      <w:r w:rsidRPr="00F95997">
        <w:rPr>
          <w:rFonts w:ascii="Times New Roman" w:eastAsia="Times New Roman" w:hAnsi="Times New Roman" w:cs="Times New Roman"/>
          <w:sz w:val="24"/>
          <w:szCs w:val="24"/>
        </w:rPr>
        <w:t>Audit trails to track actions and changes in the system</w:t>
      </w:r>
    </w:p>
    <w:p w14:paraId="77C1D440" w14:textId="30313998" w:rsidR="004F235C" w:rsidRPr="004F235C" w:rsidRDefault="004F235C" w:rsidP="004F235C">
      <w:pPr>
        <w:spacing w:before="100" w:beforeAutospacing="1" w:after="100" w:afterAutospacing="1" w:line="360" w:lineRule="auto"/>
        <w:rPr>
          <w:rFonts w:ascii="Times New Roman" w:eastAsia="Times New Roman" w:hAnsi="Times New Roman" w:cs="Times New Roman"/>
          <w:b/>
          <w:bCs/>
          <w:sz w:val="28"/>
          <w:szCs w:val="28"/>
        </w:rPr>
      </w:pPr>
      <w:r w:rsidRPr="004F235C">
        <w:rPr>
          <w:rFonts w:ascii="Times New Roman" w:eastAsia="Times New Roman" w:hAnsi="Times New Roman" w:cs="Times New Roman"/>
          <w:b/>
          <w:bCs/>
          <w:sz w:val="28"/>
          <w:szCs w:val="28"/>
        </w:rPr>
        <w:t>3.3 Design Trade</w:t>
      </w:r>
      <w:r w:rsidR="001F72CA">
        <w:rPr>
          <w:rFonts w:ascii="Times New Roman" w:eastAsia="Times New Roman" w:hAnsi="Times New Roman" w:cs="Times New Roman"/>
          <w:b/>
          <w:bCs/>
          <w:sz w:val="28"/>
          <w:szCs w:val="28"/>
        </w:rPr>
        <w:t xml:space="preserve"> </w:t>
      </w:r>
      <w:r w:rsidR="001F72CA" w:rsidRPr="004F235C">
        <w:rPr>
          <w:rFonts w:ascii="Times New Roman" w:eastAsia="Times New Roman" w:hAnsi="Times New Roman" w:cs="Times New Roman"/>
          <w:b/>
          <w:bCs/>
          <w:sz w:val="28"/>
          <w:szCs w:val="28"/>
        </w:rPr>
        <w:t>Offs</w:t>
      </w:r>
    </w:p>
    <w:p w14:paraId="529781A2" w14:textId="448B2F4D" w:rsidR="00F95997" w:rsidRPr="0004505E" w:rsidRDefault="0004505E" w:rsidP="0004505E">
      <w:pPr>
        <w:spacing w:before="100" w:beforeAutospacing="1" w:after="100" w:afterAutospacing="1" w:line="360" w:lineRule="auto"/>
        <w:jc w:val="both"/>
        <w:rPr>
          <w:rFonts w:ascii="Times New Roman" w:eastAsia="Times New Roman" w:hAnsi="Times New Roman" w:cs="Times New Roman"/>
          <w:sz w:val="28"/>
          <w:szCs w:val="28"/>
        </w:rPr>
      </w:pPr>
      <w:r w:rsidRPr="0004505E">
        <w:rPr>
          <w:rFonts w:ascii="Times New Roman" w:hAnsi="Times New Roman" w:cs="Times New Roman"/>
          <w:sz w:val="24"/>
          <w:szCs w:val="24"/>
        </w:rPr>
        <w:t>In the process of designing the Tender Processing System, several tradeoffs had to be carefully considered to balance performance, security, usability, cost, and maintainability. These tradeoffs involve making compromises between competing design choices to ensure the system meets its primary goals without overcomplicating the architecture or exceeding resource constraints.</w:t>
      </w:r>
    </w:p>
    <w:p w14:paraId="3E8BF8DD" w14:textId="77777777" w:rsidR="007C6593" w:rsidRPr="008C5C33" w:rsidRDefault="007C6593" w:rsidP="007C6593">
      <w:pPr>
        <w:spacing w:line="360" w:lineRule="auto"/>
        <w:jc w:val="both"/>
        <w:rPr>
          <w:rFonts w:ascii="Times New Roman" w:hAnsi="Times New Roman" w:cs="Times New Roman"/>
          <w:b/>
          <w:color w:val="000000" w:themeColor="text1"/>
          <w:sz w:val="24"/>
          <w:szCs w:val="24"/>
        </w:rPr>
      </w:pPr>
      <w:r w:rsidRPr="008C5C33">
        <w:rPr>
          <w:rFonts w:ascii="Times New Roman" w:hAnsi="Times New Roman" w:cs="Times New Roman"/>
          <w:b/>
          <w:color w:val="000000" w:themeColor="text1"/>
          <w:sz w:val="24"/>
          <w:szCs w:val="24"/>
        </w:rPr>
        <w:t>1. Security vs. Performance</w:t>
      </w:r>
    </w:p>
    <w:p w14:paraId="49053C9D" w14:textId="62AFB844" w:rsidR="007C6593" w:rsidRPr="007C6593" w:rsidRDefault="007C6593" w:rsidP="007C6593">
      <w:pPr>
        <w:spacing w:line="360" w:lineRule="auto"/>
        <w:jc w:val="both"/>
        <w:rPr>
          <w:rFonts w:ascii="Times New Roman" w:hAnsi="Times New Roman" w:cs="Times New Roman"/>
          <w:bCs/>
          <w:color w:val="000000" w:themeColor="text1"/>
          <w:sz w:val="24"/>
          <w:szCs w:val="24"/>
        </w:rPr>
      </w:pPr>
      <w:r w:rsidRPr="007C6593">
        <w:rPr>
          <w:rFonts w:ascii="Times New Roman" w:hAnsi="Times New Roman" w:cs="Times New Roman"/>
          <w:bCs/>
          <w:color w:val="000000" w:themeColor="text1"/>
          <w:sz w:val="24"/>
          <w:szCs w:val="24"/>
        </w:rPr>
        <w:t>One of the major tradeoffs involves securing sensitive data (bids, user information) while maintaining high system performance. Implementing encryption, secure authentication, and regular audits increases system overhead, which may slightly degrade performance. However, due to the sensitive nature of procurement data, security is prioritized, and performance optimizations are made elsewhere (e.g., caching non-sensitive data, database indexing).</w:t>
      </w:r>
    </w:p>
    <w:p w14:paraId="68F331E4" w14:textId="77777777" w:rsidR="007C6593" w:rsidRPr="008C5C33" w:rsidRDefault="007C6593" w:rsidP="007C6593">
      <w:pPr>
        <w:spacing w:line="360" w:lineRule="auto"/>
        <w:jc w:val="both"/>
        <w:rPr>
          <w:rFonts w:ascii="Times New Roman" w:hAnsi="Times New Roman" w:cs="Times New Roman"/>
          <w:b/>
          <w:color w:val="000000" w:themeColor="text1"/>
          <w:sz w:val="24"/>
          <w:szCs w:val="24"/>
        </w:rPr>
      </w:pPr>
      <w:r w:rsidRPr="008C5C33">
        <w:rPr>
          <w:rFonts w:ascii="Times New Roman" w:hAnsi="Times New Roman" w:cs="Times New Roman"/>
          <w:b/>
          <w:color w:val="000000" w:themeColor="text1"/>
          <w:sz w:val="24"/>
          <w:szCs w:val="24"/>
        </w:rPr>
        <w:t>2. Feature-Rich Interface vs. Simplicity</w:t>
      </w:r>
    </w:p>
    <w:p w14:paraId="7C71DF6B" w14:textId="16C3F1F2" w:rsidR="007C6593" w:rsidRPr="007C6593" w:rsidRDefault="007C6593" w:rsidP="007C6593">
      <w:pPr>
        <w:spacing w:line="360" w:lineRule="auto"/>
        <w:jc w:val="both"/>
        <w:rPr>
          <w:rFonts w:ascii="Times New Roman" w:hAnsi="Times New Roman" w:cs="Times New Roman"/>
          <w:bCs/>
          <w:color w:val="000000" w:themeColor="text1"/>
          <w:sz w:val="24"/>
          <w:szCs w:val="24"/>
        </w:rPr>
      </w:pPr>
      <w:r w:rsidRPr="007C6593">
        <w:rPr>
          <w:rFonts w:ascii="Times New Roman" w:hAnsi="Times New Roman" w:cs="Times New Roman"/>
          <w:bCs/>
          <w:color w:val="000000" w:themeColor="text1"/>
          <w:sz w:val="24"/>
          <w:szCs w:val="24"/>
        </w:rPr>
        <w:t>The sophisticated, feature-rich user interface can enhance user experience by offering more tools and interactivity. However, such interfaces can become overwhelming for new users and are harder to maintain. In this system, the interface is designed to be simple and user-friendly, focusing on core functionality. Advanced features may be added in future versions based on user feedback.</w:t>
      </w:r>
    </w:p>
    <w:p w14:paraId="37951990" w14:textId="77777777" w:rsidR="007C6593" w:rsidRPr="008C5C33" w:rsidRDefault="007C6593" w:rsidP="007C6593">
      <w:pPr>
        <w:spacing w:line="360" w:lineRule="auto"/>
        <w:jc w:val="both"/>
        <w:rPr>
          <w:rFonts w:ascii="Times New Roman" w:hAnsi="Times New Roman" w:cs="Times New Roman"/>
          <w:b/>
          <w:color w:val="000000" w:themeColor="text1"/>
          <w:sz w:val="24"/>
          <w:szCs w:val="24"/>
        </w:rPr>
      </w:pPr>
      <w:r w:rsidRPr="008C5C33">
        <w:rPr>
          <w:rFonts w:ascii="Times New Roman" w:hAnsi="Times New Roman" w:cs="Times New Roman"/>
          <w:b/>
          <w:color w:val="000000" w:themeColor="text1"/>
          <w:sz w:val="24"/>
          <w:szCs w:val="24"/>
        </w:rPr>
        <w:lastRenderedPageBreak/>
        <w:t>3. Customization vs. Standardization</w:t>
      </w:r>
    </w:p>
    <w:p w14:paraId="6E7762FB" w14:textId="76259159" w:rsidR="007C6593" w:rsidRPr="007C6593" w:rsidRDefault="007C6593" w:rsidP="007C6593">
      <w:pPr>
        <w:spacing w:line="360" w:lineRule="auto"/>
        <w:jc w:val="both"/>
        <w:rPr>
          <w:rFonts w:ascii="Times New Roman" w:hAnsi="Times New Roman" w:cs="Times New Roman"/>
          <w:bCs/>
          <w:color w:val="000000" w:themeColor="text1"/>
          <w:sz w:val="24"/>
          <w:szCs w:val="24"/>
        </w:rPr>
      </w:pPr>
      <w:r w:rsidRPr="007C6593">
        <w:rPr>
          <w:rFonts w:ascii="Times New Roman" w:hAnsi="Times New Roman" w:cs="Times New Roman"/>
          <w:bCs/>
          <w:color w:val="000000" w:themeColor="text1"/>
          <w:sz w:val="24"/>
          <w:szCs w:val="24"/>
        </w:rPr>
        <w:t>Allowing high levels of customization (e.g., custom tender templates, adjustable evaluation criteria) adds complexity and increases the chances of user errors. Therefore, the system uses standard templates and fixed workflows for tender submission and evaluation, ensuring consistency and reducing system errors. Limited customization options are provided in controlled areas (e.g., deadline extensions, notification settings).</w:t>
      </w:r>
    </w:p>
    <w:p w14:paraId="751D1E82" w14:textId="77777777" w:rsidR="007C6593" w:rsidRPr="008C5C33" w:rsidRDefault="007C6593" w:rsidP="007C6593">
      <w:pPr>
        <w:spacing w:line="360" w:lineRule="auto"/>
        <w:jc w:val="both"/>
        <w:rPr>
          <w:rFonts w:ascii="Times New Roman" w:hAnsi="Times New Roman" w:cs="Times New Roman"/>
          <w:b/>
          <w:color w:val="000000" w:themeColor="text1"/>
          <w:sz w:val="24"/>
          <w:szCs w:val="24"/>
        </w:rPr>
      </w:pPr>
      <w:r w:rsidRPr="008C5C33">
        <w:rPr>
          <w:rFonts w:ascii="Times New Roman" w:hAnsi="Times New Roman" w:cs="Times New Roman"/>
          <w:b/>
          <w:color w:val="000000" w:themeColor="text1"/>
          <w:sz w:val="24"/>
          <w:szCs w:val="24"/>
        </w:rPr>
        <w:t>4. Real-Time Functionality vs. System Load</w:t>
      </w:r>
    </w:p>
    <w:p w14:paraId="1A37ACDA" w14:textId="4B944100" w:rsidR="007C6593" w:rsidRPr="00F611E9" w:rsidRDefault="007C6593" w:rsidP="007C6593">
      <w:pPr>
        <w:spacing w:line="360" w:lineRule="auto"/>
        <w:jc w:val="both"/>
        <w:rPr>
          <w:rFonts w:ascii="Times New Roman" w:hAnsi="Times New Roman" w:cs="Times New Roman"/>
          <w:bCs/>
          <w:color w:val="000000" w:themeColor="text1"/>
          <w:sz w:val="24"/>
          <w:szCs w:val="24"/>
        </w:rPr>
      </w:pPr>
      <w:r w:rsidRPr="00F611E9">
        <w:rPr>
          <w:rFonts w:ascii="Times New Roman" w:hAnsi="Times New Roman" w:cs="Times New Roman"/>
          <w:bCs/>
          <w:color w:val="000000" w:themeColor="text1"/>
          <w:sz w:val="24"/>
          <w:szCs w:val="24"/>
        </w:rPr>
        <w:t>Real-time notifications (e.g., bid submission confirmations, award notifications) improve user engagement but increase server load. To address this, the system uses asynchronous messaging and queue-based notification delivery to maintain responsiveness without compromising system performance.</w:t>
      </w:r>
    </w:p>
    <w:p w14:paraId="64EEEF0D" w14:textId="77777777" w:rsidR="007C6593" w:rsidRPr="008C5C33" w:rsidRDefault="007C6593" w:rsidP="007C6593">
      <w:pPr>
        <w:spacing w:line="360" w:lineRule="auto"/>
        <w:jc w:val="both"/>
        <w:rPr>
          <w:rFonts w:ascii="Times New Roman" w:hAnsi="Times New Roman" w:cs="Times New Roman"/>
          <w:b/>
          <w:color w:val="000000" w:themeColor="text1"/>
          <w:sz w:val="24"/>
          <w:szCs w:val="24"/>
        </w:rPr>
      </w:pPr>
      <w:r w:rsidRPr="008C5C33">
        <w:rPr>
          <w:rFonts w:ascii="Times New Roman" w:hAnsi="Times New Roman" w:cs="Times New Roman"/>
          <w:b/>
          <w:color w:val="000000" w:themeColor="text1"/>
          <w:sz w:val="24"/>
          <w:szCs w:val="24"/>
        </w:rPr>
        <w:t>5. Development Speed vs. Code Quality</w:t>
      </w:r>
    </w:p>
    <w:p w14:paraId="19F3BC2F" w14:textId="118E75A5" w:rsidR="007C6593" w:rsidRPr="00F611E9" w:rsidRDefault="007C6593" w:rsidP="007C6593">
      <w:pPr>
        <w:spacing w:line="360" w:lineRule="auto"/>
        <w:jc w:val="both"/>
        <w:rPr>
          <w:rFonts w:ascii="Times New Roman" w:hAnsi="Times New Roman" w:cs="Times New Roman"/>
          <w:bCs/>
          <w:color w:val="000000" w:themeColor="text1"/>
          <w:sz w:val="24"/>
          <w:szCs w:val="24"/>
        </w:rPr>
      </w:pPr>
      <w:r w:rsidRPr="00F611E9">
        <w:rPr>
          <w:rFonts w:ascii="Times New Roman" w:hAnsi="Times New Roman" w:cs="Times New Roman"/>
          <w:bCs/>
          <w:color w:val="000000" w:themeColor="text1"/>
          <w:sz w:val="24"/>
          <w:szCs w:val="24"/>
        </w:rPr>
        <w:t>Rapid development may lead to quick results but can produce technical debt. The design of this system favors code quality, clarity, and documentation over speed, ensuring the system is maintainable and extensible over time.</w:t>
      </w:r>
    </w:p>
    <w:p w14:paraId="3687181D" w14:textId="77777777" w:rsidR="007C6593" w:rsidRPr="008C5C33" w:rsidRDefault="007C6593" w:rsidP="007C6593">
      <w:pPr>
        <w:spacing w:line="360" w:lineRule="auto"/>
        <w:jc w:val="both"/>
        <w:rPr>
          <w:rFonts w:ascii="Times New Roman" w:hAnsi="Times New Roman" w:cs="Times New Roman"/>
          <w:b/>
          <w:color w:val="000000" w:themeColor="text1"/>
          <w:sz w:val="24"/>
          <w:szCs w:val="24"/>
        </w:rPr>
      </w:pPr>
      <w:r w:rsidRPr="008C5C33">
        <w:rPr>
          <w:rFonts w:ascii="Times New Roman" w:hAnsi="Times New Roman" w:cs="Times New Roman"/>
          <w:b/>
          <w:color w:val="000000" w:themeColor="text1"/>
          <w:sz w:val="24"/>
          <w:szCs w:val="24"/>
        </w:rPr>
        <w:t>6. Offline Access vs. Development Complexity</w:t>
      </w:r>
    </w:p>
    <w:p w14:paraId="70A1CCCA" w14:textId="4D3D828E" w:rsidR="007C6593" w:rsidRPr="00F611E9" w:rsidRDefault="007C6593" w:rsidP="007C6593">
      <w:pPr>
        <w:spacing w:line="360" w:lineRule="auto"/>
        <w:jc w:val="both"/>
        <w:rPr>
          <w:rFonts w:ascii="Times New Roman" w:hAnsi="Times New Roman" w:cs="Times New Roman"/>
          <w:bCs/>
          <w:color w:val="000000" w:themeColor="text1"/>
          <w:sz w:val="24"/>
          <w:szCs w:val="24"/>
        </w:rPr>
      </w:pPr>
      <w:r w:rsidRPr="00F611E9">
        <w:rPr>
          <w:rFonts w:ascii="Times New Roman" w:hAnsi="Times New Roman" w:cs="Times New Roman"/>
          <w:bCs/>
          <w:color w:val="000000" w:themeColor="text1"/>
          <w:sz w:val="24"/>
          <w:szCs w:val="24"/>
        </w:rPr>
        <w:t xml:space="preserve">Providing offline functionality (e.g., form filling without </w:t>
      </w:r>
      <w:r w:rsidR="00F611E9" w:rsidRPr="00F611E9">
        <w:rPr>
          <w:rFonts w:ascii="Times New Roman" w:hAnsi="Times New Roman" w:cs="Times New Roman"/>
          <w:bCs/>
          <w:color w:val="000000" w:themeColor="text1"/>
          <w:sz w:val="24"/>
          <w:szCs w:val="24"/>
        </w:rPr>
        <w:t>the internet</w:t>
      </w:r>
      <w:r w:rsidRPr="00F611E9">
        <w:rPr>
          <w:rFonts w:ascii="Times New Roman" w:hAnsi="Times New Roman" w:cs="Times New Roman"/>
          <w:bCs/>
          <w:color w:val="000000" w:themeColor="text1"/>
          <w:sz w:val="24"/>
          <w:szCs w:val="24"/>
        </w:rPr>
        <w:t>) adds significant complexity and synchronization challenges. The current design assumes continuous online access, as most users will interact through web portals. Offline support may be considered for future mobile apps.</w:t>
      </w:r>
    </w:p>
    <w:p w14:paraId="0A3A4D35" w14:textId="77777777" w:rsidR="007C6593" w:rsidRPr="008C5C33" w:rsidRDefault="007C6593" w:rsidP="007C6593">
      <w:pPr>
        <w:spacing w:line="360" w:lineRule="auto"/>
        <w:jc w:val="both"/>
        <w:rPr>
          <w:rFonts w:ascii="Times New Roman" w:hAnsi="Times New Roman" w:cs="Times New Roman"/>
          <w:b/>
          <w:color w:val="000000" w:themeColor="text1"/>
          <w:sz w:val="24"/>
          <w:szCs w:val="24"/>
        </w:rPr>
      </w:pPr>
      <w:r w:rsidRPr="008C5C33">
        <w:rPr>
          <w:rFonts w:ascii="Times New Roman" w:hAnsi="Times New Roman" w:cs="Times New Roman"/>
          <w:b/>
          <w:color w:val="000000" w:themeColor="text1"/>
          <w:sz w:val="24"/>
          <w:szCs w:val="24"/>
        </w:rPr>
        <w:t>7. Single Database vs. Distributed Storage</w:t>
      </w:r>
    </w:p>
    <w:p w14:paraId="36FA7F01" w14:textId="77777777" w:rsidR="001128F2" w:rsidRDefault="001128F2" w:rsidP="007C6593">
      <w:pPr>
        <w:spacing w:line="360" w:lineRule="auto"/>
        <w:jc w:val="both"/>
        <w:rPr>
          <w:rFonts w:ascii="Times New Roman" w:hAnsi="Times New Roman" w:cs="Times New Roman"/>
          <w:bCs/>
          <w:color w:val="000000" w:themeColor="text1"/>
          <w:sz w:val="24"/>
          <w:szCs w:val="24"/>
        </w:rPr>
      </w:pPr>
    </w:p>
    <w:p w14:paraId="389D2F4C" w14:textId="77777777" w:rsidR="001128F2" w:rsidRDefault="001128F2" w:rsidP="007C6593">
      <w:pPr>
        <w:spacing w:line="360" w:lineRule="auto"/>
        <w:jc w:val="both"/>
        <w:rPr>
          <w:rFonts w:ascii="Times New Roman" w:hAnsi="Times New Roman" w:cs="Times New Roman"/>
          <w:bCs/>
          <w:color w:val="000000" w:themeColor="text1"/>
          <w:sz w:val="24"/>
          <w:szCs w:val="24"/>
        </w:rPr>
      </w:pPr>
    </w:p>
    <w:p w14:paraId="18E3E24F" w14:textId="3EE43329" w:rsidR="001128F2" w:rsidRPr="001128F2" w:rsidRDefault="001128F2" w:rsidP="007C6593">
      <w:pPr>
        <w:spacing w:line="360" w:lineRule="auto"/>
        <w:jc w:val="both"/>
        <w:rPr>
          <w:rFonts w:ascii="Times New Roman" w:hAnsi="Times New Roman" w:cs="Times New Roman"/>
          <w:b/>
          <w:bCs/>
          <w:color w:val="000000" w:themeColor="text1"/>
          <w:sz w:val="28"/>
          <w:szCs w:val="28"/>
        </w:rPr>
      </w:pPr>
      <w:r w:rsidRPr="001128F2">
        <w:rPr>
          <w:rFonts w:ascii="Times New Roman" w:hAnsi="Times New Roman" w:cs="Times New Roman"/>
          <w:b/>
          <w:bCs/>
          <w:color w:val="000000" w:themeColor="text1"/>
          <w:sz w:val="28"/>
          <w:szCs w:val="28"/>
        </w:rPr>
        <w:t>3.4 Subsystem Decomposition</w:t>
      </w:r>
    </w:p>
    <w:p w14:paraId="19CA5DE1" w14:textId="77777777" w:rsidR="00E2549B" w:rsidRDefault="001128F2" w:rsidP="00E2549B">
      <w:pPr>
        <w:pStyle w:val="NormalWeb"/>
        <w:spacing w:line="360" w:lineRule="auto"/>
        <w:jc w:val="both"/>
      </w:pPr>
      <w:r>
        <w:t xml:space="preserve">Subsystem decomposition refers to the process of breaking down a complex system into smaller, manageable, and independent components (or subsystems) that can function individually and </w:t>
      </w:r>
      <w:r>
        <w:lastRenderedPageBreak/>
        <w:t>collectively to achieve the overall goals of the system. In the Tender Processing System, this decomposition helps isolate key responsibilities, improve maintainability, and enable parallel development. Each subsystem handles a specific set of functionalities and communicates with other subsystems through well-defined interfaces. Below are the primary subsystems of the proposed system:</w:t>
      </w:r>
    </w:p>
    <w:p w14:paraId="62E467F2" w14:textId="5FFA20D4" w:rsidR="00E2549B" w:rsidRPr="00E2549B" w:rsidRDefault="00E2549B" w:rsidP="00E2549B">
      <w:pPr>
        <w:pStyle w:val="NormalWeb"/>
        <w:spacing w:line="360" w:lineRule="auto"/>
        <w:jc w:val="both"/>
      </w:pPr>
      <w:r w:rsidRPr="00E2549B">
        <w:rPr>
          <w:b/>
          <w:bCs/>
        </w:rPr>
        <w:t>1. User Management Subsystem</w:t>
      </w:r>
    </w:p>
    <w:p w14:paraId="6F748DB2" w14:textId="77777777" w:rsidR="00E2549B" w:rsidRPr="00E2549B" w:rsidRDefault="00E2549B" w:rsidP="00E2549B">
      <w:p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Responsibilities:</w:t>
      </w:r>
    </w:p>
    <w:p w14:paraId="656CDD3F" w14:textId="3AFADB94" w:rsidR="00E2549B" w:rsidRPr="00E2549B" w:rsidRDefault="00E2549B" w:rsidP="007071C7">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Handles user registration and login</w:t>
      </w:r>
    </w:p>
    <w:p w14:paraId="1C70B632" w14:textId="2CFB2D05" w:rsidR="00E2549B" w:rsidRPr="00E2549B" w:rsidRDefault="00E2549B" w:rsidP="007071C7">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Manager’s roles: Administrator and Vendor</w:t>
      </w:r>
    </w:p>
    <w:p w14:paraId="2B0A5CC1" w14:textId="16B80742" w:rsidR="00E2549B" w:rsidRPr="00E2549B" w:rsidRDefault="00E2549B" w:rsidP="007071C7">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Provides secure authentication and access control</w:t>
      </w:r>
    </w:p>
    <w:p w14:paraId="4795219E" w14:textId="77777777" w:rsidR="00E2549B" w:rsidRPr="00E2549B" w:rsidRDefault="00E2549B" w:rsidP="00E2549B">
      <w:p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Key Features:</w:t>
      </w:r>
    </w:p>
    <w:p w14:paraId="3F378B82" w14:textId="7B63AD01" w:rsidR="00E2549B" w:rsidRPr="00E2549B" w:rsidRDefault="00E2549B" w:rsidP="00E2549B">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Password encryption and validation</w:t>
      </w:r>
    </w:p>
    <w:p w14:paraId="50EFBD49" w14:textId="39F106C2" w:rsidR="00E2549B" w:rsidRPr="00E2549B" w:rsidRDefault="00E2549B" w:rsidP="00E2549B">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Session and token management</w:t>
      </w:r>
    </w:p>
    <w:p w14:paraId="701B49F1" w14:textId="77777777" w:rsidR="00E2549B" w:rsidRDefault="00E2549B" w:rsidP="00E2549B">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User profile management</w:t>
      </w:r>
    </w:p>
    <w:p w14:paraId="73ED6A4A" w14:textId="73B489E7" w:rsidR="00E2549B" w:rsidRPr="00E2549B" w:rsidRDefault="00E2549B" w:rsidP="00E2549B">
      <w:p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2. Tender Management Subsystem</w:t>
      </w:r>
    </w:p>
    <w:p w14:paraId="76138766"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Responsibilities:</w:t>
      </w:r>
    </w:p>
    <w:p w14:paraId="663E5142" w14:textId="4865430E" w:rsidR="00E2549B" w:rsidRPr="00E2549B" w:rsidRDefault="00E2549B" w:rsidP="00E2549B">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Allows administrators to create, publish, update, or cancel tenders</w:t>
      </w:r>
    </w:p>
    <w:p w14:paraId="7FC03EE5" w14:textId="1EA55973" w:rsidR="00E2549B" w:rsidRPr="00E2549B" w:rsidRDefault="00E2549B" w:rsidP="00E2549B">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Stores all tender details including titles, requirements, submission deadlines, and eligibility criteria</w:t>
      </w:r>
    </w:p>
    <w:p w14:paraId="0D39C2F1"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Key Features:</w:t>
      </w:r>
    </w:p>
    <w:p w14:paraId="7BF852D1" w14:textId="2587007A" w:rsidR="00E2549B" w:rsidRPr="00E2549B" w:rsidRDefault="00E2549B" w:rsidP="00E2549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Tender creation form with validation</w:t>
      </w:r>
    </w:p>
    <w:p w14:paraId="008E0FC5" w14:textId="099B4A88" w:rsidR="00E2549B" w:rsidRPr="00E2549B" w:rsidRDefault="00E2549B" w:rsidP="00E2549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Auto-notification on new tender publications</w:t>
      </w:r>
    </w:p>
    <w:p w14:paraId="6E44A7F9" w14:textId="6E1DD5AD" w:rsidR="00E2549B" w:rsidRDefault="00E2549B" w:rsidP="00E2549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Tender status tracking (open, closed, awarded, etc.)</w:t>
      </w:r>
    </w:p>
    <w:p w14:paraId="567DBE08" w14:textId="4BD2BA5F"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3. Bid Submission Subsystem</w:t>
      </w:r>
    </w:p>
    <w:p w14:paraId="30F02960"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Responsibilities:</w:t>
      </w:r>
    </w:p>
    <w:p w14:paraId="08701402" w14:textId="5AACFF3F" w:rsidR="00E2549B" w:rsidRPr="00E2549B" w:rsidRDefault="00E2549B" w:rsidP="00E2549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lastRenderedPageBreak/>
        <w:t>Enables vendors to submit their bids securely</w:t>
      </w:r>
    </w:p>
    <w:p w14:paraId="4EBC32D2" w14:textId="39C8F9A4" w:rsidR="00E2549B" w:rsidRPr="00E2549B" w:rsidRDefault="00E2549B" w:rsidP="00E2549B">
      <w:pPr>
        <w:numPr>
          <w:ilvl w:val="0"/>
          <w:numId w:val="42"/>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Ensures file uploads and bid information are validated and stored</w:t>
      </w:r>
    </w:p>
    <w:p w14:paraId="24F66E91"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Key Features:</w:t>
      </w:r>
    </w:p>
    <w:p w14:paraId="1CFC8712" w14:textId="3A27F0C2" w:rsidR="00E2549B" w:rsidRPr="00E2549B" w:rsidRDefault="00E2549B" w:rsidP="00E2549B">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File upload support (PDF, Word, etc.)</w:t>
      </w:r>
    </w:p>
    <w:p w14:paraId="1ED68194" w14:textId="294C0F94" w:rsidR="00E2549B" w:rsidRPr="00E2549B" w:rsidRDefault="00E2549B" w:rsidP="00E2549B">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Time-stamped submissions</w:t>
      </w:r>
    </w:p>
    <w:p w14:paraId="3E6DE011" w14:textId="65FE7715" w:rsidR="00E2549B" w:rsidRDefault="00E2549B" w:rsidP="00E2549B">
      <w:pPr>
        <w:numPr>
          <w:ilvl w:val="0"/>
          <w:numId w:val="43"/>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Status tracking of submitted bids</w:t>
      </w:r>
    </w:p>
    <w:p w14:paraId="27D5CD7E" w14:textId="4BFCDB1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4. Evaluation and Award Subsystem</w:t>
      </w:r>
    </w:p>
    <w:p w14:paraId="50391B96"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Responsibilities:</w:t>
      </w:r>
    </w:p>
    <w:p w14:paraId="39E427E7" w14:textId="6E2B440E" w:rsidR="00E2549B" w:rsidRPr="00E2549B" w:rsidRDefault="00E2549B" w:rsidP="00E2549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Assist administrators in evaluating submitted bids</w:t>
      </w:r>
    </w:p>
    <w:p w14:paraId="00DB9DAB" w14:textId="0CDECEB7" w:rsidR="00E2549B" w:rsidRPr="00E2549B" w:rsidRDefault="00E2549B" w:rsidP="00E2549B">
      <w:pPr>
        <w:numPr>
          <w:ilvl w:val="0"/>
          <w:numId w:val="44"/>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Supports scoring, ranking, and selection based on pre-defined criteria</w:t>
      </w:r>
    </w:p>
    <w:p w14:paraId="043C46F2"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Key Features:</w:t>
      </w:r>
    </w:p>
    <w:p w14:paraId="177A70A2" w14:textId="2774C237" w:rsidR="00E2549B" w:rsidRPr="00E2549B" w:rsidRDefault="00E2549B" w:rsidP="007071C7">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Evaluation form and tools</w:t>
      </w:r>
    </w:p>
    <w:p w14:paraId="4F3FB719" w14:textId="7690AE1F" w:rsidR="00E2549B" w:rsidRPr="00E2549B" w:rsidRDefault="00E2549B" w:rsidP="007071C7">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Automation of ranking based on weights</w:t>
      </w:r>
    </w:p>
    <w:p w14:paraId="1C7E5D0E" w14:textId="513B9A06" w:rsidR="00E2549B" w:rsidRDefault="00E2549B" w:rsidP="007071C7">
      <w:pPr>
        <w:numPr>
          <w:ilvl w:val="0"/>
          <w:numId w:val="45"/>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Award decision and result publishing interface</w:t>
      </w:r>
    </w:p>
    <w:p w14:paraId="03BCF364" w14:textId="1DAD4D62"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5. Notification Subsystem</w:t>
      </w:r>
    </w:p>
    <w:p w14:paraId="02D1EBB8"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Responsibilities:</w:t>
      </w:r>
    </w:p>
    <w:p w14:paraId="4A4CA1A6" w14:textId="0223AB9D" w:rsidR="00E2549B" w:rsidRPr="00E2549B" w:rsidRDefault="00E2549B" w:rsidP="00E2549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Send real-time or scheduled notifications to vendors and administrators about system events</w:t>
      </w:r>
    </w:p>
    <w:p w14:paraId="78E232CC"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Key Features:</w:t>
      </w:r>
    </w:p>
    <w:p w14:paraId="18C3B69F" w14:textId="6D45E95E" w:rsidR="00E2549B" w:rsidRPr="00E2549B" w:rsidRDefault="00E2549B" w:rsidP="00E2549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Email and/or SMS alerts</w:t>
      </w:r>
    </w:p>
    <w:p w14:paraId="2741A4A4" w14:textId="2E16BEB9" w:rsidR="00E2549B" w:rsidRPr="00E2549B" w:rsidRDefault="00E2549B" w:rsidP="00E2549B">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Event-triggered notifications (e.g., tender posted, bid awarded)</w:t>
      </w:r>
    </w:p>
    <w:p w14:paraId="52537A06" w14:textId="77777777" w:rsidR="0082502A" w:rsidRDefault="00E2549B" w:rsidP="0082502A">
      <w:pPr>
        <w:numPr>
          <w:ilvl w:val="0"/>
          <w:numId w:val="47"/>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Notification logs</w:t>
      </w:r>
    </w:p>
    <w:p w14:paraId="56719C2B" w14:textId="4204EF0C" w:rsidR="00E2549B" w:rsidRPr="0082502A" w:rsidRDefault="00E2549B" w:rsidP="0082502A">
      <w:pPr>
        <w:spacing w:before="100" w:beforeAutospacing="1" w:after="100" w:afterAutospacing="1" w:line="360" w:lineRule="auto"/>
        <w:rPr>
          <w:rFonts w:ascii="Times New Roman" w:eastAsia="Times New Roman" w:hAnsi="Times New Roman" w:cs="Times New Roman"/>
          <w:sz w:val="24"/>
          <w:szCs w:val="24"/>
        </w:rPr>
      </w:pPr>
      <w:r w:rsidRPr="0082502A">
        <w:rPr>
          <w:rFonts w:ascii="Times New Roman" w:eastAsia="Times New Roman" w:hAnsi="Times New Roman" w:cs="Times New Roman"/>
          <w:b/>
          <w:bCs/>
          <w:sz w:val="24"/>
          <w:szCs w:val="24"/>
        </w:rPr>
        <w:t>6. Reporting and Monitoring Subsystem</w:t>
      </w:r>
    </w:p>
    <w:p w14:paraId="5F81058C"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Responsibilities:</w:t>
      </w:r>
    </w:p>
    <w:p w14:paraId="73BEA339" w14:textId="77777777" w:rsidR="00E2549B" w:rsidRPr="00E2549B" w:rsidRDefault="00E2549B" w:rsidP="00E2549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lastRenderedPageBreak/>
        <w:t>Generates reports for tenders, bids, user activity, and system performance.</w:t>
      </w:r>
    </w:p>
    <w:p w14:paraId="7388B9F7"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Key Features:</w:t>
      </w:r>
    </w:p>
    <w:p w14:paraId="5F532719" w14:textId="34DCC114" w:rsidR="00E2549B" w:rsidRPr="00E2549B" w:rsidRDefault="00E2549B" w:rsidP="007071C7">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Exportable reports (PDF, Excel)</w:t>
      </w:r>
    </w:p>
    <w:p w14:paraId="140FD95B" w14:textId="13E7FCA0" w:rsidR="00E2549B" w:rsidRPr="00E2549B" w:rsidRDefault="00E2549B" w:rsidP="007071C7">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Tender status reports, bid summary reports</w:t>
      </w:r>
    </w:p>
    <w:p w14:paraId="72613271" w14:textId="1E516D59" w:rsidR="007071C7" w:rsidRDefault="00E2549B" w:rsidP="007071C7">
      <w:pPr>
        <w:numPr>
          <w:ilvl w:val="0"/>
          <w:numId w:val="49"/>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Logs for auditing and transparency</w:t>
      </w:r>
    </w:p>
    <w:p w14:paraId="46520933" w14:textId="42645659" w:rsidR="00E2549B" w:rsidRPr="007071C7" w:rsidRDefault="007071C7" w:rsidP="007071C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7. </w:t>
      </w:r>
      <w:r w:rsidR="00E2549B" w:rsidRPr="007071C7">
        <w:rPr>
          <w:rFonts w:ascii="Times New Roman" w:eastAsia="Times New Roman" w:hAnsi="Times New Roman" w:cs="Times New Roman"/>
          <w:b/>
          <w:bCs/>
          <w:sz w:val="24"/>
          <w:szCs w:val="24"/>
        </w:rPr>
        <w:t>Document Management Subsystem</w:t>
      </w:r>
    </w:p>
    <w:p w14:paraId="5437D1E7"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Responsibilities:</w:t>
      </w:r>
    </w:p>
    <w:p w14:paraId="7C7C65BA" w14:textId="6B0BC6E0" w:rsidR="00E2549B" w:rsidRPr="00E2549B" w:rsidRDefault="00E2549B" w:rsidP="00E2549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Manages storage and retrieval of all uploaded tender and bid documents</w:t>
      </w:r>
    </w:p>
    <w:p w14:paraId="4B579678" w14:textId="77777777" w:rsidR="00E2549B" w:rsidRPr="00E2549B" w:rsidRDefault="00E2549B" w:rsidP="00E2549B">
      <w:pPr>
        <w:spacing w:before="100" w:beforeAutospacing="1" w:after="100" w:afterAutospacing="1" w:line="240" w:lineRule="auto"/>
        <w:rPr>
          <w:rFonts w:ascii="Times New Roman" w:eastAsia="Times New Roman" w:hAnsi="Times New Roman" w:cs="Times New Roman"/>
          <w:sz w:val="24"/>
          <w:szCs w:val="24"/>
        </w:rPr>
      </w:pPr>
      <w:r w:rsidRPr="00E2549B">
        <w:rPr>
          <w:rFonts w:ascii="Times New Roman" w:eastAsia="Times New Roman" w:hAnsi="Times New Roman" w:cs="Times New Roman"/>
          <w:b/>
          <w:bCs/>
          <w:sz w:val="24"/>
          <w:szCs w:val="24"/>
        </w:rPr>
        <w:t>Key Features:</w:t>
      </w:r>
    </w:p>
    <w:p w14:paraId="7A3443D8" w14:textId="55D46DBB" w:rsidR="00E2549B" w:rsidRPr="00E2549B" w:rsidRDefault="00E2549B" w:rsidP="007071C7">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Document encryption and access control</w:t>
      </w:r>
    </w:p>
    <w:p w14:paraId="421BB5E5" w14:textId="518270C1" w:rsidR="00E2549B" w:rsidRPr="00E2549B" w:rsidRDefault="00E2549B" w:rsidP="007071C7">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File integrity checks</w:t>
      </w:r>
    </w:p>
    <w:p w14:paraId="7BC1AB46" w14:textId="69FBC5CF" w:rsidR="0021333E" w:rsidRDefault="00E2549B" w:rsidP="0021333E">
      <w:pPr>
        <w:numPr>
          <w:ilvl w:val="0"/>
          <w:numId w:val="51"/>
        </w:numPr>
        <w:spacing w:before="100" w:beforeAutospacing="1" w:after="100" w:afterAutospacing="1" w:line="360" w:lineRule="auto"/>
        <w:rPr>
          <w:rFonts w:ascii="Times New Roman" w:eastAsia="Times New Roman" w:hAnsi="Times New Roman" w:cs="Times New Roman"/>
          <w:sz w:val="24"/>
          <w:szCs w:val="24"/>
        </w:rPr>
      </w:pPr>
      <w:r w:rsidRPr="00E2549B">
        <w:rPr>
          <w:rFonts w:ascii="Times New Roman" w:eastAsia="Times New Roman" w:hAnsi="Times New Roman" w:cs="Times New Roman"/>
          <w:sz w:val="24"/>
          <w:szCs w:val="24"/>
        </w:rPr>
        <w:t>Versioning and archival of older documents</w:t>
      </w:r>
    </w:p>
    <w:p w14:paraId="3FFE916A" w14:textId="77777777" w:rsidR="00F83E64" w:rsidRDefault="0021333E" w:rsidP="00F83E64">
      <w:pPr>
        <w:spacing w:before="100" w:beforeAutospacing="1" w:after="100" w:afterAutospacing="1" w:line="360" w:lineRule="auto"/>
        <w:rPr>
          <w:rFonts w:ascii="Times New Roman" w:eastAsia="Times New Roman" w:hAnsi="Times New Roman" w:cs="Times New Roman"/>
          <w:b/>
          <w:bCs/>
          <w:sz w:val="28"/>
          <w:szCs w:val="28"/>
        </w:rPr>
      </w:pPr>
      <w:r w:rsidRPr="0021333E">
        <w:rPr>
          <w:rFonts w:ascii="Times New Roman" w:eastAsia="Times New Roman" w:hAnsi="Times New Roman" w:cs="Times New Roman"/>
          <w:b/>
          <w:bCs/>
          <w:sz w:val="28"/>
          <w:szCs w:val="28"/>
        </w:rPr>
        <w:t>3.5 Design Phase Models</w:t>
      </w:r>
    </w:p>
    <w:p w14:paraId="5FBFD7EE" w14:textId="77777777" w:rsidR="00F83E64" w:rsidRDefault="00F83E64" w:rsidP="00F83E64">
      <w:pPr>
        <w:spacing w:before="100" w:beforeAutospacing="1" w:after="100" w:afterAutospacing="1" w:line="360" w:lineRule="auto"/>
        <w:rPr>
          <w:rFonts w:ascii="Times New Roman" w:eastAsia="Times New Roman" w:hAnsi="Times New Roman" w:cs="Times New Roman"/>
          <w:b/>
          <w:bCs/>
          <w:sz w:val="28"/>
          <w:szCs w:val="28"/>
        </w:rPr>
      </w:pPr>
      <w:r w:rsidRPr="00F83E64">
        <w:rPr>
          <w:rFonts w:ascii="Times New Roman" w:eastAsia="Times New Roman" w:hAnsi="Times New Roman" w:cs="Times New Roman"/>
          <w:b/>
          <w:bCs/>
          <w:sz w:val="24"/>
          <w:szCs w:val="24"/>
        </w:rPr>
        <w:t>3.5 Design Phase Models</w:t>
      </w:r>
    </w:p>
    <w:p w14:paraId="0CEC2642" w14:textId="2FEE304D" w:rsidR="00F83E64" w:rsidRPr="00F83E64" w:rsidRDefault="00F83E64" w:rsidP="00F83E64">
      <w:pPr>
        <w:spacing w:before="100" w:beforeAutospacing="1" w:after="100" w:afterAutospacing="1" w:line="360" w:lineRule="auto"/>
        <w:rPr>
          <w:rFonts w:ascii="Times New Roman" w:eastAsia="Times New Roman" w:hAnsi="Times New Roman" w:cs="Times New Roman"/>
          <w:b/>
          <w:bCs/>
          <w:sz w:val="36"/>
          <w:szCs w:val="36"/>
        </w:rPr>
      </w:pPr>
      <w:r w:rsidRPr="00F83E64">
        <w:rPr>
          <w:rFonts w:ascii="Times New Roman" w:eastAsia="Times New Roman" w:hAnsi="Times New Roman" w:cs="Times New Roman"/>
          <w:b/>
          <w:bCs/>
          <w:sz w:val="24"/>
          <w:szCs w:val="24"/>
        </w:rPr>
        <w:t>3.5.1 Class Modeling</w:t>
      </w:r>
    </w:p>
    <w:p w14:paraId="5A8460E1" w14:textId="77777777" w:rsidR="00F83E64" w:rsidRPr="00F83E64" w:rsidRDefault="00F83E64" w:rsidP="00F83E64">
      <w:pPr>
        <w:spacing w:before="100" w:beforeAutospacing="1" w:after="100" w:afterAutospacing="1" w:line="24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This model defines classes, attributes, methods, and relationships:</w:t>
      </w:r>
    </w:p>
    <w:p w14:paraId="23858CB4" w14:textId="0DEDE704" w:rsidR="00F83E64" w:rsidRPr="00F83E64" w:rsidRDefault="00F83E64" w:rsidP="00A75722">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User: user</w:t>
      </w:r>
      <w:r w:rsidRPr="00A75722">
        <w:rPr>
          <w:rFonts w:ascii="Times New Roman" w:eastAsia="Times New Roman" w:hAnsi="Times New Roman" w:cs="Times New Roman"/>
          <w:sz w:val="24"/>
          <w:szCs w:val="24"/>
        </w:rPr>
        <w:t xml:space="preserve"> </w:t>
      </w:r>
      <w:r w:rsidRPr="00F83E64">
        <w:rPr>
          <w:rFonts w:ascii="Times New Roman" w:eastAsia="Times New Roman" w:hAnsi="Times New Roman" w:cs="Times New Roman"/>
          <w:sz w:val="24"/>
          <w:szCs w:val="24"/>
        </w:rPr>
        <w:t>ID, name, email, login</w:t>
      </w:r>
    </w:p>
    <w:p w14:paraId="55739D9F" w14:textId="7AC44929" w:rsidR="00F83E64" w:rsidRPr="00F83E64" w:rsidRDefault="00F83E64" w:rsidP="00A75722">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Tender: tender</w:t>
      </w:r>
      <w:r w:rsidRPr="00A75722">
        <w:rPr>
          <w:rFonts w:ascii="Times New Roman" w:eastAsia="Times New Roman" w:hAnsi="Times New Roman" w:cs="Times New Roman"/>
          <w:sz w:val="24"/>
          <w:szCs w:val="24"/>
        </w:rPr>
        <w:t xml:space="preserve"> </w:t>
      </w:r>
      <w:r w:rsidRPr="00F83E64">
        <w:rPr>
          <w:rFonts w:ascii="Times New Roman" w:eastAsia="Times New Roman" w:hAnsi="Times New Roman" w:cs="Times New Roman"/>
          <w:sz w:val="24"/>
          <w:szCs w:val="24"/>
        </w:rPr>
        <w:t>ID, title, deadline, publish</w:t>
      </w:r>
    </w:p>
    <w:p w14:paraId="07A9FCBE" w14:textId="77777777" w:rsidR="00F83E64" w:rsidRPr="00A75722" w:rsidRDefault="00F83E64" w:rsidP="00A75722">
      <w:pPr>
        <w:numPr>
          <w:ilvl w:val="0"/>
          <w:numId w:val="52"/>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Bid: bid</w:t>
      </w:r>
      <w:r w:rsidRPr="00A75722">
        <w:rPr>
          <w:rFonts w:ascii="Times New Roman" w:eastAsia="Times New Roman" w:hAnsi="Times New Roman" w:cs="Times New Roman"/>
          <w:sz w:val="24"/>
          <w:szCs w:val="24"/>
        </w:rPr>
        <w:t xml:space="preserve"> </w:t>
      </w:r>
      <w:r w:rsidRPr="00F83E64">
        <w:rPr>
          <w:rFonts w:ascii="Times New Roman" w:eastAsia="Times New Roman" w:hAnsi="Times New Roman" w:cs="Times New Roman"/>
          <w:sz w:val="24"/>
          <w:szCs w:val="24"/>
        </w:rPr>
        <w:t>ID, amount, vendor</w:t>
      </w:r>
      <w:r w:rsidRPr="00A75722">
        <w:rPr>
          <w:rFonts w:ascii="Times New Roman" w:eastAsia="Times New Roman" w:hAnsi="Times New Roman" w:cs="Times New Roman"/>
          <w:sz w:val="24"/>
          <w:szCs w:val="24"/>
        </w:rPr>
        <w:t xml:space="preserve"> </w:t>
      </w:r>
      <w:r w:rsidRPr="00F83E64">
        <w:rPr>
          <w:rFonts w:ascii="Times New Roman" w:eastAsia="Times New Roman" w:hAnsi="Times New Roman" w:cs="Times New Roman"/>
          <w:sz w:val="24"/>
          <w:szCs w:val="24"/>
        </w:rPr>
        <w:t>ID, submit</w:t>
      </w:r>
    </w:p>
    <w:p w14:paraId="5265C42E" w14:textId="77777777" w:rsidR="00F83E64" w:rsidRDefault="00F83E64" w:rsidP="00F83E64">
      <w:pPr>
        <w:spacing w:before="100" w:beforeAutospacing="1" w:after="100" w:afterAutospacing="1" w:line="240" w:lineRule="auto"/>
        <w:rPr>
          <w:rFonts w:ascii="Times New Roman" w:eastAsia="Times New Roman" w:hAnsi="Times New Roman" w:cs="Times New Roman"/>
          <w:sz w:val="36"/>
          <w:szCs w:val="36"/>
        </w:rPr>
      </w:pPr>
      <w:r w:rsidRPr="00F83E64">
        <w:rPr>
          <w:rFonts w:ascii="Times New Roman" w:eastAsia="Times New Roman" w:hAnsi="Times New Roman" w:cs="Times New Roman"/>
          <w:b/>
          <w:bCs/>
          <w:sz w:val="24"/>
          <w:szCs w:val="24"/>
        </w:rPr>
        <w:t>3.5.2 Persistent Model</w:t>
      </w:r>
    </w:p>
    <w:p w14:paraId="0CE9201B" w14:textId="2523F33A" w:rsidR="00F83E64" w:rsidRPr="00F83E64" w:rsidRDefault="00F83E64" w:rsidP="00F83E64">
      <w:pPr>
        <w:spacing w:before="100" w:beforeAutospacing="1" w:after="100" w:afterAutospacing="1" w:line="240" w:lineRule="auto"/>
        <w:rPr>
          <w:rFonts w:ascii="Times New Roman" w:eastAsia="Times New Roman" w:hAnsi="Times New Roman" w:cs="Times New Roman"/>
          <w:sz w:val="24"/>
          <w:szCs w:val="24"/>
        </w:rPr>
      </w:pPr>
      <w:r w:rsidRPr="00F83E64">
        <w:rPr>
          <w:rFonts w:ascii="Times New Roman" w:eastAsia="Times New Roman" w:hAnsi="Times New Roman" w:cs="Times New Roman"/>
          <w:b/>
          <w:bCs/>
          <w:sz w:val="24"/>
          <w:szCs w:val="24"/>
        </w:rPr>
        <w:t>3.5.2.1 Mapping Class Diagram to Relational Model</w:t>
      </w:r>
    </w:p>
    <w:p w14:paraId="6681673A" w14:textId="77777777" w:rsidR="00F83E64" w:rsidRPr="00F83E64" w:rsidRDefault="00F83E64" w:rsidP="00F83E64">
      <w:pPr>
        <w:spacing w:before="100" w:beforeAutospacing="1" w:after="100" w:afterAutospacing="1" w:line="24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Classes are mapped to relational tables:</w:t>
      </w:r>
    </w:p>
    <w:p w14:paraId="0D61F77C" w14:textId="29DF8F2A" w:rsidR="00F83E64" w:rsidRPr="00F83E64" w:rsidRDefault="00F83E64" w:rsidP="00A75722">
      <w:pPr>
        <w:numPr>
          <w:ilvl w:val="0"/>
          <w:numId w:val="53"/>
        </w:numPr>
        <w:spacing w:before="100" w:beforeAutospacing="1" w:after="100" w:afterAutospacing="1" w:line="360" w:lineRule="auto"/>
        <w:rPr>
          <w:rFonts w:ascii="Times New Roman" w:eastAsia="Times New Roman" w:hAnsi="Times New Roman" w:cs="Times New Roman"/>
          <w:sz w:val="32"/>
          <w:szCs w:val="32"/>
        </w:rPr>
      </w:pPr>
      <w:r w:rsidRPr="00F83E64">
        <w:rPr>
          <w:rFonts w:ascii="Times New Roman" w:eastAsia="Times New Roman" w:hAnsi="Times New Roman" w:cs="Times New Roman"/>
          <w:sz w:val="24"/>
          <w:szCs w:val="24"/>
        </w:rPr>
        <w:t>Users (</w:t>
      </w:r>
      <w:proofErr w:type="spellStart"/>
      <w:r w:rsidRPr="00F83E64">
        <w:rPr>
          <w:rFonts w:ascii="Times New Roman" w:eastAsia="Times New Roman" w:hAnsi="Times New Roman" w:cs="Times New Roman"/>
          <w:sz w:val="24"/>
          <w:szCs w:val="24"/>
        </w:rPr>
        <w:t>user_id</w:t>
      </w:r>
      <w:proofErr w:type="spellEnd"/>
      <w:r w:rsidRPr="00F83E64">
        <w:rPr>
          <w:rFonts w:ascii="Times New Roman" w:eastAsia="Times New Roman" w:hAnsi="Times New Roman" w:cs="Times New Roman"/>
          <w:sz w:val="24"/>
          <w:szCs w:val="24"/>
        </w:rPr>
        <w:t>, name, email, password)</w:t>
      </w:r>
    </w:p>
    <w:p w14:paraId="02601A9B" w14:textId="1A2B53FE" w:rsidR="00F83E64" w:rsidRPr="00F83E64" w:rsidRDefault="00F83E64" w:rsidP="00A75722">
      <w:pPr>
        <w:numPr>
          <w:ilvl w:val="0"/>
          <w:numId w:val="53"/>
        </w:numPr>
        <w:spacing w:before="100" w:beforeAutospacing="1" w:after="100" w:afterAutospacing="1" w:line="360" w:lineRule="auto"/>
        <w:rPr>
          <w:rFonts w:ascii="Times New Roman" w:eastAsia="Times New Roman" w:hAnsi="Times New Roman" w:cs="Times New Roman"/>
          <w:sz w:val="32"/>
          <w:szCs w:val="32"/>
        </w:rPr>
      </w:pPr>
      <w:r w:rsidRPr="00F83E64">
        <w:rPr>
          <w:rFonts w:ascii="Times New Roman" w:eastAsia="Times New Roman" w:hAnsi="Times New Roman" w:cs="Times New Roman"/>
          <w:sz w:val="24"/>
          <w:szCs w:val="24"/>
        </w:rPr>
        <w:lastRenderedPageBreak/>
        <w:t>Tenders (</w:t>
      </w:r>
      <w:proofErr w:type="spellStart"/>
      <w:r w:rsidRPr="00F83E64">
        <w:rPr>
          <w:rFonts w:ascii="Times New Roman" w:eastAsia="Times New Roman" w:hAnsi="Times New Roman" w:cs="Times New Roman"/>
          <w:sz w:val="24"/>
          <w:szCs w:val="24"/>
        </w:rPr>
        <w:t>tender_id</w:t>
      </w:r>
      <w:proofErr w:type="spellEnd"/>
      <w:r w:rsidRPr="00F83E64">
        <w:rPr>
          <w:rFonts w:ascii="Times New Roman" w:eastAsia="Times New Roman" w:hAnsi="Times New Roman" w:cs="Times New Roman"/>
          <w:sz w:val="24"/>
          <w:szCs w:val="24"/>
        </w:rPr>
        <w:t>, title, description, deadline)</w:t>
      </w:r>
    </w:p>
    <w:p w14:paraId="2ECE66F2" w14:textId="77777777" w:rsidR="00F83E64" w:rsidRDefault="00F83E64" w:rsidP="00A75722">
      <w:pPr>
        <w:numPr>
          <w:ilvl w:val="0"/>
          <w:numId w:val="53"/>
        </w:numPr>
        <w:spacing w:before="100" w:beforeAutospacing="1" w:after="100" w:afterAutospacing="1" w:line="360" w:lineRule="auto"/>
        <w:rPr>
          <w:rFonts w:ascii="Times New Roman" w:eastAsia="Times New Roman" w:hAnsi="Times New Roman" w:cs="Times New Roman"/>
          <w:sz w:val="32"/>
          <w:szCs w:val="32"/>
        </w:rPr>
      </w:pPr>
      <w:r w:rsidRPr="00F83E64">
        <w:rPr>
          <w:rFonts w:ascii="Times New Roman" w:eastAsia="Times New Roman" w:hAnsi="Times New Roman" w:cs="Times New Roman"/>
          <w:sz w:val="24"/>
          <w:szCs w:val="24"/>
        </w:rPr>
        <w:t>Bids (</w:t>
      </w:r>
      <w:proofErr w:type="spellStart"/>
      <w:r w:rsidRPr="00F83E64">
        <w:rPr>
          <w:rFonts w:ascii="Times New Roman" w:eastAsia="Times New Roman" w:hAnsi="Times New Roman" w:cs="Times New Roman"/>
          <w:sz w:val="24"/>
          <w:szCs w:val="24"/>
        </w:rPr>
        <w:t>bid_id</w:t>
      </w:r>
      <w:proofErr w:type="spellEnd"/>
      <w:r w:rsidRPr="00F83E64">
        <w:rPr>
          <w:rFonts w:ascii="Times New Roman" w:eastAsia="Times New Roman" w:hAnsi="Times New Roman" w:cs="Times New Roman"/>
          <w:sz w:val="24"/>
          <w:szCs w:val="24"/>
        </w:rPr>
        <w:t xml:space="preserve">, amount, </w:t>
      </w:r>
      <w:proofErr w:type="spellStart"/>
      <w:r w:rsidRPr="00F83E64">
        <w:rPr>
          <w:rFonts w:ascii="Times New Roman" w:eastAsia="Times New Roman" w:hAnsi="Times New Roman" w:cs="Times New Roman"/>
          <w:sz w:val="24"/>
          <w:szCs w:val="24"/>
        </w:rPr>
        <w:t>tender_id</w:t>
      </w:r>
      <w:proofErr w:type="spellEnd"/>
      <w:r w:rsidRPr="00F83E64">
        <w:rPr>
          <w:rFonts w:ascii="Times New Roman" w:eastAsia="Times New Roman" w:hAnsi="Times New Roman" w:cs="Times New Roman"/>
          <w:sz w:val="24"/>
          <w:szCs w:val="24"/>
        </w:rPr>
        <w:t xml:space="preserve">, </w:t>
      </w:r>
      <w:proofErr w:type="spellStart"/>
      <w:r w:rsidRPr="00F83E64">
        <w:rPr>
          <w:rFonts w:ascii="Times New Roman" w:eastAsia="Times New Roman" w:hAnsi="Times New Roman" w:cs="Times New Roman"/>
          <w:sz w:val="24"/>
          <w:szCs w:val="24"/>
        </w:rPr>
        <w:t>user_id</w:t>
      </w:r>
      <w:proofErr w:type="spellEnd"/>
      <w:r w:rsidRPr="00F83E64">
        <w:rPr>
          <w:rFonts w:ascii="Times New Roman" w:eastAsia="Times New Roman" w:hAnsi="Times New Roman" w:cs="Times New Roman"/>
          <w:sz w:val="24"/>
          <w:szCs w:val="24"/>
        </w:rPr>
        <w:t>)</w:t>
      </w:r>
    </w:p>
    <w:p w14:paraId="0182A56A" w14:textId="4D2F68A5" w:rsidR="00F83E64" w:rsidRPr="00F83E64" w:rsidRDefault="00F83E64" w:rsidP="00F83E64">
      <w:pPr>
        <w:spacing w:before="100" w:beforeAutospacing="1" w:after="100" w:afterAutospacing="1" w:line="240" w:lineRule="auto"/>
        <w:rPr>
          <w:rFonts w:ascii="Times New Roman" w:eastAsia="Times New Roman" w:hAnsi="Times New Roman" w:cs="Times New Roman"/>
          <w:sz w:val="52"/>
          <w:szCs w:val="52"/>
        </w:rPr>
      </w:pPr>
      <w:r w:rsidRPr="00F83E64">
        <w:rPr>
          <w:rFonts w:ascii="Times New Roman" w:eastAsia="Times New Roman" w:hAnsi="Times New Roman" w:cs="Times New Roman"/>
          <w:b/>
          <w:bCs/>
          <w:sz w:val="24"/>
          <w:szCs w:val="24"/>
        </w:rPr>
        <w:t>3.5.2.2 Normalization</w:t>
      </w:r>
    </w:p>
    <w:p w14:paraId="0C1092AD" w14:textId="77777777" w:rsidR="00F83E64" w:rsidRPr="00F83E64" w:rsidRDefault="00F83E64" w:rsidP="00F83E64">
      <w:pPr>
        <w:spacing w:before="100" w:beforeAutospacing="1" w:after="100" w:afterAutospacing="1" w:line="24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The database is normalized to 3NF:</w:t>
      </w:r>
    </w:p>
    <w:p w14:paraId="72D7AF0B" w14:textId="2E2EF6BE" w:rsidR="00F83E64" w:rsidRPr="00F83E64" w:rsidRDefault="00F83E64" w:rsidP="00A75722">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b/>
          <w:bCs/>
          <w:sz w:val="24"/>
          <w:szCs w:val="24"/>
        </w:rPr>
        <w:t>1NF:</w:t>
      </w:r>
      <w:r w:rsidRPr="00F83E64">
        <w:rPr>
          <w:rFonts w:ascii="Times New Roman" w:eastAsia="Times New Roman" w:hAnsi="Times New Roman" w:cs="Times New Roman"/>
          <w:sz w:val="24"/>
          <w:szCs w:val="24"/>
        </w:rPr>
        <w:t xml:space="preserve"> Eliminate repeating groups</w:t>
      </w:r>
    </w:p>
    <w:p w14:paraId="5763272D" w14:textId="1E2C8D21" w:rsidR="00F83E64" w:rsidRPr="00F83E64" w:rsidRDefault="00F83E64" w:rsidP="00A75722">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b/>
          <w:bCs/>
          <w:sz w:val="24"/>
          <w:szCs w:val="24"/>
        </w:rPr>
        <w:t>2NF:</w:t>
      </w:r>
      <w:r w:rsidRPr="00F83E64">
        <w:rPr>
          <w:rFonts w:ascii="Times New Roman" w:eastAsia="Times New Roman" w:hAnsi="Times New Roman" w:cs="Times New Roman"/>
          <w:sz w:val="24"/>
          <w:szCs w:val="24"/>
        </w:rPr>
        <w:t xml:space="preserve"> Remove partial dependencies</w:t>
      </w:r>
    </w:p>
    <w:p w14:paraId="3A98CE7B" w14:textId="13361E13" w:rsidR="00A75722" w:rsidRDefault="00F83E64" w:rsidP="00A75722">
      <w:pPr>
        <w:numPr>
          <w:ilvl w:val="0"/>
          <w:numId w:val="54"/>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b/>
          <w:bCs/>
          <w:sz w:val="24"/>
          <w:szCs w:val="24"/>
        </w:rPr>
        <w:t>3NF:</w:t>
      </w:r>
      <w:r w:rsidRPr="00F83E64">
        <w:rPr>
          <w:rFonts w:ascii="Times New Roman" w:eastAsia="Times New Roman" w:hAnsi="Times New Roman" w:cs="Times New Roman"/>
          <w:sz w:val="24"/>
          <w:szCs w:val="24"/>
        </w:rPr>
        <w:t xml:space="preserve"> Eliminate transitive dependencies</w:t>
      </w:r>
    </w:p>
    <w:p w14:paraId="46E1F205" w14:textId="5926A51A" w:rsidR="00F83E64" w:rsidRPr="00F83E64" w:rsidRDefault="00F83E64" w:rsidP="00A75722">
      <w:pPr>
        <w:spacing w:before="100" w:beforeAutospacing="1" w:after="100" w:afterAutospacing="1" w:line="240" w:lineRule="auto"/>
        <w:rPr>
          <w:rFonts w:ascii="Times New Roman" w:eastAsia="Times New Roman" w:hAnsi="Times New Roman" w:cs="Times New Roman"/>
          <w:sz w:val="32"/>
          <w:szCs w:val="32"/>
        </w:rPr>
      </w:pPr>
      <w:r w:rsidRPr="00F83E64">
        <w:rPr>
          <w:rFonts w:ascii="Times New Roman" w:eastAsia="Times New Roman" w:hAnsi="Times New Roman" w:cs="Times New Roman"/>
          <w:b/>
          <w:bCs/>
          <w:sz w:val="24"/>
          <w:szCs w:val="24"/>
        </w:rPr>
        <w:t>3.5.3 User Interface Design</w:t>
      </w:r>
    </w:p>
    <w:p w14:paraId="650E77AA" w14:textId="77777777" w:rsidR="00F83E64" w:rsidRPr="00F83E64" w:rsidRDefault="00F83E64" w:rsidP="00F83E64">
      <w:pPr>
        <w:spacing w:before="100" w:beforeAutospacing="1" w:after="100" w:afterAutospacing="1" w:line="24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The system interface prioritizes clarity and ease of use:</w:t>
      </w:r>
    </w:p>
    <w:p w14:paraId="7711AA64" w14:textId="77777777" w:rsidR="00F83E64" w:rsidRPr="00F83E64" w:rsidRDefault="00F83E64" w:rsidP="00A75722">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Login and registration screens</w:t>
      </w:r>
    </w:p>
    <w:p w14:paraId="7BC2C545" w14:textId="77777777" w:rsidR="00F83E64" w:rsidRPr="00F83E64" w:rsidRDefault="00F83E64" w:rsidP="00A75722">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Admin dashboard</w:t>
      </w:r>
    </w:p>
    <w:p w14:paraId="7A16ED83" w14:textId="77777777" w:rsidR="00F83E64" w:rsidRPr="00F83E64" w:rsidRDefault="00F83E64" w:rsidP="00A75722">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Tender creation and management forms</w:t>
      </w:r>
    </w:p>
    <w:p w14:paraId="5CA2A7C2" w14:textId="77777777" w:rsidR="00F83E64" w:rsidRPr="00F83E64" w:rsidRDefault="00F83E64" w:rsidP="00A75722">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Bid submission form</w:t>
      </w:r>
    </w:p>
    <w:p w14:paraId="670AB057" w14:textId="77777777" w:rsidR="00F83E64" w:rsidRPr="00F83E64" w:rsidRDefault="00F83E64" w:rsidP="00A75722">
      <w:pPr>
        <w:numPr>
          <w:ilvl w:val="0"/>
          <w:numId w:val="55"/>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Notifications and results panel</w:t>
      </w:r>
    </w:p>
    <w:p w14:paraId="5F6BCEB0" w14:textId="45E5238F" w:rsidR="00A75722" w:rsidRDefault="00F83E64" w:rsidP="00A75722">
      <w:pPr>
        <w:spacing w:before="100" w:beforeAutospacing="1" w:after="100" w:afterAutospacing="1" w:line="24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Design tools: Wireframes, mockups, and HTML prototypes</w:t>
      </w:r>
    </w:p>
    <w:p w14:paraId="69294FF3" w14:textId="3214B4E0" w:rsidR="00F83E64" w:rsidRPr="00F83E64" w:rsidRDefault="00F83E64" w:rsidP="00A75722">
      <w:pPr>
        <w:spacing w:before="100" w:beforeAutospacing="1" w:after="100" w:afterAutospacing="1" w:line="240" w:lineRule="auto"/>
        <w:rPr>
          <w:rFonts w:ascii="Times New Roman" w:eastAsia="Times New Roman" w:hAnsi="Times New Roman" w:cs="Times New Roman"/>
          <w:sz w:val="32"/>
          <w:szCs w:val="32"/>
        </w:rPr>
      </w:pPr>
      <w:r w:rsidRPr="00F83E64">
        <w:rPr>
          <w:rFonts w:ascii="Times New Roman" w:eastAsia="Times New Roman" w:hAnsi="Times New Roman" w:cs="Times New Roman"/>
          <w:b/>
          <w:bCs/>
          <w:sz w:val="24"/>
          <w:szCs w:val="24"/>
        </w:rPr>
        <w:t>3.5.4 Deployment Diagram</w:t>
      </w:r>
    </w:p>
    <w:p w14:paraId="70ED1BE7" w14:textId="77777777" w:rsidR="00F83E64" w:rsidRPr="00F83E64" w:rsidRDefault="00F83E64" w:rsidP="00A75722">
      <w:p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Shows the physical distribution of components:</w:t>
      </w:r>
    </w:p>
    <w:p w14:paraId="53546C12" w14:textId="77777777" w:rsidR="00F83E64" w:rsidRPr="00F83E64" w:rsidRDefault="00F83E64" w:rsidP="00A75722">
      <w:pPr>
        <w:numPr>
          <w:ilvl w:val="0"/>
          <w:numId w:val="56"/>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Clients (browsers, mobile)</w:t>
      </w:r>
    </w:p>
    <w:p w14:paraId="68C2D1D1" w14:textId="77777777" w:rsidR="00F83E64" w:rsidRPr="00F83E64" w:rsidRDefault="00F83E64" w:rsidP="00A75722">
      <w:pPr>
        <w:numPr>
          <w:ilvl w:val="0"/>
          <w:numId w:val="56"/>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Web server (frontend)</w:t>
      </w:r>
    </w:p>
    <w:p w14:paraId="14F8329E" w14:textId="77777777" w:rsidR="00F83E64" w:rsidRPr="00F83E64" w:rsidRDefault="00F83E64" w:rsidP="00A75722">
      <w:pPr>
        <w:numPr>
          <w:ilvl w:val="0"/>
          <w:numId w:val="56"/>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Application server (business logic)</w:t>
      </w:r>
    </w:p>
    <w:p w14:paraId="65F15861" w14:textId="3AC2397C" w:rsidR="00A75722" w:rsidRPr="00A75722" w:rsidRDefault="00F83E64" w:rsidP="00A75722">
      <w:pPr>
        <w:numPr>
          <w:ilvl w:val="0"/>
          <w:numId w:val="56"/>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Database server</w:t>
      </w:r>
      <w:r w:rsidR="00A75722">
        <w:rPr>
          <w:rFonts w:ascii="Times New Roman" w:eastAsia="Times New Roman" w:hAnsi="Times New Roman" w:cs="Times New Roman"/>
          <w:sz w:val="24"/>
          <w:szCs w:val="24"/>
        </w:rPr>
        <w:t xml:space="preserve"> </w:t>
      </w:r>
      <w:r w:rsidRPr="00F83E64">
        <w:rPr>
          <w:rFonts w:ascii="Times New Roman" w:eastAsia="Times New Roman" w:hAnsi="Times New Roman" w:cs="Times New Roman"/>
          <w:sz w:val="24"/>
          <w:szCs w:val="24"/>
        </w:rPr>
        <w:t>Deployment supports cloud hosting, with load balancing and backup capabilities</w:t>
      </w:r>
    </w:p>
    <w:p w14:paraId="0ABA6C78" w14:textId="77777777" w:rsidR="005F0877" w:rsidRDefault="00F83E64" w:rsidP="00F83E64">
      <w:pPr>
        <w:spacing w:before="100" w:beforeAutospacing="1" w:after="100" w:afterAutospacing="1" w:line="240" w:lineRule="auto"/>
        <w:rPr>
          <w:rFonts w:ascii="Times New Roman" w:eastAsia="Times New Roman" w:hAnsi="Times New Roman" w:cs="Times New Roman"/>
          <w:sz w:val="32"/>
          <w:szCs w:val="32"/>
        </w:rPr>
      </w:pPr>
      <w:r w:rsidRPr="00F83E64">
        <w:rPr>
          <w:rFonts w:ascii="Times New Roman" w:eastAsia="Times New Roman" w:hAnsi="Times New Roman" w:cs="Times New Roman"/>
          <w:b/>
          <w:bCs/>
          <w:sz w:val="24"/>
          <w:szCs w:val="24"/>
        </w:rPr>
        <w:t>3.5.5 Network Design</w:t>
      </w:r>
    </w:p>
    <w:p w14:paraId="5A19A104" w14:textId="380AA075" w:rsidR="00F83E64" w:rsidRPr="00F83E64" w:rsidRDefault="00F83E64" w:rsidP="005F0877">
      <w:pPr>
        <w:spacing w:before="100" w:beforeAutospacing="1" w:after="100" w:afterAutospacing="1" w:line="360" w:lineRule="auto"/>
        <w:rPr>
          <w:rFonts w:ascii="Times New Roman" w:eastAsia="Times New Roman" w:hAnsi="Times New Roman" w:cs="Times New Roman"/>
          <w:sz w:val="32"/>
          <w:szCs w:val="32"/>
        </w:rPr>
      </w:pPr>
      <w:r w:rsidRPr="00F83E64">
        <w:rPr>
          <w:rFonts w:ascii="Times New Roman" w:eastAsia="Times New Roman" w:hAnsi="Times New Roman" w:cs="Times New Roman"/>
          <w:sz w:val="24"/>
          <w:szCs w:val="24"/>
        </w:rPr>
        <w:t>Illustrates connectivity and security:</w:t>
      </w:r>
    </w:p>
    <w:p w14:paraId="2442FD2F" w14:textId="77777777" w:rsidR="00F83E64" w:rsidRPr="00F83E64" w:rsidRDefault="00F83E64" w:rsidP="005F0877">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SSL/TLS encryption</w:t>
      </w:r>
    </w:p>
    <w:p w14:paraId="38F7A8AD" w14:textId="77777777" w:rsidR="00F83E64" w:rsidRPr="00F83E64" w:rsidRDefault="00F83E64" w:rsidP="005F0877">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lastRenderedPageBreak/>
        <w:t>Firewalls and VPN</w:t>
      </w:r>
    </w:p>
    <w:p w14:paraId="100EBBF5" w14:textId="77777777" w:rsidR="00F83E64" w:rsidRPr="00F83E64" w:rsidRDefault="00F83E64" w:rsidP="005F0877">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Role-based access controls</w:t>
      </w:r>
    </w:p>
    <w:p w14:paraId="54995C65" w14:textId="6FCF54AD" w:rsidR="00F83E64" w:rsidRPr="00F83E64" w:rsidRDefault="00F83E64" w:rsidP="005F0877">
      <w:pPr>
        <w:numPr>
          <w:ilvl w:val="0"/>
          <w:numId w:val="57"/>
        </w:numPr>
        <w:spacing w:before="100" w:beforeAutospacing="1" w:after="100" w:afterAutospacing="1" w:line="360" w:lineRule="auto"/>
        <w:rPr>
          <w:rFonts w:ascii="Times New Roman" w:eastAsia="Times New Roman" w:hAnsi="Times New Roman" w:cs="Times New Roman"/>
          <w:sz w:val="24"/>
          <w:szCs w:val="24"/>
        </w:rPr>
      </w:pPr>
      <w:r w:rsidRPr="00F83E64">
        <w:rPr>
          <w:rFonts w:ascii="Times New Roman" w:eastAsia="Times New Roman" w:hAnsi="Times New Roman" w:cs="Times New Roman"/>
          <w:sz w:val="24"/>
          <w:szCs w:val="24"/>
        </w:rPr>
        <w:t>Monitoring tools for traffic and intrusion</w:t>
      </w:r>
      <w:r w:rsidR="005F0877">
        <w:rPr>
          <w:rFonts w:ascii="Times New Roman" w:eastAsia="Times New Roman" w:hAnsi="Times New Roman" w:cs="Times New Roman"/>
          <w:sz w:val="24"/>
          <w:szCs w:val="24"/>
        </w:rPr>
        <w:t xml:space="preserve"> </w:t>
      </w:r>
      <w:r w:rsidR="00247934" w:rsidRPr="00F83E64">
        <w:rPr>
          <w:rFonts w:ascii="Times New Roman" w:eastAsia="Times New Roman" w:hAnsi="Times New Roman" w:cs="Times New Roman"/>
          <w:sz w:val="24"/>
          <w:szCs w:val="24"/>
        </w:rPr>
        <w:t>the</w:t>
      </w:r>
      <w:r w:rsidRPr="00F83E64">
        <w:rPr>
          <w:rFonts w:ascii="Times New Roman" w:eastAsia="Times New Roman" w:hAnsi="Times New Roman" w:cs="Times New Roman"/>
          <w:sz w:val="24"/>
          <w:szCs w:val="24"/>
        </w:rPr>
        <w:t xml:space="preserve"> network is segmented to isolate admin access and prevent data breaches.</w:t>
      </w:r>
    </w:p>
    <w:p w14:paraId="1A7A7259" w14:textId="2086A2A6" w:rsidR="00F83E64" w:rsidRPr="00F83E64" w:rsidRDefault="00F83E64" w:rsidP="00F83E64">
      <w:pPr>
        <w:spacing w:after="0" w:line="240" w:lineRule="auto"/>
        <w:rPr>
          <w:rFonts w:ascii="Times New Roman" w:eastAsia="Times New Roman" w:hAnsi="Times New Roman" w:cs="Times New Roman"/>
          <w:sz w:val="24"/>
          <w:szCs w:val="24"/>
        </w:rPr>
      </w:pPr>
    </w:p>
    <w:p w14:paraId="75B7AFEE" w14:textId="77777777" w:rsidR="0021333E" w:rsidRPr="0021333E" w:rsidRDefault="0021333E" w:rsidP="0021333E">
      <w:pPr>
        <w:spacing w:before="100" w:beforeAutospacing="1" w:after="100" w:afterAutospacing="1" w:line="360" w:lineRule="auto"/>
        <w:rPr>
          <w:rFonts w:ascii="Times New Roman" w:eastAsia="Times New Roman" w:hAnsi="Times New Roman" w:cs="Times New Roman"/>
          <w:sz w:val="24"/>
          <w:szCs w:val="24"/>
        </w:rPr>
      </w:pPr>
    </w:p>
    <w:p w14:paraId="03BBB078" w14:textId="77777777" w:rsidR="00E20456" w:rsidRDefault="00E20456" w:rsidP="001128F2">
      <w:pPr>
        <w:spacing w:after="160" w:line="360" w:lineRule="auto"/>
        <w:jc w:val="both"/>
        <w:rPr>
          <w:rFonts w:ascii="Times New Roman" w:hAnsi="Times New Roman" w:cs="Times New Roman"/>
          <w:b/>
          <w:color w:val="000000" w:themeColor="text1"/>
          <w:sz w:val="36"/>
        </w:rPr>
      </w:pPr>
      <w:r>
        <w:rPr>
          <w:rFonts w:ascii="Times New Roman" w:hAnsi="Times New Roman" w:cs="Times New Roman"/>
          <w:b/>
          <w:color w:val="000000" w:themeColor="text1"/>
          <w:sz w:val="36"/>
        </w:rPr>
        <w:br w:type="page"/>
      </w:r>
    </w:p>
    <w:p w14:paraId="0306D75C" w14:textId="647BFD92" w:rsidR="002C36B2" w:rsidRPr="00DC2775" w:rsidRDefault="002A13F1" w:rsidP="002C36B2">
      <w:pPr>
        <w:jc w:val="both"/>
        <w:rPr>
          <w:rFonts w:ascii="Times New Roman" w:hAnsi="Times New Roman" w:cs="Times New Roman"/>
          <w:b/>
          <w:color w:val="000000" w:themeColor="text1"/>
          <w:sz w:val="36"/>
        </w:rPr>
      </w:pPr>
      <w:r>
        <w:rPr>
          <w:rFonts w:ascii="Times New Roman" w:hAnsi="Times New Roman" w:cs="Times New Roman"/>
          <w:b/>
          <w:color w:val="000000" w:themeColor="text1"/>
          <w:sz w:val="36"/>
        </w:rPr>
        <w:lastRenderedPageBreak/>
        <w:t xml:space="preserve"> </w:t>
      </w:r>
      <w:r w:rsidR="002C36B2" w:rsidRPr="00DC2775">
        <w:rPr>
          <w:rFonts w:ascii="Times New Roman" w:hAnsi="Times New Roman" w:cs="Times New Roman"/>
          <w:b/>
          <w:color w:val="000000" w:themeColor="text1"/>
          <w:sz w:val="36"/>
        </w:rPr>
        <w:t>References</w:t>
      </w:r>
    </w:p>
    <w:p w14:paraId="3880986C" w14:textId="77777777" w:rsidR="002C36B2" w:rsidRPr="00DC2775" w:rsidRDefault="002C36B2" w:rsidP="002C36B2">
      <w:pPr>
        <w:jc w:val="both"/>
        <w:rPr>
          <w:rFonts w:ascii="Times New Roman" w:hAnsi="Times New Roman" w:cs="Times New Roman"/>
          <w:color w:val="000000" w:themeColor="text1"/>
          <w:sz w:val="24"/>
        </w:rPr>
      </w:pPr>
      <w:r w:rsidRPr="00DC2775">
        <w:rPr>
          <w:b/>
          <w:color w:val="000000" w:themeColor="text1"/>
          <w:sz w:val="24"/>
        </w:rPr>
        <w:br/>
      </w:r>
      <w:r w:rsidRPr="00DC2775">
        <w:rPr>
          <w:rFonts w:ascii="Times New Roman" w:hAnsi="Times New Roman" w:cs="Times New Roman"/>
          <w:color w:val="000000" w:themeColor="text1"/>
          <w:sz w:val="24"/>
        </w:rPr>
        <w:t>Kozik, R. (2019). The Process of the Tender Evaluation in Public Procurement for Implementation of Design Documentation. IOP Conf. Series: Earth and Environmental Science, 222(1), 2019.</w:t>
      </w:r>
    </w:p>
    <w:p w14:paraId="38644353" w14:textId="77777777" w:rsidR="002C36B2" w:rsidRPr="00DC2775" w:rsidRDefault="002C36B2" w:rsidP="002C36B2">
      <w:pPr>
        <w:jc w:val="both"/>
        <w:rPr>
          <w:rFonts w:ascii="Times New Roman" w:hAnsi="Times New Roman" w:cs="Times New Roman"/>
          <w:color w:val="000000" w:themeColor="text1"/>
          <w:sz w:val="24"/>
        </w:rPr>
      </w:pPr>
      <w:r w:rsidRPr="00DC2775">
        <w:rPr>
          <w:rFonts w:ascii="Times New Roman" w:hAnsi="Times New Roman" w:cs="Times New Roman"/>
          <w:color w:val="000000" w:themeColor="text1"/>
          <w:sz w:val="24"/>
        </w:rPr>
        <w:br/>
        <w:t>World Bank. (2015). Benchmarking Public Procurement 2015: Assessing Public Procurement Regulatory Systems. Washington, DC.</w:t>
      </w:r>
    </w:p>
    <w:p w14:paraId="79779AB2" w14:textId="77777777" w:rsidR="002C36B2" w:rsidRPr="00DC2775" w:rsidRDefault="002C36B2" w:rsidP="002C36B2">
      <w:pPr>
        <w:jc w:val="both"/>
        <w:rPr>
          <w:rFonts w:ascii="Times New Roman" w:hAnsi="Times New Roman" w:cs="Times New Roman"/>
          <w:color w:val="000000" w:themeColor="text1"/>
          <w:sz w:val="24"/>
        </w:rPr>
      </w:pPr>
      <w:r w:rsidRPr="00DC2775">
        <w:rPr>
          <w:rFonts w:ascii="Times New Roman" w:hAnsi="Times New Roman" w:cs="Times New Roman"/>
          <w:color w:val="000000" w:themeColor="text1"/>
          <w:sz w:val="24"/>
        </w:rPr>
        <w:br/>
        <w:t>- OECD. (2009). Integrity in Public Procurement: Good Practice from A to Z. Paris: OECD Publishing.</w:t>
      </w:r>
    </w:p>
    <w:p w14:paraId="7C768CCE" w14:textId="77777777" w:rsidR="002C36B2" w:rsidRPr="00DC2775" w:rsidRDefault="002C36B2" w:rsidP="002C36B2">
      <w:pPr>
        <w:jc w:val="both"/>
        <w:rPr>
          <w:rFonts w:ascii="Times New Roman" w:hAnsi="Times New Roman" w:cs="Times New Roman"/>
          <w:color w:val="000000" w:themeColor="text1"/>
          <w:sz w:val="24"/>
        </w:rPr>
      </w:pPr>
      <w:r w:rsidRPr="00904DA7">
        <w:rPr>
          <w:rFonts w:ascii="Times New Roman" w:hAnsi="Times New Roman" w:cs="Times New Roman"/>
          <w:color w:val="000000" w:themeColor="text1"/>
          <w:sz w:val="24"/>
          <w:lang w:val="de-DE"/>
        </w:rPr>
        <w:br/>
      </w:r>
      <w:r w:rsidRPr="00DC2775">
        <w:rPr>
          <w:rFonts w:ascii="Times New Roman" w:hAnsi="Times New Roman" w:cs="Times New Roman"/>
          <w:color w:val="000000" w:themeColor="text1"/>
          <w:sz w:val="24"/>
          <w:lang w:val="de-DE"/>
        </w:rPr>
        <w:t xml:space="preserve">Deshpande, J. J., Gowda, M., &amp; Dixit, M. (2018). </w:t>
      </w:r>
      <w:r w:rsidRPr="00DC2775">
        <w:rPr>
          <w:rFonts w:ascii="Times New Roman" w:hAnsi="Times New Roman" w:cs="Times New Roman"/>
          <w:color w:val="000000" w:themeColor="text1"/>
          <w:sz w:val="24"/>
        </w:rPr>
        <w:t>Permissioned Blockchain Based Public Procurement System. IOP Conf. Series: Materials Science and Engineering.</w:t>
      </w:r>
    </w:p>
    <w:p w14:paraId="6B04BBA3" w14:textId="77777777" w:rsidR="002C36B2" w:rsidRPr="00DC2775" w:rsidRDefault="002C36B2" w:rsidP="002C36B2">
      <w:pPr>
        <w:jc w:val="both"/>
        <w:rPr>
          <w:rFonts w:ascii="Times New Roman" w:hAnsi="Times New Roman" w:cs="Times New Roman"/>
          <w:color w:val="000000" w:themeColor="text1"/>
          <w:sz w:val="24"/>
        </w:rPr>
      </w:pPr>
      <w:r w:rsidRPr="00DC2775">
        <w:rPr>
          <w:rFonts w:ascii="Times New Roman" w:hAnsi="Times New Roman" w:cs="Times New Roman"/>
          <w:color w:val="000000" w:themeColor="text1"/>
          <w:sz w:val="24"/>
        </w:rPr>
        <w:br/>
        <w:t>Abdullahi, N. Z., Gambo, N., &amp; Mohammad, S. A. (2019). A Framework for Ethical Procurement in Construction Projects in Nigerian Federal Universities.</w:t>
      </w:r>
    </w:p>
    <w:p w14:paraId="2F9F3F59" w14:textId="77777777" w:rsidR="002C36B2" w:rsidRPr="00DC2775" w:rsidRDefault="002C36B2" w:rsidP="002C36B2">
      <w:pPr>
        <w:jc w:val="both"/>
        <w:rPr>
          <w:rFonts w:ascii="Times New Roman" w:hAnsi="Times New Roman" w:cs="Times New Roman"/>
          <w:color w:val="000000" w:themeColor="text1"/>
          <w:sz w:val="24"/>
        </w:rPr>
      </w:pPr>
      <w:r w:rsidRPr="00DC2775">
        <w:rPr>
          <w:rFonts w:ascii="Times New Roman" w:hAnsi="Times New Roman" w:cs="Times New Roman"/>
          <w:color w:val="000000" w:themeColor="text1"/>
          <w:sz w:val="24"/>
        </w:rPr>
        <w:t>UNCTAD. (2017). Developing Countries in the Digital World. United Nations Confe</w:t>
      </w:r>
      <w:r w:rsidR="00EC728F">
        <w:rPr>
          <w:rFonts w:ascii="Times New Roman" w:hAnsi="Times New Roman" w:cs="Times New Roman"/>
          <w:color w:val="000000" w:themeColor="text1"/>
          <w:sz w:val="24"/>
        </w:rPr>
        <w:t xml:space="preserve">rence on Trade and Development. </w:t>
      </w:r>
      <w:r w:rsidRPr="00DC2775">
        <w:rPr>
          <w:rFonts w:ascii="Times New Roman" w:hAnsi="Times New Roman" w:cs="Times New Roman"/>
          <w:color w:val="000000" w:themeColor="text1"/>
          <w:sz w:val="24"/>
        </w:rPr>
        <w:t>Public Procurement Proclamation No.649/2009, Ethiopia.</w:t>
      </w:r>
      <w:r w:rsidRPr="00DC2775">
        <w:rPr>
          <w:rFonts w:ascii="Times New Roman" w:hAnsi="Times New Roman" w:cs="Times New Roman"/>
          <w:color w:val="000000" w:themeColor="text1"/>
          <w:sz w:val="24"/>
        </w:rPr>
        <w:br/>
      </w:r>
    </w:p>
    <w:p w14:paraId="0B4DF8CD" w14:textId="77777777" w:rsidR="002C36B2" w:rsidRDefault="002C36B2" w:rsidP="002C36B2">
      <w:pPr>
        <w:pStyle w:val="ListParagraph"/>
        <w:tabs>
          <w:tab w:val="left" w:pos="2585"/>
        </w:tabs>
        <w:jc w:val="both"/>
      </w:pPr>
    </w:p>
    <w:sectPr w:rsidR="002C36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2C5"/>
    <w:multiLevelType w:val="hybridMultilevel"/>
    <w:tmpl w:val="ECB67F52"/>
    <w:lvl w:ilvl="0" w:tplc="BCA6A9F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95C14"/>
    <w:multiLevelType w:val="multilevel"/>
    <w:tmpl w:val="46D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B4481"/>
    <w:multiLevelType w:val="hybridMultilevel"/>
    <w:tmpl w:val="717889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8293B"/>
    <w:multiLevelType w:val="multilevel"/>
    <w:tmpl w:val="004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962D3"/>
    <w:multiLevelType w:val="hybridMultilevel"/>
    <w:tmpl w:val="023610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7921C9"/>
    <w:multiLevelType w:val="multilevel"/>
    <w:tmpl w:val="8C2C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7707F"/>
    <w:multiLevelType w:val="multilevel"/>
    <w:tmpl w:val="088C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D02FA"/>
    <w:multiLevelType w:val="multilevel"/>
    <w:tmpl w:val="D45445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C00ED"/>
    <w:multiLevelType w:val="multilevel"/>
    <w:tmpl w:val="89C4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950E1"/>
    <w:multiLevelType w:val="hybridMultilevel"/>
    <w:tmpl w:val="DDFCA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C42AED"/>
    <w:multiLevelType w:val="multilevel"/>
    <w:tmpl w:val="264C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76E41"/>
    <w:multiLevelType w:val="hybridMultilevel"/>
    <w:tmpl w:val="1B90DDEC"/>
    <w:lvl w:ilvl="0" w:tplc="BCA6A9F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936E0"/>
    <w:multiLevelType w:val="multilevel"/>
    <w:tmpl w:val="DC90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A54F1"/>
    <w:multiLevelType w:val="multilevel"/>
    <w:tmpl w:val="56683F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57D67"/>
    <w:multiLevelType w:val="multilevel"/>
    <w:tmpl w:val="4D9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F2F96"/>
    <w:multiLevelType w:val="multilevel"/>
    <w:tmpl w:val="A272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3808DD"/>
    <w:multiLevelType w:val="hybridMultilevel"/>
    <w:tmpl w:val="6E7C00FC"/>
    <w:lvl w:ilvl="0" w:tplc="0409000D">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7" w15:restartNumberingAfterBreak="0">
    <w:nsid w:val="239D6B7B"/>
    <w:multiLevelType w:val="multilevel"/>
    <w:tmpl w:val="265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A27F0"/>
    <w:multiLevelType w:val="hybridMultilevel"/>
    <w:tmpl w:val="D69A68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2B557D"/>
    <w:multiLevelType w:val="multilevel"/>
    <w:tmpl w:val="E742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A3C01"/>
    <w:multiLevelType w:val="multilevel"/>
    <w:tmpl w:val="873A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EE5CF4"/>
    <w:multiLevelType w:val="multilevel"/>
    <w:tmpl w:val="8C7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11180"/>
    <w:multiLevelType w:val="multilevel"/>
    <w:tmpl w:val="1708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55D77"/>
    <w:multiLevelType w:val="hybridMultilevel"/>
    <w:tmpl w:val="B8D65C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9177F9"/>
    <w:multiLevelType w:val="multilevel"/>
    <w:tmpl w:val="9C7E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C6591"/>
    <w:multiLevelType w:val="multilevel"/>
    <w:tmpl w:val="8F90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43D47"/>
    <w:multiLevelType w:val="multilevel"/>
    <w:tmpl w:val="10E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B2A27"/>
    <w:multiLevelType w:val="hybridMultilevel"/>
    <w:tmpl w:val="CE9494AA"/>
    <w:lvl w:ilvl="0" w:tplc="BCA6A9F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6B787D"/>
    <w:multiLevelType w:val="multilevel"/>
    <w:tmpl w:val="44F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76FF5"/>
    <w:multiLevelType w:val="multilevel"/>
    <w:tmpl w:val="C8BC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A183D"/>
    <w:multiLevelType w:val="multilevel"/>
    <w:tmpl w:val="1A2C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051716"/>
    <w:multiLevelType w:val="multilevel"/>
    <w:tmpl w:val="B29C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12F0C"/>
    <w:multiLevelType w:val="multilevel"/>
    <w:tmpl w:val="4280A5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8C0DAE"/>
    <w:multiLevelType w:val="multilevel"/>
    <w:tmpl w:val="194E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A07DE"/>
    <w:multiLevelType w:val="hybridMultilevel"/>
    <w:tmpl w:val="EE361CFA"/>
    <w:lvl w:ilvl="0" w:tplc="BCA6A9F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6C54FA"/>
    <w:multiLevelType w:val="hybridMultilevel"/>
    <w:tmpl w:val="6C240CA8"/>
    <w:lvl w:ilvl="0" w:tplc="BCA6A9F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E02A5F"/>
    <w:multiLevelType w:val="multilevel"/>
    <w:tmpl w:val="7D88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FF19FB"/>
    <w:multiLevelType w:val="multilevel"/>
    <w:tmpl w:val="AFD2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61482"/>
    <w:multiLevelType w:val="multilevel"/>
    <w:tmpl w:val="FBD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CB2702"/>
    <w:multiLevelType w:val="multilevel"/>
    <w:tmpl w:val="781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902007"/>
    <w:multiLevelType w:val="multilevel"/>
    <w:tmpl w:val="2E4EE4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CB745A"/>
    <w:multiLevelType w:val="hybridMultilevel"/>
    <w:tmpl w:val="DD5EDB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D342E1"/>
    <w:multiLevelType w:val="multilevel"/>
    <w:tmpl w:val="D6C831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980BA1"/>
    <w:multiLevelType w:val="multilevel"/>
    <w:tmpl w:val="A344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953828"/>
    <w:multiLevelType w:val="multilevel"/>
    <w:tmpl w:val="11AA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AE517C"/>
    <w:multiLevelType w:val="multilevel"/>
    <w:tmpl w:val="9EA0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511F1"/>
    <w:multiLevelType w:val="hybridMultilevel"/>
    <w:tmpl w:val="FF9A41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591C3D"/>
    <w:multiLevelType w:val="hybridMultilevel"/>
    <w:tmpl w:val="2EC0D31A"/>
    <w:lvl w:ilvl="0" w:tplc="BCA6A9F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3520F0"/>
    <w:multiLevelType w:val="multilevel"/>
    <w:tmpl w:val="8470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457D24"/>
    <w:multiLevelType w:val="multilevel"/>
    <w:tmpl w:val="660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5D7DFC"/>
    <w:multiLevelType w:val="multilevel"/>
    <w:tmpl w:val="19F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F322C"/>
    <w:multiLevelType w:val="multilevel"/>
    <w:tmpl w:val="16C4A6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EE46B4"/>
    <w:multiLevelType w:val="multilevel"/>
    <w:tmpl w:val="5D28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E47074"/>
    <w:multiLevelType w:val="multilevel"/>
    <w:tmpl w:val="A30A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03712B"/>
    <w:multiLevelType w:val="multilevel"/>
    <w:tmpl w:val="9DC0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40253B"/>
    <w:multiLevelType w:val="multilevel"/>
    <w:tmpl w:val="E53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F02439"/>
    <w:multiLevelType w:val="multilevel"/>
    <w:tmpl w:val="BB52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166143">
    <w:abstractNumId w:val="9"/>
  </w:num>
  <w:num w:numId="2" w16cid:durableId="145316726">
    <w:abstractNumId w:val="43"/>
  </w:num>
  <w:num w:numId="3" w16cid:durableId="2003044202">
    <w:abstractNumId w:val="47"/>
  </w:num>
  <w:num w:numId="4" w16cid:durableId="313724959">
    <w:abstractNumId w:val="0"/>
  </w:num>
  <w:num w:numId="5" w16cid:durableId="296884292">
    <w:abstractNumId w:val="34"/>
  </w:num>
  <w:num w:numId="6" w16cid:durableId="652367352">
    <w:abstractNumId w:val="51"/>
  </w:num>
  <w:num w:numId="7" w16cid:durableId="45573850">
    <w:abstractNumId w:val="32"/>
  </w:num>
  <w:num w:numId="8" w16cid:durableId="728696777">
    <w:abstractNumId w:val="42"/>
  </w:num>
  <w:num w:numId="9" w16cid:durableId="2086566584">
    <w:abstractNumId w:val="35"/>
  </w:num>
  <w:num w:numId="10" w16cid:durableId="744688981">
    <w:abstractNumId w:val="18"/>
  </w:num>
  <w:num w:numId="11" w16cid:durableId="1009989590">
    <w:abstractNumId w:val="46"/>
  </w:num>
  <w:num w:numId="12" w16cid:durableId="1391732259">
    <w:abstractNumId w:val="16"/>
  </w:num>
  <w:num w:numId="13" w16cid:durableId="1782677425">
    <w:abstractNumId w:val="29"/>
  </w:num>
  <w:num w:numId="14" w16cid:durableId="1689869422">
    <w:abstractNumId w:val="39"/>
  </w:num>
  <w:num w:numId="15" w16cid:durableId="1919049663">
    <w:abstractNumId w:val="50"/>
  </w:num>
  <w:num w:numId="16" w16cid:durableId="138040702">
    <w:abstractNumId w:val="49"/>
  </w:num>
  <w:num w:numId="17" w16cid:durableId="991251849">
    <w:abstractNumId w:val="56"/>
  </w:num>
  <w:num w:numId="18" w16cid:durableId="201555918">
    <w:abstractNumId w:val="31"/>
  </w:num>
  <w:num w:numId="19" w16cid:durableId="1433555057">
    <w:abstractNumId w:val="53"/>
  </w:num>
  <w:num w:numId="20" w16cid:durableId="1628242543">
    <w:abstractNumId w:val="55"/>
  </w:num>
  <w:num w:numId="21" w16cid:durableId="2082210905">
    <w:abstractNumId w:val="20"/>
  </w:num>
  <w:num w:numId="22" w16cid:durableId="1916469682">
    <w:abstractNumId w:val="27"/>
  </w:num>
  <w:num w:numId="23" w16cid:durableId="765733546">
    <w:abstractNumId w:val="11"/>
  </w:num>
  <w:num w:numId="24" w16cid:durableId="1649549331">
    <w:abstractNumId w:val="41"/>
  </w:num>
  <w:num w:numId="25" w16cid:durableId="1582252431">
    <w:abstractNumId w:val="4"/>
  </w:num>
  <w:num w:numId="26" w16cid:durableId="1511407389">
    <w:abstractNumId w:val="48"/>
  </w:num>
  <w:num w:numId="27" w16cid:durableId="1464421305">
    <w:abstractNumId w:val="2"/>
  </w:num>
  <w:num w:numId="28" w16cid:durableId="1632900524">
    <w:abstractNumId w:val="19"/>
  </w:num>
  <w:num w:numId="29" w16cid:durableId="1539270914">
    <w:abstractNumId w:val="15"/>
  </w:num>
  <w:num w:numId="30" w16cid:durableId="1461191254">
    <w:abstractNumId w:val="22"/>
  </w:num>
  <w:num w:numId="31" w16cid:durableId="943074538">
    <w:abstractNumId w:val="28"/>
  </w:num>
  <w:num w:numId="32" w16cid:durableId="775907885">
    <w:abstractNumId w:val="38"/>
  </w:num>
  <w:num w:numId="33" w16cid:durableId="609092061">
    <w:abstractNumId w:val="6"/>
  </w:num>
  <w:num w:numId="34" w16cid:durableId="1603338534">
    <w:abstractNumId w:val="13"/>
  </w:num>
  <w:num w:numId="35" w16cid:durableId="1591618818">
    <w:abstractNumId w:val="7"/>
  </w:num>
  <w:num w:numId="36" w16cid:durableId="1363088935">
    <w:abstractNumId w:val="40"/>
  </w:num>
  <w:num w:numId="37" w16cid:durableId="1292398964">
    <w:abstractNumId w:val="23"/>
  </w:num>
  <w:num w:numId="38" w16cid:durableId="95030693">
    <w:abstractNumId w:val="44"/>
  </w:num>
  <w:num w:numId="39" w16cid:durableId="1843812934">
    <w:abstractNumId w:val="12"/>
  </w:num>
  <w:num w:numId="40" w16cid:durableId="1552183691">
    <w:abstractNumId w:val="45"/>
  </w:num>
  <w:num w:numId="41" w16cid:durableId="1540895073">
    <w:abstractNumId w:val="17"/>
  </w:num>
  <w:num w:numId="42" w16cid:durableId="1321496948">
    <w:abstractNumId w:val="5"/>
  </w:num>
  <w:num w:numId="43" w16cid:durableId="1741519406">
    <w:abstractNumId w:val="33"/>
  </w:num>
  <w:num w:numId="44" w16cid:durableId="728268532">
    <w:abstractNumId w:val="54"/>
  </w:num>
  <w:num w:numId="45" w16cid:durableId="872419665">
    <w:abstractNumId w:val="24"/>
  </w:num>
  <w:num w:numId="46" w16cid:durableId="244531567">
    <w:abstractNumId w:val="1"/>
  </w:num>
  <w:num w:numId="47" w16cid:durableId="887034638">
    <w:abstractNumId w:val="3"/>
  </w:num>
  <w:num w:numId="48" w16cid:durableId="1926568277">
    <w:abstractNumId w:val="30"/>
  </w:num>
  <w:num w:numId="49" w16cid:durableId="2042701900">
    <w:abstractNumId w:val="8"/>
  </w:num>
  <w:num w:numId="50" w16cid:durableId="524711161">
    <w:abstractNumId w:val="26"/>
  </w:num>
  <w:num w:numId="51" w16cid:durableId="2085449277">
    <w:abstractNumId w:val="36"/>
  </w:num>
  <w:num w:numId="52" w16cid:durableId="1598174151">
    <w:abstractNumId w:val="10"/>
  </w:num>
  <w:num w:numId="53" w16cid:durableId="617104827">
    <w:abstractNumId w:val="14"/>
  </w:num>
  <w:num w:numId="54" w16cid:durableId="1338924689">
    <w:abstractNumId w:val="37"/>
  </w:num>
  <w:num w:numId="55" w16cid:durableId="93327376">
    <w:abstractNumId w:val="25"/>
  </w:num>
  <w:num w:numId="56" w16cid:durableId="607549232">
    <w:abstractNumId w:val="52"/>
  </w:num>
  <w:num w:numId="57" w16cid:durableId="14983456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E0D"/>
    <w:rsid w:val="00034501"/>
    <w:rsid w:val="00042747"/>
    <w:rsid w:val="0004505E"/>
    <w:rsid w:val="00073FA4"/>
    <w:rsid w:val="00074333"/>
    <w:rsid w:val="000943A2"/>
    <w:rsid w:val="000C1F70"/>
    <w:rsid w:val="0011131D"/>
    <w:rsid w:val="001128F2"/>
    <w:rsid w:val="00137098"/>
    <w:rsid w:val="00156CFD"/>
    <w:rsid w:val="001601C8"/>
    <w:rsid w:val="001F72CA"/>
    <w:rsid w:val="0021333E"/>
    <w:rsid w:val="00225209"/>
    <w:rsid w:val="00247934"/>
    <w:rsid w:val="0025012F"/>
    <w:rsid w:val="002A13F1"/>
    <w:rsid w:val="002C36B2"/>
    <w:rsid w:val="002F01A1"/>
    <w:rsid w:val="00312DD1"/>
    <w:rsid w:val="003300AC"/>
    <w:rsid w:val="00352802"/>
    <w:rsid w:val="00363491"/>
    <w:rsid w:val="003A1686"/>
    <w:rsid w:val="003A5BD1"/>
    <w:rsid w:val="003E2439"/>
    <w:rsid w:val="003E3D37"/>
    <w:rsid w:val="0040490A"/>
    <w:rsid w:val="00407B69"/>
    <w:rsid w:val="00410687"/>
    <w:rsid w:val="0043043D"/>
    <w:rsid w:val="004314A1"/>
    <w:rsid w:val="00433325"/>
    <w:rsid w:val="004645B0"/>
    <w:rsid w:val="004C5B1D"/>
    <w:rsid w:val="004F235C"/>
    <w:rsid w:val="00505F72"/>
    <w:rsid w:val="005450A4"/>
    <w:rsid w:val="00571349"/>
    <w:rsid w:val="005A7372"/>
    <w:rsid w:val="005C5AD1"/>
    <w:rsid w:val="005D27B8"/>
    <w:rsid w:val="005F0877"/>
    <w:rsid w:val="005F7129"/>
    <w:rsid w:val="00603F3D"/>
    <w:rsid w:val="006479F3"/>
    <w:rsid w:val="006B019E"/>
    <w:rsid w:val="006C2F25"/>
    <w:rsid w:val="006C3811"/>
    <w:rsid w:val="006C69EE"/>
    <w:rsid w:val="007071C7"/>
    <w:rsid w:val="00710799"/>
    <w:rsid w:val="00710BC0"/>
    <w:rsid w:val="007124AF"/>
    <w:rsid w:val="00745364"/>
    <w:rsid w:val="007649D3"/>
    <w:rsid w:val="00793BA6"/>
    <w:rsid w:val="00794760"/>
    <w:rsid w:val="007A25A1"/>
    <w:rsid w:val="007C6593"/>
    <w:rsid w:val="007E133A"/>
    <w:rsid w:val="007F3003"/>
    <w:rsid w:val="007F4100"/>
    <w:rsid w:val="00814E0D"/>
    <w:rsid w:val="0082502A"/>
    <w:rsid w:val="00832EF7"/>
    <w:rsid w:val="00834AAD"/>
    <w:rsid w:val="00846F47"/>
    <w:rsid w:val="00850E5A"/>
    <w:rsid w:val="008C5C33"/>
    <w:rsid w:val="008E5863"/>
    <w:rsid w:val="00904DA7"/>
    <w:rsid w:val="00957FED"/>
    <w:rsid w:val="00964A1E"/>
    <w:rsid w:val="00973E5E"/>
    <w:rsid w:val="009B0010"/>
    <w:rsid w:val="00A75722"/>
    <w:rsid w:val="00A83377"/>
    <w:rsid w:val="00AB05E2"/>
    <w:rsid w:val="00AE366B"/>
    <w:rsid w:val="00AE5DC7"/>
    <w:rsid w:val="00AF4061"/>
    <w:rsid w:val="00B26E4C"/>
    <w:rsid w:val="00BC1354"/>
    <w:rsid w:val="00BC5EB5"/>
    <w:rsid w:val="00BF5E12"/>
    <w:rsid w:val="00C1182B"/>
    <w:rsid w:val="00C22D08"/>
    <w:rsid w:val="00C25934"/>
    <w:rsid w:val="00C27198"/>
    <w:rsid w:val="00C515D6"/>
    <w:rsid w:val="00C80403"/>
    <w:rsid w:val="00CA5850"/>
    <w:rsid w:val="00CB1D4B"/>
    <w:rsid w:val="00CB343F"/>
    <w:rsid w:val="00CF4B2B"/>
    <w:rsid w:val="00D11765"/>
    <w:rsid w:val="00D37C9C"/>
    <w:rsid w:val="00D51B84"/>
    <w:rsid w:val="00D60E96"/>
    <w:rsid w:val="00D73552"/>
    <w:rsid w:val="00D83D23"/>
    <w:rsid w:val="00E0635A"/>
    <w:rsid w:val="00E16205"/>
    <w:rsid w:val="00E16EA9"/>
    <w:rsid w:val="00E20456"/>
    <w:rsid w:val="00E23EFF"/>
    <w:rsid w:val="00E2549B"/>
    <w:rsid w:val="00E26617"/>
    <w:rsid w:val="00E4737B"/>
    <w:rsid w:val="00E66975"/>
    <w:rsid w:val="00EC728F"/>
    <w:rsid w:val="00F01A16"/>
    <w:rsid w:val="00F11D68"/>
    <w:rsid w:val="00F15338"/>
    <w:rsid w:val="00F259AD"/>
    <w:rsid w:val="00F30C95"/>
    <w:rsid w:val="00F5122C"/>
    <w:rsid w:val="00F611E9"/>
    <w:rsid w:val="00F61A3D"/>
    <w:rsid w:val="00F7573A"/>
    <w:rsid w:val="00F83E64"/>
    <w:rsid w:val="00F93CBD"/>
    <w:rsid w:val="00F95997"/>
    <w:rsid w:val="00FC6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89BA"/>
  <w15:chartTrackingRefBased/>
  <w15:docId w15:val="{D7263909-7A72-47DB-866F-2909F2FC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55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814E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E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E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E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E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E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E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E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E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E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E0D"/>
    <w:rPr>
      <w:rFonts w:eastAsiaTheme="majorEastAsia" w:cstheme="majorBidi"/>
      <w:color w:val="272727" w:themeColor="text1" w:themeTint="D8"/>
    </w:rPr>
  </w:style>
  <w:style w:type="paragraph" w:styleId="Title">
    <w:name w:val="Title"/>
    <w:basedOn w:val="Normal"/>
    <w:next w:val="Normal"/>
    <w:link w:val="TitleChar"/>
    <w:uiPriority w:val="10"/>
    <w:qFormat/>
    <w:rsid w:val="00814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E0D"/>
    <w:pPr>
      <w:spacing w:before="160"/>
      <w:jc w:val="center"/>
    </w:pPr>
    <w:rPr>
      <w:i/>
      <w:iCs/>
      <w:color w:val="404040" w:themeColor="text1" w:themeTint="BF"/>
    </w:rPr>
  </w:style>
  <w:style w:type="character" w:customStyle="1" w:styleId="QuoteChar">
    <w:name w:val="Quote Char"/>
    <w:basedOn w:val="DefaultParagraphFont"/>
    <w:link w:val="Quote"/>
    <w:uiPriority w:val="29"/>
    <w:rsid w:val="00814E0D"/>
    <w:rPr>
      <w:i/>
      <w:iCs/>
      <w:color w:val="404040" w:themeColor="text1" w:themeTint="BF"/>
    </w:rPr>
  </w:style>
  <w:style w:type="paragraph" w:styleId="ListParagraph">
    <w:name w:val="List Paragraph"/>
    <w:basedOn w:val="Normal"/>
    <w:uiPriority w:val="34"/>
    <w:qFormat/>
    <w:rsid w:val="00814E0D"/>
    <w:pPr>
      <w:ind w:left="720"/>
      <w:contextualSpacing/>
    </w:pPr>
  </w:style>
  <w:style w:type="character" w:styleId="IntenseEmphasis">
    <w:name w:val="Intense Emphasis"/>
    <w:basedOn w:val="DefaultParagraphFont"/>
    <w:uiPriority w:val="21"/>
    <w:qFormat/>
    <w:rsid w:val="00814E0D"/>
    <w:rPr>
      <w:i/>
      <w:iCs/>
      <w:color w:val="2F5496" w:themeColor="accent1" w:themeShade="BF"/>
    </w:rPr>
  </w:style>
  <w:style w:type="paragraph" w:styleId="IntenseQuote">
    <w:name w:val="Intense Quote"/>
    <w:basedOn w:val="Normal"/>
    <w:next w:val="Normal"/>
    <w:link w:val="IntenseQuoteChar"/>
    <w:uiPriority w:val="30"/>
    <w:qFormat/>
    <w:rsid w:val="00814E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E0D"/>
    <w:rPr>
      <w:i/>
      <w:iCs/>
      <w:color w:val="2F5496" w:themeColor="accent1" w:themeShade="BF"/>
    </w:rPr>
  </w:style>
  <w:style w:type="character" w:styleId="IntenseReference">
    <w:name w:val="Intense Reference"/>
    <w:basedOn w:val="DefaultParagraphFont"/>
    <w:uiPriority w:val="32"/>
    <w:qFormat/>
    <w:rsid w:val="00814E0D"/>
    <w:rPr>
      <w:b/>
      <w:bCs/>
      <w:smallCaps/>
      <w:color w:val="2F5496" w:themeColor="accent1" w:themeShade="BF"/>
      <w:spacing w:val="5"/>
    </w:rPr>
  </w:style>
  <w:style w:type="paragraph" w:styleId="NormalWeb">
    <w:name w:val="Normal (Web)"/>
    <w:basedOn w:val="Normal"/>
    <w:uiPriority w:val="99"/>
    <w:unhideWhenUsed/>
    <w:rsid w:val="000C1F7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73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68902">
      <w:bodyDiv w:val="1"/>
      <w:marLeft w:val="0"/>
      <w:marRight w:val="0"/>
      <w:marTop w:val="0"/>
      <w:marBottom w:val="0"/>
      <w:divBdr>
        <w:top w:val="none" w:sz="0" w:space="0" w:color="auto"/>
        <w:left w:val="none" w:sz="0" w:space="0" w:color="auto"/>
        <w:bottom w:val="none" w:sz="0" w:space="0" w:color="auto"/>
        <w:right w:val="none" w:sz="0" w:space="0" w:color="auto"/>
      </w:divBdr>
    </w:div>
    <w:div w:id="805703880">
      <w:bodyDiv w:val="1"/>
      <w:marLeft w:val="0"/>
      <w:marRight w:val="0"/>
      <w:marTop w:val="0"/>
      <w:marBottom w:val="0"/>
      <w:divBdr>
        <w:top w:val="none" w:sz="0" w:space="0" w:color="auto"/>
        <w:left w:val="none" w:sz="0" w:space="0" w:color="auto"/>
        <w:bottom w:val="none" w:sz="0" w:space="0" w:color="auto"/>
        <w:right w:val="none" w:sz="0" w:space="0" w:color="auto"/>
      </w:divBdr>
    </w:div>
    <w:div w:id="1063142081">
      <w:bodyDiv w:val="1"/>
      <w:marLeft w:val="0"/>
      <w:marRight w:val="0"/>
      <w:marTop w:val="0"/>
      <w:marBottom w:val="0"/>
      <w:divBdr>
        <w:top w:val="none" w:sz="0" w:space="0" w:color="auto"/>
        <w:left w:val="none" w:sz="0" w:space="0" w:color="auto"/>
        <w:bottom w:val="none" w:sz="0" w:space="0" w:color="auto"/>
        <w:right w:val="none" w:sz="0" w:space="0" w:color="auto"/>
      </w:divBdr>
    </w:div>
    <w:div w:id="1179194365">
      <w:bodyDiv w:val="1"/>
      <w:marLeft w:val="0"/>
      <w:marRight w:val="0"/>
      <w:marTop w:val="0"/>
      <w:marBottom w:val="0"/>
      <w:divBdr>
        <w:top w:val="none" w:sz="0" w:space="0" w:color="auto"/>
        <w:left w:val="none" w:sz="0" w:space="0" w:color="auto"/>
        <w:bottom w:val="none" w:sz="0" w:space="0" w:color="auto"/>
        <w:right w:val="none" w:sz="0" w:space="0" w:color="auto"/>
      </w:divBdr>
    </w:div>
    <w:div w:id="1564869801">
      <w:bodyDiv w:val="1"/>
      <w:marLeft w:val="0"/>
      <w:marRight w:val="0"/>
      <w:marTop w:val="0"/>
      <w:marBottom w:val="0"/>
      <w:divBdr>
        <w:top w:val="none" w:sz="0" w:space="0" w:color="auto"/>
        <w:left w:val="none" w:sz="0" w:space="0" w:color="auto"/>
        <w:bottom w:val="none" w:sz="0" w:space="0" w:color="auto"/>
        <w:right w:val="none" w:sz="0" w:space="0" w:color="auto"/>
      </w:divBdr>
    </w:div>
    <w:div w:id="1849785758">
      <w:bodyDiv w:val="1"/>
      <w:marLeft w:val="0"/>
      <w:marRight w:val="0"/>
      <w:marTop w:val="0"/>
      <w:marBottom w:val="0"/>
      <w:divBdr>
        <w:top w:val="none" w:sz="0" w:space="0" w:color="auto"/>
        <w:left w:val="none" w:sz="0" w:space="0" w:color="auto"/>
        <w:bottom w:val="none" w:sz="0" w:space="0" w:color="auto"/>
        <w:right w:val="none" w:sz="0" w:space="0" w:color="auto"/>
      </w:divBdr>
    </w:div>
    <w:div w:id="2110084187">
      <w:bodyDiv w:val="1"/>
      <w:marLeft w:val="0"/>
      <w:marRight w:val="0"/>
      <w:marTop w:val="0"/>
      <w:marBottom w:val="0"/>
      <w:divBdr>
        <w:top w:val="none" w:sz="0" w:space="0" w:color="auto"/>
        <w:left w:val="none" w:sz="0" w:space="0" w:color="auto"/>
        <w:bottom w:val="none" w:sz="0" w:space="0" w:color="auto"/>
        <w:right w:val="none" w:sz="0" w:space="0" w:color="auto"/>
      </w:divBdr>
      <w:divsChild>
        <w:div w:id="11724044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CF88E-F773-4FB1-8294-2FB604B16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41</Pages>
  <Words>7873</Words>
  <Characters>44882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Rohawit</dc:creator>
  <cp:keywords/>
  <dc:description/>
  <cp:lastModifiedBy>Rohawit</cp:lastModifiedBy>
  <cp:revision>5</cp:revision>
  <dcterms:created xsi:type="dcterms:W3CDTF">2025-06-11T07:23:00Z</dcterms:created>
  <dcterms:modified xsi:type="dcterms:W3CDTF">2025-07-21T05:38:00Z</dcterms:modified>
</cp:coreProperties>
</file>