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55D1E" w14:textId="5AAD553B" w:rsidR="00F74AFA" w:rsidRPr="00241D7D" w:rsidRDefault="00F74AFA" w:rsidP="00F74AFA">
      <w:pPr>
        <w:spacing w:after="120"/>
        <w:jc w:val="center"/>
        <w:rPr>
          <w:rFonts w:ascii="Arial" w:hAnsi="Arial" w:cs="Arial"/>
          <w:b/>
          <w:bCs/>
          <w:sz w:val="28"/>
          <w:szCs w:val="28"/>
          <w:rtl/>
        </w:rPr>
      </w:pPr>
      <w:bookmarkStart w:id="0" w:name="_Hlk112300244"/>
      <w:r w:rsidRPr="00241D7D">
        <w:rPr>
          <w:rFonts w:ascii="Arial" w:hAnsi="Arial" w:cs="Arial"/>
          <w:b/>
          <w:bCs/>
          <w:sz w:val="28"/>
          <w:szCs w:val="28"/>
          <w:rtl/>
        </w:rPr>
        <w:t>תבנית</w:t>
      </w:r>
      <w:r>
        <w:rPr>
          <w:rFonts w:ascii="Arial" w:hAnsi="Arial" w:cs="Arial"/>
          <w:b/>
          <w:bCs/>
          <w:sz w:val="28"/>
          <w:szCs w:val="28"/>
        </w:rPr>
        <w:t xml:space="preserve"> </w:t>
      </w:r>
      <w:r>
        <w:rPr>
          <w:rFonts w:ascii="Arial" w:hAnsi="Arial" w:cs="Arial" w:hint="cs"/>
          <w:b/>
          <w:bCs/>
          <w:sz w:val="28"/>
          <w:szCs w:val="28"/>
          <w:rtl/>
        </w:rPr>
        <w:t>משוב לסמינר</w:t>
      </w:r>
      <w:r w:rsidRPr="00241D7D">
        <w:rPr>
          <w:rFonts w:ascii="Arial" w:hAnsi="Arial" w:cs="Arial"/>
          <w:b/>
          <w:bCs/>
          <w:sz w:val="28"/>
          <w:szCs w:val="28"/>
          <w:rtl/>
        </w:rPr>
        <w:t xml:space="preserve"> הפרויקט</w:t>
      </w:r>
    </w:p>
    <w:tbl>
      <w:tblPr>
        <w:bidiVisual/>
        <w:tblW w:w="9631" w:type="dxa"/>
        <w:tblInd w:w="44"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2692"/>
        <w:gridCol w:w="2313"/>
        <w:gridCol w:w="2313"/>
        <w:gridCol w:w="2313"/>
      </w:tblGrid>
      <w:tr w:rsidR="00AC0334" w:rsidRPr="00241D7D" w14:paraId="41890BBA" w14:textId="77777777" w:rsidTr="0093007B">
        <w:tc>
          <w:tcPr>
            <w:tcW w:w="26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D3D2"/>
          </w:tcPr>
          <w:p w14:paraId="78499E20" w14:textId="77777777" w:rsidR="00AC0334" w:rsidRPr="001B7466" w:rsidRDefault="00AC0334" w:rsidP="007A7FD0">
            <w:pPr>
              <w:spacing w:before="20" w:after="20"/>
              <w:jc w:val="center"/>
              <w:rPr>
                <w:rFonts w:ascii="Arial" w:hAnsi="Arial" w:cs="Arial"/>
                <w:b/>
                <w:bCs/>
                <w:sz w:val="22"/>
                <w:szCs w:val="22"/>
                <w:rtl/>
              </w:rPr>
            </w:pPr>
            <w:bookmarkStart w:id="1" w:name="_Hlk112300266"/>
            <w:bookmarkEnd w:id="0"/>
            <w:r w:rsidRPr="001B7466">
              <w:rPr>
                <w:rFonts w:ascii="Arial" w:hAnsi="Arial" w:cs="Arial"/>
                <w:b/>
                <w:bCs/>
                <w:sz w:val="22"/>
                <w:szCs w:val="22"/>
                <w:rtl/>
              </w:rPr>
              <w:t>מס' הפרויקט</w:t>
            </w:r>
          </w:p>
        </w:tc>
        <w:tc>
          <w:tcPr>
            <w:tcW w:w="6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D3D2"/>
          </w:tcPr>
          <w:p w14:paraId="3B442D42" w14:textId="77777777" w:rsidR="00AC0334" w:rsidRPr="001B7466" w:rsidRDefault="00AC0334" w:rsidP="007A7FD0">
            <w:pPr>
              <w:tabs>
                <w:tab w:val="left" w:pos="1581"/>
                <w:tab w:val="center" w:pos="3790"/>
              </w:tabs>
              <w:spacing w:before="20" w:after="20"/>
              <w:jc w:val="center"/>
              <w:rPr>
                <w:rFonts w:ascii="Arial" w:hAnsi="Arial" w:cs="Arial"/>
                <w:b/>
                <w:bCs/>
                <w:sz w:val="22"/>
                <w:szCs w:val="22"/>
                <w:rtl/>
              </w:rPr>
            </w:pPr>
            <w:r w:rsidRPr="001B7466">
              <w:rPr>
                <w:rFonts w:ascii="Arial" w:hAnsi="Arial" w:cs="Arial"/>
                <w:b/>
                <w:bCs/>
                <w:sz w:val="22"/>
                <w:szCs w:val="22"/>
                <w:rtl/>
              </w:rPr>
              <w:t>כותרת הפרויקט</w:t>
            </w:r>
          </w:p>
        </w:tc>
      </w:tr>
      <w:tr w:rsidR="00AC0334" w:rsidRPr="00241D7D" w14:paraId="69D297AC" w14:textId="77777777" w:rsidTr="0093007B">
        <w:tc>
          <w:tcPr>
            <w:tcW w:w="2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3B4BD" w14:textId="78FB9E56" w:rsidR="00AC0334" w:rsidRPr="001B7466" w:rsidRDefault="00145A84" w:rsidP="007A7FD0">
            <w:pPr>
              <w:spacing w:before="20" w:after="20"/>
              <w:jc w:val="center"/>
              <w:rPr>
                <w:rFonts w:ascii="Arial" w:hAnsi="Arial" w:cs="Arial"/>
                <w:sz w:val="22"/>
                <w:szCs w:val="22"/>
                <w:rtl/>
              </w:rPr>
            </w:pPr>
            <w:r>
              <w:rPr>
                <w:rFonts w:ascii="Arial" w:hAnsi="Arial" w:cs="Arial"/>
                <w:sz w:val="22"/>
                <w:szCs w:val="22"/>
              </w:rPr>
              <w:t>122</w:t>
            </w:r>
          </w:p>
        </w:tc>
        <w:tc>
          <w:tcPr>
            <w:tcW w:w="6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98C27" w14:textId="2E4D69A6" w:rsidR="00AC0334" w:rsidRPr="001B7466" w:rsidRDefault="00145A84" w:rsidP="007A7FD0">
            <w:pPr>
              <w:spacing w:before="20" w:after="20"/>
              <w:jc w:val="center"/>
              <w:rPr>
                <w:rFonts w:ascii="Arial" w:hAnsi="Arial" w:cs="Arial" w:hint="cs"/>
                <w:sz w:val="22"/>
                <w:szCs w:val="22"/>
                <w:rtl/>
              </w:rPr>
            </w:pPr>
            <w:r>
              <w:rPr>
                <w:rFonts w:ascii="Arial" w:hAnsi="Arial" w:cs="Arial" w:hint="cs"/>
                <w:sz w:val="22"/>
                <w:szCs w:val="22"/>
                <w:rtl/>
              </w:rPr>
              <w:t>אפקט העדר בשווקים פיננסים</w:t>
            </w:r>
          </w:p>
        </w:tc>
      </w:tr>
      <w:tr w:rsidR="00AC0334" w:rsidRPr="00241D7D" w14:paraId="3355FBCC" w14:textId="77777777" w:rsidTr="0093007B">
        <w:tc>
          <w:tcPr>
            <w:tcW w:w="2692"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EFD3D2"/>
          </w:tcPr>
          <w:p w14:paraId="4F1183B7" w14:textId="77777777" w:rsidR="00AC0334" w:rsidRPr="001B7466" w:rsidRDefault="00AC0334" w:rsidP="007A7FD0">
            <w:pPr>
              <w:spacing w:before="20" w:after="20"/>
              <w:jc w:val="center"/>
              <w:rPr>
                <w:rFonts w:ascii="Arial" w:hAnsi="Arial" w:cs="Arial"/>
                <w:b/>
                <w:bCs/>
                <w:sz w:val="22"/>
                <w:szCs w:val="22"/>
                <w:rtl/>
              </w:rPr>
            </w:pPr>
            <w:r w:rsidRPr="001B7466">
              <w:rPr>
                <w:rFonts w:ascii="Arial" w:hAnsi="Arial" w:cs="Arial"/>
                <w:b/>
                <w:bCs/>
                <w:sz w:val="22"/>
                <w:szCs w:val="22"/>
                <w:rtl/>
              </w:rPr>
              <w:t>מנחים</w:t>
            </w:r>
          </w:p>
        </w:tc>
        <w:tc>
          <w:tcPr>
            <w:tcW w:w="6939" w:type="dxa"/>
            <w:gridSpan w:val="3"/>
            <w:tcBorders>
              <w:top w:val="single" w:sz="4" w:space="0" w:color="000000" w:themeColor="text1"/>
              <w:left w:val="single" w:sz="4" w:space="0" w:color="auto"/>
              <w:bottom w:val="single" w:sz="4" w:space="0" w:color="000000" w:themeColor="text1"/>
              <w:right w:val="single" w:sz="4" w:space="0" w:color="000000" w:themeColor="text1"/>
            </w:tcBorders>
            <w:shd w:val="clear" w:color="auto" w:fill="EFD3D2"/>
          </w:tcPr>
          <w:p w14:paraId="6DF6E256" w14:textId="77777777" w:rsidR="00AC0334" w:rsidRPr="001B7466" w:rsidRDefault="00AC0334" w:rsidP="007A7FD0">
            <w:pPr>
              <w:spacing w:before="20" w:after="20"/>
              <w:jc w:val="center"/>
              <w:rPr>
                <w:rFonts w:ascii="Arial" w:hAnsi="Arial" w:cs="Arial"/>
                <w:b/>
                <w:bCs/>
                <w:sz w:val="22"/>
                <w:szCs w:val="22"/>
                <w:rtl/>
              </w:rPr>
            </w:pPr>
            <w:r w:rsidRPr="001B7466">
              <w:rPr>
                <w:rFonts w:ascii="Arial" w:hAnsi="Arial" w:cs="Arial"/>
                <w:b/>
                <w:bCs/>
                <w:sz w:val="22"/>
                <w:szCs w:val="22"/>
                <w:rtl/>
              </w:rPr>
              <w:t>חברי הצוות</w:t>
            </w:r>
          </w:p>
        </w:tc>
      </w:tr>
      <w:tr w:rsidR="00AC0334" w:rsidRPr="00241D7D" w14:paraId="6789C441" w14:textId="77777777" w:rsidTr="0093007B">
        <w:tc>
          <w:tcPr>
            <w:tcW w:w="2692" w:type="dxa"/>
            <w:tcBorders>
              <w:top w:val="single" w:sz="4" w:space="0" w:color="000000" w:themeColor="text1"/>
              <w:left w:val="single" w:sz="4" w:space="0" w:color="000000" w:themeColor="text1"/>
              <w:bottom w:val="single" w:sz="4" w:space="0" w:color="000000" w:themeColor="text1"/>
              <w:right w:val="single" w:sz="4" w:space="0" w:color="auto"/>
            </w:tcBorders>
          </w:tcPr>
          <w:p w14:paraId="04A99303" w14:textId="61C03E2D" w:rsidR="00AC0334" w:rsidRPr="001B7466" w:rsidRDefault="00145A84" w:rsidP="007A7FD0">
            <w:pPr>
              <w:spacing w:before="20" w:after="20"/>
              <w:jc w:val="center"/>
              <w:rPr>
                <w:rFonts w:ascii="Arial" w:hAnsi="Arial" w:cs="Arial"/>
                <w:sz w:val="22"/>
                <w:szCs w:val="22"/>
                <w:rtl/>
              </w:rPr>
            </w:pPr>
            <w:r>
              <w:rPr>
                <w:rFonts w:ascii="Arial" w:hAnsi="Arial" w:cs="Arial" w:hint="cs"/>
                <w:sz w:val="22"/>
                <w:szCs w:val="22"/>
                <w:rtl/>
              </w:rPr>
              <w:t>מורן קורן</w:t>
            </w:r>
          </w:p>
        </w:tc>
        <w:tc>
          <w:tcPr>
            <w:tcW w:w="6939" w:type="dxa"/>
            <w:gridSpan w:val="3"/>
            <w:tcBorders>
              <w:top w:val="single" w:sz="4" w:space="0" w:color="000000" w:themeColor="text1"/>
              <w:left w:val="single" w:sz="4" w:space="0" w:color="auto"/>
              <w:bottom w:val="single" w:sz="4" w:space="0" w:color="000000" w:themeColor="text1"/>
              <w:right w:val="single" w:sz="4" w:space="0" w:color="000000" w:themeColor="text1"/>
            </w:tcBorders>
          </w:tcPr>
          <w:p w14:paraId="78797BA8" w14:textId="3E446FB8" w:rsidR="00AC0334" w:rsidRPr="001B7466" w:rsidRDefault="00145A84" w:rsidP="007A7FD0">
            <w:pPr>
              <w:spacing w:before="20" w:after="20"/>
              <w:jc w:val="center"/>
              <w:rPr>
                <w:rFonts w:ascii="Arial" w:hAnsi="Arial" w:cs="Arial"/>
                <w:sz w:val="22"/>
                <w:szCs w:val="22"/>
                <w:rtl/>
              </w:rPr>
            </w:pPr>
            <w:r>
              <w:rPr>
                <w:rFonts w:ascii="Arial" w:hAnsi="Arial" w:cs="Arial" w:hint="cs"/>
                <w:sz w:val="22"/>
                <w:szCs w:val="22"/>
                <w:rtl/>
              </w:rPr>
              <w:t>ענבל אפשטיין, יונתן גולן</w:t>
            </w:r>
          </w:p>
        </w:tc>
      </w:tr>
      <w:tr w:rsidR="0093007B" w:rsidRPr="002B3D8C" w14:paraId="3D01F70D" w14:textId="77777777" w:rsidTr="0093007B">
        <w:tc>
          <w:tcPr>
            <w:tcW w:w="26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D3D2"/>
          </w:tcPr>
          <w:p w14:paraId="627F87A5" w14:textId="240999E2" w:rsidR="0093007B" w:rsidRPr="001B7466" w:rsidRDefault="0093007B" w:rsidP="007A7FD0">
            <w:pPr>
              <w:spacing w:before="20" w:after="20"/>
              <w:jc w:val="center"/>
              <w:rPr>
                <w:rFonts w:ascii="Arial" w:hAnsi="Arial" w:cs="Arial"/>
                <w:b/>
                <w:bCs/>
                <w:sz w:val="22"/>
                <w:szCs w:val="22"/>
                <w:rtl/>
              </w:rPr>
            </w:pPr>
            <w:r w:rsidRPr="001B7466">
              <w:rPr>
                <w:rFonts w:ascii="Arial" w:hAnsi="Arial" w:cs="Arial"/>
                <w:b/>
                <w:bCs/>
                <w:sz w:val="22"/>
                <w:szCs w:val="22"/>
                <w:rtl/>
              </w:rPr>
              <w:t>מנחה הסמינר</w:t>
            </w:r>
          </w:p>
        </w:tc>
        <w:tc>
          <w:tcPr>
            <w:tcW w:w="23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D3D2"/>
          </w:tcPr>
          <w:p w14:paraId="5183AF0A" w14:textId="6A46CBC7" w:rsidR="0093007B" w:rsidRPr="001B7466" w:rsidRDefault="0093007B" w:rsidP="007A7FD0">
            <w:pPr>
              <w:spacing w:before="20" w:after="20"/>
              <w:jc w:val="center"/>
              <w:rPr>
                <w:rFonts w:ascii="Arial" w:hAnsi="Arial" w:cs="Arial"/>
                <w:b/>
                <w:bCs/>
                <w:sz w:val="22"/>
                <w:szCs w:val="22"/>
                <w:rtl/>
              </w:rPr>
            </w:pPr>
            <w:r w:rsidRPr="001B7466">
              <w:rPr>
                <w:rFonts w:ascii="Arial" w:hAnsi="Arial" w:cs="Arial"/>
                <w:b/>
                <w:bCs/>
                <w:sz w:val="22"/>
                <w:szCs w:val="22"/>
                <w:rtl/>
              </w:rPr>
              <w:t>מס' קבוצת הסמינר</w:t>
            </w:r>
          </w:p>
        </w:tc>
        <w:tc>
          <w:tcPr>
            <w:tcW w:w="23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D3D2"/>
          </w:tcPr>
          <w:p w14:paraId="43DEF444" w14:textId="77777777" w:rsidR="0093007B" w:rsidRPr="001B7466" w:rsidRDefault="0093007B" w:rsidP="007A7FD0">
            <w:pPr>
              <w:spacing w:before="20" w:after="20"/>
              <w:jc w:val="center"/>
              <w:rPr>
                <w:rFonts w:ascii="Arial" w:hAnsi="Arial" w:cs="Arial"/>
                <w:b/>
                <w:bCs/>
                <w:sz w:val="22"/>
                <w:szCs w:val="22"/>
                <w:rtl/>
              </w:rPr>
            </w:pPr>
            <w:r w:rsidRPr="001B7466">
              <w:rPr>
                <w:rFonts w:ascii="Arial" w:hAnsi="Arial" w:cs="Arial"/>
                <w:b/>
                <w:bCs/>
                <w:sz w:val="22"/>
                <w:szCs w:val="22"/>
                <w:rtl/>
              </w:rPr>
              <w:t>מס' המפגש</w:t>
            </w:r>
          </w:p>
        </w:tc>
        <w:tc>
          <w:tcPr>
            <w:tcW w:w="23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FD3D2"/>
          </w:tcPr>
          <w:p w14:paraId="4C539182" w14:textId="7C4BB9FC" w:rsidR="0093007B" w:rsidRPr="001B7466" w:rsidRDefault="0093007B" w:rsidP="007A7FD0">
            <w:pPr>
              <w:spacing w:before="20" w:after="20"/>
              <w:jc w:val="center"/>
              <w:rPr>
                <w:rFonts w:ascii="Arial" w:hAnsi="Arial" w:cs="Arial"/>
                <w:b/>
                <w:bCs/>
                <w:sz w:val="22"/>
                <w:szCs w:val="22"/>
                <w:rtl/>
              </w:rPr>
            </w:pPr>
            <w:r w:rsidRPr="001B7466">
              <w:rPr>
                <w:rFonts w:ascii="Arial" w:hAnsi="Arial" w:cs="Arial"/>
                <w:b/>
                <w:bCs/>
                <w:sz w:val="22"/>
                <w:szCs w:val="22"/>
                <w:rtl/>
              </w:rPr>
              <w:t>תאריך המפגש</w:t>
            </w:r>
          </w:p>
        </w:tc>
      </w:tr>
      <w:tr w:rsidR="0093007B" w:rsidRPr="002B3D8C" w14:paraId="349DB534" w14:textId="77777777" w:rsidTr="0093007B">
        <w:tc>
          <w:tcPr>
            <w:tcW w:w="26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F8ADD" w14:textId="126F3C10" w:rsidR="0093007B" w:rsidRPr="001B7466" w:rsidRDefault="00145A84" w:rsidP="007A7FD0">
            <w:pPr>
              <w:spacing w:before="20" w:after="20"/>
              <w:jc w:val="center"/>
              <w:rPr>
                <w:rFonts w:ascii="Arial" w:hAnsi="Arial" w:cs="Arial"/>
                <w:sz w:val="22"/>
                <w:szCs w:val="22"/>
                <w:rtl/>
              </w:rPr>
            </w:pPr>
            <w:r>
              <w:rPr>
                <w:rFonts w:ascii="Arial" w:hAnsi="Arial" w:cs="Arial" w:hint="cs"/>
                <w:sz w:val="22"/>
                <w:szCs w:val="22"/>
                <w:rtl/>
              </w:rPr>
              <w:t>עומר לב</w:t>
            </w:r>
          </w:p>
        </w:tc>
        <w:tc>
          <w:tcPr>
            <w:tcW w:w="2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EEB4B" w14:textId="15B4ADC2" w:rsidR="0093007B" w:rsidRPr="001B7466" w:rsidRDefault="00145A84" w:rsidP="007A7FD0">
            <w:pPr>
              <w:spacing w:before="20" w:after="20"/>
              <w:jc w:val="center"/>
              <w:rPr>
                <w:rFonts w:ascii="Arial" w:hAnsi="Arial" w:cs="Arial"/>
                <w:sz w:val="22"/>
                <w:szCs w:val="22"/>
                <w:rtl/>
              </w:rPr>
            </w:pPr>
            <w:r>
              <w:rPr>
                <w:rFonts w:ascii="Arial" w:hAnsi="Arial" w:cs="Arial" w:hint="cs"/>
                <w:sz w:val="22"/>
                <w:szCs w:val="22"/>
                <w:rtl/>
              </w:rPr>
              <w:t>10</w:t>
            </w:r>
          </w:p>
        </w:tc>
        <w:tc>
          <w:tcPr>
            <w:tcW w:w="2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58020" w14:textId="2CC6989C" w:rsidR="0093007B" w:rsidRPr="001B7466" w:rsidRDefault="00145A84" w:rsidP="007A7FD0">
            <w:pPr>
              <w:spacing w:before="20" w:after="20"/>
              <w:jc w:val="center"/>
              <w:rPr>
                <w:rFonts w:ascii="Arial" w:hAnsi="Arial" w:cs="Arial"/>
                <w:sz w:val="22"/>
                <w:szCs w:val="22"/>
              </w:rPr>
            </w:pPr>
            <w:r>
              <w:rPr>
                <w:rFonts w:ascii="Arial" w:hAnsi="Arial" w:cs="Arial" w:hint="cs"/>
                <w:sz w:val="22"/>
                <w:szCs w:val="22"/>
                <w:rtl/>
              </w:rPr>
              <w:t>1</w:t>
            </w:r>
          </w:p>
        </w:tc>
        <w:tc>
          <w:tcPr>
            <w:tcW w:w="23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1EF7E" w14:textId="76DE0461" w:rsidR="0093007B" w:rsidRPr="001B7466" w:rsidRDefault="00145A84" w:rsidP="007A7FD0">
            <w:pPr>
              <w:spacing w:before="20" w:after="20"/>
              <w:jc w:val="center"/>
              <w:rPr>
                <w:rFonts w:ascii="Arial" w:hAnsi="Arial" w:cs="Arial"/>
                <w:sz w:val="22"/>
                <w:szCs w:val="22"/>
                <w:rtl/>
              </w:rPr>
            </w:pPr>
            <w:r>
              <w:rPr>
                <w:rFonts w:ascii="Arial" w:hAnsi="Arial" w:cs="Arial" w:hint="cs"/>
                <w:sz w:val="22"/>
                <w:szCs w:val="22"/>
                <w:rtl/>
              </w:rPr>
              <w:t>25-11-2024</w:t>
            </w:r>
          </w:p>
        </w:tc>
      </w:tr>
      <w:bookmarkEnd w:id="1"/>
    </w:tbl>
    <w:p w14:paraId="4B82E9A1" w14:textId="54933480" w:rsidR="00AC0334" w:rsidRDefault="00AC0334" w:rsidP="00801E0A">
      <w:pPr>
        <w:spacing w:line="360" w:lineRule="auto"/>
        <w:rPr>
          <w:rFonts w:asciiTheme="minorBidi" w:hAnsiTheme="minorBidi" w:cstheme="minorBidi"/>
          <w:b/>
          <w:bCs/>
          <w:sz w:val="18"/>
          <w:szCs w:val="18"/>
          <w:rtl/>
        </w:rPr>
      </w:pPr>
    </w:p>
    <w:p w14:paraId="2E5206A4" w14:textId="77777777" w:rsidR="0093007B" w:rsidRPr="00280532" w:rsidRDefault="0093007B" w:rsidP="00801E0A">
      <w:pPr>
        <w:spacing w:line="360" w:lineRule="auto"/>
        <w:rPr>
          <w:rFonts w:asciiTheme="minorBidi" w:hAnsiTheme="minorBidi" w:cstheme="minorBidi"/>
          <w:b/>
          <w:bCs/>
          <w:sz w:val="18"/>
          <w:szCs w:val="18"/>
          <w:rtl/>
        </w:rPr>
      </w:pPr>
    </w:p>
    <w:p w14:paraId="161E65FC" w14:textId="77777777" w:rsidR="00A51334" w:rsidRPr="002F61E8" w:rsidRDefault="002F61E8" w:rsidP="002F61E8">
      <w:pPr>
        <w:spacing w:line="360" w:lineRule="auto"/>
        <w:rPr>
          <w:rFonts w:asciiTheme="minorBidi" w:hAnsiTheme="minorBidi" w:cstheme="minorBidi"/>
          <w:b/>
          <w:bCs/>
          <w:sz w:val="22"/>
          <w:szCs w:val="22"/>
          <w:u w:val="single"/>
          <w:rtl/>
        </w:rPr>
      </w:pPr>
      <w:r w:rsidRPr="002F61E8">
        <w:rPr>
          <w:rFonts w:asciiTheme="minorBidi" w:hAnsiTheme="minorBidi" w:cs="Arial" w:hint="cs"/>
          <w:b/>
          <w:bCs/>
          <w:sz w:val="22"/>
          <w:szCs w:val="22"/>
          <w:u w:val="single"/>
          <w:rtl/>
        </w:rPr>
        <w:t>תוכן ה</w:t>
      </w:r>
      <w:r w:rsidRPr="002F61E8">
        <w:rPr>
          <w:rFonts w:asciiTheme="minorBidi" w:hAnsiTheme="minorBidi" w:cs="Arial"/>
          <w:b/>
          <w:bCs/>
          <w:sz w:val="22"/>
          <w:szCs w:val="22"/>
          <w:u w:val="single"/>
          <w:rtl/>
        </w:rPr>
        <w:t>סמינר</w:t>
      </w:r>
      <w:r w:rsidRPr="002F61E8">
        <w:rPr>
          <w:rFonts w:asciiTheme="minorBidi" w:hAnsiTheme="minorBidi" w:cs="Arial" w:hint="cs"/>
          <w:b/>
          <w:bCs/>
          <w:sz w:val="22"/>
          <w:szCs w:val="22"/>
          <w:u w:val="single"/>
          <w:rtl/>
        </w:rPr>
        <w:t xml:space="preserve"> ו</w:t>
      </w:r>
      <w:r w:rsidR="00A51334" w:rsidRPr="002F61E8">
        <w:rPr>
          <w:rFonts w:asciiTheme="minorBidi" w:hAnsiTheme="minorBidi" w:cs="Arial"/>
          <w:b/>
          <w:bCs/>
          <w:sz w:val="22"/>
          <w:szCs w:val="22"/>
          <w:u w:val="single"/>
          <w:rtl/>
        </w:rPr>
        <w:t>חוות הדעת הכללית</w:t>
      </w:r>
    </w:p>
    <w:p w14:paraId="273B30A4" w14:textId="2B946CC3" w:rsidR="00280532" w:rsidRDefault="00145A84" w:rsidP="00EA0366">
      <w:pPr>
        <w:spacing w:line="360" w:lineRule="auto"/>
        <w:rPr>
          <w:rFonts w:asciiTheme="minorBidi" w:hAnsiTheme="minorBidi" w:cs="Arial"/>
          <w:sz w:val="22"/>
          <w:szCs w:val="22"/>
          <w:rtl/>
        </w:rPr>
      </w:pPr>
      <w:r>
        <w:rPr>
          <w:rFonts w:asciiTheme="minorBidi" w:hAnsiTheme="minorBidi" w:cs="Arial" w:hint="cs"/>
          <w:sz w:val="22"/>
          <w:szCs w:val="22"/>
          <w:rtl/>
        </w:rPr>
        <w:t>בסמינר הצגנו את שאלת המחקר שלנו ואת המוטיבציה שהובילה אותנו לבחירת הנושא. סיפרנו על הנושא, איך הוא קשור אלינו, הטכניקות והכלים שקיבלו בתואר שבהם נרצה להשתמש במחקר השאלה. בנוסף הרחבנו על בעיות בהן נתקלנו וכאלו שאנו צופים להיתקל עוד בהמשך.</w:t>
      </w:r>
    </w:p>
    <w:p w14:paraId="11D3BB0A" w14:textId="40BF5D9F" w:rsidR="00D540DD" w:rsidRDefault="00145A84" w:rsidP="00145A84">
      <w:pPr>
        <w:spacing w:line="360" w:lineRule="auto"/>
        <w:rPr>
          <w:rFonts w:asciiTheme="minorBidi" w:hAnsiTheme="minorBidi" w:cs="Arial"/>
          <w:b/>
          <w:bCs/>
          <w:i/>
          <w:iCs/>
          <w:sz w:val="18"/>
          <w:szCs w:val="18"/>
          <w:rtl/>
        </w:rPr>
      </w:pPr>
      <w:r>
        <w:rPr>
          <w:rFonts w:asciiTheme="minorBidi" w:hAnsiTheme="minorBidi" w:cs="Arial" w:hint="cs"/>
          <w:sz w:val="22"/>
          <w:szCs w:val="22"/>
          <w:rtl/>
        </w:rPr>
        <w:t>על המשוב שקיבלו, מחברי הסמינר חוות הדעת הרווחת הייתה התלהבות וסקרנות בנוגע לבחירת הנושא אך כן העלו שאלות כמו ״על מה בדיוק אנחנו רוצים להסתכל עם זווית של אפקט העדר״. באופן דומה, עומר העלה בפנינו את הצורך בהגדרה מדויקת של אפקט העדר והציע להשתמש בהשפעת המדיה כגורם משפיע לאפקט העדר.</w:t>
      </w:r>
    </w:p>
    <w:p w14:paraId="371D10D9" w14:textId="122F12A1" w:rsidR="00145A84" w:rsidRPr="00A51334" w:rsidRDefault="00145A84" w:rsidP="00145A84">
      <w:pPr>
        <w:spacing w:line="360" w:lineRule="auto"/>
        <w:rPr>
          <w:rFonts w:asciiTheme="minorBidi" w:hAnsiTheme="minorBidi" w:cstheme="minorBidi"/>
          <w:i/>
          <w:iCs/>
          <w:sz w:val="22"/>
          <w:szCs w:val="22"/>
          <w:rtl/>
        </w:rPr>
      </w:pPr>
    </w:p>
    <w:p w14:paraId="02BB2509" w14:textId="77777777" w:rsidR="00A51334" w:rsidRPr="002F61E8" w:rsidRDefault="00A51334" w:rsidP="002F61E8">
      <w:pPr>
        <w:spacing w:line="360" w:lineRule="auto"/>
        <w:rPr>
          <w:rFonts w:asciiTheme="minorBidi" w:hAnsiTheme="minorBidi" w:cstheme="minorBidi"/>
          <w:b/>
          <w:bCs/>
          <w:sz w:val="22"/>
          <w:szCs w:val="22"/>
          <w:u w:val="single"/>
          <w:rtl/>
        </w:rPr>
      </w:pPr>
      <w:r w:rsidRPr="002F61E8">
        <w:rPr>
          <w:rFonts w:asciiTheme="minorBidi" w:hAnsiTheme="minorBidi" w:cs="Arial"/>
          <w:b/>
          <w:bCs/>
          <w:sz w:val="22"/>
          <w:szCs w:val="22"/>
          <w:u w:val="single"/>
          <w:rtl/>
        </w:rPr>
        <w:t xml:space="preserve">מה כדאי לשמר? </w:t>
      </w:r>
    </w:p>
    <w:p w14:paraId="608878CC" w14:textId="7364A33B" w:rsidR="00A51334" w:rsidRPr="002F61E8" w:rsidRDefault="00145A84" w:rsidP="002F61E8">
      <w:pPr>
        <w:pStyle w:val="ListParagraph"/>
        <w:numPr>
          <w:ilvl w:val="0"/>
          <w:numId w:val="29"/>
        </w:numPr>
        <w:spacing w:line="360" w:lineRule="auto"/>
        <w:rPr>
          <w:rFonts w:asciiTheme="minorBidi" w:hAnsiTheme="minorBidi" w:cstheme="minorBidi"/>
          <w:sz w:val="22"/>
          <w:szCs w:val="22"/>
          <w:rtl/>
        </w:rPr>
      </w:pPr>
      <w:r>
        <w:rPr>
          <w:rFonts w:asciiTheme="minorBidi" w:hAnsiTheme="minorBidi" w:cs="Arial" w:hint="cs"/>
          <w:sz w:val="22"/>
          <w:szCs w:val="22"/>
          <w:rtl/>
        </w:rPr>
        <w:t>קיבלו פידבק שהנושא מאוד מעניין ושווה לנו באמת לחקור אותו כי הוא מאוד אטרקטיבי, חם ורלוונטי.</w:t>
      </w:r>
    </w:p>
    <w:p w14:paraId="042F1510" w14:textId="14C09175" w:rsidR="00A51334" w:rsidRPr="00145A84" w:rsidRDefault="00145A84" w:rsidP="00145A84">
      <w:pPr>
        <w:pStyle w:val="ListParagraph"/>
        <w:numPr>
          <w:ilvl w:val="0"/>
          <w:numId w:val="29"/>
        </w:numPr>
        <w:spacing w:line="360" w:lineRule="auto"/>
        <w:rPr>
          <w:rFonts w:asciiTheme="minorBidi" w:hAnsiTheme="minorBidi" w:cstheme="minorBidi"/>
          <w:sz w:val="22"/>
          <w:szCs w:val="22"/>
          <w:rtl/>
        </w:rPr>
      </w:pPr>
      <w:r>
        <w:rPr>
          <w:rFonts w:asciiTheme="minorBidi" w:hAnsiTheme="minorBidi" w:cs="Arial" w:hint="cs"/>
          <w:sz w:val="22"/>
          <w:szCs w:val="22"/>
          <w:rtl/>
        </w:rPr>
        <w:t>המליצו לנו להמשיך להתעמק בתחום ההון ובשאלה של ״השפעת אפקט העדר על שוק ה-</w:t>
      </w:r>
      <w:r>
        <w:rPr>
          <w:rFonts w:asciiTheme="minorBidi" w:hAnsiTheme="minorBidi" w:cs="Arial"/>
          <w:sz w:val="22"/>
          <w:szCs w:val="22"/>
        </w:rPr>
        <w:t>X</w:t>
      </w:r>
      <w:r>
        <w:rPr>
          <w:rFonts w:asciiTheme="minorBidi" w:hAnsiTheme="minorBidi" w:cs="Arial" w:hint="cs"/>
          <w:sz w:val="22"/>
          <w:szCs w:val="22"/>
          <w:rtl/>
        </w:rPr>
        <w:t>״ כאשר ה-</w:t>
      </w:r>
      <w:r>
        <w:rPr>
          <w:rFonts w:asciiTheme="minorBidi" w:hAnsiTheme="minorBidi" w:cs="Arial"/>
          <w:sz w:val="22"/>
          <w:szCs w:val="22"/>
        </w:rPr>
        <w:t>X</w:t>
      </w:r>
      <w:r>
        <w:rPr>
          <w:rFonts w:asciiTheme="minorBidi" w:hAnsiTheme="minorBidi" w:cs="Arial" w:hint="cs"/>
          <w:sz w:val="22"/>
          <w:szCs w:val="22"/>
          <w:rtl/>
        </w:rPr>
        <w:t xml:space="preserve"> יהיה השוק הפיננסי בו נבחר.</w:t>
      </w:r>
    </w:p>
    <w:p w14:paraId="1596650A" w14:textId="77777777" w:rsidR="002F61E8" w:rsidRPr="00280532" w:rsidRDefault="002F61E8" w:rsidP="00A51334">
      <w:pPr>
        <w:spacing w:line="360" w:lineRule="auto"/>
        <w:rPr>
          <w:rFonts w:asciiTheme="minorBidi" w:hAnsiTheme="minorBidi" w:cs="Arial"/>
          <w:i/>
          <w:iCs/>
          <w:sz w:val="22"/>
          <w:szCs w:val="22"/>
          <w:rtl/>
        </w:rPr>
      </w:pPr>
    </w:p>
    <w:p w14:paraId="45AEDC64" w14:textId="77777777" w:rsidR="00A51334" w:rsidRPr="002F61E8" w:rsidRDefault="00A51334" w:rsidP="002F61E8">
      <w:pPr>
        <w:spacing w:line="360" w:lineRule="auto"/>
        <w:rPr>
          <w:rFonts w:asciiTheme="minorBidi" w:hAnsiTheme="minorBidi" w:cstheme="minorBidi"/>
          <w:b/>
          <w:bCs/>
          <w:sz w:val="22"/>
          <w:szCs w:val="22"/>
          <w:u w:val="single"/>
          <w:rtl/>
        </w:rPr>
      </w:pPr>
      <w:r w:rsidRPr="002F61E8">
        <w:rPr>
          <w:rFonts w:asciiTheme="minorBidi" w:hAnsiTheme="minorBidi" w:cs="Arial"/>
          <w:b/>
          <w:bCs/>
          <w:sz w:val="22"/>
          <w:szCs w:val="22"/>
          <w:u w:val="single"/>
          <w:rtl/>
        </w:rPr>
        <w:t>מה כדאי לשפר?</w:t>
      </w:r>
    </w:p>
    <w:p w14:paraId="6049C52A" w14:textId="0635E5D0" w:rsidR="00A51334" w:rsidRPr="002F61E8" w:rsidRDefault="00145A84" w:rsidP="002F61E8">
      <w:pPr>
        <w:pStyle w:val="ListParagraph"/>
        <w:numPr>
          <w:ilvl w:val="0"/>
          <w:numId w:val="30"/>
        </w:numPr>
        <w:spacing w:line="360" w:lineRule="auto"/>
        <w:rPr>
          <w:rFonts w:asciiTheme="minorBidi" w:hAnsiTheme="minorBidi" w:cstheme="minorBidi"/>
          <w:sz w:val="22"/>
          <w:szCs w:val="22"/>
          <w:rtl/>
        </w:rPr>
      </w:pPr>
      <w:r>
        <w:rPr>
          <w:rFonts w:asciiTheme="minorBidi" w:hAnsiTheme="minorBidi" w:cs="Arial" w:hint="cs"/>
          <w:sz w:val="22"/>
          <w:szCs w:val="22"/>
          <w:rtl/>
        </w:rPr>
        <w:t>הוצע להתמקד בשוק המטבעות הדיגיטליי</w:t>
      </w:r>
      <w:r>
        <w:rPr>
          <w:rFonts w:asciiTheme="minorBidi" w:hAnsiTheme="minorBidi" w:cs="Arial" w:hint="eastAsia"/>
          <w:sz w:val="22"/>
          <w:szCs w:val="22"/>
          <w:rtl/>
        </w:rPr>
        <w:t>ם</w:t>
      </w:r>
      <w:r>
        <w:rPr>
          <w:rFonts w:asciiTheme="minorBidi" w:hAnsiTheme="minorBidi" w:cs="Arial" w:hint="cs"/>
          <w:sz w:val="22"/>
          <w:szCs w:val="22"/>
          <w:rtl/>
        </w:rPr>
        <w:t xml:space="preserve">, ובפרט </w:t>
      </w:r>
      <w:proofErr w:type="spellStart"/>
      <w:r>
        <w:rPr>
          <w:rFonts w:asciiTheme="minorBidi" w:hAnsiTheme="minorBidi" w:cs="Arial" w:hint="cs"/>
          <w:sz w:val="22"/>
          <w:szCs w:val="22"/>
          <w:rtl/>
        </w:rPr>
        <w:t>בביטקוין</w:t>
      </w:r>
      <w:proofErr w:type="spellEnd"/>
      <w:r>
        <w:rPr>
          <w:rFonts w:asciiTheme="minorBidi" w:hAnsiTheme="minorBidi" w:cs="Arial" w:hint="cs"/>
          <w:sz w:val="22"/>
          <w:szCs w:val="22"/>
          <w:rtl/>
        </w:rPr>
        <w:t>.</w:t>
      </w:r>
    </w:p>
    <w:p w14:paraId="6E81FB6E" w14:textId="28ABD1B0" w:rsidR="00203DDD" w:rsidRPr="00203DDD" w:rsidRDefault="00145A84" w:rsidP="00203DDD">
      <w:pPr>
        <w:pStyle w:val="ListParagraph"/>
        <w:numPr>
          <w:ilvl w:val="0"/>
          <w:numId w:val="30"/>
        </w:numPr>
        <w:spacing w:line="360" w:lineRule="auto"/>
        <w:rPr>
          <w:rFonts w:asciiTheme="minorBidi" w:hAnsiTheme="minorBidi" w:cstheme="minorBidi"/>
          <w:sz w:val="22"/>
          <w:szCs w:val="22"/>
          <w:rtl/>
        </w:rPr>
      </w:pPr>
      <w:r>
        <w:rPr>
          <w:rFonts w:asciiTheme="minorBidi" w:hAnsiTheme="minorBidi" w:cs="Arial" w:hint="cs"/>
          <w:sz w:val="22"/>
          <w:szCs w:val="22"/>
          <w:rtl/>
        </w:rPr>
        <w:t xml:space="preserve">אנחנו צריכים לדייק את הגדרת אפקט העדר- </w:t>
      </w:r>
      <w:r w:rsidR="00203DDD">
        <w:rPr>
          <w:rFonts w:asciiTheme="minorBidi" w:hAnsiTheme="minorBidi" w:cs="Arial" w:hint="cs"/>
          <w:sz w:val="22"/>
          <w:szCs w:val="22"/>
          <w:rtl/>
        </w:rPr>
        <w:t>יש המון חומרים מגוונים על אפקט העדר וצריך לבחור כיוון מדויק והגדרה יותר ספציפית עבור התחום שלנו.</w:t>
      </w:r>
    </w:p>
    <w:p w14:paraId="542D4B43" w14:textId="28232B56" w:rsidR="00A51334" w:rsidRPr="002F61E8" w:rsidRDefault="00203DDD" w:rsidP="002F61E8">
      <w:pPr>
        <w:pStyle w:val="ListParagraph"/>
        <w:numPr>
          <w:ilvl w:val="0"/>
          <w:numId w:val="30"/>
        </w:numPr>
        <w:spacing w:line="360" w:lineRule="auto"/>
        <w:rPr>
          <w:rFonts w:asciiTheme="minorBidi" w:hAnsiTheme="minorBidi" w:cstheme="minorBidi"/>
          <w:sz w:val="22"/>
          <w:szCs w:val="22"/>
          <w:rtl/>
        </w:rPr>
      </w:pPr>
      <w:r>
        <w:rPr>
          <w:rFonts w:asciiTheme="minorBidi" w:hAnsiTheme="minorBidi" w:cs="Arial" w:hint="cs"/>
          <w:sz w:val="22"/>
          <w:szCs w:val="22"/>
          <w:rtl/>
        </w:rPr>
        <w:t>כדאי שנתמקד על כיוון מחקר ספציפי כי יש המון מידע על אפקט העדר בעולם הכלכלי, כדי שלא נתברבר בסקר הספרות.</w:t>
      </w:r>
    </w:p>
    <w:p w14:paraId="6070BF12" w14:textId="77777777" w:rsidR="002F61E8" w:rsidRDefault="002F61E8" w:rsidP="00A51334">
      <w:pPr>
        <w:spacing w:line="360" w:lineRule="auto"/>
        <w:rPr>
          <w:rFonts w:asciiTheme="minorBidi" w:hAnsiTheme="minorBidi" w:cstheme="minorBidi"/>
          <w:sz w:val="22"/>
          <w:szCs w:val="22"/>
          <w:rtl/>
        </w:rPr>
      </w:pPr>
    </w:p>
    <w:p w14:paraId="605EF49F" w14:textId="77777777" w:rsidR="002F61E8" w:rsidRPr="002F61E8" w:rsidRDefault="002F61E8" w:rsidP="00A51334">
      <w:pPr>
        <w:spacing w:line="360" w:lineRule="auto"/>
        <w:rPr>
          <w:rFonts w:asciiTheme="minorBidi" w:hAnsiTheme="minorBidi" w:cstheme="minorBidi"/>
          <w:b/>
          <w:bCs/>
          <w:sz w:val="22"/>
          <w:szCs w:val="22"/>
          <w:u w:val="single"/>
          <w:rtl/>
        </w:rPr>
      </w:pPr>
      <w:r w:rsidRPr="002F61E8">
        <w:rPr>
          <w:rFonts w:asciiTheme="minorBidi" w:hAnsiTheme="minorBidi" w:cstheme="minorBidi" w:hint="cs"/>
          <w:b/>
          <w:bCs/>
          <w:sz w:val="22"/>
          <w:szCs w:val="22"/>
          <w:u w:val="single"/>
          <w:rtl/>
        </w:rPr>
        <w:t>נקודות לדיון עם המנחה האקדמי ו/או המקצועי</w:t>
      </w:r>
    </w:p>
    <w:p w14:paraId="35DB64DC" w14:textId="795503D5" w:rsidR="002F61E8" w:rsidRPr="002F61E8" w:rsidRDefault="00203DDD" w:rsidP="00280532">
      <w:pPr>
        <w:pStyle w:val="ListParagraph"/>
        <w:numPr>
          <w:ilvl w:val="0"/>
          <w:numId w:val="30"/>
        </w:numPr>
        <w:spacing w:line="360" w:lineRule="auto"/>
        <w:rPr>
          <w:rFonts w:asciiTheme="minorBidi" w:hAnsiTheme="minorBidi" w:cstheme="minorBidi"/>
          <w:sz w:val="22"/>
          <w:szCs w:val="22"/>
          <w:rtl/>
        </w:rPr>
      </w:pPr>
      <w:r>
        <w:rPr>
          <w:rFonts w:asciiTheme="minorBidi" w:hAnsiTheme="minorBidi" w:cs="Arial" w:hint="cs"/>
          <w:sz w:val="22"/>
          <w:szCs w:val="22"/>
          <w:rtl/>
        </w:rPr>
        <w:t>מה ההגדרה הספציפית שמעניינת אותנו לאפקט העדר</w:t>
      </w:r>
    </w:p>
    <w:p w14:paraId="3CB91162" w14:textId="55D3AA61" w:rsidR="002F61E8" w:rsidRPr="002F61E8" w:rsidRDefault="00203DDD" w:rsidP="00280532">
      <w:pPr>
        <w:pStyle w:val="ListParagraph"/>
        <w:numPr>
          <w:ilvl w:val="0"/>
          <w:numId w:val="30"/>
        </w:numPr>
        <w:spacing w:line="360" w:lineRule="auto"/>
        <w:rPr>
          <w:rFonts w:asciiTheme="minorBidi" w:hAnsiTheme="minorBidi" w:cstheme="minorBidi"/>
          <w:sz w:val="22"/>
          <w:szCs w:val="22"/>
          <w:rtl/>
        </w:rPr>
      </w:pPr>
      <w:r>
        <w:rPr>
          <w:rFonts w:asciiTheme="minorBidi" w:hAnsiTheme="minorBidi" w:cs="Arial" w:hint="cs"/>
          <w:sz w:val="22"/>
          <w:szCs w:val="22"/>
          <w:rtl/>
        </w:rPr>
        <w:t xml:space="preserve">האם לבחור להתמקד בעולם </w:t>
      </w:r>
      <w:proofErr w:type="spellStart"/>
      <w:r>
        <w:rPr>
          <w:rFonts w:asciiTheme="minorBidi" w:hAnsiTheme="minorBidi" w:cs="Arial" w:hint="cs"/>
          <w:sz w:val="22"/>
          <w:szCs w:val="22"/>
          <w:rtl/>
        </w:rPr>
        <w:t>הקריפטו</w:t>
      </w:r>
      <w:proofErr w:type="spellEnd"/>
      <w:r>
        <w:rPr>
          <w:rFonts w:asciiTheme="minorBidi" w:hAnsiTheme="minorBidi" w:cs="Arial" w:hint="cs"/>
          <w:sz w:val="22"/>
          <w:szCs w:val="22"/>
          <w:rtl/>
        </w:rPr>
        <w:t>?</w:t>
      </w:r>
    </w:p>
    <w:p w14:paraId="22DC9EB1" w14:textId="4E3D96AC" w:rsidR="002F61E8" w:rsidRPr="00203DDD" w:rsidRDefault="00203DDD" w:rsidP="00280532">
      <w:pPr>
        <w:pStyle w:val="ListParagraph"/>
        <w:numPr>
          <w:ilvl w:val="0"/>
          <w:numId w:val="30"/>
        </w:numPr>
        <w:spacing w:line="360" w:lineRule="auto"/>
        <w:rPr>
          <w:rFonts w:asciiTheme="minorBidi" w:hAnsiTheme="minorBidi" w:cstheme="minorBidi"/>
          <w:sz w:val="22"/>
          <w:szCs w:val="22"/>
        </w:rPr>
      </w:pPr>
      <w:r>
        <w:rPr>
          <w:rFonts w:asciiTheme="minorBidi" w:hAnsiTheme="minorBidi" w:cs="Arial" w:hint="cs"/>
          <w:sz w:val="22"/>
          <w:szCs w:val="22"/>
          <w:rtl/>
        </w:rPr>
        <w:t>האם לקחת בחשבון את השפעת המדיה כחלק מהנתונים, כגורם משפיע לאפקט עדר</w:t>
      </w:r>
    </w:p>
    <w:p w14:paraId="03F18837" w14:textId="36A4F289" w:rsidR="00203DDD" w:rsidRPr="002F61E8" w:rsidRDefault="00BD598E" w:rsidP="00280532">
      <w:pPr>
        <w:pStyle w:val="ListParagraph"/>
        <w:numPr>
          <w:ilvl w:val="0"/>
          <w:numId w:val="30"/>
        </w:numPr>
        <w:spacing w:line="360" w:lineRule="auto"/>
        <w:rPr>
          <w:rFonts w:asciiTheme="minorBidi" w:hAnsiTheme="minorBidi" w:cstheme="minorBidi"/>
          <w:sz w:val="22"/>
          <w:szCs w:val="22"/>
          <w:rtl/>
        </w:rPr>
      </w:pPr>
      <w:r>
        <w:rPr>
          <w:rFonts w:asciiTheme="minorBidi" w:hAnsiTheme="minorBidi" w:cs="Arial" w:hint="cs"/>
          <w:sz w:val="22"/>
          <w:szCs w:val="22"/>
          <w:rtl/>
        </w:rPr>
        <w:t xml:space="preserve">רעיון: להשיג </w:t>
      </w:r>
      <w:proofErr w:type="spellStart"/>
      <w:r>
        <w:rPr>
          <w:rFonts w:asciiTheme="minorBidi" w:hAnsiTheme="minorBidi" w:cs="Arial" w:hint="cs"/>
          <w:sz w:val="22"/>
          <w:szCs w:val="22"/>
          <w:rtl/>
        </w:rPr>
        <w:t>דאטא</w:t>
      </w:r>
      <w:proofErr w:type="spellEnd"/>
      <w:r>
        <w:rPr>
          <w:rFonts w:asciiTheme="minorBidi" w:hAnsiTheme="minorBidi" w:cs="Arial" w:hint="cs"/>
          <w:sz w:val="22"/>
          <w:szCs w:val="22"/>
          <w:rtl/>
        </w:rPr>
        <w:t xml:space="preserve"> </w:t>
      </w:r>
      <w:proofErr w:type="spellStart"/>
      <w:r>
        <w:rPr>
          <w:rFonts w:asciiTheme="minorBidi" w:hAnsiTheme="minorBidi" w:cs="Arial" w:hint="cs"/>
          <w:sz w:val="22"/>
          <w:szCs w:val="22"/>
          <w:rtl/>
        </w:rPr>
        <w:t>מטוויטר</w:t>
      </w:r>
      <w:proofErr w:type="spellEnd"/>
      <w:r>
        <w:rPr>
          <w:rFonts w:asciiTheme="minorBidi" w:hAnsiTheme="minorBidi" w:cs="Arial" w:hint="cs"/>
          <w:sz w:val="22"/>
          <w:szCs w:val="22"/>
          <w:rtl/>
        </w:rPr>
        <w:t xml:space="preserve"> שכולל שם המפרסם, עת הפרסום, תוכן הפרסום ואז בהצלבה של עת הפרסום עם ערך המטבע נוכל לדעת האם הבן אדם שפרסם השפיע על ערך המטבע, ואיך. </w:t>
      </w:r>
    </w:p>
    <w:p w14:paraId="6DEF1941" w14:textId="22C0206C" w:rsidR="00A51334" w:rsidRPr="00EA0366" w:rsidRDefault="00A51334" w:rsidP="00581059">
      <w:pPr>
        <w:spacing w:line="360" w:lineRule="auto"/>
        <w:rPr>
          <w:rFonts w:asciiTheme="minorBidi" w:hAnsiTheme="minorBidi" w:cstheme="minorBidi" w:hint="cs"/>
          <w:b/>
          <w:bCs/>
          <w:i/>
          <w:iCs/>
          <w:sz w:val="18"/>
          <w:szCs w:val="18"/>
          <w:rtl/>
        </w:rPr>
      </w:pPr>
    </w:p>
    <w:sectPr w:rsidR="00A51334" w:rsidRPr="00EA0366" w:rsidSect="00F74AFA">
      <w:headerReference w:type="default" r:id="rId7"/>
      <w:pgSz w:w="11906" w:h="16838"/>
      <w:pgMar w:top="1440" w:right="1466" w:bottom="1276"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64FF1" w14:textId="77777777" w:rsidR="00765584" w:rsidRDefault="00765584" w:rsidP="00831169">
      <w:r>
        <w:separator/>
      </w:r>
    </w:p>
  </w:endnote>
  <w:endnote w:type="continuationSeparator" w:id="0">
    <w:p w14:paraId="74CCAB03" w14:textId="77777777" w:rsidR="00765584" w:rsidRDefault="00765584" w:rsidP="00831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BDA97" w14:textId="77777777" w:rsidR="00765584" w:rsidRDefault="00765584" w:rsidP="00831169">
      <w:r>
        <w:separator/>
      </w:r>
    </w:p>
  </w:footnote>
  <w:footnote w:type="continuationSeparator" w:id="0">
    <w:p w14:paraId="32518FB7" w14:textId="77777777" w:rsidR="00765584" w:rsidRDefault="00765584" w:rsidP="00831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0496" w14:textId="77777777" w:rsidR="00F74AFA" w:rsidRPr="00462B61" w:rsidRDefault="00462B61">
    <w:pPr>
      <w:pStyle w:val="Header"/>
      <w:rPr>
        <w:sz w:val="2"/>
        <w:szCs w:val="2"/>
      </w:rPr>
    </w:pPr>
    <w:r>
      <w:rPr>
        <w:rFonts w:hint="cs"/>
        <w:sz w:val="2"/>
        <w:szCs w:val="2"/>
        <w:rtl/>
      </w:rPr>
      <w:t>2</w:t>
    </w:r>
  </w:p>
  <w:tbl>
    <w:tblPr>
      <w:bidiVisual/>
      <w:tblW w:w="10283" w:type="dxa"/>
      <w:tblInd w:w="-531" w:type="dxa"/>
      <w:tblBorders>
        <w:bottom w:val="single" w:sz="4" w:space="0" w:color="1F497D"/>
      </w:tblBorders>
      <w:tblLayout w:type="fixed"/>
      <w:tblLook w:val="04A0" w:firstRow="1" w:lastRow="0" w:firstColumn="1" w:lastColumn="0" w:noHBand="0" w:noVBand="1"/>
    </w:tblPr>
    <w:tblGrid>
      <w:gridCol w:w="567"/>
      <w:gridCol w:w="5817"/>
      <w:gridCol w:w="3899"/>
    </w:tblGrid>
    <w:tr w:rsidR="00F74AFA" w:rsidRPr="007B6391" w14:paraId="4A407A75" w14:textId="77777777" w:rsidTr="00E544EF">
      <w:trPr>
        <w:trHeight w:val="531"/>
      </w:trPr>
      <w:tc>
        <w:tcPr>
          <w:tcW w:w="567" w:type="dxa"/>
          <w:vAlign w:val="center"/>
        </w:tcPr>
        <w:p w14:paraId="3E88CC87" w14:textId="77777777" w:rsidR="00F74AFA" w:rsidRPr="002B3D8C" w:rsidRDefault="00F74AFA" w:rsidP="00F74AFA">
          <w:pPr>
            <w:pStyle w:val="Header"/>
            <w:jc w:val="center"/>
            <w:rPr>
              <w:rtl/>
            </w:rPr>
          </w:pPr>
          <w:r>
            <w:rPr>
              <w:noProof/>
            </w:rPr>
            <w:drawing>
              <wp:inline distT="0" distB="0" distL="0" distR="0" wp14:anchorId="26A6B133" wp14:editId="63E8AB12">
                <wp:extent cx="200025" cy="285750"/>
                <wp:effectExtent l="0" t="0" r="9525" b="0"/>
                <wp:docPr id="1" name="Picture 1" descr="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5817" w:type="dxa"/>
        </w:tcPr>
        <w:p w14:paraId="211B2F50" w14:textId="77777777" w:rsidR="00F74AFA" w:rsidRPr="007B6391" w:rsidRDefault="00F74AFA" w:rsidP="00F74AFA">
          <w:pPr>
            <w:pStyle w:val="Header"/>
            <w:rPr>
              <w:b/>
              <w:bCs/>
              <w:w w:val="110"/>
              <w:sz w:val="22"/>
              <w:szCs w:val="22"/>
              <w:rtl/>
            </w:rPr>
          </w:pPr>
          <w:r>
            <w:rPr>
              <w:rFonts w:hint="cs"/>
              <w:b/>
              <w:bCs/>
              <w:w w:val="110"/>
              <w:sz w:val="22"/>
              <w:szCs w:val="22"/>
              <w:rtl/>
            </w:rPr>
            <w:t>אוניברסיטת בן-</w:t>
          </w:r>
          <w:r w:rsidRPr="007B6391">
            <w:rPr>
              <w:rFonts w:hint="cs"/>
              <w:b/>
              <w:bCs/>
              <w:w w:val="110"/>
              <w:sz w:val="22"/>
              <w:szCs w:val="22"/>
              <w:rtl/>
            </w:rPr>
            <w:t>גוריון בנגב</w:t>
          </w:r>
        </w:p>
        <w:p w14:paraId="2AF2C27E" w14:textId="77777777" w:rsidR="00F74AFA" w:rsidRPr="007B6391" w:rsidRDefault="00F74AFA" w:rsidP="00F74AFA">
          <w:pPr>
            <w:pStyle w:val="Header"/>
            <w:rPr>
              <w:b/>
              <w:bCs/>
              <w:w w:val="110"/>
              <w:sz w:val="22"/>
              <w:szCs w:val="22"/>
              <w:rtl/>
            </w:rPr>
          </w:pPr>
          <w:r w:rsidRPr="007B6391">
            <w:rPr>
              <w:rFonts w:hint="cs"/>
              <w:b/>
              <w:bCs/>
              <w:sz w:val="22"/>
              <w:szCs w:val="22"/>
              <w:rtl/>
            </w:rPr>
            <w:t>המחלקה להנדסת תעשיה וניהול</w:t>
          </w:r>
        </w:p>
      </w:tc>
      <w:tc>
        <w:tcPr>
          <w:tcW w:w="3899" w:type="dxa"/>
        </w:tcPr>
        <w:p w14:paraId="3E1C189E" w14:textId="77777777" w:rsidR="00F74AFA" w:rsidRPr="00C80D34" w:rsidRDefault="00F74AFA" w:rsidP="00F74AFA">
          <w:pPr>
            <w:pStyle w:val="Header"/>
            <w:rPr>
              <w:b/>
              <w:bCs/>
              <w:sz w:val="22"/>
              <w:szCs w:val="22"/>
              <w:rtl/>
            </w:rPr>
          </w:pPr>
          <w:r w:rsidRPr="00C80D34">
            <w:rPr>
              <w:b/>
              <w:bCs/>
              <w:sz w:val="22"/>
              <w:szCs w:val="22"/>
              <w:rtl/>
            </w:rPr>
            <w:t xml:space="preserve">פרויקט מסכם א' (364-1-4091) </w:t>
          </w:r>
        </w:p>
        <w:p w14:paraId="56E92BC1" w14:textId="77777777" w:rsidR="00F74AFA" w:rsidRPr="007B6391" w:rsidRDefault="00F74AFA" w:rsidP="00F74AFA">
          <w:pPr>
            <w:pStyle w:val="Header"/>
            <w:rPr>
              <w:b/>
              <w:bCs/>
              <w:sz w:val="22"/>
              <w:szCs w:val="22"/>
              <w:rtl/>
            </w:rPr>
          </w:pPr>
          <w:r w:rsidRPr="00C80D34">
            <w:rPr>
              <w:b/>
              <w:bCs/>
              <w:sz w:val="22"/>
              <w:szCs w:val="22"/>
              <w:rtl/>
            </w:rPr>
            <w:t xml:space="preserve">פרויקט מסכם ב' (364-1-4101) </w:t>
          </w:r>
        </w:p>
      </w:tc>
    </w:tr>
  </w:tbl>
  <w:p w14:paraId="0471E3E4" w14:textId="6D9E33F4" w:rsidR="00831169" w:rsidRPr="00F74AFA" w:rsidRDefault="00831169">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605E"/>
    <w:multiLevelType w:val="hybridMultilevel"/>
    <w:tmpl w:val="A8E04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7B0A98"/>
    <w:multiLevelType w:val="hybridMultilevel"/>
    <w:tmpl w:val="3FD64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43725A"/>
    <w:multiLevelType w:val="hybridMultilevel"/>
    <w:tmpl w:val="D4C88C2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4E029C"/>
    <w:multiLevelType w:val="hybridMultilevel"/>
    <w:tmpl w:val="B5A879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2506E5"/>
    <w:multiLevelType w:val="multilevel"/>
    <w:tmpl w:val="FCCCC11C"/>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cs="Times New Roman" w:hint="default"/>
      </w:rPr>
    </w:lvl>
    <w:lvl w:ilvl="2">
      <w:start w:val="1"/>
      <w:numFmt w:val="bullet"/>
      <w:lvlText w:val=""/>
      <w:lvlJc w:val="left"/>
      <w:pPr>
        <w:tabs>
          <w:tab w:val="num" w:pos="1080"/>
        </w:tabs>
        <w:ind w:left="1080" w:hanging="360"/>
      </w:pPr>
      <w:rPr>
        <w:rFonts w:ascii="Symbol" w:hAnsi="Symbol"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76E151A"/>
    <w:multiLevelType w:val="hybridMultilevel"/>
    <w:tmpl w:val="85B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A2960"/>
    <w:multiLevelType w:val="multilevel"/>
    <w:tmpl w:val="A81011C6"/>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
      <w:lvlJc w:val="left"/>
      <w:pPr>
        <w:tabs>
          <w:tab w:val="num" w:pos="720"/>
        </w:tabs>
        <w:ind w:left="720" w:hanging="360"/>
      </w:pPr>
      <w:rPr>
        <w:rFonts w:ascii="Symbol" w:hAnsi="Symbol" w:cs="Courier New" w:hint="default"/>
      </w:rPr>
    </w:lvl>
    <w:lvl w:ilvl="2">
      <w:start w:val="1"/>
      <w:numFmt w:val="bullet"/>
      <w:lvlText w:val=""/>
      <w:lvlJc w:val="left"/>
      <w:pPr>
        <w:tabs>
          <w:tab w:val="num" w:pos="1080"/>
        </w:tabs>
        <w:ind w:left="1080" w:hanging="360"/>
      </w:pPr>
      <w:rPr>
        <w:rFonts w:ascii="Symbol" w:hAnsi="Symbol"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0145423"/>
    <w:multiLevelType w:val="multilevel"/>
    <w:tmpl w:val="97CC187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1E5587A"/>
    <w:multiLevelType w:val="hybridMultilevel"/>
    <w:tmpl w:val="538A363C"/>
    <w:lvl w:ilvl="0" w:tplc="B1B4E608">
      <w:numFmt w:val="bullet"/>
      <w:lvlText w:val=""/>
      <w:lvlJc w:val="left"/>
      <w:pPr>
        <w:ind w:left="720" w:hanging="360"/>
      </w:pPr>
      <w:rPr>
        <w:rFonts w:ascii="Wingdings" w:eastAsia="Times New Roma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A2D91"/>
    <w:multiLevelType w:val="hybridMultilevel"/>
    <w:tmpl w:val="97CC18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BB41FA1"/>
    <w:multiLevelType w:val="hybridMultilevel"/>
    <w:tmpl w:val="EA36D9E4"/>
    <w:lvl w:ilvl="0" w:tplc="104CA3D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510B2"/>
    <w:multiLevelType w:val="hybridMultilevel"/>
    <w:tmpl w:val="69207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7D2186E"/>
    <w:multiLevelType w:val="hybridMultilevel"/>
    <w:tmpl w:val="70A005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7180C41C">
      <w:start w:val="8"/>
      <w:numFmt w:val="bullet"/>
      <w:lvlText w:val="-"/>
      <w:lvlJc w:val="left"/>
      <w:pPr>
        <w:tabs>
          <w:tab w:val="num" w:pos="2520"/>
        </w:tabs>
        <w:ind w:left="2520" w:hanging="360"/>
      </w:pPr>
      <w:rPr>
        <w:rFonts w:ascii="Arial" w:eastAsia="Times New Roman" w:hAnsi="Arial" w:cs="David"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84254D3"/>
    <w:multiLevelType w:val="hybridMultilevel"/>
    <w:tmpl w:val="D412720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9FC1AAF"/>
    <w:multiLevelType w:val="hybridMultilevel"/>
    <w:tmpl w:val="9E18A7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21249CE"/>
    <w:multiLevelType w:val="hybridMultilevel"/>
    <w:tmpl w:val="724C691C"/>
    <w:lvl w:ilvl="0" w:tplc="B1B4E608">
      <w:numFmt w:val="bullet"/>
      <w:lvlText w:val=""/>
      <w:lvlJc w:val="left"/>
      <w:pPr>
        <w:ind w:left="720" w:hanging="360"/>
      </w:pPr>
      <w:rPr>
        <w:rFonts w:ascii="Wingdings" w:eastAsia="Times New Roman"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FF688E"/>
    <w:multiLevelType w:val="hybridMultilevel"/>
    <w:tmpl w:val="14520BBE"/>
    <w:lvl w:ilvl="0" w:tplc="ECE8440A">
      <w:start w:val="1"/>
      <w:numFmt w:val="decimal"/>
      <w:lvlText w:val="%1."/>
      <w:lvlJc w:val="left"/>
      <w:pPr>
        <w:ind w:left="360" w:hanging="360"/>
      </w:pPr>
      <w:rPr>
        <w:rFonts w:hint="default"/>
        <w:lang w:bidi="he-IL"/>
      </w:rPr>
    </w:lvl>
    <w:lvl w:ilvl="1" w:tplc="04090019" w:tentative="1">
      <w:start w:val="1"/>
      <w:numFmt w:val="lowerLetter"/>
      <w:lvlText w:val="%2."/>
      <w:lvlJc w:val="left"/>
      <w:pPr>
        <w:ind w:left="3428" w:hanging="360"/>
      </w:pPr>
    </w:lvl>
    <w:lvl w:ilvl="2" w:tplc="0409001B" w:tentative="1">
      <w:start w:val="1"/>
      <w:numFmt w:val="lowerRoman"/>
      <w:lvlText w:val="%3."/>
      <w:lvlJc w:val="right"/>
      <w:pPr>
        <w:ind w:left="4148" w:hanging="180"/>
      </w:pPr>
    </w:lvl>
    <w:lvl w:ilvl="3" w:tplc="0409000F" w:tentative="1">
      <w:start w:val="1"/>
      <w:numFmt w:val="decimal"/>
      <w:lvlText w:val="%4."/>
      <w:lvlJc w:val="left"/>
      <w:pPr>
        <w:ind w:left="4868" w:hanging="360"/>
      </w:pPr>
    </w:lvl>
    <w:lvl w:ilvl="4" w:tplc="04090019" w:tentative="1">
      <w:start w:val="1"/>
      <w:numFmt w:val="lowerLetter"/>
      <w:lvlText w:val="%5."/>
      <w:lvlJc w:val="left"/>
      <w:pPr>
        <w:ind w:left="5588" w:hanging="360"/>
      </w:pPr>
    </w:lvl>
    <w:lvl w:ilvl="5" w:tplc="0409001B" w:tentative="1">
      <w:start w:val="1"/>
      <w:numFmt w:val="lowerRoman"/>
      <w:lvlText w:val="%6."/>
      <w:lvlJc w:val="right"/>
      <w:pPr>
        <w:ind w:left="6308" w:hanging="180"/>
      </w:pPr>
    </w:lvl>
    <w:lvl w:ilvl="6" w:tplc="0409000F" w:tentative="1">
      <w:start w:val="1"/>
      <w:numFmt w:val="decimal"/>
      <w:lvlText w:val="%7."/>
      <w:lvlJc w:val="left"/>
      <w:pPr>
        <w:ind w:left="7028" w:hanging="360"/>
      </w:pPr>
    </w:lvl>
    <w:lvl w:ilvl="7" w:tplc="04090019" w:tentative="1">
      <w:start w:val="1"/>
      <w:numFmt w:val="lowerLetter"/>
      <w:lvlText w:val="%8."/>
      <w:lvlJc w:val="left"/>
      <w:pPr>
        <w:ind w:left="7748" w:hanging="360"/>
      </w:pPr>
    </w:lvl>
    <w:lvl w:ilvl="8" w:tplc="0409001B" w:tentative="1">
      <w:start w:val="1"/>
      <w:numFmt w:val="lowerRoman"/>
      <w:lvlText w:val="%9."/>
      <w:lvlJc w:val="right"/>
      <w:pPr>
        <w:ind w:left="8468" w:hanging="180"/>
      </w:pPr>
    </w:lvl>
  </w:abstractNum>
  <w:abstractNum w:abstractNumId="17" w15:restartNumberingAfterBreak="0">
    <w:nsid w:val="586141B5"/>
    <w:multiLevelType w:val="hybridMultilevel"/>
    <w:tmpl w:val="07F4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E2161A"/>
    <w:multiLevelType w:val="hybridMultilevel"/>
    <w:tmpl w:val="1CCAB7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A74136"/>
    <w:multiLevelType w:val="hybridMultilevel"/>
    <w:tmpl w:val="0C0EE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A06622"/>
    <w:multiLevelType w:val="hybridMultilevel"/>
    <w:tmpl w:val="D2A236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853571"/>
    <w:multiLevelType w:val="multilevel"/>
    <w:tmpl w:val="FCCCC11C"/>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cs="Times New Roman" w:hint="default"/>
      </w:rPr>
    </w:lvl>
    <w:lvl w:ilvl="2">
      <w:start w:val="1"/>
      <w:numFmt w:val="bullet"/>
      <w:lvlText w:val=""/>
      <w:lvlJc w:val="left"/>
      <w:pPr>
        <w:tabs>
          <w:tab w:val="num" w:pos="1080"/>
        </w:tabs>
        <w:ind w:left="1080" w:hanging="360"/>
      </w:pPr>
      <w:rPr>
        <w:rFonts w:ascii="Symbol" w:hAnsi="Symbol"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6A8C41C7"/>
    <w:multiLevelType w:val="hybridMultilevel"/>
    <w:tmpl w:val="14520BBE"/>
    <w:lvl w:ilvl="0" w:tplc="ECE8440A">
      <w:start w:val="1"/>
      <w:numFmt w:val="decimal"/>
      <w:lvlText w:val="%1."/>
      <w:lvlJc w:val="left"/>
      <w:pPr>
        <w:ind w:left="2708" w:hanging="360"/>
      </w:pPr>
      <w:rPr>
        <w:rFonts w:hint="default"/>
        <w:lang w:bidi="he-IL"/>
      </w:rPr>
    </w:lvl>
    <w:lvl w:ilvl="1" w:tplc="04090019" w:tentative="1">
      <w:start w:val="1"/>
      <w:numFmt w:val="lowerLetter"/>
      <w:lvlText w:val="%2."/>
      <w:lvlJc w:val="left"/>
      <w:pPr>
        <w:ind w:left="3428" w:hanging="360"/>
      </w:pPr>
    </w:lvl>
    <w:lvl w:ilvl="2" w:tplc="0409001B" w:tentative="1">
      <w:start w:val="1"/>
      <w:numFmt w:val="lowerRoman"/>
      <w:lvlText w:val="%3."/>
      <w:lvlJc w:val="right"/>
      <w:pPr>
        <w:ind w:left="4148" w:hanging="180"/>
      </w:pPr>
    </w:lvl>
    <w:lvl w:ilvl="3" w:tplc="0409000F" w:tentative="1">
      <w:start w:val="1"/>
      <w:numFmt w:val="decimal"/>
      <w:lvlText w:val="%4."/>
      <w:lvlJc w:val="left"/>
      <w:pPr>
        <w:ind w:left="4868" w:hanging="360"/>
      </w:pPr>
    </w:lvl>
    <w:lvl w:ilvl="4" w:tplc="04090019" w:tentative="1">
      <w:start w:val="1"/>
      <w:numFmt w:val="lowerLetter"/>
      <w:lvlText w:val="%5."/>
      <w:lvlJc w:val="left"/>
      <w:pPr>
        <w:ind w:left="5588" w:hanging="360"/>
      </w:pPr>
    </w:lvl>
    <w:lvl w:ilvl="5" w:tplc="0409001B" w:tentative="1">
      <w:start w:val="1"/>
      <w:numFmt w:val="lowerRoman"/>
      <w:lvlText w:val="%6."/>
      <w:lvlJc w:val="right"/>
      <w:pPr>
        <w:ind w:left="6308" w:hanging="180"/>
      </w:pPr>
    </w:lvl>
    <w:lvl w:ilvl="6" w:tplc="0409000F" w:tentative="1">
      <w:start w:val="1"/>
      <w:numFmt w:val="decimal"/>
      <w:lvlText w:val="%7."/>
      <w:lvlJc w:val="left"/>
      <w:pPr>
        <w:ind w:left="7028" w:hanging="360"/>
      </w:pPr>
    </w:lvl>
    <w:lvl w:ilvl="7" w:tplc="04090019" w:tentative="1">
      <w:start w:val="1"/>
      <w:numFmt w:val="lowerLetter"/>
      <w:lvlText w:val="%8."/>
      <w:lvlJc w:val="left"/>
      <w:pPr>
        <w:ind w:left="7748" w:hanging="360"/>
      </w:pPr>
    </w:lvl>
    <w:lvl w:ilvl="8" w:tplc="0409001B" w:tentative="1">
      <w:start w:val="1"/>
      <w:numFmt w:val="lowerRoman"/>
      <w:lvlText w:val="%9."/>
      <w:lvlJc w:val="right"/>
      <w:pPr>
        <w:ind w:left="8468" w:hanging="180"/>
      </w:pPr>
    </w:lvl>
  </w:abstractNum>
  <w:abstractNum w:abstractNumId="23" w15:restartNumberingAfterBreak="0">
    <w:nsid w:val="6BAE522A"/>
    <w:multiLevelType w:val="hybridMultilevel"/>
    <w:tmpl w:val="D3F8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7A6062"/>
    <w:multiLevelType w:val="hybridMultilevel"/>
    <w:tmpl w:val="D0C25F5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D41F8C"/>
    <w:multiLevelType w:val="multilevel"/>
    <w:tmpl w:val="CB18F70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73635E58"/>
    <w:multiLevelType w:val="multilevel"/>
    <w:tmpl w:val="075E091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753D6B8C"/>
    <w:multiLevelType w:val="hybridMultilevel"/>
    <w:tmpl w:val="62D8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C00995"/>
    <w:multiLevelType w:val="hybridMultilevel"/>
    <w:tmpl w:val="A490B1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E33088"/>
    <w:multiLevelType w:val="hybridMultilevel"/>
    <w:tmpl w:val="10D87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7480931">
    <w:abstractNumId w:val="9"/>
  </w:num>
  <w:num w:numId="2" w16cid:durableId="632562542">
    <w:abstractNumId w:val="4"/>
  </w:num>
  <w:num w:numId="3" w16cid:durableId="1428428464">
    <w:abstractNumId w:val="21"/>
  </w:num>
  <w:num w:numId="4" w16cid:durableId="1676154853">
    <w:abstractNumId w:val="7"/>
  </w:num>
  <w:num w:numId="5" w16cid:durableId="1124353286">
    <w:abstractNumId w:val="6"/>
  </w:num>
  <w:num w:numId="6" w16cid:durableId="1477448702">
    <w:abstractNumId w:val="14"/>
  </w:num>
  <w:num w:numId="7" w16cid:durableId="103041491">
    <w:abstractNumId w:val="12"/>
  </w:num>
  <w:num w:numId="8" w16cid:durableId="866603856">
    <w:abstractNumId w:val="20"/>
  </w:num>
  <w:num w:numId="9" w16cid:durableId="311175690">
    <w:abstractNumId w:val="25"/>
  </w:num>
  <w:num w:numId="10" w16cid:durableId="342436368">
    <w:abstractNumId w:val="26"/>
  </w:num>
  <w:num w:numId="11" w16cid:durableId="325669605">
    <w:abstractNumId w:val="11"/>
  </w:num>
  <w:num w:numId="12" w16cid:durableId="432629736">
    <w:abstractNumId w:val="13"/>
  </w:num>
  <w:num w:numId="13" w16cid:durableId="834028209">
    <w:abstractNumId w:val="24"/>
  </w:num>
  <w:num w:numId="14" w16cid:durableId="678895379">
    <w:abstractNumId w:val="28"/>
  </w:num>
  <w:num w:numId="15" w16cid:durableId="1210845164">
    <w:abstractNumId w:val="22"/>
  </w:num>
  <w:num w:numId="16" w16cid:durableId="1378312173">
    <w:abstractNumId w:val="2"/>
  </w:num>
  <w:num w:numId="17" w16cid:durableId="747071193">
    <w:abstractNumId w:val="23"/>
  </w:num>
  <w:num w:numId="18" w16cid:durableId="346299546">
    <w:abstractNumId w:val="17"/>
  </w:num>
  <w:num w:numId="19" w16cid:durableId="402803710">
    <w:abstractNumId w:val="10"/>
  </w:num>
  <w:num w:numId="20" w16cid:durableId="448007959">
    <w:abstractNumId w:val="16"/>
  </w:num>
  <w:num w:numId="21" w16cid:durableId="1444887174">
    <w:abstractNumId w:val="18"/>
  </w:num>
  <w:num w:numId="22" w16cid:durableId="2009088845">
    <w:abstractNumId w:val="3"/>
  </w:num>
  <w:num w:numId="23" w16cid:durableId="2118329650">
    <w:abstractNumId w:val="1"/>
  </w:num>
  <w:num w:numId="24" w16cid:durableId="164323615">
    <w:abstractNumId w:val="5"/>
  </w:num>
  <w:num w:numId="25" w16cid:durableId="560598816">
    <w:abstractNumId w:val="29"/>
  </w:num>
  <w:num w:numId="26" w16cid:durableId="1959527866">
    <w:abstractNumId w:val="27"/>
  </w:num>
  <w:num w:numId="27" w16cid:durableId="442652365">
    <w:abstractNumId w:val="8"/>
  </w:num>
  <w:num w:numId="28" w16cid:durableId="1374305060">
    <w:abstractNumId w:val="15"/>
  </w:num>
  <w:num w:numId="29" w16cid:durableId="658000483">
    <w:abstractNumId w:val="0"/>
  </w:num>
  <w:num w:numId="30" w16cid:durableId="12980988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2C"/>
    <w:rsid w:val="0000111C"/>
    <w:rsid w:val="00020CFA"/>
    <w:rsid w:val="000265F4"/>
    <w:rsid w:val="00034625"/>
    <w:rsid w:val="0003536A"/>
    <w:rsid w:val="00057502"/>
    <w:rsid w:val="00057FA5"/>
    <w:rsid w:val="000733AC"/>
    <w:rsid w:val="00075168"/>
    <w:rsid w:val="0007639C"/>
    <w:rsid w:val="00076A23"/>
    <w:rsid w:val="00077B95"/>
    <w:rsid w:val="000803B8"/>
    <w:rsid w:val="000A6E12"/>
    <w:rsid w:val="000B4926"/>
    <w:rsid w:val="000C5E11"/>
    <w:rsid w:val="000E5FAB"/>
    <w:rsid w:val="00116331"/>
    <w:rsid w:val="00120628"/>
    <w:rsid w:val="0013432B"/>
    <w:rsid w:val="00145A84"/>
    <w:rsid w:val="00147FC8"/>
    <w:rsid w:val="001507BB"/>
    <w:rsid w:val="00171A35"/>
    <w:rsid w:val="00186EA0"/>
    <w:rsid w:val="00193063"/>
    <w:rsid w:val="001B7466"/>
    <w:rsid w:val="001F4A00"/>
    <w:rsid w:val="00200DBF"/>
    <w:rsid w:val="00203DDD"/>
    <w:rsid w:val="002100ED"/>
    <w:rsid w:val="00213954"/>
    <w:rsid w:val="002156E6"/>
    <w:rsid w:val="0022125E"/>
    <w:rsid w:val="002507E7"/>
    <w:rsid w:val="00272332"/>
    <w:rsid w:val="00276201"/>
    <w:rsid w:val="00276727"/>
    <w:rsid w:val="00280532"/>
    <w:rsid w:val="00284E93"/>
    <w:rsid w:val="00285448"/>
    <w:rsid w:val="0028616F"/>
    <w:rsid w:val="00292880"/>
    <w:rsid w:val="002A018B"/>
    <w:rsid w:val="002B5F09"/>
    <w:rsid w:val="002B7925"/>
    <w:rsid w:val="002C4719"/>
    <w:rsid w:val="002D6438"/>
    <w:rsid w:val="002E32D8"/>
    <w:rsid w:val="002F0964"/>
    <w:rsid w:val="002F2F6B"/>
    <w:rsid w:val="002F3FD1"/>
    <w:rsid w:val="002F52AA"/>
    <w:rsid w:val="002F61E8"/>
    <w:rsid w:val="003253BB"/>
    <w:rsid w:val="0033548C"/>
    <w:rsid w:val="00347669"/>
    <w:rsid w:val="00353F24"/>
    <w:rsid w:val="003550E2"/>
    <w:rsid w:val="003631BB"/>
    <w:rsid w:val="003678B9"/>
    <w:rsid w:val="00374410"/>
    <w:rsid w:val="00391F47"/>
    <w:rsid w:val="00392C45"/>
    <w:rsid w:val="003B6C2D"/>
    <w:rsid w:val="003C5E2F"/>
    <w:rsid w:val="003D057B"/>
    <w:rsid w:val="003D06F4"/>
    <w:rsid w:val="003D609F"/>
    <w:rsid w:val="003E38DA"/>
    <w:rsid w:val="003F2932"/>
    <w:rsid w:val="00405BC7"/>
    <w:rsid w:val="00420468"/>
    <w:rsid w:val="00427D9F"/>
    <w:rsid w:val="0045604F"/>
    <w:rsid w:val="00462B61"/>
    <w:rsid w:val="00466AA1"/>
    <w:rsid w:val="004802AC"/>
    <w:rsid w:val="004841BB"/>
    <w:rsid w:val="00495C16"/>
    <w:rsid w:val="00495C1B"/>
    <w:rsid w:val="004C5C0F"/>
    <w:rsid w:val="004D12AA"/>
    <w:rsid w:val="004E1FE0"/>
    <w:rsid w:val="004E3856"/>
    <w:rsid w:val="004F5010"/>
    <w:rsid w:val="004F5750"/>
    <w:rsid w:val="00501311"/>
    <w:rsid w:val="00503D4C"/>
    <w:rsid w:val="005329B8"/>
    <w:rsid w:val="0053669F"/>
    <w:rsid w:val="005423AD"/>
    <w:rsid w:val="005513C3"/>
    <w:rsid w:val="0056591D"/>
    <w:rsid w:val="005752BD"/>
    <w:rsid w:val="00575D60"/>
    <w:rsid w:val="00581059"/>
    <w:rsid w:val="005838B0"/>
    <w:rsid w:val="00586C9A"/>
    <w:rsid w:val="0059724F"/>
    <w:rsid w:val="005A03AF"/>
    <w:rsid w:val="005A51D8"/>
    <w:rsid w:val="005A74D1"/>
    <w:rsid w:val="005B6ACE"/>
    <w:rsid w:val="005C31CB"/>
    <w:rsid w:val="005E3BD9"/>
    <w:rsid w:val="005F220C"/>
    <w:rsid w:val="005F3B1B"/>
    <w:rsid w:val="005F6D9B"/>
    <w:rsid w:val="006038B5"/>
    <w:rsid w:val="006214B5"/>
    <w:rsid w:val="006450F3"/>
    <w:rsid w:val="00646536"/>
    <w:rsid w:val="00667E89"/>
    <w:rsid w:val="00687E3F"/>
    <w:rsid w:val="0069227B"/>
    <w:rsid w:val="006A21E6"/>
    <w:rsid w:val="006C5484"/>
    <w:rsid w:val="006F5D09"/>
    <w:rsid w:val="007078F1"/>
    <w:rsid w:val="00711FCD"/>
    <w:rsid w:val="00716C9C"/>
    <w:rsid w:val="00720704"/>
    <w:rsid w:val="00725B97"/>
    <w:rsid w:val="00733CBE"/>
    <w:rsid w:val="0073515E"/>
    <w:rsid w:val="00745376"/>
    <w:rsid w:val="007608B3"/>
    <w:rsid w:val="00761DA4"/>
    <w:rsid w:val="00765584"/>
    <w:rsid w:val="007738EC"/>
    <w:rsid w:val="007760E3"/>
    <w:rsid w:val="00785C2F"/>
    <w:rsid w:val="007A089A"/>
    <w:rsid w:val="007A7FD0"/>
    <w:rsid w:val="007D520B"/>
    <w:rsid w:val="007F7DF4"/>
    <w:rsid w:val="00801E0A"/>
    <w:rsid w:val="00811993"/>
    <w:rsid w:val="00817AEF"/>
    <w:rsid w:val="0082617B"/>
    <w:rsid w:val="0082713A"/>
    <w:rsid w:val="00831169"/>
    <w:rsid w:val="00832DA2"/>
    <w:rsid w:val="0083355D"/>
    <w:rsid w:val="008413EA"/>
    <w:rsid w:val="008904D8"/>
    <w:rsid w:val="00891764"/>
    <w:rsid w:val="008C2458"/>
    <w:rsid w:val="008C6A0B"/>
    <w:rsid w:val="008E3DD2"/>
    <w:rsid w:val="008F1E10"/>
    <w:rsid w:val="00900CCB"/>
    <w:rsid w:val="009044E1"/>
    <w:rsid w:val="00912E86"/>
    <w:rsid w:val="0093007B"/>
    <w:rsid w:val="00944857"/>
    <w:rsid w:val="00963434"/>
    <w:rsid w:val="00966F5E"/>
    <w:rsid w:val="00967962"/>
    <w:rsid w:val="009719CE"/>
    <w:rsid w:val="009A23EB"/>
    <w:rsid w:val="009C2D1A"/>
    <w:rsid w:val="009C3676"/>
    <w:rsid w:val="00A12EBD"/>
    <w:rsid w:val="00A130A4"/>
    <w:rsid w:val="00A15EDD"/>
    <w:rsid w:val="00A21E4D"/>
    <w:rsid w:val="00A2297B"/>
    <w:rsid w:val="00A27767"/>
    <w:rsid w:val="00A51334"/>
    <w:rsid w:val="00A608E4"/>
    <w:rsid w:val="00A71E3F"/>
    <w:rsid w:val="00A7281B"/>
    <w:rsid w:val="00A75356"/>
    <w:rsid w:val="00A94A6B"/>
    <w:rsid w:val="00AA4313"/>
    <w:rsid w:val="00AA5390"/>
    <w:rsid w:val="00AB2C32"/>
    <w:rsid w:val="00AC0334"/>
    <w:rsid w:val="00AC3DAB"/>
    <w:rsid w:val="00AC76DC"/>
    <w:rsid w:val="00AE2993"/>
    <w:rsid w:val="00B0028B"/>
    <w:rsid w:val="00B07C5A"/>
    <w:rsid w:val="00B32607"/>
    <w:rsid w:val="00B4717C"/>
    <w:rsid w:val="00B63784"/>
    <w:rsid w:val="00B715C6"/>
    <w:rsid w:val="00B94F36"/>
    <w:rsid w:val="00BB26F6"/>
    <w:rsid w:val="00BB7934"/>
    <w:rsid w:val="00BB7FF9"/>
    <w:rsid w:val="00BC578E"/>
    <w:rsid w:val="00BD598E"/>
    <w:rsid w:val="00C30A29"/>
    <w:rsid w:val="00C403DE"/>
    <w:rsid w:val="00C41FC4"/>
    <w:rsid w:val="00C5600A"/>
    <w:rsid w:val="00C662D7"/>
    <w:rsid w:val="00C6792C"/>
    <w:rsid w:val="00C67E38"/>
    <w:rsid w:val="00C8470C"/>
    <w:rsid w:val="00C9108B"/>
    <w:rsid w:val="00C975C4"/>
    <w:rsid w:val="00CA61A4"/>
    <w:rsid w:val="00CB1C17"/>
    <w:rsid w:val="00CB6FE1"/>
    <w:rsid w:val="00CC0377"/>
    <w:rsid w:val="00CD4C8B"/>
    <w:rsid w:val="00CD52DB"/>
    <w:rsid w:val="00CE6EB3"/>
    <w:rsid w:val="00D21EEE"/>
    <w:rsid w:val="00D27C62"/>
    <w:rsid w:val="00D5321C"/>
    <w:rsid w:val="00D540DD"/>
    <w:rsid w:val="00D61673"/>
    <w:rsid w:val="00D87AE9"/>
    <w:rsid w:val="00D90264"/>
    <w:rsid w:val="00D91525"/>
    <w:rsid w:val="00DB3CAC"/>
    <w:rsid w:val="00DC38B1"/>
    <w:rsid w:val="00DD3E66"/>
    <w:rsid w:val="00DE6173"/>
    <w:rsid w:val="00DE649C"/>
    <w:rsid w:val="00DF6936"/>
    <w:rsid w:val="00E00576"/>
    <w:rsid w:val="00E1112B"/>
    <w:rsid w:val="00E41C00"/>
    <w:rsid w:val="00E42714"/>
    <w:rsid w:val="00E45331"/>
    <w:rsid w:val="00E539C0"/>
    <w:rsid w:val="00E63A3A"/>
    <w:rsid w:val="00E9648A"/>
    <w:rsid w:val="00EA0366"/>
    <w:rsid w:val="00EC050B"/>
    <w:rsid w:val="00ED1E11"/>
    <w:rsid w:val="00ED6830"/>
    <w:rsid w:val="00EF6074"/>
    <w:rsid w:val="00F01C54"/>
    <w:rsid w:val="00F02275"/>
    <w:rsid w:val="00F144A6"/>
    <w:rsid w:val="00F16374"/>
    <w:rsid w:val="00F21B4D"/>
    <w:rsid w:val="00F2495E"/>
    <w:rsid w:val="00F64D40"/>
    <w:rsid w:val="00F64ED6"/>
    <w:rsid w:val="00F74AFA"/>
    <w:rsid w:val="00F76387"/>
    <w:rsid w:val="00FA278B"/>
    <w:rsid w:val="00FB4E31"/>
    <w:rsid w:val="00FC4AB1"/>
    <w:rsid w:val="00FD04E5"/>
    <w:rsid w:val="00FD4228"/>
    <w:rsid w:val="00FD6D18"/>
    <w:rsid w:val="00FF7B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9741F"/>
  <w15:docId w15:val="{5DF6FE04-56B8-49E0-9180-35E1E1B5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2F6B"/>
    <w:pPr>
      <w:bidi/>
    </w:pPr>
    <w:rPr>
      <w:sz w:val="24"/>
      <w:szCs w:val="24"/>
    </w:rPr>
  </w:style>
  <w:style w:type="paragraph" w:styleId="Heading1">
    <w:name w:val="heading 1"/>
    <w:basedOn w:val="Normal"/>
    <w:next w:val="Normal"/>
    <w:link w:val="Heading1Char"/>
    <w:qFormat/>
    <w:rsid w:val="0082713A"/>
    <w:pPr>
      <w:keepNext/>
      <w:spacing w:before="240" w:after="60" w:line="276" w:lineRule="auto"/>
      <w:outlineLvl w:val="0"/>
    </w:pPr>
    <w:rPr>
      <w:rFonts w:ascii="Cambria" w:eastAsia="Calibri" w:hAnsi="Cambria"/>
      <w:b/>
      <w:bCs/>
      <w:kern w:val="32"/>
      <w:sz w:val="32"/>
      <w:szCs w:val="32"/>
    </w:rPr>
  </w:style>
  <w:style w:type="paragraph" w:styleId="Heading2">
    <w:name w:val="heading 2"/>
    <w:basedOn w:val="Normal"/>
    <w:next w:val="Normal"/>
    <w:link w:val="Heading2Char"/>
    <w:semiHidden/>
    <w:unhideWhenUsed/>
    <w:qFormat/>
    <w:rsid w:val="00A753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E32D8"/>
    <w:rPr>
      <w:rFonts w:ascii="Tahoma" w:hAnsi="Tahoma" w:cs="Tahoma"/>
      <w:sz w:val="16"/>
      <w:szCs w:val="16"/>
    </w:rPr>
  </w:style>
  <w:style w:type="paragraph" w:styleId="ListParagraph">
    <w:name w:val="List Paragraph"/>
    <w:basedOn w:val="Normal"/>
    <w:uiPriority w:val="34"/>
    <w:qFormat/>
    <w:rsid w:val="00F02275"/>
    <w:pPr>
      <w:ind w:left="720"/>
      <w:contextualSpacing/>
    </w:pPr>
  </w:style>
  <w:style w:type="character" w:customStyle="1" w:styleId="Heading1Char">
    <w:name w:val="Heading 1 Char"/>
    <w:basedOn w:val="DefaultParagraphFont"/>
    <w:link w:val="Heading1"/>
    <w:rsid w:val="0082713A"/>
    <w:rPr>
      <w:rFonts w:ascii="Cambria" w:eastAsia="Calibri" w:hAnsi="Cambria"/>
      <w:b/>
      <w:bCs/>
      <w:kern w:val="32"/>
      <w:sz w:val="32"/>
      <w:szCs w:val="32"/>
    </w:rPr>
  </w:style>
  <w:style w:type="character" w:customStyle="1" w:styleId="Heading2Char">
    <w:name w:val="Heading 2 Char"/>
    <w:basedOn w:val="DefaultParagraphFont"/>
    <w:link w:val="Heading2"/>
    <w:semiHidden/>
    <w:rsid w:val="00A7535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3D057B"/>
    <w:rPr>
      <w:color w:val="0000FF" w:themeColor="hyperlink"/>
      <w:u w:val="single"/>
    </w:rPr>
  </w:style>
  <w:style w:type="paragraph" w:styleId="Header">
    <w:name w:val="header"/>
    <w:basedOn w:val="Normal"/>
    <w:link w:val="HeaderChar"/>
    <w:uiPriority w:val="99"/>
    <w:unhideWhenUsed/>
    <w:rsid w:val="00831169"/>
    <w:pPr>
      <w:tabs>
        <w:tab w:val="center" w:pos="4680"/>
        <w:tab w:val="right" w:pos="9360"/>
      </w:tabs>
    </w:pPr>
    <w:rPr>
      <w:rFonts w:ascii="Tahoma" w:eastAsia="Calibri" w:hAnsi="Tahoma" w:cs="Tahoma"/>
    </w:rPr>
  </w:style>
  <w:style w:type="character" w:customStyle="1" w:styleId="HeaderChar">
    <w:name w:val="Header Char"/>
    <w:basedOn w:val="DefaultParagraphFont"/>
    <w:link w:val="Header"/>
    <w:uiPriority w:val="99"/>
    <w:rsid w:val="00831169"/>
    <w:rPr>
      <w:rFonts w:ascii="Tahoma" w:eastAsia="Calibri" w:hAnsi="Tahoma" w:cs="Tahoma"/>
      <w:sz w:val="24"/>
      <w:szCs w:val="24"/>
    </w:rPr>
  </w:style>
  <w:style w:type="paragraph" w:styleId="Footer">
    <w:name w:val="footer"/>
    <w:basedOn w:val="Normal"/>
    <w:link w:val="FooterChar"/>
    <w:rsid w:val="00831169"/>
    <w:pPr>
      <w:tabs>
        <w:tab w:val="center" w:pos="4680"/>
        <w:tab w:val="right" w:pos="9360"/>
      </w:tabs>
    </w:pPr>
  </w:style>
  <w:style w:type="character" w:customStyle="1" w:styleId="FooterChar">
    <w:name w:val="Footer Char"/>
    <w:basedOn w:val="DefaultParagraphFont"/>
    <w:link w:val="Footer"/>
    <w:rsid w:val="00831169"/>
    <w:rPr>
      <w:sz w:val="24"/>
      <w:szCs w:val="24"/>
    </w:rPr>
  </w:style>
  <w:style w:type="table" w:styleId="TableGrid">
    <w:name w:val="Table Grid"/>
    <w:basedOn w:val="TableNormal"/>
    <w:rsid w:val="00B47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244</Words>
  <Characters>1395</Characters>
  <Application>Microsoft Office Word</Application>
  <DocSecurity>0</DocSecurity>
  <Lines>11</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אוניברסיטת בן גוריון</vt:lpstr>
      <vt:lpstr>אוניברסיטת בן גוריון</vt:lpstr>
    </vt:vector>
  </TitlesOfParts>
  <Company>BGU</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אוניברסיטת בן גוריון</dc:title>
  <dc:subject/>
  <dc:creator>davidtam</dc:creator>
  <cp:keywords/>
  <dc:description/>
  <cp:lastModifiedBy>Yonatan Golan</cp:lastModifiedBy>
  <cp:revision>7</cp:revision>
  <dcterms:created xsi:type="dcterms:W3CDTF">2021-10-17T08:49:00Z</dcterms:created>
  <dcterms:modified xsi:type="dcterms:W3CDTF">2024-11-25T15:46:00Z</dcterms:modified>
</cp:coreProperties>
</file>