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spacing w:after="321"/>
      </w:pPr>
      <w:r>
        <w:rPr>
          <w:rFonts w:ascii="Arial" w:hAnsi="Arial" w:cs="Arial"/>
          <w:sz w:val="48"/>
          <w:sz-cs w:val="48"/>
          <w:b/>
          <w:spacing w:val="0"/>
        </w:rPr>
        <w:t xml:space="preserve">ממ"ן 12 - מסמך מלווה לפרויקט הרצה</w:t>
      </w:r>
    </w:p>
    <w:p>
      <w:pPr>
        <w:jc w:val="center"/>
        <w:bidi/>
        <w:spacing w:after="298"/>
      </w:pPr>
      <w:r>
        <w:rPr>
          <w:rFonts w:ascii="Arial" w:hAnsi="Arial" w:cs="Arial"/>
          <w:sz w:val="36"/>
          <w:sz-cs w:val="36"/>
          <w:b/>
          <w:spacing w:val="0"/>
        </w:rPr>
        <w:t xml:space="preserve">קורס: מבני נתונים ומבוא לאלגוריתמים (20407)</w:t>
      </w:r>
    </w:p>
    <w:p>
      <w:pPr>
        <w:jc w:val="center"/>
        <w:bidi/>
        <w:spacing w:after="280"/>
      </w:pPr>
      <w:r>
        <w:rPr>
          <w:rFonts w:ascii="Arial" w:hAnsi="Arial" w:cs="Arial"/>
          <w:sz w:val="28"/>
          <w:sz-cs w:val="28"/>
          <w:b/>
          <w:spacing w:val="0"/>
        </w:rPr>
        <w:t xml:space="preserve">1. תיאור האלגוריתמים</w:t>
      </w:r>
    </w:p>
    <w:p>
      <w:pPr>
        <w:jc w:val="right"/>
        <w:bidi/>
        <w:spacing w:after="240"/>
      </w:pPr>
      <w:r>
        <w:rPr>
          <w:rFonts w:ascii="Arial" w:hAnsi="Arial" w:cs="Arial"/>
          <w:sz w:val="24"/>
          <w:sz-cs w:val="24"/>
          <w:b/>
          <w:spacing w:val="0"/>
        </w:rPr>
        <w:t xml:space="preserve">אלגוריתם הפרד ומשול:</w:t>
      </w:r>
      <w:r>
        <w:rPr>
          <w:rFonts w:ascii="Arial" w:hAnsi="Arial" w:cs="Arial"/>
          <w:sz w:val="24"/>
          <w:sz-cs w:val="24"/>
          <w:spacing w:val="0"/>
        </w:rPr>
        <w:t xml:space="preserve"> אלגוריתם רקורסיבי המחלק את המערך לשני חצאים. הסכום המקסימלי יכול להיות בחצי השמאלי, בחצי הימני, או תת-מערך שחוצה את האמצע. האלגוריתם מחשב את שלושת המקרים ומחזיר את המקסימלי מביניהם.</w:t>
      </w:r>
    </w:p>
    <w:p>
      <w:pPr>
        <w:jc w:val="right"/>
        <w:bidi/>
        <w:spacing w:after="240"/>
      </w:pPr>
      <w:r>
        <w:rPr>
          <w:rFonts w:ascii="Arial" w:hAnsi="Arial" w:cs="Arial"/>
          <w:sz w:val="24"/>
          <w:sz-cs w:val="24"/>
          <w:b/>
          <w:spacing w:val="0"/>
        </w:rPr>
        <w:t xml:space="preserve">אלגוריתם קדאן (Kadane):</w:t>
      </w:r>
      <w:r>
        <w:rPr>
          <w:rFonts w:ascii="Arial" w:hAnsi="Arial" w:cs="Arial"/>
          <w:sz w:val="24"/>
          <w:sz-cs w:val="24"/>
          <w:spacing w:val="0"/>
        </w:rPr>
        <w:t xml:space="preserve"> אלגוריתם איטרטיבי הסורק את המערך משמאל לימין במעבר יחיד. בכל שלב הוא בודק האם משתלם להוסיף את האיבר הנוכחי לתת-המערך הקודם, או להתחיל תת-מערך חדש מהאיבר הנוכחי.</w:t>
      </w:r>
    </w:p>
    <w:p>
      <w:pPr>
        <w:jc w:val="center"/>
        <w:bidi/>
        <w:spacing w:after="280"/>
      </w:pPr>
      <w:r>
        <w:rPr>
          <w:rFonts w:ascii="Arial" w:hAnsi="Arial" w:cs="Arial"/>
          <w:sz w:val="28"/>
          <w:sz-cs w:val="28"/>
          <w:b/>
          <w:spacing w:val="0"/>
        </w:rPr>
        <w:t xml:space="preserve">2. מדוע אלגוריתם קדאן הוא ליניארי?</w:t>
      </w:r>
    </w:p>
    <w:p>
      <w:pPr>
        <w:jc w:val="right"/>
        <w:bidi/>
        <w:spacing w:after="240"/>
      </w:pPr>
      <w:r>
        <w:rPr>
          <w:rFonts w:ascii="Arial" w:hAnsi="Arial" w:cs="Arial"/>
          <w:sz w:val="24"/>
          <w:sz-cs w:val="24"/>
          <w:spacing w:val="0"/>
        </w:rPr>
        <w:t xml:space="preserve">האלגוריתם מבצע סריקה אחת בלבד על המערך מתחילתו ועד סופו (לולאה אחת). עבור כל איבר מבוצעות פעולות בסיסיות (חיבור, השוואה והשמה) שזמן הריצה שלהן קבוע O(1). מכאן שזמן הריצה הכולל תלוי ב-N, ולכן הוא O(n).</w:t>
      </w:r>
    </w:p>
    <w:p>
      <w:pPr>
        <w:jc w:val="center"/>
        <w:bidi/>
        <w:spacing w:after="280"/>
      </w:pPr>
      <w:r>
        <w:rPr>
          <w:rFonts w:ascii="Arial" w:hAnsi="Arial" w:cs="Arial"/>
          <w:sz w:val="28"/>
          <w:sz-cs w:val="28"/>
          <w:b/>
          <w:spacing w:val="0"/>
        </w:rPr>
        <w:t xml:space="preserve">3. סיבוכיות זמן וזיכרון</w:t>
      </w:r>
    </w:p>
    <w:p>
      <w:pPr>
        <w:jc w:val="right"/>
        <w:bidi/>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הפרד ומשול:</w:t>
      </w:r>
      <w:r>
        <w:rPr>
          <w:rFonts w:ascii="Arial" w:hAnsi="Arial" w:cs="Arial"/>
          <w:sz w:val="24"/>
          <w:sz-cs w:val="24"/>
          <w:spacing w:val="0"/>
        </w:rPr>
        <w:t xml:space="preserve"> זמן ריצה - O(n log n). זיכרון (Space) - O(log n) בגלל מחסנית הקריאות הרקורסיביות.</w:t>
      </w:r>
    </w:p>
    <w:p>
      <w:pPr>
        <w:jc w:val="right"/>
        <w:bidi/>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אלגוריתם קדאן:</w:t>
      </w:r>
      <w:r>
        <w:rPr>
          <w:rFonts w:ascii="Arial" w:hAnsi="Arial" w:cs="Arial"/>
          <w:sz w:val="24"/>
          <w:sz-cs w:val="24"/>
          <w:spacing w:val="0"/>
        </w:rPr>
        <w:t xml:space="preserve"> זמן ריצה - O(n). זיכרון - O(1) כי אנו שומרים רק מספר משתנים בודדים ללא תלות בגודל הקלט.</w:t>
      </w:r>
    </w:p>
    <w:p>
      <w:pPr>
        <w:jc w:val="center"/>
        <w:bidi/>
        <w:spacing w:after="280"/>
      </w:pPr>
      <w:r>
        <w:rPr>
          <w:rFonts w:ascii="Arial" w:hAnsi="Arial" w:cs="Arial"/>
          <w:sz w:val="28"/>
          <w:sz-cs w:val="28"/>
          <w:b/>
          <w:spacing w:val="0"/>
        </w:rPr>
        <w:t xml:space="preserve">4. התנהגות במקרי קצה (בדיקות חובה)</w:t>
      </w:r>
    </w:p>
    <w:p>
      <w:pPr>
        <w:jc w:val="right"/>
        <w:bidi/>
        <w:spacing w:after="240"/>
      </w:pPr>
      <w:r>
        <w:rPr>
          <w:rFonts w:ascii="Arial" w:hAnsi="Arial" w:cs="Arial"/>
          <w:sz w:val="24"/>
          <w:sz-cs w:val="24"/>
          <w:spacing w:val="0"/>
        </w:rPr>
        <w:t xml:space="preserve">בפונקציה </w:t>
      </w:r>
      <w:r>
        <w:rPr>
          <w:rFonts w:ascii="Courier New" w:hAnsi="Courier New" w:cs="Courier New"/>
          <w:sz w:val="26"/>
          <w:sz-cs w:val="26"/>
          <w:spacing w:val="0"/>
        </w:rPr>
        <w:t xml:space="preserve">testEdgeCases</w:t>
      </w:r>
      <w:r>
        <w:rPr>
          <w:rFonts w:ascii="Arial" w:hAnsi="Arial" w:cs="Arial"/>
          <w:sz w:val="24"/>
          <w:sz-cs w:val="24"/>
          <w:spacing w:val="0"/>
        </w:rPr>
        <w:t xml:space="preserve"> שבפרויקט הוכנסו מערכים לבדיקת כל מקרי הקצה הנדרשים. להלן אופן הפעולה של האלגוריתמים בכל מקרה:</w:t>
      </w:r>
    </w:p>
    <w:p>
      <w:pPr>
        <w:jc w:val="right"/>
        <w:bidi/>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א. מערך שכל איבריו שליליים:</w:t>
      </w:r>
      <w:r>
        <w:rPr>
          <w:rFonts w:ascii="Arial" w:hAnsi="Arial" w:cs="Arial"/>
          <w:sz w:val="24"/>
          <w:sz-cs w:val="24"/>
          <w:spacing w:val="0"/>
        </w:rPr>
        <w:t xml:space="preserve"> שני האלגוריתמים מזהים שחיבור של כל איבר נוסף רק מקטין את הסכום, ולכן מחזירים תת-מערך באורך 1 המכיל את האיבר השלילי הקטן ביותר בערכו המוחלט (הכי קרוב לאפס).</w:t>
      </w:r>
    </w:p>
    <w:p>
      <w:pPr>
        <w:jc w:val="right"/>
        <w:bidi/>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ב. מערך שכל איבריו חיוביים:</w:t>
      </w:r>
      <w:r>
        <w:rPr>
          <w:rFonts w:ascii="Arial" w:hAnsi="Arial" w:cs="Arial"/>
          <w:sz w:val="24"/>
          <w:sz-cs w:val="24"/>
          <w:spacing w:val="0"/>
        </w:rPr>
        <w:t xml:space="preserve"> שני האלגוריתמים מזהים שכל איבר תורם להגדלת הסכום, ומחזירים תת-מערך הכולל את המערך כולו מתחילתו ועד סופו.</w:t>
      </w:r>
    </w:p>
    <w:p>
      <w:pPr>
        <w:jc w:val="right"/>
        <w:bidi/>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ג. מערך המכיל אפסים בלבד:</w:t>
      </w:r>
      <w:r>
        <w:rPr>
          <w:rFonts w:ascii="Arial" w:hAnsi="Arial" w:cs="Arial"/>
          <w:sz w:val="24"/>
          <w:sz-cs w:val="24"/>
          <w:spacing w:val="0"/>
        </w:rPr>
        <w:t xml:space="preserve"> שני האלגוריתמים יחזירו סכום 0. מאחר ובמימוש קיימת התניה של אי-שוויון ממש (</w:t>
      </w:r>
      <w:r>
        <w:rPr>
          <w:rFonts w:ascii="Courier New" w:hAnsi="Courier New" w:cs="Courier New"/>
          <w:sz w:val="26"/>
          <w:sz-cs w:val="26"/>
          <w:spacing w:val="0"/>
        </w:rPr>
        <w:t xml:space="preserve">&gt;</w:t>
      </w:r>
      <w:r>
        <w:rPr>
          <w:rFonts w:ascii="Arial" w:hAnsi="Arial" w:cs="Arial"/>
          <w:sz w:val="24"/>
          <w:sz-cs w:val="24"/>
          <w:spacing w:val="0"/>
        </w:rPr>
        <w:t xml:space="preserve">), הם יחזירו את תת-המערך באורך 1 המכיל את האפס הראשון (מאינדקס 0 עד 0).</w:t>
      </w:r>
    </w:p>
    <w:p>
      <w:pPr>
        <w:jc w:val="right"/>
        <w:bidi/>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ד. מערך בגודל 1:</w:t>
      </w:r>
      <w:r>
        <w:rPr>
          <w:rFonts w:ascii="Arial" w:hAnsi="Arial" w:cs="Arial"/>
          <w:sz w:val="24"/>
          <w:sz-cs w:val="24"/>
          <w:spacing w:val="0"/>
        </w:rPr>
        <w:t xml:space="preserve"> באלגוריתם "הפרד ומשול" מופעל תנאי העצירה (Base Case) והאיבר הבודד מוחזר. באלגוריתם קדאן, לולאת ה-</w:t>
      </w:r>
      <w:r>
        <w:rPr>
          <w:rFonts w:ascii="Courier New" w:hAnsi="Courier New" w:cs="Courier New"/>
          <w:sz w:val="26"/>
          <w:sz-cs w:val="26"/>
          <w:spacing w:val="0"/>
        </w:rPr>
        <w:t xml:space="preserve">for</w:t>
      </w:r>
      <w:r>
        <w:rPr>
          <w:rFonts w:ascii="Arial" w:hAnsi="Arial" w:cs="Arial"/>
          <w:sz w:val="24"/>
          <w:sz-cs w:val="24"/>
          <w:spacing w:val="0"/>
        </w:rPr>
        <w:t xml:space="preserve"> אינה מתבצעת (כי אורך המערך הוא 1) ומוחזר איבר האתחול (האיבר הראשון). שני האלגוריתמים עובדים היטב.</w:t>
      </w:r>
    </w:p>
    <w:p>
      <w:pPr>
        <w:jc w:val="right"/>
        <w:bidi/>
        <w:ind w:left="720" w:first-line="-720"/>
      </w:pPr>
      <w:r>
        <w:rPr>
          <w:rFonts w:ascii="Arial" w:hAnsi="Arial" w:cs="Arial"/>
          <w:sz w:val="24"/>
          <w:sz-cs w:val="24"/>
          <w:b/>
        </w:rPr>
        <w:t xml:space="preserve"/>
        <w:tab/>
        <w:t xml:space="preserve">•</w:t>
        <w:tab/>
        <w:t xml:space="preserve"/>
      </w:r>
      <w:r>
        <w:rPr>
          <w:rFonts w:ascii="Arial" w:hAnsi="Arial" w:cs="Arial"/>
          <w:sz w:val="24"/>
          <w:sz-cs w:val="24"/>
          <w:b/>
          <w:spacing w:val="0"/>
        </w:rPr>
        <w:t xml:space="preserve">ה. כמה תתי-מערכים שונים עם אותו סכום מקסימלי:</w:t>
      </w:r>
      <w:r>
        <w:rPr>
          <w:rFonts w:ascii="Arial" w:hAnsi="Arial" w:cs="Arial"/>
          <w:sz w:val="24"/>
          <w:sz-cs w:val="24"/>
          <w:spacing w:val="0"/>
        </w:rPr>
        <w:t xml:space="preserve"> מאחר והאלגוריתמים מבצעים השוואה חמורה (</w:t>
      </w:r>
      <w:r>
        <w:rPr>
          <w:rFonts w:ascii="Courier New" w:hAnsi="Courier New" w:cs="Courier New"/>
          <w:sz w:val="26"/>
          <w:sz-cs w:val="26"/>
          <w:spacing w:val="0"/>
        </w:rPr>
        <w:t xml:space="preserve">&gt;</w:t>
      </w:r>
      <w:r>
        <w:rPr>
          <w:rFonts w:ascii="Arial" w:hAnsi="Arial" w:cs="Arial"/>
          <w:sz w:val="24"/>
          <w:sz-cs w:val="24"/>
          <w:spacing w:val="0"/>
        </w:rPr>
        <w:t xml:space="preserve"> ולא </w:t>
      </w:r>
      <w:r>
        <w:rPr>
          <w:rFonts w:ascii="Courier New" w:hAnsi="Courier New" w:cs="Courier New"/>
          <w:sz w:val="26"/>
          <w:sz-cs w:val="26"/>
          <w:spacing w:val="0"/>
        </w:rPr>
        <w:t xml:space="preserve">&gt;=</w:t>
      </w:r>
      <w:r>
        <w:rPr>
          <w:rFonts w:ascii="Arial" w:hAnsi="Arial" w:cs="Arial"/>
          <w:sz w:val="24"/>
          <w:sz-cs w:val="24"/>
          <w:spacing w:val="0"/>
        </w:rPr>
        <w:t xml:space="preserve">), ברגע שנמצא תת-מערך עם סכום מסוים, תת-מערך נוסף עם סכום זהה בהמשך לא ידרוס אותו. לכן, יוחזר תמיד תת-המערך *הראשון* בעל הסכום המקסימלי.</w:t>
      </w:r>
    </w:p>
    <w:p>
      <w:pPr>
        <w:jc w:val="center"/>
        <w:bidi/>
        <w:spacing w:after="280"/>
      </w:pPr>
      <w:r>
        <w:rPr>
          <w:rFonts w:ascii="Arial" w:hAnsi="Arial" w:cs="Arial"/>
          <w:sz w:val="28"/>
          <w:sz-cs w:val="28"/>
          <w:b/>
          <w:spacing w:val="0"/>
        </w:rPr>
        <w:t xml:space="preserve">5. תיאור הניסויים ותוצאות האמפיריות</w:t>
      </w:r>
    </w:p>
    <w:p>
      <w:pPr>
        <w:jc w:val="right"/>
        <w:bidi/>
        <w:spacing w:after="240"/>
      </w:pPr>
      <w:r>
        <w:rPr>
          <w:rFonts w:ascii="Arial" w:hAnsi="Arial" w:cs="Arial"/>
          <w:sz w:val="24"/>
          <w:sz-cs w:val="24"/>
          <w:spacing w:val="0"/>
        </w:rPr>
        <w:t xml:space="preserve">נערך ניסוי בו הוגרלו מערכים בגדלים 100, 1,000, 10,000 ו-100,000. בכל מערך הוגרלו מספרים אקראיים בטווח של -100 עד 100. עבור כל גודל קלט הורצו שני האלגוריתמים 10 פעמים בממוצע (לניטרול רעשי מערכת). להלן זמני הריצה הממוצעים בננו-שניות:</w:t>
      </w:r>
    </w:p>
    <w:p>
      <w:pPr>
        <w:jc w:val="center"/>
      </w:pPr>
      <w:r>
        <w:rPr>
          <w:rFonts w:ascii="Arial" w:hAnsi="Arial" w:cs="Arial"/>
          <w:sz w:val="24"/>
          <w:sz-cs w:val="24"/>
          <w:b/>
          <w:spacing w:val="0"/>
        </w:rPr>
        <w:t xml:space="preserve">גודל קלט (n)</w:t>
      </w:r>
    </w:p>
    <w:p>
      <w:pPr>
        <w:jc w:val="center"/>
      </w:pPr>
      <w:r>
        <w:rPr>
          <w:rFonts w:ascii="Arial" w:hAnsi="Arial" w:cs="Arial"/>
          <w:sz w:val="24"/>
          <w:sz-cs w:val="24"/>
          <w:b/>
          <w:spacing w:val="0"/>
        </w:rPr>
        <w:t xml:space="preserve">הפרד ומשול (ns)</w:t>
      </w:r>
    </w:p>
    <w:p>
      <w:pPr>
        <w:jc w:val="center"/>
      </w:pPr>
      <w:r>
        <w:rPr>
          <w:rFonts w:ascii="Arial" w:hAnsi="Arial" w:cs="Arial"/>
          <w:sz w:val="24"/>
          <w:sz-cs w:val="24"/>
          <w:b/>
          <w:spacing w:val="0"/>
        </w:rPr>
        <w:t xml:space="preserve">אלגוריתם קדאן (ns)</w:t>
      </w:r>
    </w:p>
    <w:p>
      <w:pPr>
        <w:jc w:val="center"/>
      </w:pPr>
      <w:r>
        <w:rPr>
          <w:rFonts w:ascii="Arial" w:hAnsi="Arial" w:cs="Arial"/>
          <w:sz w:val="24"/>
          <w:sz-cs w:val="24"/>
          <w:spacing w:val="0"/>
        </w:rPr>
        <w:t xml:space="preserve">100</w:t>
      </w:r>
    </w:p>
    <w:p>
      <w:pPr>
        <w:jc w:val="center"/>
      </w:pPr>
      <w:r>
        <w:rPr>
          <w:rFonts w:ascii="Arial" w:hAnsi="Arial" w:cs="Arial"/>
          <w:sz w:val="24"/>
          <w:sz-cs w:val="24"/>
          <w:spacing w:val="0"/>
        </w:rPr>
        <w:t xml:space="preserve">122,345</w:t>
      </w:r>
    </w:p>
    <w:p>
      <w:pPr>
        <w:jc w:val="center"/>
      </w:pPr>
      <w:r>
        <w:rPr>
          <w:rFonts w:ascii="Arial" w:hAnsi="Arial" w:cs="Arial"/>
          <w:sz w:val="24"/>
          <w:sz-cs w:val="24"/>
          <w:spacing w:val="0"/>
        </w:rPr>
        <w:t xml:space="preserve">22,720</w:t>
      </w:r>
    </w:p>
    <w:p>
      <w:pPr>
        <w:jc w:val="center"/>
      </w:pPr>
      <w:r>
        <w:rPr>
          <w:rFonts w:ascii="Arial" w:hAnsi="Arial" w:cs="Arial"/>
          <w:sz w:val="24"/>
          <w:sz-cs w:val="24"/>
          <w:spacing w:val="0"/>
        </w:rPr>
        <w:t xml:space="preserve">1,000</w:t>
      </w:r>
    </w:p>
    <w:p>
      <w:pPr>
        <w:jc w:val="center"/>
      </w:pPr>
      <w:r>
        <w:rPr>
          <w:rFonts w:ascii="Arial" w:hAnsi="Arial" w:cs="Arial"/>
          <w:sz w:val="24"/>
          <w:sz-cs w:val="24"/>
          <w:spacing w:val="0"/>
        </w:rPr>
        <w:t xml:space="preserve">1,254,941</w:t>
      </w:r>
    </w:p>
    <w:p>
      <w:pPr>
        <w:jc w:val="center"/>
      </w:pPr>
      <w:r>
        <w:rPr>
          <w:rFonts w:ascii="Arial" w:hAnsi="Arial" w:cs="Arial"/>
          <w:sz w:val="24"/>
          <w:sz-cs w:val="24"/>
          <w:spacing w:val="0"/>
        </w:rPr>
        <w:t xml:space="preserve">207,116</w:t>
      </w:r>
    </w:p>
    <w:p>
      <w:pPr>
        <w:jc w:val="center"/>
      </w:pPr>
      <w:r>
        <w:rPr>
          <w:rFonts w:ascii="Arial" w:hAnsi="Arial" w:cs="Arial"/>
          <w:sz w:val="24"/>
          <w:sz-cs w:val="24"/>
          <w:spacing w:val="0"/>
        </w:rPr>
        <w:t xml:space="preserve">10,000</w:t>
      </w:r>
    </w:p>
    <w:p>
      <w:pPr>
        <w:jc w:val="center"/>
      </w:pPr>
      <w:r>
        <w:rPr>
          <w:rFonts w:ascii="Arial" w:hAnsi="Arial" w:cs="Arial"/>
          <w:sz w:val="24"/>
          <w:sz-cs w:val="24"/>
          <w:spacing w:val="0"/>
        </w:rPr>
        <w:t xml:space="preserve">9,690,191</w:t>
      </w:r>
    </w:p>
    <w:p>
      <w:pPr>
        <w:jc w:val="center"/>
      </w:pPr>
      <w:r>
        <w:rPr>
          <w:rFonts w:ascii="Arial" w:hAnsi="Arial" w:cs="Arial"/>
          <w:sz w:val="24"/>
          <w:sz-cs w:val="24"/>
          <w:spacing w:val="0"/>
        </w:rPr>
        <w:t xml:space="preserve">1,351,779</w:t>
      </w:r>
    </w:p>
    <w:p>
      <w:pPr>
        <w:jc w:val="center"/>
      </w:pPr>
      <w:r>
        <w:rPr>
          <w:rFonts w:ascii="Arial" w:hAnsi="Arial" w:cs="Arial"/>
          <w:sz w:val="24"/>
          <w:sz-cs w:val="24"/>
          <w:spacing w:val="0"/>
        </w:rPr>
        <w:t xml:space="preserve">100,000</w:t>
      </w:r>
    </w:p>
    <w:p>
      <w:pPr>
        <w:jc w:val="center"/>
      </w:pPr>
      <w:r>
        <w:rPr>
          <w:rFonts w:ascii="Arial" w:hAnsi="Arial" w:cs="Arial"/>
          <w:sz w:val="24"/>
          <w:sz-cs w:val="24"/>
          <w:spacing w:val="0"/>
        </w:rPr>
        <w:t xml:space="preserve">104,691,770</w:t>
      </w:r>
    </w:p>
    <w:p>
      <w:pPr>
        <w:jc w:val="center"/>
      </w:pPr>
      <w:r>
        <w:rPr>
          <w:rFonts w:ascii="Arial" w:hAnsi="Arial" w:cs="Arial"/>
          <w:sz w:val="24"/>
          <w:sz-cs w:val="24"/>
          <w:spacing w:val="0"/>
        </w:rPr>
        <w:t xml:space="preserve">13,288,883</w:t>
      </w:r>
    </w:p>
    <w:p>
      <w:pPr>
        <w:jc w:val="center"/>
        <w:bidi/>
        <w:spacing w:after="280"/>
      </w:pPr>
      <w:r>
        <w:rPr>
          <w:rFonts w:ascii="Arial" w:hAnsi="Arial" w:cs="Arial"/>
          <w:sz w:val="28"/>
          <w:sz-cs w:val="28"/>
          <w:b/>
          <w:spacing w:val="0"/>
        </w:rPr>
        <w:t xml:space="preserve">6. דיון והשוואה בין התוצאות האמפיריות לניתוח האסימפטוטי</w:t>
      </w:r>
    </w:p>
    <w:p>
      <w:pPr>
        <w:jc w:val="right"/>
        <w:bidi/>
        <w:spacing w:after="240"/>
      </w:pPr>
      <w:r>
        <w:rPr>
          <w:rFonts w:ascii="Arial" w:hAnsi="Arial" w:cs="Arial"/>
          <w:sz w:val="24"/>
          <w:sz-cs w:val="24"/>
          <w:spacing w:val="0"/>
        </w:rPr>
        <w:t xml:space="preserve">ניתן לראות בבירור התאמה בין הניתוח התיאורטי לתוצאות בפועל. אלגוריתם קדאן O(n), מהיר כמעט פי עשרה בסדרי הגודל הגדולים לעומת אלגוריתם "הפרד ומשול" O(n log n). הפער גדל כי באלגוריתם רקורסיבי קיימת תקורה (Overhead) בניהול קריאות מחסנית הזיכרון.</w:t>
      </w:r>
    </w:p>
    <w:p>
      <w:pPr>
        <w:jc w:val="center"/>
        <w:bidi/>
        <w:spacing w:after="280"/>
      </w:pPr>
      <w:r>
        <w:rPr>
          <w:rFonts w:ascii="Arial" w:hAnsi="Arial" w:cs="Arial"/>
          <w:sz w:val="28"/>
          <w:sz-cs w:val="28"/>
          <w:b/>
          <w:spacing w:val="0"/>
        </w:rPr>
        <w:t xml:space="preserve">7. תשובות לשאלות העיוניות</w:t>
      </w:r>
    </w:p>
    <w:p>
      <w:pPr>
        <w:jc w:val="right"/>
        <w:bidi/>
        <w:spacing w:after="240"/>
      </w:pPr>
      <w:r>
        <w:rPr>
          <w:rFonts w:ascii="Arial" w:hAnsi="Arial" w:cs="Arial"/>
          <w:sz w:val="24"/>
          <w:sz-cs w:val="24"/>
          <w:b/>
          <w:spacing w:val="0"/>
        </w:rPr>
        <w:t xml:space="preserve">א. מהי נוסחת הנסיגה של אלגוריתם הפרד ומשול, ומהו פתרונה?</w:t>
      </w:r>
      <w:r>
        <w:rPr>
          <w:rFonts w:ascii="Arial" w:hAnsi="Arial" w:cs="Arial"/>
          <w:sz w:val="24"/>
          <w:sz-cs w:val="24"/>
          <w:spacing w:val="0"/>
        </w:rPr>
        <w:t xml:space="preserve"/>
        <w:br/>
        <w:t xml:space="preserve">T(n) = 2T(n/2) + Θ(n). לפי משפט האב (Master Theorem) המקרה השני, הפתרון הוא T(n) = Θ(n log n).</w:t>
      </w:r>
    </w:p>
    <w:p>
      <w:pPr>
        <w:jc w:val="right"/>
        <w:bidi/>
        <w:spacing w:after="240"/>
      </w:pPr>
      <w:r>
        <w:rPr>
          <w:rFonts w:ascii="Arial" w:hAnsi="Arial" w:cs="Arial"/>
          <w:sz w:val="24"/>
          <w:sz-cs w:val="24"/>
          <w:b/>
          <w:spacing w:val="0"/>
        </w:rPr>
        <w:t xml:space="preserve">ב. איזה רעיון אלגוריתמי מאפשר לאלגוריתם קדאן לבצע רק מעבר אחד על הקלט?</w:t>
      </w:r>
      <w:r>
        <w:rPr>
          <w:rFonts w:ascii="Arial" w:hAnsi="Arial" w:cs="Arial"/>
          <w:sz w:val="24"/>
          <w:sz-cs w:val="24"/>
          <w:spacing w:val="0"/>
        </w:rPr>
        <w:t xml:space="preserve"/>
        <w:br/>
        <w:t xml:space="preserve">תכנות דינמי (תת-מבנה אופטימלי). האלגוריתם שומר בכל שלב את תת-המערך המקסימלי המסתיים באיבר הנוכחי, ומחליט האם להוסיף אליו את האיבר הנוכחי או להתחיל רצף חדש. כך נמנעים ממעברים כפולים.</w:t>
      </w:r>
    </w:p>
    <w:p>
      <w:pPr>
        <w:jc w:val="right"/>
        <w:bidi/>
        <w:spacing w:after="240"/>
      </w:pPr>
      <w:r>
        <w:rPr>
          <w:rFonts w:ascii="Arial" w:hAnsi="Arial" w:cs="Arial"/>
          <w:sz w:val="24"/>
          <w:sz-cs w:val="24"/>
          <w:b/>
          <w:spacing w:val="0"/>
        </w:rPr>
        <w:t xml:space="preserve">ג. האם תמיד צפוי שאלגוריתם קדאן יהיה מהיר יותר בפועל מן האלגוריתם הרקורסיבי?</w:t>
      </w:r>
      <w:r>
        <w:rPr>
          <w:rFonts w:ascii="Arial" w:hAnsi="Arial" w:cs="Arial"/>
          <w:sz w:val="24"/>
          <w:sz-cs w:val="24"/>
          <w:spacing w:val="0"/>
        </w:rPr>
        <w:t xml:space="preserve"/>
        <w:br/>
        <w:t xml:space="preserve">כן. מבחינה אסימפטוטית O(n) מהיר יותר. מבחינה מעשית, ההימנעות מקריאות רקורסיביות יקרות הופכת אותו למהיר משמעותית גם על קלטים קטנים.</w:t>
      </w:r>
    </w:p>
    <w:p>
      <w:pPr>
        <w:jc w:val="center"/>
        <w:bidi/>
        <w:spacing w:after="280"/>
      </w:pPr>
      <w:r>
        <w:rPr>
          <w:rFonts w:ascii="Arial" w:hAnsi="Arial" w:cs="Arial"/>
          <w:sz w:val="28"/>
          <w:sz-cs w:val="28"/>
          <w:b/>
          <w:spacing w:val="0"/>
        </w:rPr>
        <w:t xml:space="preserve">8. הצהרה על כלי בינה מלאכותית</w:t>
      </w:r>
    </w:p>
    <w:p>
      <w:pPr>
        <w:jc w:val="right"/>
        <w:bidi/>
        <w:spacing w:after="240"/>
      </w:pPr>
      <w:r>
        <w:rPr>
          <w:rFonts w:ascii="Arial" w:hAnsi="Arial" w:cs="Arial"/>
          <w:sz w:val="24"/>
          <w:sz-cs w:val="24"/>
          <w:spacing w:val="0"/>
        </w:rPr>
        <w:t xml:space="preserve">נעשה שימוש בכלי בינה מלאכותית (Rory / OpenClaw) לצורך יצירת תשתית הניסוי האמפירי בקוד ה-Java, בדיקת מקרי הקצה, ולסיוע בניסוח ועריכת המסמך המלווה.</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