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228A0" w14:textId="7DE423A8" w:rsidR="00AA3F3B" w:rsidRPr="00DF3F20" w:rsidRDefault="00352750">
      <w:pPr>
        <w:rPr>
          <w:rFonts w:cs="Arial"/>
          <w:b/>
          <w:bCs/>
          <w:rtl/>
        </w:rPr>
      </w:pPr>
      <w:r w:rsidRPr="00DF3F20">
        <w:rPr>
          <w:rFonts w:cs="Arial"/>
          <w:b/>
          <w:bCs/>
          <w:rtl/>
        </w:rPr>
        <w:t>הסטודנטים המגישים</w:t>
      </w:r>
    </w:p>
    <w:p w14:paraId="66F1C277" w14:textId="77777777" w:rsidR="00DF3F20" w:rsidRPr="00DF3F20" w:rsidRDefault="00DF3F20">
      <w:pPr>
        <w:rPr>
          <w:rFonts w:cs="Arial"/>
          <w:rtl/>
        </w:rPr>
      </w:pPr>
      <w:r w:rsidRPr="00DF3F20">
        <w:rPr>
          <w:rFonts w:cs="Arial"/>
          <w:rtl/>
        </w:rPr>
        <w:t>עמרי רוזנצווייג – 322615378</w:t>
      </w:r>
    </w:p>
    <w:p w14:paraId="17BCDF33" w14:textId="77777777" w:rsidR="00DF3F20" w:rsidRPr="00DF3F20" w:rsidRDefault="00DF3F20">
      <w:pPr>
        <w:rPr>
          <w:rFonts w:cs="Arial"/>
          <w:rtl/>
        </w:rPr>
      </w:pPr>
      <w:r w:rsidRPr="00DF3F20">
        <w:rPr>
          <w:rFonts w:cs="Arial"/>
          <w:rtl/>
        </w:rPr>
        <w:t>אוראל בן ארוש – 208587097</w:t>
      </w:r>
    </w:p>
    <w:p w14:paraId="075ECF1D" w14:textId="16A6CAC0" w:rsidR="00352750" w:rsidRDefault="00DF3F20">
      <w:pPr>
        <w:rPr>
          <w:rtl/>
        </w:rPr>
      </w:pPr>
      <w:r w:rsidRPr="00DF3F20">
        <w:rPr>
          <w:rFonts w:cs="Arial"/>
          <w:rtl/>
        </w:rPr>
        <w:t>יהונתן מולקנדוב – 212257620</w:t>
      </w:r>
    </w:p>
    <w:p w14:paraId="6DD06B9E" w14:textId="77777777" w:rsidR="00DF3F20" w:rsidRDefault="00DF3F20">
      <w:pPr>
        <w:rPr>
          <w:rtl/>
        </w:rPr>
      </w:pPr>
    </w:p>
    <w:p w14:paraId="514435AE" w14:textId="42F8B59E" w:rsidR="00DF3F20" w:rsidRDefault="00C24B98">
      <w:pPr>
        <w:rPr>
          <w:rtl/>
        </w:rPr>
      </w:pPr>
      <w:r>
        <w:rPr>
          <w:rFonts w:hint="cs"/>
          <w:b/>
          <w:bCs/>
          <w:rtl/>
        </w:rPr>
        <w:t>נושא הפרויקט</w:t>
      </w:r>
      <w:r w:rsidR="00327C5B">
        <w:rPr>
          <w:rFonts w:hint="cs"/>
          <w:rtl/>
        </w:rPr>
        <w:t xml:space="preserve"> </w:t>
      </w:r>
      <w:r w:rsidR="00327C5B" w:rsidRPr="00327C5B">
        <w:rPr>
          <w:rFonts w:hint="cs"/>
          <w:b/>
          <w:bCs/>
          <w:rtl/>
        </w:rPr>
        <w:t xml:space="preserve">- </w:t>
      </w:r>
      <w:r w:rsidR="00327C5B" w:rsidRPr="00327C5B">
        <w:rPr>
          <w:rFonts w:asciiTheme="minorBidi" w:hAnsiTheme="minorBidi"/>
          <w:b/>
          <w:bCs/>
          <w:rtl/>
        </w:rPr>
        <w:t>"חבר לרכב"</w:t>
      </w:r>
    </w:p>
    <w:p w14:paraId="2C218BE0" w14:textId="77777777" w:rsidR="00AA247E" w:rsidRPr="00C80BC6" w:rsidRDefault="00AA247E" w:rsidP="00AA247E">
      <w:pPr>
        <w:spacing w:line="276" w:lineRule="auto"/>
        <w:rPr>
          <w:rFonts w:asciiTheme="minorBidi" w:hAnsiTheme="minorBidi"/>
          <w:u w:val="single"/>
          <w:rtl/>
        </w:rPr>
      </w:pPr>
      <w:r w:rsidRPr="00C80BC6">
        <w:rPr>
          <w:rFonts w:asciiTheme="minorBidi" w:hAnsiTheme="minorBidi"/>
          <w:rtl/>
        </w:rPr>
        <w:t xml:space="preserve">"חבר לרכב" הוא אתר קהילתי לבעלי רכב בישראל, שנועד לרכז במקום אחד את כל מה שקשור לתחזוקת הרכב וההוצאות סביבו. במקום לפזר את המידע במספר פלטפורמות ואפליקציות, המשתמש מקבל אתר אחד נוח שבו הוא יכול לתעד, להשוות, לתכנן ולקבל החלטות נכונות יותר לקבל הרכב שלו. האתר מציע תיעוד טיפולים, מחירון, המלצות רכב ויומן תדלוקים. האתר נבנה במודל </w:t>
      </w:r>
      <w:r w:rsidRPr="00C80BC6">
        <w:rPr>
          <w:rFonts w:asciiTheme="minorBidi" w:hAnsiTheme="minorBidi"/>
        </w:rPr>
        <w:t>MVC</w:t>
      </w:r>
      <w:r w:rsidRPr="00C80BC6">
        <w:rPr>
          <w:rFonts w:asciiTheme="minorBidi" w:hAnsiTheme="minorBidi"/>
          <w:rtl/>
        </w:rPr>
        <w:t xml:space="preserve"> ב-</w:t>
      </w:r>
      <w:r w:rsidRPr="00C80BC6">
        <w:rPr>
          <w:rFonts w:asciiTheme="minorBidi" w:hAnsiTheme="minorBidi"/>
        </w:rPr>
        <w:t>NodeJS</w:t>
      </w:r>
      <w:r w:rsidRPr="00C80BC6">
        <w:rPr>
          <w:rFonts w:asciiTheme="minorBidi" w:hAnsiTheme="minorBidi"/>
          <w:rtl/>
        </w:rPr>
        <w:t xml:space="preserve"> ו-</w:t>
      </w:r>
      <w:r w:rsidRPr="00C80BC6">
        <w:rPr>
          <w:rFonts w:asciiTheme="minorBidi" w:hAnsiTheme="minorBidi"/>
        </w:rPr>
        <w:t>Express</w:t>
      </w:r>
      <w:r w:rsidRPr="00C80BC6">
        <w:rPr>
          <w:rFonts w:asciiTheme="minorBidi" w:hAnsiTheme="minorBidi"/>
          <w:rtl/>
        </w:rPr>
        <w:t>, עם תבניות תצוגה ב-</w:t>
      </w:r>
      <w:r w:rsidRPr="00C80BC6">
        <w:rPr>
          <w:rFonts w:asciiTheme="minorBidi" w:hAnsiTheme="minorBidi"/>
        </w:rPr>
        <w:t>EJS</w:t>
      </w:r>
      <w:r w:rsidRPr="00C80BC6">
        <w:rPr>
          <w:rFonts w:asciiTheme="minorBidi" w:hAnsiTheme="minorBidi"/>
          <w:rtl/>
        </w:rPr>
        <w:t xml:space="preserve"> ושמירת מידע במסד נתונים </w:t>
      </w:r>
      <w:r w:rsidRPr="00C80BC6">
        <w:rPr>
          <w:rFonts w:asciiTheme="minorBidi" w:hAnsiTheme="minorBidi"/>
        </w:rPr>
        <w:t>MySQL</w:t>
      </w:r>
      <w:r w:rsidRPr="00C80BC6">
        <w:rPr>
          <w:rFonts w:asciiTheme="minorBidi" w:hAnsiTheme="minorBidi"/>
          <w:rtl/>
        </w:rPr>
        <w:t xml:space="preserve">. בנוסף, כולל האתר עמוד </w:t>
      </w:r>
      <w:r w:rsidRPr="00C80BC6">
        <w:rPr>
          <w:rFonts w:asciiTheme="minorBidi" w:hAnsiTheme="minorBidi"/>
        </w:rPr>
        <w:t>PHP</w:t>
      </w:r>
      <w:r w:rsidRPr="00C80BC6">
        <w:rPr>
          <w:rFonts w:asciiTheme="minorBidi" w:hAnsiTheme="minorBidi"/>
          <w:rtl/>
        </w:rPr>
        <w:t xml:space="preserve"> עצמאי הפועל בשרת </w:t>
      </w:r>
      <w:r w:rsidRPr="00C80BC6">
        <w:rPr>
          <w:rFonts w:asciiTheme="minorBidi" w:hAnsiTheme="minorBidi"/>
        </w:rPr>
        <w:t>cPanel</w:t>
      </w:r>
      <w:r w:rsidRPr="00C80BC6">
        <w:rPr>
          <w:rFonts w:asciiTheme="minorBidi" w:hAnsiTheme="minorBidi"/>
          <w:rtl/>
        </w:rPr>
        <w:t xml:space="preserve"> נפרד עם מסד נתונים משלו.</w:t>
      </w:r>
    </w:p>
    <w:p w14:paraId="0CCFFECB" w14:textId="77777777" w:rsidR="00C40430" w:rsidRPr="00C80BC6" w:rsidRDefault="00C40430" w:rsidP="00C40430">
      <w:pPr>
        <w:spacing w:line="276" w:lineRule="auto"/>
        <w:rPr>
          <w:rFonts w:asciiTheme="minorBidi" w:hAnsiTheme="minorBidi"/>
          <w:rtl/>
        </w:rPr>
      </w:pPr>
      <w:r w:rsidRPr="00C80BC6">
        <w:rPr>
          <w:rFonts w:asciiTheme="minorBidi" w:hAnsiTheme="minorBidi"/>
          <w:u w:val="single"/>
          <w:rtl/>
        </w:rPr>
        <w:t>פונקציות עיקריות</w:t>
      </w:r>
      <w:r w:rsidRPr="00C80BC6">
        <w:rPr>
          <w:rFonts w:asciiTheme="minorBidi" w:hAnsiTheme="minorBidi"/>
          <w:rtl/>
        </w:rPr>
        <w:t>:</w:t>
      </w:r>
    </w:p>
    <w:p w14:paraId="226E6586"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 xml:space="preserve">דף נחיתה </w:t>
      </w:r>
      <w:r w:rsidRPr="00C80BC6">
        <w:rPr>
          <w:rFonts w:asciiTheme="minorBidi" w:hAnsiTheme="minorBidi"/>
          <w:rtl/>
        </w:rPr>
        <w:t>- עמוד פתיחה המציג את תכולות האתר, ברכה אישית למשתמש מחובר, וקישורים מהירים לכל האזורים.</w:t>
      </w:r>
    </w:p>
    <w:p w14:paraId="00398CDE"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יצירת חשבון אישי והתחברות</w:t>
      </w:r>
      <w:r w:rsidRPr="00C80BC6">
        <w:rPr>
          <w:rFonts w:asciiTheme="minorBidi" w:hAnsiTheme="minorBidi"/>
          <w:rtl/>
        </w:rPr>
        <w:t xml:space="preserve"> - רישום משתמש חדש עם הצפנת סיסמה באמצעות </w:t>
      </w:r>
      <w:r w:rsidRPr="00C80BC6">
        <w:rPr>
          <w:rFonts w:asciiTheme="minorBidi" w:hAnsiTheme="minorBidi"/>
        </w:rPr>
        <w:t>bcrypt</w:t>
      </w:r>
      <w:r w:rsidRPr="00C80BC6">
        <w:rPr>
          <w:rFonts w:asciiTheme="minorBidi" w:hAnsiTheme="minorBidi"/>
          <w:rtl/>
        </w:rPr>
        <w:t xml:space="preserve">, בדיקות תקינות, התחברות וניהול הרשאות באמצעות </w:t>
      </w:r>
      <w:r w:rsidRPr="00C80BC6">
        <w:rPr>
          <w:rFonts w:asciiTheme="minorBidi" w:hAnsiTheme="minorBidi"/>
        </w:rPr>
        <w:t>session</w:t>
      </w:r>
      <w:r w:rsidRPr="00C80BC6">
        <w:rPr>
          <w:rFonts w:asciiTheme="minorBidi" w:hAnsiTheme="minorBidi"/>
          <w:rtl/>
        </w:rPr>
        <w:t>, ודפים מוגנים ב-</w:t>
      </w:r>
      <w:r w:rsidRPr="00C80BC6">
        <w:rPr>
          <w:rFonts w:asciiTheme="minorBidi" w:hAnsiTheme="minorBidi"/>
        </w:rPr>
        <w:t>middleware</w:t>
      </w:r>
      <w:r w:rsidRPr="00C80BC6">
        <w:rPr>
          <w:rFonts w:asciiTheme="minorBidi" w:hAnsiTheme="minorBidi"/>
          <w:rtl/>
        </w:rPr>
        <w:t>.</w:t>
      </w:r>
    </w:p>
    <w:p w14:paraId="3ADDC331"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איזור אישי</w:t>
      </w:r>
      <w:r w:rsidRPr="00C80BC6">
        <w:rPr>
          <w:rFonts w:asciiTheme="minorBidi" w:hAnsiTheme="minorBidi"/>
          <w:rtl/>
        </w:rPr>
        <w:t xml:space="preserve"> - הצגת פרטי המשתמש המחובר, אותם הזין במהלך ההרשמה.</w:t>
      </w:r>
    </w:p>
    <w:p w14:paraId="6895FE86"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מאגר טיפולים קהילתי</w:t>
      </w:r>
      <w:r w:rsidRPr="00C80BC6">
        <w:rPr>
          <w:rFonts w:asciiTheme="minorBidi" w:hAnsiTheme="minorBidi"/>
          <w:rtl/>
        </w:rPr>
        <w:t xml:space="preserve"> – המשתמש רושם טיפולים ופעולות תחזוקה שביצע, כמו החלפת שמן או צמיגים, ויכול לחזור ולעיין בהיסטוריה. המאגר קהילתי, כך שאפשר גם ללמוד מטיפולים ששיתפו משתמשים אחרים ולסנן אותם לפי סוג הטיפול כדי למצוא בדיוק את מה שרלוונטי.</w:t>
      </w:r>
    </w:p>
    <w:p w14:paraId="5D524D18"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 xml:space="preserve">מחירון חלפים וטיפולים - </w:t>
      </w:r>
      <w:r w:rsidRPr="00C80BC6">
        <w:rPr>
          <w:rFonts w:asciiTheme="minorBidi" w:hAnsiTheme="minorBidi"/>
          <w:rtl/>
        </w:rPr>
        <w:t>האתר כולל מחירון של חלפים וטיפולים נפוצים, כדי שהמשתמש יידע למה לצפות עוד לפני שהוא מגיע למוסך. אפשר גם להוסיף מחירים ולסנן לפי קטגוריה.</w:t>
      </w:r>
    </w:p>
    <w:p w14:paraId="39647992" w14:textId="77777777" w:rsidR="00C40430" w:rsidRPr="00C80BC6" w:rsidRDefault="00C40430" w:rsidP="00C40430">
      <w:pPr>
        <w:pStyle w:val="a9"/>
        <w:numPr>
          <w:ilvl w:val="0"/>
          <w:numId w:val="1"/>
        </w:numPr>
        <w:spacing w:line="276" w:lineRule="auto"/>
        <w:rPr>
          <w:rFonts w:asciiTheme="minorBidi" w:hAnsiTheme="minorBidi"/>
        </w:rPr>
      </w:pPr>
      <w:r w:rsidRPr="00C80BC6">
        <w:rPr>
          <w:rFonts w:asciiTheme="minorBidi" w:hAnsiTheme="minorBidi"/>
          <w:b/>
          <w:bCs/>
          <w:rtl/>
        </w:rPr>
        <w:t>מציאת רכב מומלץ</w:t>
      </w:r>
      <w:r w:rsidRPr="00C80BC6">
        <w:rPr>
          <w:rFonts w:asciiTheme="minorBidi" w:hAnsiTheme="minorBidi"/>
          <w:rtl/>
        </w:rPr>
        <w:t xml:space="preserve"> - מי ששוקל להחליף רכב יכול לחפש רכב מתאים לפי תקציב, סוג הנעה ומספר מושבים, לקבל המלצות מתאימות, ואף להשתמש במחשבון מימון שמראה מהו התשלום החודשי הצפוי. משתמשים יכולים גם להוסיף רכבים למאגר ולעזור לאחרים.</w:t>
      </w:r>
    </w:p>
    <w:p w14:paraId="5E98A670" w14:textId="77777777" w:rsidR="00C40430" w:rsidRPr="00C80BC6" w:rsidRDefault="00C40430" w:rsidP="00C40430">
      <w:pPr>
        <w:pStyle w:val="a9"/>
        <w:numPr>
          <w:ilvl w:val="0"/>
          <w:numId w:val="1"/>
        </w:numPr>
        <w:spacing w:line="276" w:lineRule="auto"/>
        <w:rPr>
          <w:rFonts w:asciiTheme="minorBidi" w:hAnsiTheme="minorBidi"/>
          <w:rtl/>
        </w:rPr>
      </w:pPr>
      <w:r w:rsidRPr="00C80BC6">
        <w:rPr>
          <w:rFonts w:asciiTheme="minorBidi" w:hAnsiTheme="minorBidi"/>
          <w:b/>
          <w:bCs/>
          <w:rtl/>
        </w:rPr>
        <w:t>יומן תדלוקים</w:t>
      </w:r>
      <w:r w:rsidRPr="00C80BC6">
        <w:rPr>
          <w:rFonts w:asciiTheme="minorBidi" w:hAnsiTheme="minorBidi"/>
          <w:rtl/>
        </w:rPr>
        <w:t xml:space="preserve"> - עמוד </w:t>
      </w:r>
      <w:r w:rsidRPr="00C80BC6">
        <w:rPr>
          <w:rFonts w:asciiTheme="minorBidi" w:hAnsiTheme="minorBidi"/>
        </w:rPr>
        <w:t>PHP</w:t>
      </w:r>
      <w:r w:rsidRPr="00C80BC6">
        <w:rPr>
          <w:rFonts w:asciiTheme="minorBidi" w:hAnsiTheme="minorBidi"/>
          <w:rtl/>
        </w:rPr>
        <w:t xml:space="preserve"> עצמאי הפועל בשרת ה-</w:t>
      </w:r>
      <w:r w:rsidRPr="00C80BC6">
        <w:rPr>
          <w:rFonts w:asciiTheme="minorBidi" w:hAnsiTheme="minorBidi"/>
        </w:rPr>
        <w:t>cPanel</w:t>
      </w:r>
      <w:r w:rsidRPr="00C80BC6">
        <w:rPr>
          <w:rFonts w:asciiTheme="minorBidi" w:hAnsiTheme="minorBidi"/>
          <w:rtl/>
        </w:rPr>
        <w:t xml:space="preserve"> עם טבלת </w:t>
      </w:r>
      <w:r w:rsidRPr="00C80BC6">
        <w:rPr>
          <w:rFonts w:asciiTheme="minorBidi" w:hAnsiTheme="minorBidi"/>
        </w:rPr>
        <w:t>fuel</w:t>
      </w:r>
      <w:r w:rsidRPr="00C80BC6">
        <w:rPr>
          <w:rFonts w:asciiTheme="minorBidi" w:hAnsiTheme="minorBidi"/>
          <w:rtl/>
        </w:rPr>
        <w:t xml:space="preserve"> משלו. העמוד כולל חישוב אוטומטי של סכום התדלוק, בדיקות תקינות, ושמירת הנתונים למסד באמצעות שאילתות מוכנות ב-</w:t>
      </w:r>
      <w:r w:rsidRPr="00C80BC6">
        <w:rPr>
          <w:rFonts w:asciiTheme="minorBidi" w:hAnsiTheme="minorBidi"/>
        </w:rPr>
        <w:t>mysqli</w:t>
      </w:r>
      <w:r w:rsidRPr="00C80BC6">
        <w:rPr>
          <w:rFonts w:asciiTheme="minorBidi" w:hAnsiTheme="minorBidi"/>
          <w:rtl/>
        </w:rPr>
        <w:t>.</w:t>
      </w:r>
    </w:p>
    <w:p w14:paraId="4733C13F" w14:textId="77777777" w:rsidR="00C24B98" w:rsidRDefault="00C24B98">
      <w:pPr>
        <w:rPr>
          <w:rtl/>
        </w:rPr>
      </w:pPr>
    </w:p>
    <w:p w14:paraId="5E3E189E" w14:textId="77777777" w:rsidR="00F33E80" w:rsidRDefault="00F33E80">
      <w:pPr>
        <w:rPr>
          <w:rtl/>
        </w:rPr>
      </w:pPr>
    </w:p>
    <w:p w14:paraId="234248CC" w14:textId="77777777" w:rsidR="00F33E80" w:rsidRDefault="00F33E80">
      <w:pPr>
        <w:rPr>
          <w:rtl/>
        </w:rPr>
      </w:pPr>
    </w:p>
    <w:p w14:paraId="4022F8EF" w14:textId="77777777" w:rsidR="00F33E80" w:rsidRDefault="00F33E80">
      <w:pPr>
        <w:rPr>
          <w:rtl/>
        </w:rPr>
      </w:pPr>
    </w:p>
    <w:p w14:paraId="6B0CB4E0" w14:textId="77777777" w:rsidR="00F33E80" w:rsidRDefault="00F33E80">
      <w:pPr>
        <w:rPr>
          <w:rtl/>
        </w:rPr>
      </w:pPr>
    </w:p>
    <w:p w14:paraId="1A0FF2F4" w14:textId="77777777" w:rsidR="00F33E80" w:rsidRDefault="00F33E80">
      <w:pPr>
        <w:rPr>
          <w:rtl/>
        </w:rPr>
      </w:pPr>
    </w:p>
    <w:p w14:paraId="169CE24E" w14:textId="77777777" w:rsidR="00F33E80" w:rsidRDefault="00F33E80">
      <w:pPr>
        <w:rPr>
          <w:rtl/>
        </w:rPr>
      </w:pPr>
    </w:p>
    <w:p w14:paraId="4650C8BF" w14:textId="77777777" w:rsidR="00F33E80" w:rsidRDefault="00F33E80">
      <w:pPr>
        <w:rPr>
          <w:rtl/>
        </w:rPr>
      </w:pPr>
    </w:p>
    <w:p w14:paraId="6CECAB5A" w14:textId="64B09346" w:rsidR="00585699" w:rsidRDefault="00585699">
      <w:pPr>
        <w:rPr>
          <w:rtl/>
        </w:rPr>
      </w:pPr>
      <w:r>
        <w:rPr>
          <w:rFonts w:hint="cs"/>
          <w:b/>
          <w:bCs/>
          <w:rtl/>
        </w:rPr>
        <w:lastRenderedPageBreak/>
        <w:t>אישור נושא</w:t>
      </w:r>
    </w:p>
    <w:p w14:paraId="03FC13D8" w14:textId="2ADB5FA2" w:rsidR="00585699" w:rsidRDefault="00F33E80">
      <w:pPr>
        <w:rPr>
          <w:rtl/>
        </w:rPr>
      </w:pPr>
      <w:r w:rsidRPr="00F33E80">
        <w:rPr>
          <w:rFonts w:cs="Arial"/>
          <w:noProof/>
          <w:rtl/>
        </w:rPr>
        <w:drawing>
          <wp:inline distT="0" distB="0" distL="0" distR="0" wp14:anchorId="3CF09A8D" wp14:editId="2132032D">
            <wp:extent cx="5274310" cy="4027170"/>
            <wp:effectExtent l="0" t="0" r="2540" b="0"/>
            <wp:docPr id="17140625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2500" name=""/>
                    <pic:cNvPicPr/>
                  </pic:nvPicPr>
                  <pic:blipFill>
                    <a:blip r:embed="rId7"/>
                    <a:stretch>
                      <a:fillRect/>
                    </a:stretch>
                  </pic:blipFill>
                  <pic:spPr>
                    <a:xfrm>
                      <a:off x="0" y="0"/>
                      <a:ext cx="5274310" cy="4027170"/>
                    </a:xfrm>
                    <a:prstGeom prst="rect">
                      <a:avLst/>
                    </a:prstGeom>
                  </pic:spPr>
                </pic:pic>
              </a:graphicData>
            </a:graphic>
          </wp:inline>
        </w:drawing>
      </w:r>
    </w:p>
    <w:p w14:paraId="12595C0C" w14:textId="0E74ADCE" w:rsidR="00201DFC" w:rsidRPr="00585699" w:rsidRDefault="00201DFC">
      <w:r w:rsidRPr="00770D47">
        <w:rPr>
          <w:rFonts w:hint="cs"/>
          <w:b/>
          <w:bCs/>
          <w:rtl/>
        </w:rPr>
        <w:t>הערה</w:t>
      </w:r>
      <w:r>
        <w:rPr>
          <w:rFonts w:hint="cs"/>
          <w:rtl/>
        </w:rPr>
        <w:t xml:space="preserve"> </w:t>
      </w:r>
      <w:r>
        <w:rPr>
          <w:rtl/>
        </w:rPr>
        <w:t>–</w:t>
      </w:r>
      <w:r>
        <w:rPr>
          <w:rFonts w:hint="cs"/>
          <w:rtl/>
        </w:rPr>
        <w:t xml:space="preserve"> שאלנו את אורלי בכיתה ונאמר לנו שכל הנושאים שהוגשו לתיבת ההגשה אושרו, על אף שלא ניתן ציון</w:t>
      </w:r>
      <w:r w:rsidR="00AA15A1">
        <w:rPr>
          <w:rFonts w:hint="cs"/>
          <w:rtl/>
        </w:rPr>
        <w:t>, ושאין צורך לאשר מולה במייל. התמונה לעיל מראה שאכן הגשנו את הנושא בזמן</w:t>
      </w:r>
      <w:r w:rsidR="000A4351">
        <w:rPr>
          <w:rFonts w:hint="cs"/>
          <w:rtl/>
        </w:rPr>
        <w:t>, ומצורפת ליתר ביטחון.</w:t>
      </w:r>
    </w:p>
    <w:sectPr w:rsidR="00201DFC" w:rsidRPr="00585699" w:rsidSect="00223D73">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1D940" w14:textId="77777777" w:rsidR="00CA1C6B" w:rsidRDefault="00CA1C6B" w:rsidP="00AE46CD">
      <w:pPr>
        <w:spacing w:after="0" w:line="240" w:lineRule="auto"/>
      </w:pPr>
      <w:r>
        <w:separator/>
      </w:r>
    </w:p>
  </w:endnote>
  <w:endnote w:type="continuationSeparator" w:id="0">
    <w:p w14:paraId="2B8156F2" w14:textId="77777777" w:rsidR="00CA1C6B" w:rsidRDefault="00CA1C6B" w:rsidP="00AE4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D3120" w14:textId="77777777" w:rsidR="00CA1C6B" w:rsidRDefault="00CA1C6B" w:rsidP="00AE46CD">
      <w:pPr>
        <w:spacing w:after="0" w:line="240" w:lineRule="auto"/>
      </w:pPr>
      <w:r>
        <w:separator/>
      </w:r>
    </w:p>
  </w:footnote>
  <w:footnote w:type="continuationSeparator" w:id="0">
    <w:p w14:paraId="4E024AF4" w14:textId="77777777" w:rsidR="00CA1C6B" w:rsidRDefault="00CA1C6B" w:rsidP="00AE4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2F1DA" w14:textId="77777777" w:rsidR="00AE46CD" w:rsidRDefault="00AE46CD" w:rsidP="00AE46CD">
    <w:pPr>
      <w:pStyle w:val="ae"/>
    </w:pPr>
    <w:r w:rsidRPr="000A360D">
      <w:rPr>
        <w:rFonts w:hint="cs"/>
        <w:sz w:val="20"/>
        <w:szCs w:val="20"/>
        <w:rtl/>
      </w:rPr>
      <w:t xml:space="preserve">עמרי רוזנצווייג </w:t>
    </w:r>
    <w:r w:rsidRPr="000A360D">
      <w:rPr>
        <w:sz w:val="20"/>
        <w:szCs w:val="20"/>
        <w:rtl/>
      </w:rPr>
      <w:t>–</w:t>
    </w:r>
    <w:r w:rsidRPr="000A360D">
      <w:rPr>
        <w:rFonts w:hint="cs"/>
        <w:sz w:val="20"/>
        <w:szCs w:val="20"/>
        <w:rtl/>
      </w:rPr>
      <w:t xml:space="preserve"> 322615378</w:t>
    </w:r>
    <w:r w:rsidRPr="00AB6AFB">
      <w:rPr>
        <w:sz w:val="20"/>
        <w:szCs w:val="20"/>
        <w:rtl/>
      </w:rPr>
      <w:ptab w:relativeTo="margin" w:alignment="center" w:leader="none"/>
    </w:r>
    <w:r w:rsidRPr="000A360D">
      <w:rPr>
        <w:rFonts w:hint="cs"/>
        <w:sz w:val="20"/>
        <w:szCs w:val="20"/>
        <w:rtl/>
      </w:rPr>
      <w:t xml:space="preserve">אוראל בן ארוש </w:t>
    </w:r>
    <w:r w:rsidRPr="000A360D">
      <w:rPr>
        <w:sz w:val="20"/>
        <w:szCs w:val="20"/>
        <w:rtl/>
      </w:rPr>
      <w:t>–</w:t>
    </w:r>
    <w:r w:rsidRPr="000A360D">
      <w:rPr>
        <w:rFonts w:hint="cs"/>
        <w:sz w:val="20"/>
        <w:szCs w:val="20"/>
        <w:rtl/>
      </w:rPr>
      <w:t xml:space="preserve"> 208587097</w:t>
    </w:r>
    <w:r w:rsidRPr="00AB6AFB">
      <w:rPr>
        <w:sz w:val="20"/>
        <w:szCs w:val="20"/>
        <w:rtl/>
      </w:rPr>
      <w:ptab w:relativeTo="margin" w:alignment="right" w:leader="none"/>
    </w:r>
    <w:r w:rsidRPr="000A360D">
      <w:rPr>
        <w:rFonts w:hint="cs"/>
        <w:sz w:val="20"/>
        <w:szCs w:val="20"/>
        <w:rtl/>
      </w:rPr>
      <w:t xml:space="preserve">יהונתן מולקנדוב </w:t>
    </w:r>
    <w:r w:rsidRPr="000A360D">
      <w:rPr>
        <w:sz w:val="20"/>
        <w:szCs w:val="20"/>
        <w:rtl/>
      </w:rPr>
      <w:t>–</w:t>
    </w:r>
    <w:r w:rsidRPr="000A360D">
      <w:rPr>
        <w:rFonts w:hint="cs"/>
        <w:sz w:val="20"/>
        <w:szCs w:val="20"/>
        <w:rtl/>
      </w:rPr>
      <w:t xml:space="preserve"> 212257620</w:t>
    </w:r>
  </w:p>
  <w:p w14:paraId="04A9C654" w14:textId="77777777" w:rsidR="00AE46CD" w:rsidRPr="00AE46CD" w:rsidRDefault="00AE46C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575DBC"/>
    <w:multiLevelType w:val="hybridMultilevel"/>
    <w:tmpl w:val="67D49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22"/>
    <w:rsid w:val="000A4351"/>
    <w:rsid w:val="00201DFC"/>
    <w:rsid w:val="00223D73"/>
    <w:rsid w:val="002959E3"/>
    <w:rsid w:val="00327C5B"/>
    <w:rsid w:val="00352750"/>
    <w:rsid w:val="003C3F22"/>
    <w:rsid w:val="00567D82"/>
    <w:rsid w:val="00585699"/>
    <w:rsid w:val="00770D47"/>
    <w:rsid w:val="007C0661"/>
    <w:rsid w:val="00AA15A1"/>
    <w:rsid w:val="00AA247E"/>
    <w:rsid w:val="00AA3F3B"/>
    <w:rsid w:val="00AE46CD"/>
    <w:rsid w:val="00C24B98"/>
    <w:rsid w:val="00C40430"/>
    <w:rsid w:val="00CA1C6B"/>
    <w:rsid w:val="00DF3F20"/>
    <w:rsid w:val="00F062EA"/>
    <w:rsid w:val="00F33E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3382"/>
  <w15:chartTrackingRefBased/>
  <w15:docId w15:val="{877A39B7-AAE6-4F81-82A9-2AFB993D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C3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C3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C3F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C3F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C3F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3F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3F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3F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3F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C3F2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C3F2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C3F2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C3F22"/>
    <w:rPr>
      <w:rFonts w:eastAsiaTheme="majorEastAsia" w:cstheme="majorBidi"/>
      <w:i/>
      <w:iCs/>
      <w:color w:val="0F4761" w:themeColor="accent1" w:themeShade="BF"/>
    </w:rPr>
  </w:style>
  <w:style w:type="character" w:customStyle="1" w:styleId="50">
    <w:name w:val="כותרת 5 תו"/>
    <w:basedOn w:val="a0"/>
    <w:link w:val="5"/>
    <w:uiPriority w:val="9"/>
    <w:semiHidden/>
    <w:rsid w:val="003C3F22"/>
    <w:rPr>
      <w:rFonts w:eastAsiaTheme="majorEastAsia" w:cstheme="majorBidi"/>
      <w:color w:val="0F4761" w:themeColor="accent1" w:themeShade="BF"/>
    </w:rPr>
  </w:style>
  <w:style w:type="character" w:customStyle="1" w:styleId="60">
    <w:name w:val="כותרת 6 תו"/>
    <w:basedOn w:val="a0"/>
    <w:link w:val="6"/>
    <w:uiPriority w:val="9"/>
    <w:semiHidden/>
    <w:rsid w:val="003C3F22"/>
    <w:rPr>
      <w:rFonts w:eastAsiaTheme="majorEastAsia" w:cstheme="majorBidi"/>
      <w:i/>
      <w:iCs/>
      <w:color w:val="595959" w:themeColor="text1" w:themeTint="A6"/>
    </w:rPr>
  </w:style>
  <w:style w:type="character" w:customStyle="1" w:styleId="70">
    <w:name w:val="כותרת 7 תו"/>
    <w:basedOn w:val="a0"/>
    <w:link w:val="7"/>
    <w:uiPriority w:val="9"/>
    <w:semiHidden/>
    <w:rsid w:val="003C3F22"/>
    <w:rPr>
      <w:rFonts w:eastAsiaTheme="majorEastAsia" w:cstheme="majorBidi"/>
      <w:color w:val="595959" w:themeColor="text1" w:themeTint="A6"/>
    </w:rPr>
  </w:style>
  <w:style w:type="character" w:customStyle="1" w:styleId="80">
    <w:name w:val="כותרת 8 תו"/>
    <w:basedOn w:val="a0"/>
    <w:link w:val="8"/>
    <w:uiPriority w:val="9"/>
    <w:semiHidden/>
    <w:rsid w:val="003C3F22"/>
    <w:rPr>
      <w:rFonts w:eastAsiaTheme="majorEastAsia" w:cstheme="majorBidi"/>
      <w:i/>
      <w:iCs/>
      <w:color w:val="272727" w:themeColor="text1" w:themeTint="D8"/>
    </w:rPr>
  </w:style>
  <w:style w:type="character" w:customStyle="1" w:styleId="90">
    <w:name w:val="כותרת 9 תו"/>
    <w:basedOn w:val="a0"/>
    <w:link w:val="9"/>
    <w:uiPriority w:val="9"/>
    <w:semiHidden/>
    <w:rsid w:val="003C3F22"/>
    <w:rPr>
      <w:rFonts w:eastAsiaTheme="majorEastAsia" w:cstheme="majorBidi"/>
      <w:color w:val="272727" w:themeColor="text1" w:themeTint="D8"/>
    </w:rPr>
  </w:style>
  <w:style w:type="paragraph" w:styleId="a3">
    <w:name w:val="Title"/>
    <w:basedOn w:val="a"/>
    <w:next w:val="a"/>
    <w:link w:val="a4"/>
    <w:uiPriority w:val="10"/>
    <w:qFormat/>
    <w:rsid w:val="003C3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C3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F2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C3F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C3F22"/>
    <w:pPr>
      <w:spacing w:before="160"/>
      <w:jc w:val="center"/>
    </w:pPr>
    <w:rPr>
      <w:i/>
      <w:iCs/>
      <w:color w:val="404040" w:themeColor="text1" w:themeTint="BF"/>
    </w:rPr>
  </w:style>
  <w:style w:type="character" w:customStyle="1" w:styleId="a8">
    <w:name w:val="ציטוט תו"/>
    <w:basedOn w:val="a0"/>
    <w:link w:val="a7"/>
    <w:uiPriority w:val="29"/>
    <w:rsid w:val="003C3F22"/>
    <w:rPr>
      <w:i/>
      <w:iCs/>
      <w:color w:val="404040" w:themeColor="text1" w:themeTint="BF"/>
    </w:rPr>
  </w:style>
  <w:style w:type="paragraph" w:styleId="a9">
    <w:name w:val="List Paragraph"/>
    <w:basedOn w:val="a"/>
    <w:uiPriority w:val="34"/>
    <w:qFormat/>
    <w:rsid w:val="003C3F22"/>
    <w:pPr>
      <w:ind w:left="720"/>
      <w:contextualSpacing/>
    </w:pPr>
  </w:style>
  <w:style w:type="character" w:styleId="aa">
    <w:name w:val="Intense Emphasis"/>
    <w:basedOn w:val="a0"/>
    <w:uiPriority w:val="21"/>
    <w:qFormat/>
    <w:rsid w:val="003C3F22"/>
    <w:rPr>
      <w:i/>
      <w:iCs/>
      <w:color w:val="0F4761" w:themeColor="accent1" w:themeShade="BF"/>
    </w:rPr>
  </w:style>
  <w:style w:type="paragraph" w:styleId="ab">
    <w:name w:val="Intense Quote"/>
    <w:basedOn w:val="a"/>
    <w:next w:val="a"/>
    <w:link w:val="ac"/>
    <w:uiPriority w:val="30"/>
    <w:qFormat/>
    <w:rsid w:val="003C3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C3F22"/>
    <w:rPr>
      <w:i/>
      <w:iCs/>
      <w:color w:val="0F4761" w:themeColor="accent1" w:themeShade="BF"/>
    </w:rPr>
  </w:style>
  <w:style w:type="character" w:styleId="ad">
    <w:name w:val="Intense Reference"/>
    <w:basedOn w:val="a0"/>
    <w:uiPriority w:val="32"/>
    <w:qFormat/>
    <w:rsid w:val="003C3F22"/>
    <w:rPr>
      <w:b/>
      <w:bCs/>
      <w:smallCaps/>
      <w:color w:val="0F4761" w:themeColor="accent1" w:themeShade="BF"/>
      <w:spacing w:val="5"/>
    </w:rPr>
  </w:style>
  <w:style w:type="paragraph" w:styleId="ae">
    <w:name w:val="header"/>
    <w:basedOn w:val="a"/>
    <w:link w:val="af"/>
    <w:uiPriority w:val="99"/>
    <w:unhideWhenUsed/>
    <w:rsid w:val="00AE46CD"/>
    <w:pPr>
      <w:tabs>
        <w:tab w:val="center" w:pos="4153"/>
        <w:tab w:val="right" w:pos="8306"/>
      </w:tabs>
      <w:spacing w:after="0" w:line="240" w:lineRule="auto"/>
    </w:pPr>
  </w:style>
  <w:style w:type="character" w:customStyle="1" w:styleId="af">
    <w:name w:val="כותרת עליונה תו"/>
    <w:basedOn w:val="a0"/>
    <w:link w:val="ae"/>
    <w:uiPriority w:val="99"/>
    <w:rsid w:val="00AE46CD"/>
  </w:style>
  <w:style w:type="paragraph" w:styleId="af0">
    <w:name w:val="footer"/>
    <w:basedOn w:val="a"/>
    <w:link w:val="af1"/>
    <w:uiPriority w:val="99"/>
    <w:unhideWhenUsed/>
    <w:rsid w:val="00AE46CD"/>
    <w:pPr>
      <w:tabs>
        <w:tab w:val="center" w:pos="4153"/>
        <w:tab w:val="right" w:pos="8306"/>
      </w:tabs>
      <w:spacing w:after="0" w:line="240" w:lineRule="auto"/>
    </w:pPr>
  </w:style>
  <w:style w:type="character" w:customStyle="1" w:styleId="af1">
    <w:name w:val="כותרת תחתונה תו"/>
    <w:basedOn w:val="a0"/>
    <w:link w:val="af0"/>
    <w:uiPriority w:val="99"/>
    <w:rsid w:val="00AE4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1626</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עמרי רוזנצווייג</dc:creator>
  <cp:keywords/>
  <dc:description/>
  <cp:lastModifiedBy>Yehonatan Mulkandov</cp:lastModifiedBy>
  <cp:revision>2</cp:revision>
  <dcterms:created xsi:type="dcterms:W3CDTF">2026-07-11T19:09:00Z</dcterms:created>
  <dcterms:modified xsi:type="dcterms:W3CDTF">2026-07-11T19:09:00Z</dcterms:modified>
</cp:coreProperties>
</file>