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ffffff"/>
        </w:rPr>
      </w:pPr>
      <w:r w:rsidDel="00000000" w:rsidR="00000000" w:rsidRPr="00000000">
        <w:rPr>
          <w:rtl w:val="0"/>
        </w:rPr>
      </w:r>
    </w:p>
    <w:p w:rsidR="00000000" w:rsidDel="00000000" w:rsidP="00000000" w:rsidRDefault="00000000" w:rsidRPr="00000000" w14:paraId="00000002">
      <w:pPr>
        <w:jc w:val="center"/>
        <w:rPr>
          <w:color w:val="ffffff"/>
          <w:sz w:val="36"/>
          <w:szCs w:val="36"/>
        </w:rPr>
      </w:pPr>
      <w:r w:rsidDel="00000000" w:rsidR="00000000" w:rsidRPr="00000000">
        <w:rPr>
          <w:rtl w:val="0"/>
        </w:rPr>
      </w:r>
    </w:p>
    <w:p w:rsidR="00000000" w:rsidDel="00000000" w:rsidP="00000000" w:rsidRDefault="00000000" w:rsidRPr="00000000" w14:paraId="00000003">
      <w:pPr>
        <w:jc w:val="center"/>
        <w:rPr>
          <w:rFonts w:ascii="Arial" w:cs="Arial" w:eastAsia="Arial" w:hAnsi="Arial"/>
          <w:color w:val="ffffff"/>
          <w:sz w:val="36"/>
          <w:szCs w:val="36"/>
        </w:rPr>
      </w:pPr>
      <w:r w:rsidDel="00000000" w:rsidR="00000000" w:rsidRPr="00000000">
        <w:rPr>
          <w:rFonts w:ascii="Arial" w:cs="Arial" w:eastAsia="Arial" w:hAnsi="Arial"/>
          <w:color w:val="ffffff"/>
          <w:sz w:val="36"/>
          <w:szCs w:val="36"/>
          <w:rtl w:val="0"/>
        </w:rPr>
        <w:t xml:space="preserve">Documento de diseño de videojuegos</w:t>
      </w:r>
    </w:p>
    <w:p w:rsidR="00000000" w:rsidDel="00000000" w:rsidP="00000000" w:rsidRDefault="00000000" w:rsidRPr="00000000" w14:paraId="00000004">
      <w:pPr>
        <w:jc w:val="center"/>
        <w:rPr>
          <w:color w:val="ffffff"/>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tabs>
          <w:tab w:val="center" w:leader="none" w:pos="4419"/>
          <w:tab w:val="right" w:leader="none" w:pos="8838"/>
        </w:tabs>
        <w:spacing w:after="0" w:before="0" w:line="240" w:lineRule="auto"/>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anchor allowOverlap="1" behindDoc="1" distB="0" distT="0" distL="0" distR="0" hidden="0" layoutInCell="1" locked="0" relativeHeight="0" simplePos="0">
            <wp:simplePos x="0" y="0"/>
            <wp:positionH relativeFrom="page">
              <wp:posOffset>-4443</wp:posOffset>
            </wp:positionH>
            <wp:positionV relativeFrom="page">
              <wp:posOffset>0</wp:posOffset>
            </wp:positionV>
            <wp:extent cx="7781290" cy="10060940"/>
            <wp:effectExtent b="0" l="0" r="0" t="0"/>
            <wp:wrapNone/>
            <wp:docPr id="1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7781290" cy="10060940"/>
                    </a:xfrm>
                    <a:prstGeom prst="rect"/>
                    <a:ln/>
                  </pic:spPr>
                </pic:pic>
              </a:graphicData>
            </a:graphic>
          </wp:anchor>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keepNext w:val="1"/>
        <w:keepLines w:val="1"/>
        <w:spacing w:after="0" w:before="240" w:line="240" w:lineRule="auto"/>
        <w:rPr>
          <w:rFonts w:ascii="Arial Narrow" w:cs="Arial Narrow" w:eastAsia="Arial Narrow" w:hAnsi="Arial Narrow"/>
          <w:color w:val="2f5496"/>
          <w:sz w:val="24"/>
          <w:szCs w:val="24"/>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spacing w:line="276" w:lineRule="auto"/>
        <w:ind w:right="80" w:firstLine="0"/>
        <w:jc w:val="center"/>
        <w:rPr>
          <w:rFonts w:ascii="Arial" w:cs="Arial" w:eastAsia="Arial" w:hAnsi="Arial"/>
          <w:b w:val="1"/>
          <w:color w:val="002060"/>
          <w:sz w:val="40"/>
          <w:szCs w:val="40"/>
        </w:rPr>
      </w:pPr>
      <w:r w:rsidDel="00000000" w:rsidR="00000000" w:rsidRPr="00000000">
        <w:rPr>
          <w:rFonts w:ascii="Arial" w:cs="Arial" w:eastAsia="Arial" w:hAnsi="Arial"/>
          <w:b w:val="1"/>
          <w:color w:val="002060"/>
          <w:sz w:val="40"/>
          <w:szCs w:val="40"/>
          <w:rtl w:val="0"/>
        </w:rPr>
        <w:t xml:space="preserve">Agencia de Educación Superior, Ciencia y Tecnología ATENEA</w:t>
      </w:r>
    </w:p>
    <w:p w:rsidR="00000000" w:rsidDel="00000000" w:rsidP="00000000" w:rsidRDefault="00000000" w:rsidRPr="00000000" w14:paraId="00000020">
      <w:pPr>
        <w:spacing w:line="254" w:lineRule="auto"/>
        <w:rPr>
          <w:rFonts w:ascii="Arial" w:cs="Arial" w:eastAsia="Arial" w:hAnsi="Arial"/>
          <w:sz w:val="40"/>
          <w:szCs w:val="40"/>
        </w:rPr>
      </w:pPr>
      <w:r w:rsidDel="00000000" w:rsidR="00000000" w:rsidRPr="00000000">
        <w:rPr>
          <w:rFonts w:ascii="Arial" w:cs="Arial" w:eastAsia="Arial" w:hAnsi="Arial"/>
          <w:sz w:val="40"/>
          <w:szCs w:val="40"/>
          <w:rtl w:val="0"/>
        </w:rPr>
        <w:t xml:space="preserve"> </w:t>
      </w:r>
    </w:p>
    <w:p w:rsidR="00000000" w:rsidDel="00000000" w:rsidP="00000000" w:rsidRDefault="00000000" w:rsidRPr="00000000" w14:paraId="00000021">
      <w:pPr>
        <w:spacing w:line="276" w:lineRule="auto"/>
        <w:ind w:right="80" w:firstLine="0"/>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Universidad Nacional de Colombia</w:t>
      </w:r>
    </w:p>
    <w:p w:rsidR="00000000" w:rsidDel="00000000" w:rsidP="00000000" w:rsidRDefault="00000000" w:rsidRPr="00000000" w14:paraId="00000022">
      <w:pPr>
        <w:spacing w:line="254" w:lineRule="auto"/>
        <w:rPr/>
      </w:pPr>
      <w:r w:rsidDel="00000000" w:rsidR="00000000" w:rsidRPr="00000000">
        <w:rPr>
          <w:rtl w:val="0"/>
        </w:rPr>
        <w:t xml:space="preserve"> </w:t>
      </w:r>
    </w:p>
    <w:p w:rsidR="00000000" w:rsidDel="00000000" w:rsidP="00000000" w:rsidRDefault="00000000" w:rsidRPr="00000000" w14:paraId="00000023">
      <w:pPr>
        <w:spacing w:line="254" w:lineRule="auto"/>
        <w:rPr/>
      </w:pPr>
      <w:r w:rsidDel="00000000" w:rsidR="00000000" w:rsidRPr="00000000">
        <w:rPr>
          <w:rtl w:val="0"/>
        </w:rPr>
        <w:t xml:space="preserve"> </w:t>
      </w:r>
    </w:p>
    <w:p w:rsidR="00000000" w:rsidDel="00000000" w:rsidP="00000000" w:rsidRDefault="00000000" w:rsidRPr="00000000" w14:paraId="00000024">
      <w:pPr>
        <w:spacing w:line="254" w:lineRule="auto"/>
        <w:jc w:val="center"/>
        <w:rPr/>
      </w:pPr>
      <w:r w:rsidDel="00000000" w:rsidR="00000000" w:rsidRPr="00000000">
        <w:rPr>
          <w:rtl w:val="0"/>
        </w:rPr>
        <w:t xml:space="preserve"> </w:t>
      </w:r>
      <w:r w:rsidDel="00000000" w:rsidR="00000000" w:rsidRPr="00000000">
        <w:rPr/>
        <w:drawing>
          <wp:inline distB="0" distT="0" distL="0" distR="0">
            <wp:extent cx="2735580" cy="1237615"/>
            <wp:effectExtent b="0" l="0" r="0" t="0"/>
            <wp:docPr id="2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735580" cy="123761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254" w:lineRule="auto"/>
        <w:rPr/>
      </w:pPr>
      <w:r w:rsidDel="00000000" w:rsidR="00000000" w:rsidRPr="00000000">
        <w:rPr>
          <w:rtl w:val="0"/>
        </w:rPr>
        <w:t xml:space="preserve"> </w:t>
      </w:r>
    </w:p>
    <w:p w:rsidR="00000000" w:rsidDel="00000000" w:rsidP="00000000" w:rsidRDefault="00000000" w:rsidRPr="00000000" w14:paraId="00000026">
      <w:pPr>
        <w:spacing w:line="254" w:lineRule="auto"/>
        <w:rPr/>
      </w:pPr>
      <w:r w:rsidDel="00000000" w:rsidR="00000000" w:rsidRPr="00000000">
        <w:rPr>
          <w:rtl w:val="0"/>
        </w:rPr>
        <w:t xml:space="preserve"> </w:t>
      </w:r>
    </w:p>
    <w:p w:rsidR="00000000" w:rsidDel="00000000" w:rsidP="00000000" w:rsidRDefault="00000000" w:rsidRPr="00000000" w14:paraId="00000027">
      <w:pPr>
        <w:spacing w:line="254" w:lineRule="auto"/>
        <w:jc w:val="center"/>
        <w:rPr>
          <w:b w:val="1"/>
          <w:color w:val="5665ac"/>
          <w:sz w:val="40"/>
          <w:szCs w:val="40"/>
        </w:rPr>
      </w:pPr>
      <w:r w:rsidDel="00000000" w:rsidR="00000000" w:rsidRPr="00000000">
        <w:rPr>
          <w:rFonts w:ascii="Arial" w:cs="Arial" w:eastAsia="Arial" w:hAnsi="Arial"/>
          <w:sz w:val="60"/>
          <w:szCs w:val="60"/>
          <w:rtl w:val="0"/>
        </w:rPr>
        <w:t xml:space="preserve">  </w:t>
      </w:r>
      <w:r w:rsidDel="00000000" w:rsidR="00000000" w:rsidRPr="00000000">
        <w:rPr>
          <w:rFonts w:ascii="Arial" w:cs="Arial" w:eastAsia="Arial" w:hAnsi="Arial"/>
          <w:color w:val="5665ac"/>
          <w:sz w:val="60"/>
          <w:szCs w:val="60"/>
          <w:rtl w:val="0"/>
        </w:rPr>
        <w:t xml:space="preserve"> </w:t>
      </w:r>
      <w:r w:rsidDel="00000000" w:rsidR="00000000" w:rsidRPr="00000000">
        <w:rPr>
          <w:rFonts w:ascii="Arial" w:cs="Arial" w:eastAsia="Arial" w:hAnsi="Arial"/>
          <w:b w:val="1"/>
          <w:color w:val="5665ac"/>
          <w:sz w:val="40"/>
          <w:szCs w:val="40"/>
          <w:rtl w:val="0"/>
        </w:rPr>
        <w:t xml:space="preserve">Introducción a los videojuegos                                                      </w:t>
      </w:r>
      <w:r w:rsidDel="00000000" w:rsidR="00000000" w:rsidRPr="00000000">
        <w:rPr>
          <w:b w:val="1"/>
          <w:color w:val="5665ac"/>
          <w:sz w:val="40"/>
          <w:szCs w:val="40"/>
          <w:rtl w:val="0"/>
        </w:rPr>
        <w:t xml:space="preserve">&lt;Todos a la U&gt;</w:t>
      </w:r>
    </w:p>
    <w:p w:rsidR="00000000" w:rsidDel="00000000" w:rsidP="00000000" w:rsidRDefault="00000000" w:rsidRPr="00000000" w14:paraId="00000028">
      <w:pPr>
        <w:spacing w:line="254" w:lineRule="auto"/>
        <w:jc w:val="center"/>
        <w:rPr/>
      </w:pPr>
      <w:r w:rsidDel="00000000" w:rsidR="00000000" w:rsidRPr="00000000">
        <w:rPr>
          <w:rtl w:val="0"/>
        </w:rPr>
        <w:t xml:space="preserve"> </w:t>
      </w:r>
    </w:p>
    <w:p w:rsidR="00000000" w:rsidDel="00000000" w:rsidP="00000000" w:rsidRDefault="00000000" w:rsidRPr="00000000" w14:paraId="00000029">
      <w:pPr>
        <w:spacing w:line="254" w:lineRule="auto"/>
        <w:jc w:val="center"/>
        <w:rPr/>
      </w:pPr>
      <w:r w:rsidDel="00000000" w:rsidR="00000000" w:rsidRPr="00000000">
        <w:rPr>
          <w:rtl w:val="0"/>
        </w:rPr>
        <w:t xml:space="preserve"> </w:t>
      </w:r>
    </w:p>
    <w:p w:rsidR="00000000" w:rsidDel="00000000" w:rsidP="00000000" w:rsidRDefault="00000000" w:rsidRPr="00000000" w14:paraId="0000002A">
      <w:pPr>
        <w:spacing w:line="254" w:lineRule="auto"/>
        <w:jc w:val="center"/>
        <w:rPr>
          <w:rFonts w:ascii="Arial" w:cs="Arial" w:eastAsia="Arial" w:hAnsi="Arial"/>
          <w:b w:val="1"/>
          <w:color w:val="002060"/>
          <w:sz w:val="24"/>
          <w:szCs w:val="24"/>
        </w:rPr>
      </w:pPr>
      <w:r w:rsidDel="00000000" w:rsidR="00000000" w:rsidRPr="00000000">
        <w:rPr>
          <w:rFonts w:ascii="Arial" w:cs="Arial" w:eastAsia="Arial" w:hAnsi="Arial"/>
          <w:b w:val="1"/>
          <w:color w:val="002060"/>
          <w:sz w:val="24"/>
          <w:szCs w:val="24"/>
          <w:rtl w:val="0"/>
        </w:rPr>
        <w:t xml:space="preserve">Elaborado por:</w:t>
      </w:r>
    </w:p>
    <w:p w:rsidR="00000000" w:rsidDel="00000000" w:rsidP="00000000" w:rsidRDefault="00000000" w:rsidRPr="00000000" w14:paraId="0000002B">
      <w:pPr>
        <w:spacing w:line="276" w:lineRule="auto"/>
        <w:ind w:right="8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Natalia Castellanos Gómez</w:t>
      </w:r>
    </w:p>
    <w:p w:rsidR="00000000" w:rsidDel="00000000" w:rsidP="00000000" w:rsidRDefault="00000000" w:rsidRPr="00000000" w14:paraId="0000002C">
      <w:pPr>
        <w:spacing w:line="276" w:lineRule="auto"/>
        <w:ind w:right="80" w:firstLine="0"/>
        <w:jc w:val="center"/>
        <w:rPr>
          <w:rFonts w:ascii="Arial" w:cs="Arial" w:eastAsia="Arial" w:hAnsi="Arial"/>
          <w:sz w:val="24"/>
          <w:szCs w:val="24"/>
          <w:highlight w:val="yellow"/>
        </w:rPr>
      </w:pPr>
      <w:r w:rsidDel="00000000" w:rsidR="00000000" w:rsidRPr="00000000">
        <w:rPr>
          <w:rFonts w:ascii="Arial" w:cs="Arial" w:eastAsia="Arial" w:hAnsi="Arial"/>
          <w:sz w:val="24"/>
          <w:szCs w:val="24"/>
          <w:rtl w:val="0"/>
        </w:rPr>
        <w:t xml:space="preserve">Líder Técnico Desarrollo Videojuegos</w:t>
      </w:r>
      <w:r w:rsidDel="00000000" w:rsidR="00000000" w:rsidRPr="00000000">
        <w:rPr>
          <w:rFonts w:ascii="Arial" w:cs="Arial" w:eastAsia="Arial" w:hAnsi="Arial"/>
          <w:sz w:val="24"/>
          <w:szCs w:val="24"/>
          <w:highlight w:val="yellow"/>
          <w:rtl w:val="0"/>
        </w:rPr>
        <w:t xml:space="preserve"> </w:t>
      </w:r>
    </w:p>
    <w:p w:rsidR="00000000" w:rsidDel="00000000" w:rsidP="00000000" w:rsidRDefault="00000000" w:rsidRPr="00000000" w14:paraId="0000002D">
      <w:pPr>
        <w:spacing w:line="276" w:lineRule="auto"/>
        <w:ind w:right="80" w:firstLine="0"/>
        <w:rPr>
          <w:rFonts w:ascii="Arial" w:cs="Arial" w:eastAsia="Arial" w:hAnsi="Arial"/>
          <w:b w:val="1"/>
          <w:color w:val="002060"/>
          <w:sz w:val="24"/>
          <w:szCs w:val="24"/>
        </w:rPr>
      </w:pPr>
      <w:r w:rsidDel="00000000" w:rsidR="00000000" w:rsidRPr="00000000">
        <w:rPr>
          <w:rFonts w:ascii="Arial" w:cs="Arial" w:eastAsia="Arial" w:hAnsi="Arial"/>
          <w:b w:val="1"/>
          <w:color w:val="002060"/>
          <w:sz w:val="24"/>
          <w:szCs w:val="24"/>
          <w:rtl w:val="0"/>
        </w:rPr>
        <w:t xml:space="preserve"> </w:t>
      </w:r>
    </w:p>
    <w:p w:rsidR="00000000" w:rsidDel="00000000" w:rsidP="00000000" w:rsidRDefault="00000000" w:rsidRPr="00000000" w14:paraId="0000002E">
      <w:pPr>
        <w:spacing w:line="276" w:lineRule="auto"/>
        <w:ind w:left="3600" w:firstLine="660"/>
        <w:jc w:val="center"/>
        <w:rPr>
          <w:rFonts w:ascii="Arial" w:cs="Arial" w:eastAsia="Arial" w:hAnsi="Arial"/>
          <w:sz w:val="20"/>
          <w:szCs w:val="20"/>
          <w:highlight w:val="yellow"/>
        </w:rPr>
      </w:pPr>
      <w:r w:rsidDel="00000000" w:rsidR="00000000" w:rsidRPr="00000000">
        <w:rPr>
          <w:rFonts w:ascii="Arial" w:cs="Arial" w:eastAsia="Arial" w:hAnsi="Arial"/>
          <w:sz w:val="20"/>
          <w:szCs w:val="20"/>
          <w:rtl w:val="0"/>
        </w:rPr>
        <w:t xml:space="preserve">             </w:t>
        <w:tab/>
        <w:t xml:space="preserve">     Fecha:         11 de abril del 2023</w:t>
      </w:r>
      <w:r w:rsidDel="00000000" w:rsidR="00000000" w:rsidRPr="00000000">
        <w:rPr>
          <w:rtl w:val="0"/>
        </w:rPr>
      </w:r>
    </w:p>
    <w:p w:rsidR="00000000" w:rsidDel="00000000" w:rsidP="00000000" w:rsidRDefault="00000000" w:rsidRPr="00000000" w14:paraId="0000002F">
      <w:pPr>
        <w:spacing w:line="276" w:lineRule="auto"/>
        <w:ind w:left="3600" w:firstLine="660"/>
        <w:rPr>
          <w:rFonts w:ascii="Arial" w:cs="Arial" w:eastAsia="Arial" w:hAnsi="Arial"/>
          <w:sz w:val="20"/>
          <w:szCs w:val="20"/>
        </w:rPr>
      </w:pPr>
      <w:r w:rsidDel="00000000" w:rsidR="00000000" w:rsidRPr="00000000">
        <w:rPr>
          <w:rFonts w:ascii="Arial" w:cs="Arial" w:eastAsia="Arial" w:hAnsi="Arial"/>
          <w:sz w:val="20"/>
          <w:szCs w:val="20"/>
          <w:rtl w:val="0"/>
        </w:rPr>
        <w:t xml:space="preserve">                         Ciudad:         Bogotá D. C.</w:t>
      </w:r>
    </w:p>
    <w:p w:rsidR="00000000" w:rsidDel="00000000" w:rsidP="00000000" w:rsidRDefault="00000000" w:rsidRPr="00000000" w14:paraId="00000030">
      <w:pPr>
        <w:rPr>
          <w:rFonts w:ascii="Arial" w:cs="Arial" w:eastAsia="Arial" w:hAnsi="Arial"/>
          <w:b w:val="1"/>
          <w:color w:val="002060"/>
          <w:sz w:val="24"/>
          <w:szCs w:val="24"/>
        </w:rPr>
      </w:pPr>
      <w:r w:rsidDel="00000000" w:rsidR="00000000" w:rsidRPr="00000000">
        <w:rPr>
          <w:rFonts w:ascii="Arial" w:cs="Arial" w:eastAsia="Arial" w:hAnsi="Arial"/>
          <w:sz w:val="20"/>
          <w:szCs w:val="20"/>
          <w:rtl w:val="0"/>
        </w:rPr>
        <w:t xml:space="preserve">                          </w:t>
        <w:tab/>
        <w:t xml:space="preserve">                                                               Versión:        1</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rFonts w:ascii="Arial" w:cs="Arial" w:eastAsia="Arial" w:hAnsi="Arial"/>
          <w:color w:val="2f549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-257173</wp:posOffset>
            </wp:positionH>
            <wp:positionV relativeFrom="paragraph">
              <wp:posOffset>266700</wp:posOffset>
            </wp:positionV>
            <wp:extent cx="442595" cy="442595"/>
            <wp:effectExtent b="0" l="0" r="0" t="0"/>
            <wp:wrapSquare wrapText="bothSides" distB="114300" distT="114300" distL="114300" distR="114300"/>
            <wp:docPr id="24"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42595" cy="442595"/>
                    </a:xfrm>
                    <a:prstGeom prst="rect"/>
                    <a:ln/>
                  </pic:spPr>
                </pic:pic>
              </a:graphicData>
            </a:graphic>
          </wp:anchor>
        </w:drawing>
      </w:r>
    </w:p>
    <w:tbl>
      <w:tblPr>
        <w:tblStyle w:val="Table1"/>
        <w:tblW w:w="10019.0" w:type="dxa"/>
        <w:jc w:val="center"/>
        <w:tblLayout w:type="fixed"/>
        <w:tblLook w:val="0600"/>
      </w:tblPr>
      <w:tblGrid>
        <w:gridCol w:w="5264"/>
        <w:gridCol w:w="4755"/>
        <w:tblGridChange w:id="0">
          <w:tblGrid>
            <w:gridCol w:w="5264"/>
            <w:gridCol w:w="4755"/>
          </w:tblGrid>
        </w:tblGridChange>
      </w:tblGrid>
      <w:tr>
        <w:trPr>
          <w:cantSplit w:val="1"/>
          <w:tblHeader w:val="0"/>
        </w:trPr>
        <w:tc>
          <w:tcPr>
            <w:gridSpan w:val="2"/>
            <w:tcBorders>
              <w:top w:color="002060" w:space="0" w:sz="18" w:val="single"/>
              <w:left w:color="002060" w:space="0" w:sz="18" w:val="single"/>
              <w:bottom w:color="002060" w:space="0" w:sz="18" w:val="single"/>
              <w:right w:color="002060" w:space="0" w:sz="18" w:val="single"/>
            </w:tcBorders>
            <w:shd w:fill="2f5496" w:val="clear"/>
            <w:vAlign w:val="center"/>
          </w:tcPr>
          <w:p w:rsidR="00000000" w:rsidDel="00000000" w:rsidP="00000000" w:rsidRDefault="00000000" w:rsidRPr="00000000" w14:paraId="00000033">
            <w:pPr>
              <w:widowControl w:val="0"/>
              <w:spacing w:after="160" w:before="0" w:line="254" w:lineRule="auto"/>
              <w:ind w:left="-100" w:firstLine="0"/>
              <w:jc w:val="center"/>
              <w:rPr>
                <w:rFonts w:ascii="Arial" w:cs="Arial" w:eastAsia="Arial" w:hAnsi="Arial"/>
                <w:b w:val="1"/>
                <w:color w:val="ffffff"/>
                <w:sz w:val="26"/>
                <w:szCs w:val="26"/>
              </w:rPr>
            </w:pPr>
            <w:r w:rsidDel="00000000" w:rsidR="00000000" w:rsidRPr="00000000">
              <w:rPr>
                <w:rFonts w:ascii="Arial" w:cs="Arial" w:eastAsia="Arial" w:hAnsi="Arial"/>
                <w:b w:val="1"/>
                <w:color w:val="ffffff"/>
                <w:sz w:val="26"/>
                <w:szCs w:val="26"/>
                <w:rtl w:val="0"/>
              </w:rPr>
              <w:t xml:space="preserve">Identificación del proyecto</w:t>
            </w:r>
          </w:p>
        </w:tc>
      </w:tr>
      <w:tr>
        <w:trPr>
          <w:cantSplit w:val="1"/>
          <w:trHeight w:val="434" w:hRule="atLeast"/>
          <w:tblHeader w:val="0"/>
        </w:trPr>
        <w:tc>
          <w:tcPr>
            <w:tcBorders>
              <w:top w:color="002060" w:space="0" w:sz="18" w:val="single"/>
              <w:left w:color="002060" w:space="0" w:sz="18" w:val="single"/>
              <w:bottom w:color="002060" w:space="0" w:sz="18" w:val="single"/>
              <w:right w:color="002060" w:space="0" w:sz="18" w:val="single"/>
            </w:tcBorders>
            <w:shd w:fill="auto" w:val="clear"/>
            <w:tcMar>
              <w:top w:w="213.0" w:type="dxa"/>
              <w:left w:w="213.0" w:type="dxa"/>
              <w:bottom w:w="213.0" w:type="dxa"/>
              <w:right w:w="213.0" w:type="dxa"/>
            </w:tcMar>
            <w:vAlign w:val="center"/>
          </w:tcPr>
          <w:p w:rsidR="00000000" w:rsidDel="00000000" w:rsidP="00000000" w:rsidRDefault="00000000" w:rsidRPr="00000000" w14:paraId="00000035">
            <w:pPr>
              <w:widowControl w:val="0"/>
              <w:spacing w:after="160" w:before="0" w:line="254" w:lineRule="auto"/>
              <w:ind w:left="-100" w:firstLine="0"/>
              <w:rPr>
                <w:rFonts w:ascii="Arial" w:cs="Arial" w:eastAsia="Arial" w:hAnsi="Arial"/>
                <w:b w:val="1"/>
                <w:color w:val="2f5496"/>
              </w:rPr>
            </w:pPr>
            <w:r w:rsidDel="00000000" w:rsidR="00000000" w:rsidRPr="00000000">
              <w:rPr>
                <w:rFonts w:ascii="Arial" w:cs="Arial" w:eastAsia="Arial" w:hAnsi="Arial"/>
                <w:b w:val="1"/>
                <w:color w:val="2f5496"/>
                <w:rtl w:val="0"/>
              </w:rPr>
              <w:t xml:space="preserve">Título del documento:</w:t>
            </w:r>
          </w:p>
        </w:tc>
        <w:tc>
          <w:tcPr>
            <w:tcBorders>
              <w:top w:color="002060" w:space="0" w:sz="18" w:val="single"/>
              <w:left w:color="002060" w:space="0" w:sz="18" w:val="single"/>
              <w:bottom w:color="002060" w:space="0" w:sz="18" w:val="single"/>
              <w:right w:color="002060" w:space="0" w:sz="18" w:val="single"/>
            </w:tcBorders>
            <w:shd w:fill="auto" w:val="clear"/>
            <w:tcMar>
              <w:top w:w="213.0" w:type="dxa"/>
              <w:left w:w="213.0" w:type="dxa"/>
              <w:bottom w:w="213.0" w:type="dxa"/>
              <w:right w:w="213.0" w:type="dxa"/>
            </w:tcMar>
            <w:vAlign w:val="center"/>
          </w:tcPr>
          <w:p w:rsidR="00000000" w:rsidDel="00000000" w:rsidP="00000000" w:rsidRDefault="00000000" w:rsidRPr="00000000" w14:paraId="00000036">
            <w:pPr>
              <w:widowControl w:val="0"/>
              <w:spacing w:after="160" w:before="0" w:line="254" w:lineRule="auto"/>
              <w:ind w:left="-100" w:firstLine="0"/>
              <w:jc w:val="left"/>
              <w:rPr>
                <w:rFonts w:ascii="Arial" w:cs="Arial" w:eastAsia="Arial" w:hAnsi="Arial"/>
                <w:color w:val="2f5496"/>
              </w:rPr>
            </w:pPr>
            <w:r w:rsidDel="00000000" w:rsidR="00000000" w:rsidRPr="00000000">
              <w:rPr>
                <w:rFonts w:ascii="Arial" w:cs="Arial" w:eastAsia="Arial" w:hAnsi="Arial"/>
                <w:color w:val="2f5496"/>
                <w:rtl w:val="0"/>
              </w:rPr>
              <w:t xml:space="preserve">Documento de Diseño de Videojuegos</w:t>
            </w:r>
          </w:p>
        </w:tc>
      </w:tr>
      <w:tr>
        <w:trPr>
          <w:cantSplit w:val="1"/>
          <w:trHeight w:val="434" w:hRule="atLeast"/>
          <w:tblHeader w:val="0"/>
        </w:trPr>
        <w:tc>
          <w:tcPr>
            <w:tcBorders>
              <w:top w:color="002060" w:space="0" w:sz="18" w:val="single"/>
              <w:left w:color="002060" w:space="0" w:sz="18" w:val="single"/>
              <w:bottom w:color="002060" w:space="0" w:sz="18" w:val="single"/>
              <w:right w:color="002060" w:space="0" w:sz="18" w:val="single"/>
            </w:tcBorders>
            <w:shd w:fill="auto" w:val="clear"/>
            <w:tcMar>
              <w:top w:w="213.0" w:type="dxa"/>
              <w:left w:w="213.0" w:type="dxa"/>
              <w:bottom w:w="213.0" w:type="dxa"/>
              <w:right w:w="213.0" w:type="dxa"/>
            </w:tcMar>
            <w:vAlign w:val="center"/>
          </w:tcPr>
          <w:p w:rsidR="00000000" w:rsidDel="00000000" w:rsidP="00000000" w:rsidRDefault="00000000" w:rsidRPr="00000000" w14:paraId="00000037">
            <w:pPr>
              <w:widowControl w:val="0"/>
              <w:spacing w:after="160" w:before="0" w:line="254" w:lineRule="auto"/>
              <w:ind w:left="-100" w:firstLine="0"/>
              <w:rPr>
                <w:rFonts w:ascii="Arial" w:cs="Arial" w:eastAsia="Arial" w:hAnsi="Arial"/>
                <w:b w:val="1"/>
                <w:color w:val="2f5496"/>
              </w:rPr>
            </w:pPr>
            <w:r w:rsidDel="00000000" w:rsidR="00000000" w:rsidRPr="00000000">
              <w:rPr>
                <w:rFonts w:ascii="Arial" w:cs="Arial" w:eastAsia="Arial" w:hAnsi="Arial"/>
                <w:b w:val="1"/>
                <w:color w:val="2f5496"/>
                <w:rtl w:val="0"/>
              </w:rPr>
              <w:t xml:space="preserve">Nombre del proyecto:</w:t>
            </w:r>
          </w:p>
        </w:tc>
        <w:tc>
          <w:tcPr>
            <w:tcBorders>
              <w:top w:color="002060" w:space="0" w:sz="18" w:val="single"/>
              <w:left w:color="002060" w:space="0" w:sz="18" w:val="single"/>
              <w:bottom w:color="002060" w:space="0" w:sz="18" w:val="single"/>
              <w:right w:color="002060" w:space="0" w:sz="18" w:val="single"/>
            </w:tcBorders>
            <w:shd w:fill="auto" w:val="clear"/>
            <w:tcMar>
              <w:top w:w="213.0" w:type="dxa"/>
              <w:left w:w="213.0" w:type="dxa"/>
              <w:bottom w:w="213.0" w:type="dxa"/>
              <w:right w:w="213.0" w:type="dxa"/>
            </w:tcMar>
            <w:vAlign w:val="center"/>
          </w:tcPr>
          <w:p w:rsidR="00000000" w:rsidDel="00000000" w:rsidP="00000000" w:rsidRDefault="00000000" w:rsidRPr="00000000" w14:paraId="00000038">
            <w:pPr>
              <w:widowControl w:val="0"/>
              <w:spacing w:after="160" w:before="0" w:line="254" w:lineRule="auto"/>
              <w:ind w:left="-100" w:firstLine="0"/>
              <w:jc w:val="center"/>
              <w:rPr>
                <w:rFonts w:ascii="Arial" w:cs="Arial" w:eastAsia="Arial" w:hAnsi="Arial"/>
                <w:color w:val="2f5496"/>
              </w:rPr>
            </w:pPr>
            <w:r w:rsidDel="00000000" w:rsidR="00000000" w:rsidRPr="00000000">
              <w:rPr>
                <w:rFonts w:ascii="Arial" w:cs="Arial" w:eastAsia="Arial" w:hAnsi="Arial"/>
                <w:color w:val="2f5496"/>
                <w:rtl w:val="0"/>
              </w:rPr>
              <w:t xml:space="preserve">Todos a la U</w:t>
            </w:r>
          </w:p>
        </w:tc>
      </w:tr>
      <w:tr>
        <w:trPr>
          <w:cantSplit w:val="1"/>
          <w:trHeight w:val="434" w:hRule="atLeast"/>
          <w:tblHeader w:val="0"/>
        </w:trPr>
        <w:tc>
          <w:tcPr>
            <w:tcBorders>
              <w:top w:color="002060" w:space="0" w:sz="18" w:val="single"/>
              <w:left w:color="002060" w:space="0" w:sz="18" w:val="single"/>
              <w:bottom w:color="002060" w:space="0" w:sz="18" w:val="single"/>
              <w:right w:color="002060" w:space="0" w:sz="18" w:val="single"/>
            </w:tcBorders>
            <w:shd w:fill="auto" w:val="clear"/>
            <w:tcMar>
              <w:top w:w="213.0" w:type="dxa"/>
              <w:left w:w="213.0" w:type="dxa"/>
              <w:bottom w:w="213.0" w:type="dxa"/>
              <w:right w:w="213.0" w:type="dxa"/>
            </w:tcMar>
            <w:vAlign w:val="center"/>
          </w:tcPr>
          <w:p w:rsidR="00000000" w:rsidDel="00000000" w:rsidP="00000000" w:rsidRDefault="00000000" w:rsidRPr="00000000" w14:paraId="00000039">
            <w:pPr>
              <w:widowControl w:val="0"/>
              <w:spacing w:after="160" w:before="0" w:line="254" w:lineRule="auto"/>
              <w:ind w:left="-100" w:firstLine="0"/>
              <w:rPr>
                <w:rFonts w:ascii="Arial" w:cs="Arial" w:eastAsia="Arial" w:hAnsi="Arial"/>
                <w:b w:val="1"/>
                <w:color w:val="2f5496"/>
              </w:rPr>
            </w:pPr>
            <w:r w:rsidDel="00000000" w:rsidR="00000000" w:rsidRPr="00000000">
              <w:rPr>
                <w:rFonts w:ascii="Arial" w:cs="Arial" w:eastAsia="Arial" w:hAnsi="Arial"/>
                <w:b w:val="1"/>
                <w:color w:val="2f5496"/>
                <w:rtl w:val="0"/>
              </w:rPr>
              <w:t xml:space="preserve">Objeto del proyecto:</w:t>
            </w:r>
          </w:p>
        </w:tc>
        <w:tc>
          <w:tcPr>
            <w:tcBorders>
              <w:top w:color="002060" w:space="0" w:sz="18" w:val="single"/>
              <w:left w:color="002060" w:space="0" w:sz="18" w:val="single"/>
              <w:bottom w:color="002060" w:space="0" w:sz="18" w:val="single"/>
              <w:right w:color="002060" w:space="0" w:sz="18" w:val="single"/>
            </w:tcBorders>
            <w:shd w:fill="auto" w:val="clear"/>
            <w:tcMar>
              <w:top w:w="213.0" w:type="dxa"/>
              <w:left w:w="213.0" w:type="dxa"/>
              <w:bottom w:w="213.0" w:type="dxa"/>
              <w:right w:w="213.0" w:type="dxa"/>
            </w:tcMar>
            <w:vAlign w:val="center"/>
          </w:tcPr>
          <w:p w:rsidR="00000000" w:rsidDel="00000000" w:rsidP="00000000" w:rsidRDefault="00000000" w:rsidRPr="00000000" w14:paraId="0000003A">
            <w:pPr>
              <w:widowControl w:val="0"/>
              <w:spacing w:after="160" w:before="0" w:line="254" w:lineRule="auto"/>
              <w:ind w:left="-100" w:firstLine="0"/>
              <w:jc w:val="both"/>
              <w:rPr>
                <w:rFonts w:ascii="Arial" w:cs="Arial" w:eastAsia="Arial" w:hAnsi="Arial"/>
                <w:color w:val="2f5496"/>
              </w:rPr>
            </w:pPr>
            <w:r w:rsidDel="00000000" w:rsidR="00000000" w:rsidRPr="00000000">
              <w:rPr>
                <w:rFonts w:ascii="Arial" w:cs="Arial" w:eastAsia="Arial" w:hAnsi="Arial"/>
                <w:color w:val="2f5496"/>
                <w:rtl w:val="0"/>
              </w:rPr>
              <w:t xml:space="preserve">Aunar esfuerzos técnicos, administrativos, financieros, académicos y operativos entre la Agencia Distrital para la Educación Superior, la Ciencia y la Tecnología - ATENEA y la Universidad Nacional de Colombia, para la implementación de los componentes de Tecnologías de la Información y Habilidades Socioemocionales del programa "Todos a la U.”</w:t>
            </w:r>
          </w:p>
        </w:tc>
      </w:tr>
      <w:tr>
        <w:trPr>
          <w:cantSplit w:val="1"/>
          <w:trHeight w:val="434" w:hRule="atLeast"/>
          <w:tblHeader w:val="0"/>
        </w:trPr>
        <w:tc>
          <w:tcPr>
            <w:tcBorders>
              <w:top w:color="002060" w:space="0" w:sz="18" w:val="single"/>
              <w:left w:color="002060" w:space="0" w:sz="18" w:val="single"/>
              <w:bottom w:color="002060" w:space="0" w:sz="18" w:val="single"/>
              <w:right w:color="002060" w:space="0" w:sz="18" w:val="single"/>
            </w:tcBorders>
            <w:shd w:fill="auto" w:val="clear"/>
            <w:tcMar>
              <w:top w:w="213.0" w:type="dxa"/>
              <w:left w:w="213.0" w:type="dxa"/>
              <w:bottom w:w="213.0" w:type="dxa"/>
              <w:right w:w="213.0" w:type="dxa"/>
            </w:tcMar>
            <w:vAlign w:val="center"/>
          </w:tcPr>
          <w:p w:rsidR="00000000" w:rsidDel="00000000" w:rsidP="00000000" w:rsidRDefault="00000000" w:rsidRPr="00000000" w14:paraId="0000003B">
            <w:pPr>
              <w:widowControl w:val="0"/>
              <w:spacing w:after="160" w:before="0" w:line="254" w:lineRule="auto"/>
              <w:ind w:left="-100" w:firstLine="0"/>
              <w:rPr>
                <w:rFonts w:ascii="Arial" w:cs="Arial" w:eastAsia="Arial" w:hAnsi="Arial"/>
                <w:b w:val="1"/>
                <w:color w:val="2f5496"/>
              </w:rPr>
            </w:pPr>
            <w:r w:rsidDel="00000000" w:rsidR="00000000" w:rsidRPr="00000000">
              <w:rPr>
                <w:rFonts w:ascii="Arial" w:cs="Arial" w:eastAsia="Arial" w:hAnsi="Arial"/>
                <w:b w:val="1"/>
                <w:color w:val="2f5496"/>
                <w:rtl w:val="0"/>
              </w:rPr>
              <w:t xml:space="preserve">Líder línea técnica</w:t>
            </w:r>
          </w:p>
        </w:tc>
        <w:tc>
          <w:tcPr>
            <w:tcBorders>
              <w:top w:color="002060" w:space="0" w:sz="18" w:val="single"/>
              <w:left w:color="002060" w:space="0" w:sz="18" w:val="single"/>
              <w:bottom w:color="002060" w:space="0" w:sz="18" w:val="single"/>
              <w:right w:color="002060" w:space="0" w:sz="18" w:val="single"/>
            </w:tcBorders>
            <w:shd w:fill="auto" w:val="clear"/>
            <w:tcMar>
              <w:top w:w="213.0" w:type="dxa"/>
              <w:left w:w="213.0" w:type="dxa"/>
              <w:bottom w:w="213.0" w:type="dxa"/>
              <w:right w:w="213.0" w:type="dxa"/>
            </w:tcMar>
            <w:vAlign w:val="center"/>
          </w:tcPr>
          <w:p w:rsidR="00000000" w:rsidDel="00000000" w:rsidP="00000000" w:rsidRDefault="00000000" w:rsidRPr="00000000" w14:paraId="0000003C">
            <w:pPr>
              <w:widowControl w:val="0"/>
              <w:spacing w:after="160" w:before="0" w:line="254" w:lineRule="auto"/>
              <w:ind w:left="-100" w:firstLine="0"/>
              <w:jc w:val="center"/>
              <w:rPr>
                <w:rFonts w:ascii="Arial" w:cs="Arial" w:eastAsia="Arial" w:hAnsi="Arial"/>
                <w:color w:val="2f5496"/>
              </w:rPr>
            </w:pPr>
            <w:r w:rsidDel="00000000" w:rsidR="00000000" w:rsidRPr="00000000">
              <w:rPr>
                <w:rFonts w:ascii="Arial" w:cs="Arial" w:eastAsia="Arial" w:hAnsi="Arial"/>
                <w:color w:val="2f5496"/>
                <w:rtl w:val="0"/>
              </w:rPr>
              <w:t xml:space="preserve">Natalia Castellanos Gómez</w:t>
            </w:r>
          </w:p>
        </w:tc>
      </w:tr>
      <w:tr>
        <w:trPr>
          <w:cantSplit w:val="1"/>
          <w:trHeight w:val="434" w:hRule="atLeast"/>
          <w:tblHeader w:val="0"/>
        </w:trPr>
        <w:tc>
          <w:tcPr>
            <w:tcBorders>
              <w:top w:color="002060" w:space="0" w:sz="18" w:val="single"/>
              <w:left w:color="002060" w:space="0" w:sz="18" w:val="single"/>
              <w:bottom w:color="002060" w:space="0" w:sz="18" w:val="single"/>
              <w:right w:color="002060" w:space="0" w:sz="18" w:val="single"/>
            </w:tcBorders>
            <w:shd w:fill="auto" w:val="clear"/>
            <w:tcMar>
              <w:top w:w="213.0" w:type="dxa"/>
              <w:left w:w="213.0" w:type="dxa"/>
              <w:bottom w:w="213.0" w:type="dxa"/>
              <w:right w:w="213.0" w:type="dxa"/>
            </w:tcMar>
            <w:vAlign w:val="center"/>
          </w:tcPr>
          <w:p w:rsidR="00000000" w:rsidDel="00000000" w:rsidP="00000000" w:rsidRDefault="00000000" w:rsidRPr="00000000" w14:paraId="0000003D">
            <w:pPr>
              <w:widowControl w:val="0"/>
              <w:spacing w:after="160" w:before="0" w:line="254" w:lineRule="auto"/>
              <w:ind w:left="-100" w:firstLine="0"/>
              <w:rPr>
                <w:rFonts w:ascii="Arial" w:cs="Arial" w:eastAsia="Arial" w:hAnsi="Arial"/>
                <w:b w:val="1"/>
                <w:color w:val="2f5496"/>
              </w:rPr>
            </w:pPr>
            <w:r w:rsidDel="00000000" w:rsidR="00000000" w:rsidRPr="00000000">
              <w:rPr>
                <w:rFonts w:ascii="Arial" w:cs="Arial" w:eastAsia="Arial" w:hAnsi="Arial"/>
                <w:b w:val="1"/>
                <w:color w:val="2f5496"/>
                <w:rtl w:val="0"/>
              </w:rPr>
              <w:t xml:space="preserve">Usuarios/Beneficiarios</w:t>
            </w:r>
          </w:p>
        </w:tc>
        <w:tc>
          <w:tcPr>
            <w:tcBorders>
              <w:top w:color="002060" w:space="0" w:sz="18" w:val="single"/>
              <w:left w:color="002060" w:space="0" w:sz="18" w:val="single"/>
              <w:bottom w:color="002060" w:space="0" w:sz="18" w:val="single"/>
              <w:right w:color="002060" w:space="0" w:sz="18" w:val="single"/>
            </w:tcBorders>
            <w:shd w:fill="auto" w:val="clear"/>
            <w:tcMar>
              <w:top w:w="213.0" w:type="dxa"/>
              <w:left w:w="213.0" w:type="dxa"/>
              <w:bottom w:w="213.0" w:type="dxa"/>
              <w:right w:w="213.0" w:type="dxa"/>
            </w:tcMar>
            <w:vAlign w:val="center"/>
          </w:tcPr>
          <w:p w:rsidR="00000000" w:rsidDel="00000000" w:rsidP="00000000" w:rsidRDefault="00000000" w:rsidRPr="00000000" w14:paraId="0000003E">
            <w:pPr>
              <w:widowControl w:val="0"/>
              <w:spacing w:after="160" w:before="0" w:line="254" w:lineRule="auto"/>
              <w:ind w:left="-100" w:firstLine="0"/>
              <w:jc w:val="center"/>
              <w:rPr>
                <w:rFonts w:ascii="Arial" w:cs="Arial" w:eastAsia="Arial" w:hAnsi="Arial"/>
                <w:color w:val="2f5496"/>
              </w:rPr>
            </w:pPr>
            <w:r w:rsidDel="00000000" w:rsidR="00000000" w:rsidRPr="00000000">
              <w:rPr>
                <w:rFonts w:ascii="Arial" w:cs="Arial" w:eastAsia="Arial" w:hAnsi="Arial"/>
                <w:color w:val="2f5496"/>
                <w:rtl w:val="0"/>
              </w:rPr>
              <w:t xml:space="preserve">Personas residentes en la ciudad de Bogotá, mayores de edad, bachilleres.</w:t>
            </w:r>
          </w:p>
        </w:tc>
      </w:tr>
      <w:tr>
        <w:trPr>
          <w:cantSplit w:val="1"/>
          <w:trHeight w:val="434" w:hRule="atLeast"/>
          <w:tblHeader w:val="0"/>
        </w:trPr>
        <w:tc>
          <w:tcPr>
            <w:tcBorders>
              <w:top w:color="002060" w:space="0" w:sz="18" w:val="single"/>
              <w:left w:color="002060" w:space="0" w:sz="18" w:val="single"/>
              <w:bottom w:color="002060" w:space="0" w:sz="18" w:val="single"/>
              <w:right w:color="002060" w:space="0" w:sz="18" w:val="single"/>
            </w:tcBorders>
            <w:shd w:fill="auto" w:val="clear"/>
            <w:tcMar>
              <w:top w:w="213.0" w:type="dxa"/>
              <w:left w:w="213.0" w:type="dxa"/>
              <w:bottom w:w="213.0" w:type="dxa"/>
              <w:right w:w="213.0" w:type="dxa"/>
            </w:tcMar>
            <w:vAlign w:val="center"/>
          </w:tcPr>
          <w:p w:rsidR="00000000" w:rsidDel="00000000" w:rsidP="00000000" w:rsidRDefault="00000000" w:rsidRPr="00000000" w14:paraId="0000003F">
            <w:pPr>
              <w:widowControl w:val="0"/>
              <w:spacing w:after="160" w:before="0" w:line="254" w:lineRule="auto"/>
              <w:ind w:left="-100" w:firstLine="0"/>
              <w:rPr>
                <w:rFonts w:ascii="Arial" w:cs="Arial" w:eastAsia="Arial" w:hAnsi="Arial"/>
                <w:b w:val="1"/>
                <w:color w:val="2f5496"/>
              </w:rPr>
            </w:pPr>
            <w:r w:rsidDel="00000000" w:rsidR="00000000" w:rsidRPr="00000000">
              <w:rPr>
                <w:rFonts w:ascii="Arial" w:cs="Arial" w:eastAsia="Arial" w:hAnsi="Arial"/>
                <w:b w:val="1"/>
                <w:color w:val="2f5496"/>
                <w:rtl w:val="0"/>
              </w:rPr>
              <w:t xml:space="preserve">Director del proyecto operador:</w:t>
            </w:r>
          </w:p>
        </w:tc>
        <w:tc>
          <w:tcPr>
            <w:tcBorders>
              <w:top w:color="002060" w:space="0" w:sz="18" w:val="single"/>
              <w:left w:color="002060" w:space="0" w:sz="18" w:val="single"/>
              <w:bottom w:color="002060" w:space="0" w:sz="18" w:val="single"/>
              <w:right w:color="002060" w:space="0" w:sz="18" w:val="single"/>
            </w:tcBorders>
            <w:shd w:fill="auto" w:val="clear"/>
            <w:tcMar>
              <w:top w:w="213.0" w:type="dxa"/>
              <w:left w:w="213.0" w:type="dxa"/>
              <w:bottom w:w="213.0" w:type="dxa"/>
              <w:right w:w="213.0" w:type="dxa"/>
            </w:tcMar>
            <w:vAlign w:val="center"/>
          </w:tcPr>
          <w:p w:rsidR="00000000" w:rsidDel="00000000" w:rsidP="00000000" w:rsidRDefault="00000000" w:rsidRPr="00000000" w14:paraId="00000040">
            <w:pPr>
              <w:widowControl w:val="0"/>
              <w:spacing w:after="160" w:before="0" w:line="254" w:lineRule="auto"/>
              <w:ind w:left="-100" w:firstLine="0"/>
              <w:jc w:val="center"/>
              <w:rPr>
                <w:rFonts w:ascii="Arial" w:cs="Arial" w:eastAsia="Arial" w:hAnsi="Arial"/>
                <w:color w:val="2f5496"/>
              </w:rPr>
            </w:pPr>
            <w:r w:rsidDel="00000000" w:rsidR="00000000" w:rsidRPr="00000000">
              <w:rPr>
                <w:rFonts w:ascii="Arial" w:cs="Arial" w:eastAsia="Arial" w:hAnsi="Arial"/>
                <w:color w:val="2f5496"/>
                <w:rtl w:val="0"/>
              </w:rPr>
              <w:t xml:space="preserve">Liz Karen Herrera Quintero</w:t>
            </w:r>
          </w:p>
        </w:tc>
      </w:tr>
      <w:tr>
        <w:trPr>
          <w:cantSplit w:val="1"/>
          <w:trHeight w:val="434" w:hRule="atLeast"/>
          <w:tblHeader w:val="0"/>
        </w:trPr>
        <w:tc>
          <w:tcPr>
            <w:tcBorders>
              <w:top w:color="002060" w:space="0" w:sz="18" w:val="single"/>
              <w:left w:color="002060" w:space="0" w:sz="18" w:val="single"/>
              <w:bottom w:color="002060" w:space="0" w:sz="18" w:val="single"/>
              <w:right w:color="002060" w:space="0" w:sz="18" w:val="single"/>
            </w:tcBorders>
            <w:shd w:fill="auto" w:val="clear"/>
            <w:tcMar>
              <w:top w:w="213.0" w:type="dxa"/>
              <w:left w:w="213.0" w:type="dxa"/>
              <w:bottom w:w="213.0" w:type="dxa"/>
              <w:right w:w="213.0" w:type="dxa"/>
            </w:tcMar>
            <w:vAlign w:val="center"/>
          </w:tcPr>
          <w:p w:rsidR="00000000" w:rsidDel="00000000" w:rsidP="00000000" w:rsidRDefault="00000000" w:rsidRPr="00000000" w14:paraId="00000041">
            <w:pPr>
              <w:widowControl w:val="0"/>
              <w:spacing w:after="160" w:before="0" w:line="254" w:lineRule="auto"/>
              <w:ind w:left="-100" w:firstLine="0"/>
              <w:rPr>
                <w:rFonts w:ascii="Arial" w:cs="Arial" w:eastAsia="Arial" w:hAnsi="Arial"/>
                <w:b w:val="1"/>
                <w:color w:val="2f5496"/>
              </w:rPr>
            </w:pPr>
            <w:r w:rsidDel="00000000" w:rsidR="00000000" w:rsidRPr="00000000">
              <w:rPr>
                <w:rFonts w:ascii="Arial" w:cs="Arial" w:eastAsia="Arial" w:hAnsi="Arial"/>
                <w:b w:val="1"/>
                <w:color w:val="2f5496"/>
                <w:rtl w:val="0"/>
              </w:rPr>
              <w:t xml:space="preserve">Correo electrónico del director del proyecto:</w:t>
            </w:r>
          </w:p>
        </w:tc>
        <w:tc>
          <w:tcPr>
            <w:tcBorders>
              <w:top w:color="002060" w:space="0" w:sz="18" w:val="single"/>
              <w:left w:color="002060" w:space="0" w:sz="18" w:val="single"/>
              <w:bottom w:color="002060" w:space="0" w:sz="18" w:val="single"/>
              <w:right w:color="002060" w:space="0" w:sz="18" w:val="single"/>
            </w:tcBorders>
            <w:shd w:fill="auto" w:val="clear"/>
            <w:tcMar>
              <w:top w:w="213.0" w:type="dxa"/>
              <w:left w:w="213.0" w:type="dxa"/>
              <w:bottom w:w="213.0" w:type="dxa"/>
              <w:right w:w="213.0" w:type="dxa"/>
            </w:tcMar>
            <w:vAlign w:val="center"/>
          </w:tcPr>
          <w:p w:rsidR="00000000" w:rsidDel="00000000" w:rsidP="00000000" w:rsidRDefault="00000000" w:rsidRPr="00000000" w14:paraId="00000042">
            <w:pPr>
              <w:widowControl w:val="0"/>
              <w:spacing w:after="160" w:before="0" w:line="254" w:lineRule="auto"/>
              <w:ind w:left="-100" w:firstLine="0"/>
              <w:jc w:val="center"/>
              <w:rPr>
                <w:rFonts w:ascii="Arial" w:cs="Arial" w:eastAsia="Arial" w:hAnsi="Arial"/>
                <w:color w:val="2f5496"/>
              </w:rPr>
            </w:pPr>
            <w:r w:rsidDel="00000000" w:rsidR="00000000" w:rsidRPr="00000000">
              <w:rPr>
                <w:rFonts w:ascii="Arial" w:cs="Arial" w:eastAsia="Arial" w:hAnsi="Arial"/>
                <w:color w:val="2f5496"/>
                <w:rtl w:val="0"/>
              </w:rPr>
              <w:t xml:space="preserve">lkherreraq@unal.edu.co</w:t>
            </w:r>
          </w:p>
        </w:tc>
      </w:tr>
      <w:tr>
        <w:trPr>
          <w:cantSplit w:val="1"/>
          <w:trHeight w:val="434" w:hRule="atLeast"/>
          <w:tblHeader w:val="0"/>
        </w:trPr>
        <w:tc>
          <w:tcPr>
            <w:tcBorders>
              <w:top w:color="002060" w:space="0" w:sz="18" w:val="single"/>
              <w:left w:color="002060" w:space="0" w:sz="18" w:val="single"/>
              <w:bottom w:color="002060" w:space="0" w:sz="18" w:val="single"/>
              <w:right w:color="002060" w:space="0" w:sz="18" w:val="single"/>
            </w:tcBorders>
            <w:shd w:fill="auto" w:val="clear"/>
            <w:tcMar>
              <w:top w:w="213.0" w:type="dxa"/>
              <w:left w:w="213.0" w:type="dxa"/>
              <w:bottom w:w="213.0" w:type="dxa"/>
              <w:right w:w="213.0" w:type="dxa"/>
            </w:tcMar>
            <w:vAlign w:val="center"/>
          </w:tcPr>
          <w:p w:rsidR="00000000" w:rsidDel="00000000" w:rsidP="00000000" w:rsidRDefault="00000000" w:rsidRPr="00000000" w14:paraId="00000043">
            <w:pPr>
              <w:widowControl w:val="0"/>
              <w:spacing w:after="160" w:before="0" w:line="254" w:lineRule="auto"/>
              <w:ind w:left="-100" w:firstLine="0"/>
              <w:rPr>
                <w:rFonts w:ascii="Arial" w:cs="Arial" w:eastAsia="Arial" w:hAnsi="Arial"/>
                <w:b w:val="1"/>
                <w:color w:val="2f5496"/>
              </w:rPr>
            </w:pPr>
            <w:r w:rsidDel="00000000" w:rsidR="00000000" w:rsidRPr="00000000">
              <w:rPr>
                <w:rFonts w:ascii="Arial" w:cs="Arial" w:eastAsia="Arial" w:hAnsi="Arial"/>
                <w:b w:val="1"/>
                <w:color w:val="2f5496"/>
                <w:rtl w:val="0"/>
              </w:rPr>
              <w:t xml:space="preserve">Versión del documento:</w:t>
            </w:r>
          </w:p>
        </w:tc>
        <w:tc>
          <w:tcPr>
            <w:tcBorders>
              <w:top w:color="002060" w:space="0" w:sz="18" w:val="single"/>
              <w:left w:color="002060" w:space="0" w:sz="18" w:val="single"/>
              <w:bottom w:color="002060" w:space="0" w:sz="18" w:val="single"/>
              <w:right w:color="002060" w:space="0" w:sz="18" w:val="single"/>
            </w:tcBorders>
            <w:shd w:fill="auto" w:val="clear"/>
            <w:tcMar>
              <w:top w:w="213.0" w:type="dxa"/>
              <w:left w:w="213.0" w:type="dxa"/>
              <w:bottom w:w="213.0" w:type="dxa"/>
              <w:right w:w="213.0" w:type="dxa"/>
            </w:tcMar>
            <w:vAlign w:val="center"/>
          </w:tcPr>
          <w:p w:rsidR="00000000" w:rsidDel="00000000" w:rsidP="00000000" w:rsidRDefault="00000000" w:rsidRPr="00000000" w14:paraId="00000044">
            <w:pPr>
              <w:widowControl w:val="0"/>
              <w:spacing w:after="160" w:before="0" w:line="254" w:lineRule="auto"/>
              <w:ind w:left="-100" w:firstLine="0"/>
              <w:jc w:val="center"/>
              <w:rPr>
                <w:rFonts w:ascii="Arial" w:cs="Arial" w:eastAsia="Arial" w:hAnsi="Arial"/>
                <w:color w:val="2f5496"/>
              </w:rPr>
            </w:pPr>
            <w:r w:rsidDel="00000000" w:rsidR="00000000" w:rsidRPr="00000000">
              <w:rPr>
                <w:rFonts w:ascii="Arial" w:cs="Arial" w:eastAsia="Arial" w:hAnsi="Arial"/>
                <w:color w:val="2f5496"/>
                <w:rtl w:val="0"/>
              </w:rPr>
              <w:t xml:space="preserve">1.0</w:t>
            </w:r>
          </w:p>
        </w:tc>
      </w:tr>
    </w:tbl>
    <w:p w:rsidR="00000000" w:rsidDel="00000000" w:rsidP="00000000" w:rsidRDefault="00000000" w:rsidRPr="00000000" w14:paraId="00000045">
      <w:pPr>
        <w:jc w:val="center"/>
        <w:rPr>
          <w:rFonts w:ascii="Arial" w:cs="Arial" w:eastAsia="Arial" w:hAnsi="Arial"/>
          <w:b w:val="1"/>
          <w:color w:val="5665ac"/>
        </w:rPr>
      </w:pPr>
      <w:r w:rsidDel="00000000" w:rsidR="00000000" w:rsidRPr="00000000">
        <w:rPr>
          <w:rtl w:val="0"/>
        </w:rPr>
      </w:r>
    </w:p>
    <w:p w:rsidR="00000000" w:rsidDel="00000000" w:rsidP="00000000" w:rsidRDefault="00000000" w:rsidRPr="00000000" w14:paraId="00000046">
      <w:pPr>
        <w:jc w:val="center"/>
        <w:rPr>
          <w:rFonts w:ascii="Arial" w:cs="Arial" w:eastAsia="Arial" w:hAnsi="Arial"/>
          <w:b w:val="1"/>
          <w:color w:val="5665ac"/>
        </w:rPr>
      </w:pPr>
      <w:r w:rsidDel="00000000" w:rsidR="00000000" w:rsidRPr="00000000">
        <w:rPr>
          <w:rtl w:val="0"/>
        </w:rPr>
      </w:r>
    </w:p>
    <w:p w:rsidR="00000000" w:rsidDel="00000000" w:rsidP="00000000" w:rsidRDefault="00000000" w:rsidRPr="00000000" w14:paraId="00000047">
      <w:pPr>
        <w:spacing w:after="240" w:before="240" w:line="240" w:lineRule="auto"/>
        <w:jc w:val="center"/>
        <w:rPr>
          <w:rFonts w:ascii="Arial" w:cs="Arial" w:eastAsia="Arial" w:hAnsi="Arial"/>
          <w:b w:val="1"/>
          <w:color w:val="5665ac"/>
          <w:sz w:val="26"/>
          <w:szCs w:val="26"/>
        </w:rPr>
      </w:pPr>
      <w:r w:rsidDel="00000000" w:rsidR="00000000" w:rsidRPr="00000000">
        <w:rPr>
          <w:rFonts w:ascii="Arial" w:cs="Arial" w:eastAsia="Arial" w:hAnsi="Arial"/>
          <w:b w:val="1"/>
          <w:color w:val="5665ac"/>
          <w:sz w:val="26"/>
          <w:szCs w:val="26"/>
          <w:rtl w:val="0"/>
        </w:rPr>
        <w:t xml:space="preserve">Documento de diseño de videojuego</w:t>
      </w:r>
    </w:p>
    <w:p w:rsidR="00000000" w:rsidDel="00000000" w:rsidP="00000000" w:rsidRDefault="00000000" w:rsidRPr="00000000" w14:paraId="00000048">
      <w:pPr>
        <w:rPr>
          <w:rFonts w:ascii="Arial" w:cs="Arial" w:eastAsia="Arial" w:hAnsi="Arial"/>
          <w:color w:val="202124"/>
          <w:highlight w:val="white"/>
        </w:rPr>
      </w:pPr>
      <w:r w:rsidDel="00000000" w:rsidR="00000000" w:rsidRPr="00000000">
        <w:rPr>
          <w:rtl w:val="0"/>
        </w:rPr>
      </w:r>
    </w:p>
    <w:p w:rsidR="00000000" w:rsidDel="00000000" w:rsidP="00000000" w:rsidRDefault="00000000" w:rsidRPr="00000000" w14:paraId="00000049">
      <w:pPr>
        <w:rPr>
          <w:rFonts w:ascii="Arial" w:cs="Arial" w:eastAsia="Arial" w:hAnsi="Arial"/>
          <w:b w:val="1"/>
          <w:color w:val="5665ac"/>
        </w:rPr>
      </w:pPr>
      <w:r w:rsidDel="00000000" w:rsidR="00000000" w:rsidRPr="00000000">
        <w:rPr>
          <w:rFonts w:ascii="Arial" w:cs="Arial" w:eastAsia="Arial" w:hAnsi="Arial"/>
          <w:b w:val="1"/>
          <w:color w:val="5665ac"/>
          <w:rtl w:val="0"/>
        </w:rPr>
        <w:t xml:space="preserve">Nombre del videojuego: </w:t>
      </w:r>
      <w:r w:rsidDel="00000000" w:rsidR="00000000" w:rsidRPr="00000000">
        <w:rPr>
          <w:rFonts w:ascii="Arial" w:cs="Arial" w:eastAsia="Arial" w:hAnsi="Arial"/>
          <w:b w:val="1"/>
          <w:sz w:val="24"/>
          <w:szCs w:val="24"/>
          <w:rtl w:val="0"/>
        </w:rPr>
        <w:t xml:space="preserve">"The Adventure of the Fearless Frog"</w:t>
      </w:r>
      <w:r w:rsidDel="00000000" w:rsidR="00000000" w:rsidRPr="00000000">
        <w:rPr>
          <w:rtl w:val="0"/>
        </w:rPr>
      </w:r>
    </w:p>
    <w:p w:rsidR="00000000" w:rsidDel="00000000" w:rsidP="00000000" w:rsidRDefault="00000000" w:rsidRPr="00000000" w14:paraId="0000004A">
      <w:pPr>
        <w:rPr>
          <w:rFonts w:ascii="Arial" w:cs="Arial" w:eastAsia="Arial" w:hAnsi="Arial"/>
          <w:b w:val="1"/>
          <w:color w:val="5665ac"/>
        </w:rPr>
      </w:pPr>
      <w:r w:rsidDel="00000000" w:rsidR="00000000" w:rsidRPr="00000000">
        <w:rPr>
          <w:rFonts w:ascii="Arial" w:cs="Arial" w:eastAsia="Arial" w:hAnsi="Arial"/>
          <w:b w:val="1"/>
          <w:color w:val="5665ac"/>
          <w:rtl w:val="0"/>
        </w:rPr>
        <w:t xml:space="preserve">Género: </w:t>
      </w:r>
      <w:r w:rsidDel="00000000" w:rsidR="00000000" w:rsidRPr="00000000">
        <w:rPr>
          <w:rFonts w:ascii="Arial" w:cs="Arial" w:eastAsia="Arial" w:hAnsi="Arial"/>
          <w:b w:val="1"/>
          <w:sz w:val="24"/>
          <w:szCs w:val="24"/>
          <w:rtl w:val="0"/>
        </w:rPr>
        <w:t xml:space="preserve">Plataforma/aventura </w:t>
      </w:r>
      <w:r w:rsidDel="00000000" w:rsidR="00000000" w:rsidRPr="00000000">
        <w:rPr>
          <w:rtl w:val="0"/>
        </w:rPr>
      </w:r>
    </w:p>
    <w:p w:rsidR="00000000" w:rsidDel="00000000" w:rsidP="00000000" w:rsidRDefault="00000000" w:rsidRPr="00000000" w14:paraId="0000004B">
      <w:pPr>
        <w:rPr>
          <w:rFonts w:ascii="Arial" w:cs="Arial" w:eastAsia="Arial" w:hAnsi="Arial"/>
          <w:color w:val="202124"/>
          <w:highlight w:val="white"/>
        </w:rPr>
      </w:pPr>
      <w:r w:rsidDel="00000000" w:rsidR="00000000" w:rsidRPr="00000000">
        <w:rPr>
          <w:rFonts w:ascii="Arial" w:cs="Arial" w:eastAsia="Arial" w:hAnsi="Arial"/>
          <w:b w:val="1"/>
          <w:color w:val="5665ac"/>
          <w:rtl w:val="0"/>
        </w:rPr>
        <w:t xml:space="preserve">Jugadores: </w:t>
      </w:r>
      <w:r w:rsidDel="00000000" w:rsidR="00000000" w:rsidRPr="00000000">
        <w:rPr>
          <w:rFonts w:ascii="Arial" w:cs="Arial" w:eastAsia="Arial" w:hAnsi="Arial"/>
          <w:b w:val="1"/>
          <w:i w:val="0"/>
          <w:smallCaps w:val="0"/>
          <w:color w:val="000000"/>
          <w:sz w:val="24"/>
          <w:szCs w:val="24"/>
          <w:rtl w:val="0"/>
        </w:rPr>
        <w:t xml:space="preserve">1 jugador </w:t>
      </w:r>
      <w:r w:rsidDel="00000000" w:rsidR="00000000" w:rsidRPr="00000000">
        <w:rPr>
          <w:rtl w:val="0"/>
        </w:rPr>
      </w:r>
    </w:p>
    <w:p w:rsidR="00000000" w:rsidDel="00000000" w:rsidP="00000000" w:rsidRDefault="00000000" w:rsidRPr="00000000" w14:paraId="0000004C">
      <w:pPr>
        <w:rPr>
          <w:rFonts w:ascii="Arial" w:cs="Arial" w:eastAsia="Arial" w:hAnsi="Arial"/>
          <w:color w:val="202124"/>
          <w:highlight w:val="white"/>
        </w:rPr>
      </w:pPr>
      <w:r w:rsidDel="00000000" w:rsidR="00000000" w:rsidRPr="00000000">
        <w:rPr>
          <w:rtl w:val="0"/>
        </w:rPr>
      </w:r>
    </w:p>
    <w:p w:rsidR="00000000" w:rsidDel="00000000" w:rsidP="00000000" w:rsidRDefault="00000000" w:rsidRPr="00000000" w14:paraId="0000004D">
      <w:pPr>
        <w:rPr>
          <w:rFonts w:ascii="Arial" w:cs="Arial" w:eastAsia="Arial" w:hAnsi="Arial"/>
          <w:b w:val="1"/>
          <w:color w:val="5665ac"/>
        </w:rPr>
      </w:pPr>
      <w:r w:rsidDel="00000000" w:rsidR="00000000" w:rsidRPr="00000000">
        <w:rPr>
          <w:rFonts w:ascii="Arial" w:cs="Arial" w:eastAsia="Arial" w:hAnsi="Arial"/>
          <w:b w:val="1"/>
          <w:color w:val="5665ac"/>
          <w:rtl w:val="0"/>
        </w:rPr>
        <w:t xml:space="preserve">Especificaciones técnicas del videojuego</w:t>
      </w:r>
    </w:p>
    <w:p w:rsidR="00000000" w:rsidDel="00000000" w:rsidP="00000000" w:rsidRDefault="00000000" w:rsidRPr="00000000" w14:paraId="0000004E">
      <w:pPr>
        <w:ind w:left="720" w:firstLine="0"/>
        <w:rPr>
          <w:rFonts w:ascii="Arial" w:cs="Arial" w:eastAsia="Arial" w:hAnsi="Arial"/>
          <w:b w:val="1"/>
          <w:color w:val="5665ac"/>
        </w:rPr>
      </w:pPr>
      <w:r w:rsidDel="00000000" w:rsidR="00000000" w:rsidRPr="00000000">
        <w:rPr>
          <w:rFonts w:ascii="Arial" w:cs="Arial" w:eastAsia="Arial" w:hAnsi="Arial"/>
          <w:b w:val="1"/>
          <w:color w:val="5665ac"/>
          <w:rtl w:val="0"/>
        </w:rPr>
        <w:t xml:space="preserve">Tipo de gráficos: </w:t>
      </w:r>
      <w:r w:rsidDel="00000000" w:rsidR="00000000" w:rsidRPr="00000000">
        <w:rPr>
          <w:rFonts w:ascii="Arial" w:cs="Arial" w:eastAsia="Arial" w:hAnsi="Arial"/>
          <w:b w:val="1"/>
          <w:i w:val="0"/>
          <w:smallCaps w:val="0"/>
          <w:color w:val="000000"/>
          <w:sz w:val="24"/>
          <w:szCs w:val="24"/>
          <w:rtl w:val="0"/>
        </w:rPr>
        <w:t xml:space="preserve">2d</w:t>
      </w:r>
      <w:r w:rsidDel="00000000" w:rsidR="00000000" w:rsidRPr="00000000">
        <w:rPr>
          <w:rtl w:val="0"/>
        </w:rPr>
      </w:r>
    </w:p>
    <w:p w:rsidR="00000000" w:rsidDel="00000000" w:rsidP="00000000" w:rsidRDefault="00000000" w:rsidRPr="00000000" w14:paraId="0000004F">
      <w:pPr>
        <w:ind w:left="720" w:firstLine="0"/>
        <w:rPr>
          <w:rFonts w:ascii="Arial" w:cs="Arial" w:eastAsia="Arial" w:hAnsi="Arial"/>
          <w:b w:val="1"/>
          <w:color w:val="5665ac"/>
        </w:rPr>
      </w:pPr>
      <w:r w:rsidDel="00000000" w:rsidR="00000000" w:rsidRPr="00000000">
        <w:rPr>
          <w:rFonts w:ascii="Arial" w:cs="Arial" w:eastAsia="Arial" w:hAnsi="Arial"/>
          <w:b w:val="1"/>
          <w:color w:val="5665ac"/>
          <w:rtl w:val="0"/>
        </w:rPr>
        <w:t xml:space="preserve">Vista:</w:t>
      </w:r>
    </w:p>
    <w:p w:rsidR="00000000" w:rsidDel="00000000" w:rsidP="00000000" w:rsidRDefault="00000000" w:rsidRPr="00000000" w14:paraId="00000050">
      <w:pPr>
        <w:ind w:left="720" w:firstLine="0"/>
        <w:rPr>
          <w:rFonts w:ascii="Arial" w:cs="Arial" w:eastAsia="Arial" w:hAnsi="Arial"/>
          <w:b w:val="1"/>
          <w:color w:val="5665ac"/>
        </w:rPr>
      </w:pPr>
      <w:r w:rsidDel="00000000" w:rsidR="00000000" w:rsidRPr="00000000">
        <w:rPr>
          <w:rFonts w:ascii="Arial" w:cs="Arial" w:eastAsia="Arial" w:hAnsi="Arial"/>
          <w:b w:val="1"/>
          <w:color w:val="5665ac"/>
          <w:rtl w:val="0"/>
        </w:rPr>
        <w:t xml:space="preserve">Plataforma: </w:t>
      </w:r>
    </w:p>
    <w:p w:rsidR="00000000" w:rsidDel="00000000" w:rsidP="00000000" w:rsidRDefault="00000000" w:rsidRPr="00000000" w14:paraId="00000051">
      <w:pPr>
        <w:ind w:left="720" w:firstLine="0"/>
        <w:rPr>
          <w:rFonts w:ascii="Arial" w:cs="Arial" w:eastAsia="Arial" w:hAnsi="Arial"/>
          <w:b w:val="1"/>
          <w:color w:val="5665ac"/>
        </w:rPr>
      </w:pPr>
      <w:r w:rsidDel="00000000" w:rsidR="00000000" w:rsidRPr="00000000">
        <w:rPr>
          <w:rFonts w:ascii="Arial" w:cs="Arial" w:eastAsia="Arial" w:hAnsi="Arial"/>
          <w:b w:val="1"/>
          <w:color w:val="5665ac"/>
          <w:rtl w:val="0"/>
        </w:rPr>
        <w:t xml:space="preserve">Lenguaje de programación: U</w:t>
      </w:r>
      <w:r w:rsidDel="00000000" w:rsidR="00000000" w:rsidRPr="00000000">
        <w:rPr>
          <w:rFonts w:ascii="Arial" w:cs="Arial" w:eastAsia="Arial" w:hAnsi="Arial"/>
          <w:b w:val="1"/>
          <w:i w:val="0"/>
          <w:smallCaps w:val="0"/>
          <w:color w:val="000000"/>
          <w:sz w:val="24"/>
          <w:szCs w:val="24"/>
          <w:rtl w:val="0"/>
        </w:rPr>
        <w:t xml:space="preserve">nity</w:t>
      </w:r>
      <w:r w:rsidDel="00000000" w:rsidR="00000000" w:rsidRPr="00000000">
        <w:rPr>
          <w:rtl w:val="0"/>
        </w:rPr>
      </w:r>
    </w:p>
    <w:p w:rsidR="00000000" w:rsidDel="00000000" w:rsidP="00000000" w:rsidRDefault="00000000" w:rsidRPr="00000000" w14:paraId="00000052">
      <w:pPr>
        <w:ind w:left="0" w:firstLine="0"/>
        <w:rPr>
          <w:rFonts w:ascii="Arial" w:cs="Arial" w:eastAsia="Arial" w:hAnsi="Arial"/>
          <w:b w:val="1"/>
          <w:color w:val="5665ac"/>
        </w:rPr>
      </w:pPr>
      <w:r w:rsidDel="00000000" w:rsidR="00000000" w:rsidRPr="00000000">
        <w:rPr>
          <w:rtl w:val="0"/>
        </w:rPr>
      </w:r>
    </w:p>
    <w:p w:rsidR="00000000" w:rsidDel="00000000" w:rsidP="00000000" w:rsidRDefault="00000000" w:rsidRPr="00000000" w14:paraId="00000053">
      <w:pPr>
        <w:rPr>
          <w:rFonts w:ascii="Arial" w:cs="Arial" w:eastAsia="Arial" w:hAnsi="Arial"/>
          <w:b w:val="1"/>
          <w:color w:val="2f5496"/>
        </w:rPr>
      </w:pPr>
      <w:r w:rsidDel="00000000" w:rsidR="00000000" w:rsidRPr="00000000">
        <w:rPr>
          <w:rFonts w:ascii="Arial" w:cs="Arial" w:eastAsia="Arial" w:hAnsi="Arial"/>
          <w:b w:val="1"/>
          <w:color w:val="2f5496"/>
          <w:rtl w:val="0"/>
        </w:rPr>
        <w:t xml:space="preserve">Concepto</w:t>
      </w:r>
    </w:p>
    <w:p w:rsidR="00000000" w:rsidDel="00000000" w:rsidP="00000000" w:rsidRDefault="00000000" w:rsidRPr="00000000" w14:paraId="00000054">
      <w:pPr>
        <w:ind w:left="720" w:firstLine="0"/>
        <w:rPr>
          <w:rFonts w:ascii="Arial" w:cs="Arial" w:eastAsia="Arial" w:hAnsi="Arial"/>
          <w:b w:val="1"/>
          <w:color w:val="2f5496"/>
        </w:rPr>
      </w:pPr>
      <w:r w:rsidDel="00000000" w:rsidR="00000000" w:rsidRPr="00000000">
        <w:rPr>
          <w:rFonts w:ascii="Arial" w:cs="Arial" w:eastAsia="Arial" w:hAnsi="Arial"/>
          <w:b w:val="1"/>
          <w:color w:val="2f5496"/>
          <w:rtl w:val="0"/>
        </w:rPr>
        <w:t xml:space="preserve">Descripción general del videojuego:</w:t>
      </w:r>
    </w:p>
    <w:p w:rsidR="00000000" w:rsidDel="00000000" w:rsidP="00000000" w:rsidRDefault="00000000" w:rsidRPr="00000000" w14:paraId="00000055">
      <w:pPr>
        <w:spacing w:after="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"The Adventure of the Fearless Frog" es un emocionante juego de plataforma que sigue las hazañas de Frodo, una rana valiente y audaz que se embarca en una búsqueda épica llena de desafíos y peligros. El jugador asume el papel de Frodo mientras explora mundos vibrantes, supera obstáculos desafiantes y enfrenta enemigos malvados en su búsqueda para convertirse en el héroe legendario conocido como la Fearless Frog. </w:t>
      </w:r>
    </w:p>
    <w:p w:rsidR="00000000" w:rsidDel="00000000" w:rsidP="00000000" w:rsidRDefault="00000000" w:rsidRPr="00000000" w14:paraId="00000056">
      <w:pPr>
        <w:spacing w:after="0" w:lineRule="auto"/>
        <w:ind w:left="72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7">
      <w:pPr>
        <w:ind w:left="720" w:firstLine="0"/>
        <w:rPr>
          <w:rFonts w:ascii="Arial" w:cs="Arial" w:eastAsia="Arial" w:hAnsi="Arial"/>
          <w:color w:val="2f5496"/>
        </w:rPr>
      </w:pPr>
      <w:r w:rsidDel="00000000" w:rsidR="00000000" w:rsidRPr="00000000">
        <w:rPr>
          <w:rFonts w:ascii="Arial" w:cs="Arial" w:eastAsia="Arial" w:hAnsi="Arial"/>
          <w:b w:val="1"/>
          <w:color w:val="2f5496"/>
          <w:rtl w:val="0"/>
        </w:rPr>
        <w:t xml:space="preserve">Esquema de juego:</w:t>
      </w:r>
      <w:r w:rsidDel="00000000" w:rsidR="00000000" w:rsidRPr="00000000">
        <w:rPr>
          <w:rtl w:val="0"/>
        </w:rPr>
      </w:r>
    </w:p>
    <w:p w:rsidR="00000000" w:rsidDel="00000000" w:rsidP="00000000" w:rsidRDefault="00000000" w:rsidRPr="00000000" w14:paraId="00000058">
      <w:pPr>
        <w:numPr>
          <w:ilvl w:val="0"/>
          <w:numId w:val="2"/>
        </w:numPr>
        <w:spacing w:after="0" w:before="0" w:lineRule="auto"/>
        <w:ind w:left="1440" w:hanging="360"/>
        <w:rPr>
          <w:rFonts w:ascii="Arial" w:cs="Arial" w:eastAsia="Arial" w:hAnsi="Arial"/>
          <w:color w:val="2f5496"/>
        </w:rPr>
      </w:pPr>
      <w:r w:rsidDel="00000000" w:rsidR="00000000" w:rsidRPr="00000000">
        <w:rPr>
          <w:rFonts w:ascii="Arial" w:cs="Arial" w:eastAsia="Arial" w:hAnsi="Arial"/>
          <w:color w:val="2f5496"/>
          <w:rtl w:val="0"/>
        </w:rPr>
        <w:t xml:space="preserve">Opciones de juego: </w:t>
      </w:r>
    </w:p>
    <w:p w:rsidR="00000000" w:rsidDel="00000000" w:rsidP="00000000" w:rsidRDefault="00000000" w:rsidRPr="00000000" w14:paraId="00000059">
      <w:pPr>
        <w:numPr>
          <w:ilvl w:val="0"/>
          <w:numId w:val="2"/>
        </w:numPr>
        <w:spacing w:after="0" w:before="0" w:lineRule="auto"/>
        <w:ind w:left="1440" w:hanging="360"/>
        <w:jc w:val="both"/>
        <w:rPr>
          <w:rFonts w:ascii="Arial" w:cs="Arial" w:eastAsia="Arial" w:hAnsi="Arial"/>
          <w:color w:val="2f5496"/>
        </w:rPr>
      </w:pPr>
      <w:r w:rsidDel="00000000" w:rsidR="00000000" w:rsidRPr="00000000">
        <w:rPr>
          <w:rFonts w:ascii="Arial" w:cs="Arial" w:eastAsia="Arial" w:hAnsi="Arial"/>
          <w:color w:val="2f5496"/>
          <w:rtl w:val="0"/>
        </w:rPr>
        <w:t xml:space="preserve">Resumen de la historia: </w:t>
      </w:r>
      <w:r w:rsidDel="00000000" w:rsidR="00000000" w:rsidRPr="00000000">
        <w:rPr>
          <w:rFonts w:ascii="Arial" w:cs="Arial" w:eastAsia="Arial" w:hAnsi="Arial"/>
          <w:b w:val="1"/>
          <w:i w:val="0"/>
          <w:smallCaps w:val="0"/>
          <w:color w:val="000000"/>
          <w:sz w:val="24"/>
          <w:szCs w:val="24"/>
          <w:rtl w:val="0"/>
        </w:rPr>
        <w:t xml:space="preserve">El juego se desarrolla en un mundo vib</w:t>
      </w:r>
      <w:r w:rsidDel="00000000" w:rsidR="00000000" w:rsidRPr="00000000">
        <w:rPr>
          <w:rFonts w:ascii="Arial" w:cs="Arial" w:eastAsia="Arial" w:hAnsi="Arial"/>
          <w:b w:val="1"/>
          <w:sz w:val="24"/>
          <w:szCs w:val="24"/>
          <w:rtl w:val="0"/>
        </w:rPr>
        <w:t xml:space="preserve">rante </w:t>
      </w:r>
      <w:r w:rsidDel="00000000" w:rsidR="00000000" w:rsidRPr="00000000">
        <w:rPr>
          <w:rFonts w:ascii="Arial" w:cs="Arial" w:eastAsia="Arial" w:hAnsi="Arial"/>
          <w:b w:val="1"/>
          <w:i w:val="0"/>
          <w:smallCaps w:val="0"/>
          <w:color w:val="000000"/>
          <w:sz w:val="24"/>
          <w:szCs w:val="24"/>
          <w:rtl w:val="0"/>
        </w:rPr>
        <w:t xml:space="preserve">y colorido </w:t>
      </w:r>
      <w:r w:rsidDel="00000000" w:rsidR="00000000" w:rsidRPr="00000000">
        <w:rPr>
          <w:rFonts w:ascii="Arial" w:cs="Arial" w:eastAsia="Arial" w:hAnsi="Arial"/>
          <w:b w:val="1"/>
          <w:sz w:val="24"/>
          <w:szCs w:val="24"/>
          <w:rtl w:val="0"/>
        </w:rPr>
        <w:t xml:space="preserve">lleno de aventuras</w:t>
      </w:r>
      <w:r w:rsidDel="00000000" w:rsidR="00000000" w:rsidRPr="00000000">
        <w:rPr>
          <w:rFonts w:ascii="Arial" w:cs="Arial" w:eastAsia="Arial" w:hAnsi="Arial"/>
          <w:b w:val="1"/>
          <w:i w:val="0"/>
          <w:smallCaps w:val="0"/>
          <w:color w:val="000000"/>
          <w:sz w:val="24"/>
          <w:szCs w:val="24"/>
          <w:rtl w:val="0"/>
        </w:rPr>
        <w:t xml:space="preserve">. El protagonista es </w:t>
      </w:r>
      <w:r w:rsidDel="00000000" w:rsidR="00000000" w:rsidRPr="00000000">
        <w:rPr>
          <w:rFonts w:ascii="Arial" w:cs="Arial" w:eastAsia="Arial" w:hAnsi="Arial"/>
          <w:b w:val="1"/>
          <w:sz w:val="24"/>
          <w:szCs w:val="24"/>
          <w:rtl w:val="0"/>
        </w:rPr>
        <w:t xml:space="preserve">Frodo, un joven</w:t>
      </w:r>
      <w:r w:rsidDel="00000000" w:rsidR="00000000" w:rsidRPr="00000000">
        <w:rPr>
          <w:rFonts w:ascii="Arial" w:cs="Arial" w:eastAsia="Arial" w:hAnsi="Arial"/>
          <w:b w:val="1"/>
          <w:i w:val="0"/>
          <w:smallCaps w:val="0"/>
          <w:color w:val="000000"/>
          <w:sz w:val="24"/>
          <w:szCs w:val="24"/>
          <w:rtl w:val="0"/>
        </w:rPr>
        <w:t xml:space="preserve"> </w:t>
      </w:r>
      <w:r w:rsidDel="00000000" w:rsidR="00000000" w:rsidRPr="00000000">
        <w:rPr>
          <w:rFonts w:ascii="Arial" w:cs="Arial" w:eastAsia="Arial" w:hAnsi="Arial"/>
          <w:b w:val="1"/>
          <w:sz w:val="24"/>
          <w:szCs w:val="24"/>
          <w:rtl w:val="0"/>
        </w:rPr>
        <w:t xml:space="preserve">rana</w:t>
      </w:r>
      <w:r w:rsidDel="00000000" w:rsidR="00000000" w:rsidRPr="00000000">
        <w:rPr>
          <w:rFonts w:ascii="Arial" w:cs="Arial" w:eastAsia="Arial" w:hAnsi="Arial"/>
          <w:b w:val="1"/>
          <w:i w:val="0"/>
          <w:smallCaps w:val="0"/>
          <w:color w:val="000000"/>
          <w:sz w:val="24"/>
          <w:szCs w:val="24"/>
          <w:rtl w:val="0"/>
        </w:rPr>
        <w:t xml:space="preserve">, quien tiene que </w:t>
      </w:r>
      <w:r w:rsidDel="00000000" w:rsidR="00000000" w:rsidRPr="00000000">
        <w:rPr>
          <w:rFonts w:ascii="Arial" w:cs="Arial" w:eastAsia="Arial" w:hAnsi="Arial"/>
          <w:b w:val="1"/>
          <w:sz w:val="24"/>
          <w:szCs w:val="24"/>
          <w:rtl w:val="0"/>
        </w:rPr>
        <w:t xml:space="preserve">sortear varios obstáculos para alcanzar su meta</w:t>
      </w:r>
      <w:r w:rsidDel="00000000" w:rsidR="00000000" w:rsidRPr="00000000">
        <w:rPr>
          <w:rFonts w:ascii="Arial" w:cs="Arial" w:eastAsia="Arial" w:hAnsi="Arial"/>
          <w:b w:val="1"/>
          <w:i w:val="0"/>
          <w:smallCaps w:val="0"/>
          <w:color w:val="000000"/>
          <w:sz w:val="24"/>
          <w:szCs w:val="24"/>
          <w:rtl w:val="0"/>
        </w:rPr>
        <w:t xml:space="preserve">. </w:t>
      </w:r>
      <w:r w:rsidDel="00000000" w:rsidR="00000000" w:rsidRPr="00000000">
        <w:rPr>
          <w:rFonts w:ascii="Arial" w:cs="Arial" w:eastAsia="Arial" w:hAnsi="Arial"/>
          <w:b w:val="1"/>
          <w:sz w:val="24"/>
          <w:szCs w:val="24"/>
          <w:rtl w:val="0"/>
        </w:rPr>
        <w:t xml:space="preserve">El juego presenta una variedad de entornos mágicos, como frondosos bosques, ríos encantados, cuevas misteriosas y el oscuro Reino Oscuro. Cada nivel está lleno de detalles asombrosos y sorpresas para descubrir.</w:t>
      </w:r>
      <w:r w:rsidDel="00000000" w:rsidR="00000000" w:rsidRPr="00000000">
        <w:rPr>
          <w:rtl w:val="0"/>
        </w:rPr>
      </w:r>
    </w:p>
    <w:p w:rsidR="00000000" w:rsidDel="00000000" w:rsidP="00000000" w:rsidRDefault="00000000" w:rsidRPr="00000000" w14:paraId="0000005A">
      <w:pPr>
        <w:numPr>
          <w:ilvl w:val="0"/>
          <w:numId w:val="2"/>
        </w:numPr>
        <w:spacing w:after="0" w:before="0" w:lineRule="auto"/>
        <w:ind w:left="1440" w:hanging="360"/>
        <w:rPr>
          <w:rFonts w:ascii="Arial" w:cs="Arial" w:eastAsia="Arial" w:hAnsi="Arial"/>
          <w:color w:val="2f5496"/>
        </w:rPr>
      </w:pPr>
      <w:r w:rsidDel="00000000" w:rsidR="00000000" w:rsidRPr="00000000">
        <w:rPr>
          <w:rFonts w:ascii="Arial" w:cs="Arial" w:eastAsia="Arial" w:hAnsi="Arial"/>
          <w:color w:val="2f5496"/>
          <w:rtl w:val="0"/>
        </w:rPr>
        <w:t xml:space="preserve">Modos: </w:t>
      </w:r>
      <w:r w:rsidDel="00000000" w:rsidR="00000000" w:rsidRPr="00000000">
        <w:rPr>
          <w:rFonts w:ascii="Arial" w:cs="Arial" w:eastAsia="Arial" w:hAnsi="Arial"/>
          <w:b w:val="1"/>
          <w:sz w:val="24"/>
          <w:szCs w:val="24"/>
          <w:rtl w:val="0"/>
        </w:rPr>
        <w:t xml:space="preserve">1 jugador</w:t>
      </w:r>
      <w:r w:rsidDel="00000000" w:rsidR="00000000" w:rsidRPr="00000000">
        <w:rPr>
          <w:rFonts w:ascii="Arial" w:cs="Arial" w:eastAsia="Arial" w:hAnsi="Arial"/>
          <w:color w:val="2f5496"/>
          <w:rtl w:val="0"/>
        </w:rPr>
        <w:t xml:space="preserve"> </w:t>
      </w:r>
    </w:p>
    <w:p w:rsidR="00000000" w:rsidDel="00000000" w:rsidP="00000000" w:rsidRDefault="00000000" w:rsidRPr="00000000" w14:paraId="0000005B">
      <w:pPr>
        <w:numPr>
          <w:ilvl w:val="0"/>
          <w:numId w:val="2"/>
        </w:numPr>
        <w:spacing w:after="0" w:before="0" w:lineRule="auto"/>
        <w:ind w:left="1440" w:hanging="360"/>
        <w:rPr>
          <w:rFonts w:ascii="Arial" w:cs="Arial" w:eastAsia="Arial" w:hAnsi="Arial"/>
          <w:color w:val="2f5496"/>
        </w:rPr>
      </w:pPr>
      <w:r w:rsidDel="00000000" w:rsidR="00000000" w:rsidRPr="00000000">
        <w:rPr>
          <w:rFonts w:ascii="Arial" w:cs="Arial" w:eastAsia="Arial" w:hAnsi="Arial"/>
          <w:color w:val="2f5496"/>
          <w:rtl w:val="0"/>
        </w:rPr>
        <w:t xml:space="preserve">Elementos del juego: </w:t>
      </w:r>
    </w:p>
    <w:p w:rsidR="00000000" w:rsidDel="00000000" w:rsidP="00000000" w:rsidRDefault="00000000" w:rsidRPr="00000000" w14:paraId="0000005C">
      <w:pPr>
        <w:numPr>
          <w:ilvl w:val="0"/>
          <w:numId w:val="2"/>
        </w:numPr>
        <w:spacing w:after="0" w:before="0" w:lineRule="auto"/>
        <w:ind w:left="1440" w:hanging="360"/>
        <w:rPr>
          <w:rFonts w:ascii="Arial" w:cs="Arial" w:eastAsia="Arial" w:hAnsi="Arial"/>
          <w:color w:val="2f5496"/>
        </w:rPr>
      </w:pPr>
      <w:r w:rsidDel="00000000" w:rsidR="00000000" w:rsidRPr="00000000">
        <w:rPr>
          <w:rFonts w:ascii="Arial" w:cs="Arial" w:eastAsia="Arial" w:hAnsi="Arial"/>
          <w:color w:val="2f5496"/>
          <w:rtl w:val="0"/>
        </w:rPr>
        <w:t xml:space="preserve">Niveles: </w:t>
      </w:r>
      <w:r w:rsidDel="00000000" w:rsidR="00000000" w:rsidRPr="00000000">
        <w:rPr>
          <w:rFonts w:ascii="Arial" w:cs="Arial" w:eastAsia="Arial" w:hAnsi="Arial"/>
          <w:b w:val="1"/>
          <w:i w:val="0"/>
          <w:smallCaps w:val="0"/>
          <w:color w:val="000000"/>
          <w:sz w:val="24"/>
          <w:szCs w:val="24"/>
          <w:rtl w:val="0"/>
        </w:rPr>
        <w:t xml:space="preserve">3 niveles </w:t>
      </w:r>
      <w:r w:rsidDel="00000000" w:rsidR="00000000" w:rsidRPr="00000000">
        <w:rPr>
          <w:rtl w:val="0"/>
        </w:rPr>
      </w:r>
    </w:p>
    <w:p w:rsidR="00000000" w:rsidDel="00000000" w:rsidP="00000000" w:rsidRDefault="00000000" w:rsidRPr="00000000" w14:paraId="0000005D">
      <w:pPr>
        <w:numPr>
          <w:ilvl w:val="0"/>
          <w:numId w:val="2"/>
        </w:numPr>
        <w:ind w:left="1440" w:hanging="360"/>
        <w:rPr>
          <w:rFonts w:ascii="Arial" w:cs="Arial" w:eastAsia="Arial" w:hAnsi="Arial"/>
          <w:color w:val="2f5496"/>
        </w:rPr>
      </w:pPr>
      <w:r w:rsidDel="00000000" w:rsidR="00000000" w:rsidRPr="00000000">
        <w:rPr>
          <w:rFonts w:ascii="Arial" w:cs="Arial" w:eastAsia="Arial" w:hAnsi="Arial"/>
          <w:color w:val="2f5496"/>
          <w:rtl w:val="0"/>
        </w:rPr>
        <w:t xml:space="preserve">Controles:</w:t>
      </w:r>
      <w:r w:rsidDel="00000000" w:rsidR="00000000" w:rsidRPr="00000000">
        <w:rPr>
          <w:rFonts w:ascii="Arial" w:cs="Arial" w:eastAsia="Arial" w:hAnsi="Arial"/>
          <w:b w:val="1"/>
          <w:sz w:val="24"/>
          <w:szCs w:val="24"/>
          <w:rtl w:val="0"/>
        </w:rPr>
        <w:t xml:space="preserve"> flechas derecha, izquierda, arriba</w:t>
      </w:r>
      <w:r w:rsidDel="00000000" w:rsidR="00000000" w:rsidRPr="00000000">
        <w:rPr>
          <w:rtl w:val="0"/>
        </w:rPr>
      </w:r>
    </w:p>
    <w:p w:rsidR="00000000" w:rsidDel="00000000" w:rsidP="00000000" w:rsidRDefault="00000000" w:rsidRPr="00000000" w14:paraId="0000005E">
      <w:pPr>
        <w:ind w:left="0" w:firstLine="0"/>
        <w:rPr>
          <w:rFonts w:ascii="Arial" w:cs="Arial" w:eastAsia="Arial" w:hAnsi="Arial"/>
          <w:b w:val="1"/>
          <w:color w:val="2f5496"/>
        </w:rPr>
      </w:pPr>
      <w:r w:rsidDel="00000000" w:rsidR="00000000" w:rsidRPr="00000000">
        <w:rPr>
          <w:rFonts w:ascii="Arial" w:cs="Arial" w:eastAsia="Arial" w:hAnsi="Arial"/>
          <w:b w:val="1"/>
          <w:color w:val="2f5496"/>
          <w:rtl w:val="0"/>
        </w:rPr>
        <w:t xml:space="preserve">Diseño:</w:t>
      </w:r>
    </w:p>
    <w:p w:rsidR="00000000" w:rsidDel="00000000" w:rsidP="00000000" w:rsidRDefault="00000000" w:rsidRPr="00000000" w14:paraId="0000005F">
      <w:pPr>
        <w:ind w:left="720" w:firstLine="0"/>
        <w:rPr>
          <w:rFonts w:ascii="Arial" w:cs="Arial" w:eastAsia="Arial" w:hAnsi="Arial"/>
          <w:color w:val="2f5496"/>
        </w:rPr>
      </w:pPr>
      <w:r w:rsidDel="00000000" w:rsidR="00000000" w:rsidRPr="00000000">
        <w:rPr>
          <w:rFonts w:ascii="Arial" w:cs="Arial" w:eastAsia="Arial" w:hAnsi="Arial"/>
          <w:b w:val="1"/>
          <w:color w:val="2f5496"/>
          <w:rtl w:val="0"/>
        </w:rPr>
        <w:t xml:space="preserve">Definición del diseño del videojuego:</w:t>
      </w:r>
      <w:r w:rsidDel="00000000" w:rsidR="00000000" w:rsidRPr="00000000">
        <w:rPr>
          <w:rFonts w:ascii="Arial" w:cs="Arial" w:eastAsia="Arial" w:hAnsi="Arial"/>
          <w:color w:val="2f5496"/>
          <w:rtl w:val="0"/>
        </w:rPr>
        <w:t xml:space="preserve"> </w:t>
      </w:r>
    </w:p>
    <w:p w:rsidR="00000000" w:rsidDel="00000000" w:rsidP="00000000" w:rsidRDefault="00000000" w:rsidRPr="00000000" w14:paraId="00000060">
      <w:pPr>
        <w:ind w:left="720" w:firstLine="0"/>
        <w:rPr>
          <w:rFonts w:ascii="Arial" w:cs="Arial" w:eastAsia="Arial" w:hAnsi="Arial"/>
          <w:b w:val="1"/>
          <w:color w:val="2f5496"/>
        </w:rPr>
      </w:pPr>
      <w:r w:rsidDel="00000000" w:rsidR="00000000" w:rsidRPr="00000000">
        <w:rPr>
          <w:rFonts w:ascii="Arial" w:cs="Arial" w:eastAsia="Arial" w:hAnsi="Arial"/>
          <w:b w:val="1"/>
          <w:color w:val="2f5496"/>
          <w:rtl w:val="0"/>
        </w:rPr>
        <w:t xml:space="preserve">Técnicas de gamificación:</w:t>
      </w:r>
    </w:p>
    <w:p w:rsidR="00000000" w:rsidDel="00000000" w:rsidP="00000000" w:rsidRDefault="00000000" w:rsidRPr="00000000" w14:paraId="00000061">
      <w:pPr>
        <w:numPr>
          <w:ilvl w:val="0"/>
          <w:numId w:val="1"/>
        </w:numPr>
        <w:spacing w:after="0" w:lineRule="auto"/>
        <w:ind w:left="1440" w:hanging="360"/>
        <w:rPr>
          <w:rFonts w:ascii="Arial" w:cs="Arial" w:eastAsia="Arial" w:hAnsi="Arial"/>
          <w:b w:val="1"/>
          <w:color w:val="2f5496"/>
          <w:u w:val="none"/>
        </w:rPr>
      </w:pPr>
      <w:r w:rsidDel="00000000" w:rsidR="00000000" w:rsidRPr="00000000">
        <w:rPr>
          <w:rFonts w:ascii="Arial" w:cs="Arial" w:eastAsia="Arial" w:hAnsi="Arial"/>
          <w:b w:val="1"/>
          <w:color w:val="2f5496"/>
          <w:rtl w:val="0"/>
        </w:rPr>
        <w:t xml:space="preserve">Sistema de puntos y niveles: </w:t>
      </w:r>
      <w:r w:rsidDel="00000000" w:rsidR="00000000" w:rsidRPr="00000000">
        <w:rPr>
          <w:rFonts w:ascii="Arial" w:cs="Arial" w:eastAsia="Arial" w:hAnsi="Arial"/>
          <w:b w:val="1"/>
          <w:sz w:val="24"/>
          <w:szCs w:val="24"/>
          <w:rtl w:val="0"/>
        </w:rPr>
        <w:t xml:space="preserve">el jugador podrá acumular puntos por medio de objetos que se encuentran en el entorno. En cada nivel se encontrarán desafíos diferentes con un nivel de complejidad cada vez más alto, esto le brindara al jugador un un sentido de logro y progresión.   </w:t>
      </w:r>
      <w:r w:rsidDel="00000000" w:rsidR="00000000" w:rsidRPr="00000000">
        <w:rPr>
          <w:rtl w:val="0"/>
        </w:rPr>
      </w:r>
    </w:p>
    <w:p w:rsidR="00000000" w:rsidDel="00000000" w:rsidP="00000000" w:rsidRDefault="00000000" w:rsidRPr="00000000" w14:paraId="00000062">
      <w:pPr>
        <w:numPr>
          <w:ilvl w:val="0"/>
          <w:numId w:val="1"/>
        </w:numPr>
        <w:spacing w:after="0" w:lineRule="auto"/>
        <w:ind w:left="1440" w:hanging="360"/>
        <w:rPr>
          <w:rFonts w:ascii="Arial" w:cs="Arial" w:eastAsia="Arial" w:hAnsi="Arial"/>
          <w:b w:val="1"/>
          <w:color w:val="2f5496"/>
          <w:u w:val="none"/>
        </w:rPr>
      </w:pPr>
      <w:r w:rsidDel="00000000" w:rsidR="00000000" w:rsidRPr="00000000">
        <w:rPr>
          <w:rFonts w:ascii="Arial" w:cs="Arial" w:eastAsia="Arial" w:hAnsi="Arial"/>
          <w:b w:val="1"/>
          <w:color w:val="2f5496"/>
          <w:rtl w:val="0"/>
        </w:rPr>
        <w:t xml:space="preserve">Narrativa:</w:t>
      </w:r>
      <w:r w:rsidDel="00000000" w:rsidR="00000000" w:rsidRPr="00000000">
        <w:rPr>
          <w:rFonts w:ascii="Arial" w:cs="Arial" w:eastAsia="Arial" w:hAnsi="Arial"/>
          <w:b w:val="1"/>
          <w:sz w:val="24"/>
          <w:szCs w:val="24"/>
          <w:rtl w:val="0"/>
        </w:rPr>
        <w:t xml:space="preserve"> El juego tiene una narrativa en cada uno de los niveles donde le muestra al jugador a que reino va y cuales son las características, la idea es motivar al jugador a continuar con el juego.</w:t>
      </w:r>
      <w:r w:rsidDel="00000000" w:rsidR="00000000" w:rsidRPr="00000000">
        <w:rPr>
          <w:rFonts w:ascii="Arial" w:cs="Arial" w:eastAsia="Arial" w:hAnsi="Arial"/>
          <w:b w:val="1"/>
          <w:color w:val="2f5496"/>
          <w:rtl w:val="0"/>
        </w:rPr>
        <w:t xml:space="preserve"> </w:t>
      </w:r>
      <w:r w:rsidDel="00000000" w:rsidR="00000000" w:rsidRPr="00000000">
        <w:rPr>
          <w:rtl w:val="0"/>
        </w:rPr>
      </w:r>
    </w:p>
    <w:p w:rsidR="00000000" w:rsidDel="00000000" w:rsidP="00000000" w:rsidRDefault="00000000" w:rsidRPr="00000000" w14:paraId="00000063">
      <w:pPr>
        <w:numPr>
          <w:ilvl w:val="0"/>
          <w:numId w:val="1"/>
        </w:numPr>
        <w:spacing w:after="0" w:lineRule="auto"/>
        <w:ind w:left="1440" w:hanging="360"/>
        <w:rPr>
          <w:rFonts w:ascii="Arial" w:cs="Arial" w:eastAsia="Arial" w:hAnsi="Arial"/>
          <w:b w:val="1"/>
          <w:color w:val="2f5496"/>
          <w:u w:val="none"/>
        </w:rPr>
      </w:pPr>
      <w:r w:rsidDel="00000000" w:rsidR="00000000" w:rsidRPr="00000000">
        <w:rPr>
          <w:rFonts w:ascii="Arial" w:cs="Arial" w:eastAsia="Arial" w:hAnsi="Arial"/>
          <w:b w:val="1"/>
          <w:color w:val="2f5496"/>
          <w:rtl w:val="0"/>
        </w:rPr>
        <w:t xml:space="preserve">Retroalimentación:</w:t>
      </w:r>
      <w:r w:rsidDel="00000000" w:rsidR="00000000" w:rsidRPr="00000000">
        <w:rPr>
          <w:rFonts w:ascii="Arial" w:cs="Arial" w:eastAsia="Arial" w:hAnsi="Arial"/>
          <w:b w:val="1"/>
          <w:sz w:val="24"/>
          <w:szCs w:val="24"/>
          <w:rtl w:val="0"/>
        </w:rPr>
        <w:t xml:space="preserve"> se presenta un efecto visual o sonoro cuando el jugador pase de nivel o pierda la partida. </w:t>
      </w:r>
      <w:r w:rsidDel="00000000" w:rsidR="00000000" w:rsidRPr="00000000">
        <w:rPr>
          <w:rFonts w:ascii="Arial" w:cs="Arial" w:eastAsia="Arial" w:hAnsi="Arial"/>
          <w:b w:val="1"/>
          <w:color w:val="2f5496"/>
          <w:rtl w:val="0"/>
        </w:rPr>
        <w:t xml:space="preserve"> </w:t>
      </w:r>
      <w:r w:rsidDel="00000000" w:rsidR="00000000" w:rsidRPr="00000000">
        <w:rPr>
          <w:rtl w:val="0"/>
        </w:rPr>
      </w:r>
    </w:p>
    <w:p w:rsidR="00000000" w:rsidDel="00000000" w:rsidP="00000000" w:rsidRDefault="00000000" w:rsidRPr="00000000" w14:paraId="00000064">
      <w:pPr>
        <w:numPr>
          <w:ilvl w:val="0"/>
          <w:numId w:val="1"/>
        </w:numPr>
        <w:ind w:left="1440" w:hanging="360"/>
        <w:rPr>
          <w:rFonts w:ascii="Arial" w:cs="Arial" w:eastAsia="Arial" w:hAnsi="Arial"/>
          <w:b w:val="1"/>
          <w:color w:val="2f5496"/>
          <w:u w:val="none"/>
        </w:rPr>
      </w:pPr>
      <w:r w:rsidDel="00000000" w:rsidR="00000000" w:rsidRPr="00000000">
        <w:rPr>
          <w:rFonts w:ascii="Arial" w:cs="Arial" w:eastAsia="Arial" w:hAnsi="Arial"/>
          <w:b w:val="1"/>
          <w:color w:val="2f5496"/>
          <w:rtl w:val="0"/>
        </w:rPr>
        <w:t xml:space="preserve">Personalizar personaje: </w:t>
      </w:r>
      <w:r w:rsidDel="00000000" w:rsidR="00000000" w:rsidRPr="00000000">
        <w:rPr>
          <w:rFonts w:ascii="Arial" w:cs="Arial" w:eastAsia="Arial" w:hAnsi="Arial"/>
          <w:b w:val="1"/>
          <w:sz w:val="24"/>
          <w:szCs w:val="24"/>
          <w:rtl w:val="0"/>
        </w:rPr>
        <w:t xml:space="preserve">el jugador podrá escoger uno de los personajes desde las opciones del juego para generar una sensación de propiedad y un estilo propio. </w:t>
      </w:r>
      <w:r w:rsidDel="00000000" w:rsidR="00000000" w:rsidRPr="00000000">
        <w:rPr>
          <w:rtl w:val="0"/>
        </w:rPr>
      </w:r>
    </w:p>
    <w:p w:rsidR="00000000" w:rsidDel="00000000" w:rsidP="00000000" w:rsidRDefault="00000000" w:rsidRPr="00000000" w14:paraId="00000065">
      <w:pPr>
        <w:ind w:left="1440" w:firstLine="0"/>
        <w:rPr>
          <w:rFonts w:ascii="Arial" w:cs="Arial" w:eastAsia="Arial" w:hAnsi="Arial"/>
          <w:b w:val="1"/>
          <w:color w:val="2f5496"/>
        </w:rPr>
      </w:pPr>
      <w:r w:rsidDel="00000000" w:rsidR="00000000" w:rsidRPr="00000000">
        <w:rPr>
          <w:rtl w:val="0"/>
        </w:rPr>
      </w:r>
    </w:p>
    <w:p w:rsidR="00000000" w:rsidDel="00000000" w:rsidP="00000000" w:rsidRDefault="00000000" w:rsidRPr="00000000" w14:paraId="00000066">
      <w:pPr>
        <w:ind w:left="720" w:firstLine="0"/>
        <w:rPr>
          <w:rFonts w:ascii="Arial" w:cs="Arial" w:eastAsia="Arial" w:hAnsi="Arial"/>
          <w:b w:val="1"/>
          <w:color w:val="2f5496"/>
        </w:rPr>
      </w:pPr>
      <w:r w:rsidDel="00000000" w:rsidR="00000000" w:rsidRPr="00000000">
        <w:rPr>
          <w:rFonts w:ascii="Arial" w:cs="Arial" w:eastAsia="Arial" w:hAnsi="Arial"/>
          <w:b w:val="1"/>
          <w:color w:val="2f5496"/>
          <w:rtl w:val="0"/>
        </w:rPr>
        <w:t xml:space="preserve">Flujo del videojuego: </w:t>
      </w:r>
    </w:p>
    <w:p w:rsidR="00000000" w:rsidDel="00000000" w:rsidP="00000000" w:rsidRDefault="00000000" w:rsidRPr="00000000" w14:paraId="00000067">
      <w:pPr>
        <w:ind w:left="0" w:firstLine="0"/>
        <w:rPr>
          <w:rFonts w:ascii="Arial" w:cs="Arial" w:eastAsia="Arial" w:hAnsi="Arial"/>
          <w:b w:val="1"/>
          <w:color w:val="2f5496"/>
        </w:rPr>
      </w:pPr>
      <w:r w:rsidDel="00000000" w:rsidR="00000000" w:rsidRPr="00000000">
        <w:rPr>
          <w:rFonts w:ascii="Arial" w:cs="Arial" w:eastAsia="Arial" w:hAnsi="Arial"/>
          <w:b w:val="1"/>
          <w:color w:val="2f5496"/>
        </w:rPr>
        <w:drawing>
          <wp:inline distB="114300" distT="114300" distL="114300" distR="114300">
            <wp:extent cx="6093990" cy="3559138"/>
            <wp:effectExtent b="0" l="0" r="0" t="0"/>
            <wp:docPr id="1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093990" cy="355913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0" w:firstLine="0"/>
        <w:rPr>
          <w:rFonts w:ascii="Arial" w:cs="Arial" w:eastAsia="Arial" w:hAnsi="Arial"/>
          <w:b w:val="1"/>
          <w:color w:val="2f5496"/>
        </w:rPr>
      </w:pPr>
      <w:r w:rsidDel="00000000" w:rsidR="00000000" w:rsidRPr="00000000">
        <w:rPr>
          <w:rtl w:val="0"/>
        </w:rPr>
      </w:r>
    </w:p>
    <w:p w:rsidR="00000000" w:rsidDel="00000000" w:rsidP="00000000" w:rsidRDefault="00000000" w:rsidRPr="00000000" w14:paraId="00000069">
      <w:pPr>
        <w:ind w:left="0" w:firstLine="0"/>
        <w:rPr>
          <w:rFonts w:ascii="Arial" w:cs="Arial" w:eastAsia="Arial" w:hAnsi="Arial"/>
          <w:b w:val="1"/>
          <w:color w:val="2f5496"/>
        </w:rPr>
      </w:pPr>
      <w:r w:rsidDel="00000000" w:rsidR="00000000" w:rsidRPr="00000000">
        <w:rPr>
          <w:rtl w:val="0"/>
        </w:rPr>
      </w:r>
    </w:p>
    <w:p w:rsidR="00000000" w:rsidDel="00000000" w:rsidP="00000000" w:rsidRDefault="00000000" w:rsidRPr="00000000" w14:paraId="0000006A">
      <w:pPr>
        <w:ind w:left="0" w:firstLine="0"/>
        <w:rPr>
          <w:rFonts w:ascii="Arial" w:cs="Arial" w:eastAsia="Arial" w:hAnsi="Arial"/>
          <w:b w:val="1"/>
          <w:color w:val="2f5496"/>
        </w:rPr>
      </w:pPr>
      <w:r w:rsidDel="00000000" w:rsidR="00000000" w:rsidRPr="00000000">
        <w:rPr>
          <w:rtl w:val="0"/>
        </w:rPr>
      </w:r>
    </w:p>
    <w:p w:rsidR="00000000" w:rsidDel="00000000" w:rsidP="00000000" w:rsidRDefault="00000000" w:rsidRPr="00000000" w14:paraId="0000006B">
      <w:pPr>
        <w:ind w:left="0" w:firstLine="0"/>
        <w:rPr>
          <w:rFonts w:ascii="Arial" w:cs="Arial" w:eastAsia="Arial" w:hAnsi="Arial"/>
          <w:color w:val="2f5496"/>
        </w:rPr>
      </w:pPr>
      <w:r w:rsidDel="00000000" w:rsidR="00000000" w:rsidRPr="00000000">
        <w:rPr>
          <w:rtl w:val="0"/>
        </w:rPr>
      </w:r>
    </w:p>
    <w:p w:rsidR="00000000" w:rsidDel="00000000" w:rsidP="00000000" w:rsidRDefault="00000000" w:rsidRPr="00000000" w14:paraId="0000006C">
      <w:pPr>
        <w:rPr>
          <w:rFonts w:ascii="Arial" w:cs="Arial" w:eastAsia="Arial" w:hAnsi="Arial"/>
          <w:b w:val="1"/>
          <w:color w:val="2f5496"/>
        </w:rPr>
      </w:pPr>
      <w:r w:rsidDel="00000000" w:rsidR="00000000" w:rsidRPr="00000000">
        <w:rPr>
          <w:rFonts w:ascii="Arial" w:cs="Arial" w:eastAsia="Arial" w:hAnsi="Arial"/>
          <w:b w:val="1"/>
          <w:color w:val="2f5496"/>
          <w:rtl w:val="0"/>
        </w:rPr>
        <w:t xml:space="preserve">Interfaces de usuario: imagen de inicio</w:t>
      </w:r>
    </w:p>
    <w:p w:rsidR="00000000" w:rsidDel="00000000" w:rsidP="00000000" w:rsidRDefault="00000000" w:rsidRPr="00000000" w14:paraId="0000006D">
      <w:pPr>
        <w:rPr>
          <w:rFonts w:ascii="Arial" w:cs="Arial" w:eastAsia="Arial" w:hAnsi="Arial"/>
          <w:b w:val="1"/>
          <w:color w:val="2f5496"/>
        </w:rPr>
      </w:pPr>
      <w:r w:rsidDel="00000000" w:rsidR="00000000" w:rsidRPr="00000000">
        <w:rPr>
          <w:rFonts w:ascii="Arial" w:cs="Arial" w:eastAsia="Arial" w:hAnsi="Arial"/>
          <w:b w:val="1"/>
          <w:color w:val="2f5496"/>
          <w:rtl w:val="0"/>
        </w:rPr>
        <w:t xml:space="preserve">Pantalla splash:</w:t>
      </w:r>
    </w:p>
    <w:p w:rsidR="00000000" w:rsidDel="00000000" w:rsidP="00000000" w:rsidRDefault="00000000" w:rsidRPr="00000000" w14:paraId="0000006E">
      <w:pPr>
        <w:rPr>
          <w:rFonts w:ascii="Arial" w:cs="Arial" w:eastAsia="Arial" w:hAnsi="Arial"/>
          <w:b w:val="1"/>
          <w:color w:val="2f5496"/>
        </w:rPr>
      </w:pPr>
      <w:r w:rsidDel="00000000" w:rsidR="00000000" w:rsidRPr="00000000">
        <w:rPr>
          <w:rFonts w:ascii="Arial" w:cs="Arial" w:eastAsia="Arial" w:hAnsi="Arial"/>
          <w:b w:val="1"/>
          <w:color w:val="2f5496"/>
        </w:rPr>
        <w:drawing>
          <wp:inline distB="114300" distT="114300" distL="114300" distR="114300">
            <wp:extent cx="5612130" cy="3238500"/>
            <wp:effectExtent b="0" l="0" r="0" t="0"/>
            <wp:docPr id="1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61213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Arial" w:cs="Arial" w:eastAsia="Arial" w:hAnsi="Arial"/>
          <w:b w:val="1"/>
          <w:color w:val="2f5496"/>
        </w:rPr>
      </w:pPr>
      <w:r w:rsidDel="00000000" w:rsidR="00000000" w:rsidRPr="00000000">
        <w:rPr>
          <w:rFonts w:ascii="Arial" w:cs="Arial" w:eastAsia="Arial" w:hAnsi="Arial"/>
          <w:b w:val="1"/>
          <w:color w:val="2f5496"/>
          <w:rtl w:val="0"/>
        </w:rPr>
        <w:t xml:space="preserve">Pantalla menú:</w:t>
      </w:r>
    </w:p>
    <w:p w:rsidR="00000000" w:rsidDel="00000000" w:rsidP="00000000" w:rsidRDefault="00000000" w:rsidRPr="00000000" w14:paraId="00000070">
      <w:pPr>
        <w:rPr>
          <w:rFonts w:ascii="Arial" w:cs="Arial" w:eastAsia="Arial" w:hAnsi="Arial"/>
          <w:b w:val="1"/>
          <w:color w:val="2f5496"/>
        </w:rPr>
      </w:pPr>
      <w:r w:rsidDel="00000000" w:rsidR="00000000" w:rsidRPr="00000000">
        <w:rPr>
          <w:rFonts w:ascii="Arial" w:cs="Arial" w:eastAsia="Arial" w:hAnsi="Arial"/>
          <w:b w:val="1"/>
          <w:color w:val="2f5496"/>
        </w:rPr>
        <w:drawing>
          <wp:inline distB="114300" distT="114300" distL="114300" distR="114300">
            <wp:extent cx="5612130" cy="3289300"/>
            <wp:effectExtent b="0" l="0" r="0" t="0"/>
            <wp:docPr id="22"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61213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Arial" w:cs="Arial" w:eastAsia="Arial" w:hAnsi="Arial"/>
          <w:b w:val="1"/>
          <w:color w:val="2f5496"/>
        </w:rPr>
      </w:pPr>
      <w:r w:rsidDel="00000000" w:rsidR="00000000" w:rsidRPr="00000000">
        <w:rPr>
          <w:rtl w:val="0"/>
        </w:rPr>
      </w:r>
    </w:p>
    <w:p w:rsidR="00000000" w:rsidDel="00000000" w:rsidP="00000000" w:rsidRDefault="00000000" w:rsidRPr="00000000" w14:paraId="00000072">
      <w:pPr>
        <w:rPr>
          <w:rFonts w:ascii="Arial" w:cs="Arial" w:eastAsia="Arial" w:hAnsi="Arial"/>
          <w:b w:val="1"/>
          <w:color w:val="2f5496"/>
        </w:rPr>
      </w:pPr>
      <w:r w:rsidDel="00000000" w:rsidR="00000000" w:rsidRPr="00000000">
        <w:rPr>
          <w:rtl w:val="0"/>
        </w:rPr>
      </w:r>
    </w:p>
    <w:p w:rsidR="00000000" w:rsidDel="00000000" w:rsidP="00000000" w:rsidRDefault="00000000" w:rsidRPr="00000000" w14:paraId="00000073">
      <w:pPr>
        <w:rPr>
          <w:rFonts w:ascii="Arial" w:cs="Arial" w:eastAsia="Arial" w:hAnsi="Arial"/>
          <w:b w:val="1"/>
          <w:color w:val="2f5496"/>
        </w:rPr>
      </w:pPr>
      <w:r w:rsidDel="00000000" w:rsidR="00000000" w:rsidRPr="00000000">
        <w:rPr>
          <w:rFonts w:ascii="Arial" w:cs="Arial" w:eastAsia="Arial" w:hAnsi="Arial"/>
          <w:b w:val="1"/>
          <w:color w:val="2f5496"/>
          <w:rtl w:val="0"/>
        </w:rPr>
        <w:t xml:space="preserve">Pantalla opciones:</w:t>
      </w:r>
    </w:p>
    <w:p w:rsidR="00000000" w:rsidDel="00000000" w:rsidP="00000000" w:rsidRDefault="00000000" w:rsidRPr="00000000" w14:paraId="00000074">
      <w:pPr>
        <w:rPr>
          <w:rFonts w:ascii="Arial" w:cs="Arial" w:eastAsia="Arial" w:hAnsi="Arial"/>
          <w:b w:val="1"/>
          <w:color w:val="2f5496"/>
        </w:rPr>
      </w:pPr>
      <w:r w:rsidDel="00000000" w:rsidR="00000000" w:rsidRPr="00000000">
        <w:rPr>
          <w:rFonts w:ascii="Arial" w:cs="Arial" w:eastAsia="Arial" w:hAnsi="Arial"/>
          <w:b w:val="1"/>
          <w:color w:val="2f5496"/>
        </w:rPr>
        <w:drawing>
          <wp:inline distB="114300" distT="114300" distL="114300" distR="114300">
            <wp:extent cx="5612130" cy="3289300"/>
            <wp:effectExtent b="0" l="0" r="0" t="0"/>
            <wp:docPr id="2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61213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rFonts w:ascii="Arial" w:cs="Arial" w:eastAsia="Arial" w:hAnsi="Arial"/>
          <w:b w:val="1"/>
          <w:color w:val="2f5496"/>
        </w:rPr>
      </w:pPr>
      <w:r w:rsidDel="00000000" w:rsidR="00000000" w:rsidRPr="00000000">
        <w:rPr>
          <w:rFonts w:ascii="Arial" w:cs="Arial" w:eastAsia="Arial" w:hAnsi="Arial"/>
          <w:b w:val="1"/>
          <w:color w:val="2f5496"/>
          <w:rtl w:val="0"/>
        </w:rPr>
        <w:t xml:space="preserve">Pantalla niveles:</w:t>
      </w:r>
    </w:p>
    <w:p w:rsidR="00000000" w:rsidDel="00000000" w:rsidP="00000000" w:rsidRDefault="00000000" w:rsidRPr="00000000" w14:paraId="00000076">
      <w:pPr>
        <w:rPr>
          <w:rFonts w:ascii="Arial" w:cs="Arial" w:eastAsia="Arial" w:hAnsi="Arial"/>
          <w:b w:val="1"/>
          <w:color w:val="2f5496"/>
        </w:rPr>
      </w:pPr>
      <w:r w:rsidDel="00000000" w:rsidR="00000000" w:rsidRPr="00000000">
        <w:rPr>
          <w:rFonts w:ascii="Arial" w:cs="Arial" w:eastAsia="Arial" w:hAnsi="Arial"/>
          <w:b w:val="1"/>
          <w:color w:val="2f5496"/>
        </w:rPr>
        <w:drawing>
          <wp:inline distB="114300" distT="114300" distL="114300" distR="114300">
            <wp:extent cx="5612130" cy="3289300"/>
            <wp:effectExtent b="0" l="0" r="0" t="0"/>
            <wp:docPr id="20"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61213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Arial" w:cs="Arial" w:eastAsia="Arial" w:hAnsi="Arial"/>
          <w:b w:val="1"/>
          <w:color w:val="2f5496"/>
        </w:rPr>
      </w:pPr>
      <w:r w:rsidDel="00000000" w:rsidR="00000000" w:rsidRPr="00000000">
        <w:rPr>
          <w:rtl w:val="0"/>
        </w:rPr>
      </w:r>
    </w:p>
    <w:p w:rsidR="00000000" w:rsidDel="00000000" w:rsidP="00000000" w:rsidRDefault="00000000" w:rsidRPr="00000000" w14:paraId="00000078">
      <w:pPr>
        <w:rPr>
          <w:rFonts w:ascii="Arial" w:cs="Arial" w:eastAsia="Arial" w:hAnsi="Arial"/>
          <w:b w:val="1"/>
          <w:color w:val="2f5496"/>
        </w:rPr>
      </w:pPr>
      <w:r w:rsidDel="00000000" w:rsidR="00000000" w:rsidRPr="00000000">
        <w:rPr>
          <w:rtl w:val="0"/>
        </w:rPr>
      </w:r>
    </w:p>
    <w:p w:rsidR="00000000" w:rsidDel="00000000" w:rsidP="00000000" w:rsidRDefault="00000000" w:rsidRPr="00000000" w14:paraId="00000079">
      <w:pPr>
        <w:rPr>
          <w:rFonts w:ascii="Arial" w:cs="Arial" w:eastAsia="Arial" w:hAnsi="Arial"/>
          <w:b w:val="1"/>
          <w:color w:val="2f5496"/>
        </w:rPr>
      </w:pPr>
      <w:r w:rsidDel="00000000" w:rsidR="00000000" w:rsidRPr="00000000">
        <w:rPr>
          <w:rtl w:val="0"/>
        </w:rPr>
      </w:r>
    </w:p>
    <w:p w:rsidR="00000000" w:rsidDel="00000000" w:rsidP="00000000" w:rsidRDefault="00000000" w:rsidRPr="00000000" w14:paraId="0000007A">
      <w:pPr>
        <w:rPr>
          <w:rFonts w:ascii="Arial" w:cs="Arial" w:eastAsia="Arial" w:hAnsi="Arial"/>
          <w:b w:val="1"/>
          <w:color w:val="2f5496"/>
        </w:rPr>
      </w:pPr>
      <w:r w:rsidDel="00000000" w:rsidR="00000000" w:rsidRPr="00000000">
        <w:rPr>
          <w:rFonts w:ascii="Arial" w:cs="Arial" w:eastAsia="Arial" w:hAnsi="Arial"/>
          <w:b w:val="1"/>
          <w:color w:val="2f5496"/>
          <w:rtl w:val="0"/>
        </w:rPr>
        <w:t xml:space="preserve">Pantalla nivel 1:</w:t>
      </w:r>
    </w:p>
    <w:p w:rsidR="00000000" w:rsidDel="00000000" w:rsidP="00000000" w:rsidRDefault="00000000" w:rsidRPr="00000000" w14:paraId="0000007B">
      <w:pPr>
        <w:rPr>
          <w:rFonts w:ascii="Arial" w:cs="Arial" w:eastAsia="Arial" w:hAnsi="Arial"/>
          <w:b w:val="1"/>
          <w:color w:val="2f5496"/>
        </w:rPr>
      </w:pPr>
      <w:r w:rsidDel="00000000" w:rsidR="00000000" w:rsidRPr="00000000">
        <w:rPr>
          <w:rFonts w:ascii="Arial" w:cs="Arial" w:eastAsia="Arial" w:hAnsi="Arial"/>
          <w:b w:val="1"/>
          <w:color w:val="2f5496"/>
        </w:rPr>
        <w:drawing>
          <wp:inline distB="114300" distT="114300" distL="114300" distR="114300">
            <wp:extent cx="5612130" cy="3289300"/>
            <wp:effectExtent b="0" l="0" r="0" t="0"/>
            <wp:docPr id="2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61213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Arial" w:cs="Arial" w:eastAsia="Arial" w:hAnsi="Arial"/>
          <w:b w:val="1"/>
          <w:color w:val="2f5496"/>
        </w:rPr>
      </w:pPr>
      <w:r w:rsidDel="00000000" w:rsidR="00000000" w:rsidRPr="00000000">
        <w:rPr>
          <w:rFonts w:ascii="Arial" w:cs="Arial" w:eastAsia="Arial" w:hAnsi="Arial"/>
          <w:b w:val="1"/>
          <w:color w:val="2f5496"/>
          <w:rtl w:val="0"/>
        </w:rPr>
        <w:t xml:space="preserve">Pantalla pausa: </w:t>
      </w:r>
    </w:p>
    <w:p w:rsidR="00000000" w:rsidDel="00000000" w:rsidP="00000000" w:rsidRDefault="00000000" w:rsidRPr="00000000" w14:paraId="0000007D">
      <w:pPr>
        <w:rPr>
          <w:rFonts w:ascii="Arial" w:cs="Arial" w:eastAsia="Arial" w:hAnsi="Arial"/>
          <w:b w:val="1"/>
          <w:color w:val="2f5496"/>
        </w:rPr>
      </w:pPr>
      <w:r w:rsidDel="00000000" w:rsidR="00000000" w:rsidRPr="00000000">
        <w:rPr>
          <w:rFonts w:ascii="Arial" w:cs="Arial" w:eastAsia="Arial" w:hAnsi="Arial"/>
          <w:b w:val="1"/>
          <w:color w:val="2f5496"/>
        </w:rPr>
        <w:drawing>
          <wp:inline distB="114300" distT="114300" distL="114300" distR="114300">
            <wp:extent cx="5612130" cy="3289300"/>
            <wp:effectExtent b="0" l="0" r="0" t="0"/>
            <wp:docPr id="1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61213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rFonts w:ascii="Arial" w:cs="Arial" w:eastAsia="Arial" w:hAnsi="Arial"/>
          <w:b w:val="1"/>
          <w:color w:val="2f5496"/>
        </w:rPr>
      </w:pPr>
      <w:r w:rsidDel="00000000" w:rsidR="00000000" w:rsidRPr="00000000">
        <w:rPr>
          <w:rtl w:val="0"/>
        </w:rPr>
      </w:r>
    </w:p>
    <w:p w:rsidR="00000000" w:rsidDel="00000000" w:rsidP="00000000" w:rsidRDefault="00000000" w:rsidRPr="00000000" w14:paraId="0000007F">
      <w:pPr>
        <w:rPr>
          <w:rFonts w:ascii="Arial" w:cs="Arial" w:eastAsia="Arial" w:hAnsi="Arial"/>
          <w:b w:val="1"/>
          <w:color w:val="2f5496"/>
        </w:rPr>
      </w:pPr>
      <w:r w:rsidDel="00000000" w:rsidR="00000000" w:rsidRPr="00000000">
        <w:rPr>
          <w:rtl w:val="0"/>
        </w:rPr>
      </w:r>
    </w:p>
    <w:p w:rsidR="00000000" w:rsidDel="00000000" w:rsidP="00000000" w:rsidRDefault="00000000" w:rsidRPr="00000000" w14:paraId="00000080">
      <w:pPr>
        <w:rPr>
          <w:rFonts w:ascii="Arial" w:cs="Arial" w:eastAsia="Arial" w:hAnsi="Arial"/>
          <w:b w:val="1"/>
          <w:color w:val="2f5496"/>
        </w:rPr>
      </w:pPr>
      <w:r w:rsidDel="00000000" w:rsidR="00000000" w:rsidRPr="00000000">
        <w:rPr>
          <w:rtl w:val="0"/>
        </w:rPr>
      </w:r>
    </w:p>
    <w:p w:rsidR="00000000" w:rsidDel="00000000" w:rsidP="00000000" w:rsidRDefault="00000000" w:rsidRPr="00000000" w14:paraId="00000081">
      <w:pPr>
        <w:ind w:firstLine="720"/>
        <w:rPr>
          <w:rFonts w:ascii="Arial" w:cs="Arial" w:eastAsia="Arial" w:hAnsi="Arial"/>
          <w:b w:val="1"/>
          <w:color w:val="5665ac"/>
        </w:rPr>
      </w:pPr>
      <w:r w:rsidDel="00000000" w:rsidR="00000000" w:rsidRPr="00000000">
        <w:rPr>
          <w:rFonts w:ascii="Arial" w:cs="Arial" w:eastAsia="Arial" w:hAnsi="Arial"/>
          <w:b w:val="1"/>
          <w:color w:val="5665ac"/>
          <w:rtl w:val="0"/>
        </w:rPr>
        <w:t xml:space="preserve">Storyboard</w:t>
      </w:r>
    </w:p>
    <w:p w:rsidR="00000000" w:rsidDel="00000000" w:rsidP="00000000" w:rsidRDefault="00000000" w:rsidRPr="00000000" w14:paraId="00000082">
      <w:pPr>
        <w:ind w:firstLine="720"/>
        <w:rPr>
          <w:rFonts w:ascii="Arial" w:cs="Arial" w:eastAsia="Arial" w:hAnsi="Arial"/>
          <w:b w:val="1"/>
          <w:color w:val="5665ac"/>
        </w:rPr>
      </w:pPr>
      <w:r w:rsidDel="00000000" w:rsidR="00000000" w:rsidRPr="00000000">
        <w:rPr>
          <w:rFonts w:ascii="Arial" w:cs="Arial" w:eastAsia="Arial" w:hAnsi="Arial"/>
          <w:b w:val="1"/>
          <w:color w:val="5665ac"/>
          <w:rtl w:val="0"/>
        </w:rPr>
        <w:tab/>
      </w:r>
    </w:p>
    <w:p w:rsidR="00000000" w:rsidDel="00000000" w:rsidP="00000000" w:rsidRDefault="00000000" w:rsidRPr="00000000" w14:paraId="00000083">
      <w:pPr>
        <w:ind w:firstLine="720"/>
        <w:rPr>
          <w:rFonts w:ascii="Arial" w:cs="Arial" w:eastAsia="Arial" w:hAnsi="Arial"/>
          <w:b w:val="1"/>
          <w:color w:val="5665ac"/>
        </w:rPr>
      </w:pPr>
      <w:r w:rsidDel="00000000" w:rsidR="00000000" w:rsidRPr="00000000">
        <w:rPr>
          <w:rtl w:val="0"/>
        </w:rPr>
      </w:r>
    </w:p>
    <w:p w:rsidR="00000000" w:rsidDel="00000000" w:rsidP="00000000" w:rsidRDefault="00000000" w:rsidRPr="00000000" w14:paraId="00000084">
      <w:pPr>
        <w:rPr>
          <w:rFonts w:ascii="Arial" w:cs="Arial" w:eastAsia="Arial" w:hAnsi="Arial"/>
          <w:b w:val="1"/>
          <w:color w:val="5665ac"/>
        </w:rPr>
      </w:pPr>
      <w:r w:rsidDel="00000000" w:rsidR="00000000" w:rsidRPr="00000000">
        <w:rPr>
          <w:rFonts w:ascii="Arial" w:cs="Arial" w:eastAsia="Arial" w:hAnsi="Arial"/>
          <w:b w:val="1"/>
          <w:color w:val="5665ac"/>
          <w:rtl w:val="0"/>
        </w:rPr>
        <w:t xml:space="preserve">Bibliografía</w:t>
      </w:r>
    </w:p>
    <w:p w:rsidR="00000000" w:rsidDel="00000000" w:rsidP="00000000" w:rsidRDefault="00000000" w:rsidRPr="00000000" w14:paraId="00000085">
      <w:pPr>
        <w:spacing w:after="240" w:before="240" w:line="240" w:lineRule="auto"/>
        <w:rPr>
          <w:rFonts w:ascii="Arial" w:cs="Arial" w:eastAsia="Arial" w:hAnsi="Arial"/>
          <w:color w:val="1155cc"/>
          <w:u w:val="single"/>
        </w:rPr>
      </w:pPr>
      <w:r w:rsidDel="00000000" w:rsidR="00000000" w:rsidRPr="00000000">
        <w:rPr>
          <w:rFonts w:ascii="Arial" w:cs="Arial" w:eastAsia="Arial" w:hAnsi="Arial"/>
          <w:color w:val="2f5496"/>
          <w:rtl w:val="0"/>
        </w:rPr>
        <w:t xml:space="preserve">Unity. (s. f.). Game design document (GDD) template.</w:t>
      </w:r>
      <w:hyperlink r:id="rId17">
        <w:r w:rsidDel="00000000" w:rsidR="00000000" w:rsidRPr="00000000">
          <w:rPr>
            <w:rFonts w:ascii="Arial" w:cs="Arial" w:eastAsia="Arial" w:hAnsi="Arial"/>
            <w:color w:val="2f5496"/>
            <w:rtl w:val="0"/>
          </w:rPr>
          <w:t xml:space="preserve"> </w:t>
        </w:r>
      </w:hyperlink>
      <w:hyperlink r:id="rId18">
        <w:r w:rsidDel="00000000" w:rsidR="00000000" w:rsidRPr="00000000">
          <w:rPr>
            <w:rFonts w:ascii="Arial" w:cs="Arial" w:eastAsia="Arial" w:hAnsi="Arial"/>
            <w:color w:val="1155cc"/>
            <w:u w:val="single"/>
            <w:rtl w:val="0"/>
          </w:rPr>
          <w:t xml:space="preserve">https://acortar.link/3tl9Ay</w:t>
        </w:r>
      </w:hyperlink>
      <w:r w:rsidDel="00000000" w:rsidR="00000000" w:rsidRPr="00000000">
        <w:rPr>
          <w:rtl w:val="0"/>
        </w:rPr>
      </w:r>
    </w:p>
    <w:p w:rsidR="00000000" w:rsidDel="00000000" w:rsidP="00000000" w:rsidRDefault="00000000" w:rsidRPr="00000000" w14:paraId="00000086">
      <w:pPr>
        <w:rPr>
          <w:rFonts w:ascii="Arial" w:cs="Arial" w:eastAsia="Arial" w:hAnsi="Arial"/>
          <w:color w:val="2f5496"/>
        </w:rPr>
      </w:pPr>
      <w:r w:rsidDel="00000000" w:rsidR="00000000" w:rsidRPr="00000000">
        <w:rPr>
          <w:rtl w:val="0"/>
        </w:rPr>
      </w:r>
    </w:p>
    <w:p w:rsidR="00000000" w:rsidDel="00000000" w:rsidP="00000000" w:rsidRDefault="00000000" w:rsidRPr="00000000" w14:paraId="00000087">
      <w:pPr>
        <w:spacing w:after="160" w:before="0" w:lineRule="auto"/>
        <w:rPr>
          <w:rFonts w:ascii="Arial" w:cs="Arial" w:eastAsia="Arial" w:hAnsi="Arial"/>
          <w:sz w:val="24"/>
          <w:szCs w:val="24"/>
        </w:rPr>
      </w:pPr>
      <w:r w:rsidDel="00000000" w:rsidR="00000000" w:rsidRPr="00000000">
        <w:rPr>
          <w:rtl w:val="0"/>
        </w:rPr>
      </w:r>
    </w:p>
    <w:sectPr>
      <w:headerReference r:id="rId19" w:type="default"/>
      <w:headerReference r:id="rId20" w:type="first"/>
      <w:footerReference r:id="rId21" w:type="default"/>
      <w:footerReference r:id="rId22" w:type="first"/>
      <w:pgSz w:h="15840" w:w="12240"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widowControl w:val="1"/>
      <w:spacing w:after="160" w:before="0" w:line="259" w:lineRule="auto"/>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keepNext w:val="0"/>
      <w:keepLines w:val="0"/>
      <w:widowControl w:val="1"/>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-1085213</wp:posOffset>
          </wp:positionH>
          <wp:positionV relativeFrom="paragraph">
            <wp:posOffset>-19048</wp:posOffset>
          </wp:positionV>
          <wp:extent cx="7785100" cy="650875"/>
          <wp:effectExtent b="0" l="0" r="0" t="0"/>
          <wp:wrapNone/>
          <wp:docPr id="17"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7785100" cy="6508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widowControl w:val="1"/>
      <w:spacing w:after="160" w:before="0" w:line="259" w:lineRule="auto"/>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keepNext w:val="0"/>
      <w:keepLines w:val="0"/>
      <w:widowControl w:val="1"/>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anchor allowOverlap="1" behindDoc="1" distB="0" distT="0" distL="0" distR="0" hidden="0" layoutInCell="1" locked="0" relativeHeight="0" simplePos="0">
          <wp:simplePos x="0" y="0"/>
          <wp:positionH relativeFrom="page">
            <wp:posOffset>3226435</wp:posOffset>
          </wp:positionH>
          <wp:positionV relativeFrom="page">
            <wp:posOffset>1905</wp:posOffset>
          </wp:positionV>
          <wp:extent cx="4559300" cy="897890"/>
          <wp:effectExtent b="0" l="0" r="0" t="0"/>
          <wp:wrapNone/>
          <wp:docPr id="14"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4559300" cy="897890"/>
                  </a:xfrm>
                  <a:prstGeom prst="rect"/>
                  <a:ln/>
                </pic:spPr>
              </pic:pic>
            </a:graphicData>
          </a:graphic>
        </wp:anchor>
      </w:drawing>
    </w:r>
    <w:r w:rsidDel="00000000" w:rsidR="00000000" w:rsidRPr="00000000">
      <w:rPr>
        <w:rtl w:val="0"/>
      </w:rPr>
      <w:t xml:space="preserve">                                                                                                                                    Logo Todos a la U</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-1080133</wp:posOffset>
          </wp:positionH>
          <wp:positionV relativeFrom="paragraph">
            <wp:posOffset>-450213</wp:posOffset>
          </wp:positionV>
          <wp:extent cx="4410075" cy="714375"/>
          <wp:effectExtent b="0" l="0" r="0" t="0"/>
          <wp:wrapNone/>
          <wp:docPr id="15"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4410075" cy="71437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240" w:lineRule="auto"/>
    </w:pPr>
    <w:rPr>
      <w:b w:val="1"/>
      <w:sz w:val="48"/>
      <w:szCs w:val="48"/>
    </w:rPr>
  </w:style>
  <w:style w:type="paragraph" w:styleId="Heading2">
    <w:name w:val="heading 2"/>
    <w:basedOn w:val="Normal"/>
    <w:next w:val="Normal"/>
    <w:pPr>
      <w:keepNext w:val="1"/>
      <w:keepLines w:val="1"/>
      <w:pageBreakBefore w:val="0"/>
      <w:spacing w:after="80" w:before="360" w:line="240" w:lineRule="auto"/>
    </w:pPr>
    <w:rPr>
      <w:b w:val="1"/>
      <w:sz w:val="36"/>
      <w:szCs w:val="36"/>
    </w:rPr>
  </w:style>
  <w:style w:type="paragraph" w:styleId="Heading3">
    <w:name w:val="heading 3"/>
    <w:basedOn w:val="Normal"/>
    <w:next w:val="Normal"/>
    <w:pPr>
      <w:keepNext w:val="1"/>
      <w:keepLines w:val="1"/>
      <w:pageBreakBefore w:val="0"/>
      <w:spacing w:after="80" w:before="280" w:line="240" w:lineRule="auto"/>
    </w:pPr>
    <w:rPr>
      <w:b w:val="1"/>
      <w:sz w:val="28"/>
      <w:szCs w:val="28"/>
    </w:rPr>
  </w:style>
  <w:style w:type="paragraph" w:styleId="Heading4">
    <w:name w:val="heading 4"/>
    <w:basedOn w:val="Normal"/>
    <w:next w:val="Normal"/>
    <w:pPr>
      <w:keepNext w:val="1"/>
      <w:keepLines w:val="1"/>
      <w:pageBreakBefore w:val="0"/>
      <w:spacing w:after="40" w:before="240" w:line="240" w:lineRule="auto"/>
    </w:pPr>
    <w:rPr>
      <w:b w:val="1"/>
      <w:sz w:val="24"/>
      <w:szCs w:val="24"/>
    </w:rPr>
  </w:style>
  <w:style w:type="paragraph" w:styleId="Heading5">
    <w:name w:val="heading 5"/>
    <w:basedOn w:val="Normal"/>
    <w:next w:val="Normal"/>
    <w:pPr>
      <w:keepNext w:val="1"/>
      <w:keepLines w:val="1"/>
      <w:pageBreakBefore w:val="0"/>
      <w:spacing w:after="40" w:before="220" w:line="240" w:lineRule="auto"/>
    </w:pPr>
    <w:rPr>
      <w:b w:val="1"/>
      <w:sz w:val="22"/>
      <w:szCs w:val="22"/>
    </w:rPr>
  </w:style>
  <w:style w:type="paragraph" w:styleId="Heading6">
    <w:name w:val="heading 6"/>
    <w:basedOn w:val="Normal"/>
    <w:next w:val="Normal"/>
    <w:pPr>
      <w:keepNext w:val="1"/>
      <w:keepLines w:val="1"/>
      <w:pageBreakBefore w:val="0"/>
      <w:spacing w:after="40" w:before="200" w:line="240" w:lineRule="auto"/>
    </w:pPr>
    <w:rPr>
      <w:b w:val="1"/>
      <w:sz w:val="20"/>
      <w:szCs w:val="20"/>
    </w:rPr>
  </w:style>
  <w:style w:type="paragraph" w:styleId="Title">
    <w:name w:val="Title"/>
    <w:basedOn w:val="Normal"/>
    <w:next w:val="Normal"/>
    <w:pPr>
      <w:keepNext w:val="1"/>
      <w:keepLines w:val="1"/>
      <w:pageBreakBefore w:val="0"/>
      <w:spacing w:after="120" w:before="480" w:line="24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240" w:lineRule="auto"/>
    </w:pPr>
    <w:rPr>
      <w:b w:val="1"/>
      <w:sz w:val="48"/>
      <w:szCs w:val="48"/>
    </w:rPr>
  </w:style>
  <w:style w:type="paragraph" w:styleId="Heading2">
    <w:name w:val="heading 2"/>
    <w:basedOn w:val="Normal"/>
    <w:next w:val="Normal"/>
    <w:pPr>
      <w:keepNext w:val="1"/>
      <w:keepLines w:val="1"/>
      <w:pageBreakBefore w:val="0"/>
      <w:spacing w:after="80" w:before="360" w:line="240" w:lineRule="auto"/>
    </w:pPr>
    <w:rPr>
      <w:b w:val="1"/>
      <w:sz w:val="36"/>
      <w:szCs w:val="36"/>
    </w:rPr>
  </w:style>
  <w:style w:type="paragraph" w:styleId="Heading3">
    <w:name w:val="heading 3"/>
    <w:basedOn w:val="Normal"/>
    <w:next w:val="Normal"/>
    <w:pPr>
      <w:keepNext w:val="1"/>
      <w:keepLines w:val="1"/>
      <w:pageBreakBefore w:val="0"/>
      <w:spacing w:after="80" w:before="280" w:line="240" w:lineRule="auto"/>
    </w:pPr>
    <w:rPr>
      <w:b w:val="1"/>
      <w:sz w:val="28"/>
      <w:szCs w:val="28"/>
    </w:rPr>
  </w:style>
  <w:style w:type="paragraph" w:styleId="Heading4">
    <w:name w:val="heading 4"/>
    <w:basedOn w:val="Normal"/>
    <w:next w:val="Normal"/>
    <w:pPr>
      <w:keepNext w:val="1"/>
      <w:keepLines w:val="1"/>
      <w:pageBreakBefore w:val="0"/>
      <w:spacing w:after="40" w:before="240" w:line="240" w:lineRule="auto"/>
    </w:pPr>
    <w:rPr>
      <w:b w:val="1"/>
      <w:sz w:val="24"/>
      <w:szCs w:val="24"/>
    </w:rPr>
  </w:style>
  <w:style w:type="paragraph" w:styleId="Heading5">
    <w:name w:val="heading 5"/>
    <w:basedOn w:val="Normal"/>
    <w:next w:val="Normal"/>
    <w:pPr>
      <w:keepNext w:val="1"/>
      <w:keepLines w:val="1"/>
      <w:pageBreakBefore w:val="0"/>
      <w:spacing w:after="40" w:before="220" w:line="240" w:lineRule="auto"/>
    </w:pPr>
    <w:rPr>
      <w:b w:val="1"/>
      <w:sz w:val="22"/>
      <w:szCs w:val="22"/>
    </w:rPr>
  </w:style>
  <w:style w:type="paragraph" w:styleId="Heading6">
    <w:name w:val="heading 6"/>
    <w:basedOn w:val="Normal"/>
    <w:next w:val="Normal"/>
    <w:pPr>
      <w:keepNext w:val="1"/>
      <w:keepLines w:val="1"/>
      <w:pageBreakBefore w:val="0"/>
      <w:spacing w:after="40" w:before="200" w:line="240" w:lineRule="auto"/>
    </w:pPr>
    <w:rPr>
      <w:b w:val="1"/>
      <w:sz w:val="20"/>
      <w:szCs w:val="20"/>
    </w:rPr>
  </w:style>
  <w:style w:type="paragraph" w:styleId="Title">
    <w:name w:val="Title"/>
    <w:basedOn w:val="Normal"/>
    <w:next w:val="Normal"/>
    <w:pPr>
      <w:keepNext w:val="1"/>
      <w:keepLines w:val="1"/>
      <w:pageBreakBefore w:val="0"/>
      <w:spacing w:after="120" w:before="480" w:line="240" w:lineRule="auto"/>
    </w:pPr>
    <w:rPr>
      <w:b w:val="1"/>
      <w:sz w:val="72"/>
      <w:szCs w:val="72"/>
    </w:rPr>
  </w:style>
  <w:style w:type="paragraph" w:styleId="Normal" w:default="1">
    <w:name w:val="Normal"/>
    <w:qFormat w:val="1"/>
    <w:pPr>
      <w:widowControl w:val="1"/>
      <w:bidi w:val="0"/>
      <w:spacing w:after="160" w:before="0" w:line="259" w:lineRule="auto"/>
      <w:jc w:val="left"/>
    </w:pPr>
    <w:rPr>
      <w:rFonts w:ascii="Calibri" w:cs="Calibri" w:eastAsia="Calibri" w:hAnsi="Calibri"/>
      <w:color w:val="auto"/>
      <w:kern w:val="0"/>
      <w:sz w:val="22"/>
      <w:szCs w:val="22"/>
      <w:lang w:bidi="hi-IN" w:eastAsia="zh-CN" w:val="en-US"/>
    </w:rPr>
  </w:style>
  <w:style w:type="paragraph" w:styleId="Heading1">
    <w:name w:val="Heading 1"/>
    <w:basedOn w:val="Normal1"/>
    <w:next w:val="Normal1"/>
    <w:qFormat w:val="1"/>
    <w:pPr>
      <w:keepNext w:val="1"/>
      <w:keepLines w:val="1"/>
      <w:pageBreakBefore w:val="0"/>
      <w:spacing w:after="120" w:before="480" w:line="240" w:lineRule="auto"/>
    </w:pPr>
    <w:rPr>
      <w:b w:val="1"/>
      <w:sz w:val="48"/>
      <w:szCs w:val="48"/>
    </w:rPr>
  </w:style>
  <w:style w:type="paragraph" w:styleId="Heading2">
    <w:name w:val="Heading 2"/>
    <w:basedOn w:val="Normal1"/>
    <w:next w:val="Normal1"/>
    <w:qFormat w:val="1"/>
    <w:pPr>
      <w:keepNext w:val="1"/>
      <w:keepLines w:val="1"/>
      <w:pageBreakBefore w:val="0"/>
      <w:spacing w:after="80" w:before="360" w:line="240" w:lineRule="auto"/>
    </w:pPr>
    <w:rPr>
      <w:b w:val="1"/>
      <w:sz w:val="36"/>
      <w:szCs w:val="36"/>
    </w:rPr>
  </w:style>
  <w:style w:type="paragraph" w:styleId="Heading3">
    <w:name w:val="Heading 3"/>
    <w:basedOn w:val="Normal1"/>
    <w:next w:val="Normal1"/>
    <w:qFormat w:val="1"/>
    <w:pPr>
      <w:keepNext w:val="1"/>
      <w:keepLines w:val="1"/>
      <w:pageBreakBefore w:val="0"/>
      <w:spacing w:after="80" w:before="280" w:line="240" w:lineRule="auto"/>
    </w:pPr>
    <w:rPr>
      <w:b w:val="1"/>
      <w:sz w:val="28"/>
      <w:szCs w:val="28"/>
    </w:rPr>
  </w:style>
  <w:style w:type="paragraph" w:styleId="Heading4">
    <w:name w:val="Heading 4"/>
    <w:basedOn w:val="Normal1"/>
    <w:next w:val="Normal1"/>
    <w:qFormat w:val="1"/>
    <w:pPr>
      <w:keepNext w:val="1"/>
      <w:keepLines w:val="1"/>
      <w:pageBreakBefore w:val="0"/>
      <w:spacing w:after="40" w:before="240" w:line="240" w:lineRule="auto"/>
    </w:pPr>
    <w:rPr>
      <w:b w:val="1"/>
      <w:sz w:val="24"/>
      <w:szCs w:val="24"/>
    </w:rPr>
  </w:style>
  <w:style w:type="paragraph" w:styleId="Heading5">
    <w:name w:val="Heading 5"/>
    <w:basedOn w:val="Normal1"/>
    <w:next w:val="Normal1"/>
    <w:qFormat w:val="1"/>
    <w:pPr>
      <w:keepNext w:val="1"/>
      <w:keepLines w:val="1"/>
      <w:pageBreakBefore w:val="0"/>
      <w:spacing w:after="40" w:before="220" w:line="240" w:lineRule="auto"/>
    </w:pPr>
    <w:rPr>
      <w:b w:val="1"/>
      <w:sz w:val="22"/>
      <w:szCs w:val="22"/>
    </w:rPr>
  </w:style>
  <w:style w:type="paragraph" w:styleId="Heading6">
    <w:name w:val="Heading 6"/>
    <w:basedOn w:val="Normal1"/>
    <w:next w:val="Normal1"/>
    <w:qFormat w:val="1"/>
    <w:pPr>
      <w:keepNext w:val="1"/>
      <w:keepLines w:val="1"/>
      <w:pageBreakBefore w:val="0"/>
      <w:spacing w:after="40" w:before="200" w:line="240" w:lineRule="auto"/>
    </w:pPr>
    <w:rPr>
      <w:b w:val="1"/>
      <w:sz w:val="20"/>
      <w:szCs w:val="20"/>
    </w:rPr>
  </w:style>
  <w:style w:type="character" w:styleId="DefaultParagraphFont" w:default="1">
    <w:name w:val="Default Paragraph Font"/>
    <w:uiPriority w:val="1"/>
    <w:semiHidden w:val="1"/>
    <w:unhideWhenUsed w:val="1"/>
    <w:qFormat w:val="1"/>
    <w:rPr/>
  </w:style>
  <w:style w:type="character" w:styleId="EncabezadoCar" w:customStyle="1">
    <w:name w:val="Encabezado Car"/>
    <w:basedOn w:val="DefaultParagraphFont"/>
    <w:link w:val="Header"/>
    <w:uiPriority w:val="99"/>
    <w:qFormat w:val="1"/>
    <w:rsid w:val="003612ED"/>
    <w:rPr/>
  </w:style>
  <w:style w:type="character" w:styleId="PiedepginaCar" w:customStyle="1">
    <w:name w:val="Pie de página Car"/>
    <w:basedOn w:val="DefaultParagraphFont"/>
    <w:link w:val="Footer"/>
    <w:uiPriority w:val="99"/>
    <w:qFormat w:val="1"/>
    <w:rsid w:val="003612ED"/>
    <w:rPr/>
  </w:style>
  <w:style w:type="character" w:styleId="InternetLink">
    <w:name w:val="Hyperlink"/>
    <w:rPr>
      <w:color w:val="000080"/>
      <w:u w:val="single"/>
    </w:rPr>
  </w:style>
  <w:style w:type="paragraph" w:styleId="Heading">
    <w:name w:val="Heading"/>
    <w:basedOn w:val="Normal"/>
    <w:next w:val="TextBody"/>
    <w:qFormat w:val="1"/>
    <w:pPr>
      <w:keepNext w:val="1"/>
      <w:spacing w:after="120" w:before="240"/>
    </w:pPr>
    <w:rPr>
      <w:rFonts w:ascii="Liberation Sans" w:cs="Noto Sans Devanagari" w:eastAsia="Source Han Sans CN" w:hAnsi="Liberation Sans"/>
      <w:sz w:val="28"/>
      <w:szCs w:val="28"/>
    </w:rPr>
  </w:style>
  <w:style w:type="paragraph" w:styleId="TextBody">
    <w:name w:val="Body Text"/>
    <w:basedOn w:val="Normal"/>
    <w:pPr>
      <w:spacing w:after="140" w:before="0" w:line="276" w:lineRule="auto"/>
    </w:pPr>
    <w:rPr/>
  </w:style>
  <w:style w:type="paragraph" w:styleId="List">
    <w:name w:val="List"/>
    <w:basedOn w:val="TextBody"/>
    <w:pPr/>
    <w:rPr>
      <w:rFonts w:cs="Noto Sans Devanagari"/>
    </w:rPr>
  </w:style>
  <w:style w:type="paragraph" w:styleId="Caption">
    <w:name w:val="Caption"/>
    <w:basedOn w:val="Normal"/>
    <w:qFormat w:val="1"/>
    <w:pPr>
      <w:suppressLineNumbers w:val="1"/>
      <w:spacing w:after="120" w:before="120"/>
    </w:pPr>
    <w:rPr>
      <w:rFonts w:cs="Noto Sans Devanagari"/>
      <w:i w:val="1"/>
      <w:iCs w:val="1"/>
      <w:sz w:val="24"/>
      <w:szCs w:val="24"/>
    </w:rPr>
  </w:style>
  <w:style w:type="paragraph" w:styleId="Index">
    <w:name w:val="Index"/>
    <w:basedOn w:val="Normal"/>
    <w:qFormat w:val="1"/>
    <w:pPr>
      <w:suppressLineNumbers w:val="1"/>
    </w:pPr>
    <w:rPr>
      <w:rFonts w:cs="Noto Sans Devanagari"/>
    </w:rPr>
  </w:style>
  <w:style w:type="paragraph" w:styleId="Normal1" w:default="1">
    <w:name w:val="LO-normal"/>
    <w:qFormat w:val="1"/>
    <w:pPr>
      <w:widowControl w:val="1"/>
      <w:bidi w:val="0"/>
      <w:spacing w:after="160" w:before="0" w:line="259" w:lineRule="auto"/>
      <w:jc w:val="left"/>
    </w:pPr>
    <w:rPr>
      <w:rFonts w:ascii="Calibri" w:cs="Calibri" w:eastAsia="Calibri" w:hAnsi="Calibri"/>
      <w:color w:val="auto"/>
      <w:kern w:val="0"/>
      <w:sz w:val="22"/>
      <w:szCs w:val="22"/>
      <w:lang w:bidi="hi-IN" w:eastAsia="zh-CN" w:val="en-US"/>
    </w:rPr>
  </w:style>
  <w:style w:type="paragraph" w:styleId="Title">
    <w:name w:val="Title"/>
    <w:basedOn w:val="Normal1"/>
    <w:next w:val="Normal1"/>
    <w:qFormat w:val="1"/>
    <w:pPr>
      <w:keepNext w:val="1"/>
      <w:keepLines w:val="1"/>
      <w:pageBreakBefore w:val="0"/>
      <w:spacing w:after="120" w:before="480" w:line="240" w:lineRule="auto"/>
    </w:pPr>
    <w:rPr>
      <w:b w:val="1"/>
      <w:sz w:val="72"/>
      <w:szCs w:val="72"/>
    </w:rPr>
  </w:style>
  <w:style w:type="paragraph" w:styleId="HeaderandFooter">
    <w:name w:val="Header and Footer"/>
    <w:basedOn w:val="Normal"/>
    <w:qFormat w:val="1"/>
    <w:pPr/>
    <w:rPr/>
  </w:style>
  <w:style w:type="paragraph" w:styleId="Header">
    <w:name w:val="Header"/>
    <w:basedOn w:val="Normal1"/>
    <w:link w:val="EncabezadoCar"/>
    <w:uiPriority w:val="99"/>
    <w:unhideWhenUsed w:val="1"/>
    <w:rsid w:val="003612ED"/>
    <w:pPr>
      <w:tabs>
        <w:tab w:val="clear" w:pos="720"/>
        <w:tab w:val="center" w:leader="none" w:pos="4419"/>
        <w:tab w:val="right" w:leader="none" w:pos="8838"/>
      </w:tabs>
      <w:spacing w:after="0" w:before="0" w:line="240" w:lineRule="auto"/>
    </w:pPr>
    <w:rPr/>
  </w:style>
  <w:style w:type="paragraph" w:styleId="Footer">
    <w:name w:val="Footer"/>
    <w:basedOn w:val="Normal1"/>
    <w:link w:val="PiedepginaCar"/>
    <w:uiPriority w:val="99"/>
    <w:unhideWhenUsed w:val="1"/>
    <w:rsid w:val="003612ED"/>
    <w:pPr>
      <w:tabs>
        <w:tab w:val="clear" w:pos="720"/>
        <w:tab w:val="center" w:leader="none" w:pos="4419"/>
        <w:tab w:val="right" w:leader="none" w:pos="8838"/>
      </w:tabs>
      <w:spacing w:after="0" w:before="0" w:line="240" w:lineRule="auto"/>
    </w:pPr>
    <w:rPr/>
  </w:style>
  <w:style w:type="paragraph" w:styleId="Subtitle">
    <w:name w:val="Subtitle"/>
    <w:basedOn w:val="Normal1"/>
    <w:next w:val="Normal1"/>
    <w:qFormat w:val="1"/>
    <w:pPr>
      <w:keepNext w:val="1"/>
      <w:keepLines w:val="1"/>
      <w:pageBreakBefore w:val="0"/>
      <w:spacing w:after="80" w:before="360" w:line="240" w:lineRule="auto"/>
    </w:pPr>
    <w:rPr>
      <w:rFonts w:ascii="Georgia" w:cs="Georgia" w:eastAsia="Georgia" w:hAnsi="Georgia"/>
      <w:i w:val="1"/>
      <w:color w:val="666666"/>
      <w:sz w:val="48"/>
      <w:szCs w:val="48"/>
    </w:rPr>
  </w:style>
  <w:style w:type="numbering" w:styleId="NoList" w:default="1">
    <w:name w:val="No List"/>
    <w:uiPriority w:val="99"/>
    <w:semiHidden w:val="1"/>
    <w:unhideWhenUsed w:val="1"/>
    <w:qFormat w:val="1"/>
  </w:style>
  <w:style w:type="table" w:styleId="TableNormal" w:default="1">
    <w:name w:val="Table Normal"/>
  </w:style>
  <w:style w:type="table" w:styleId="TableNormal" w:default="1">
    <w:name w:val="Table Normal"/>
  </w:style>
  <w:style w:type="table" w:styleId="TableNormal" w:default="1">
    <w:name w:val="Table Normal"/>
  </w:style>
  <w:style w:type="table" w:styleId="TableNormal" w:default="1">
    <w:name w:val="Table Normal"/>
  </w:style>
  <w:style w:type="table" w:styleId="Tablanormal" w:default="1">
    <w:name w:val="Normal Table"/>
    <w:uiPriority w:val="99"/>
    <w:semiHidden w:val="1"/>
    <w:unhideWhenUsed w:val="1"/>
    <w:tblPr>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24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43.0" w:type="dxa"/>
        <w:left w:w="43.0" w:type="dxa"/>
        <w:bottom w:w="43.0" w:type="dxa"/>
        <w:right w:w="43.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43.0" w:type="dxa"/>
        <w:left w:w="43.0" w:type="dxa"/>
        <w:bottom w:w="43.0" w:type="dxa"/>
        <w:right w:w="43.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0.png"/><Relationship Id="rId22" Type="http://schemas.openxmlformats.org/officeDocument/2006/relationships/footer" Target="footer1.xml"/><Relationship Id="rId10" Type="http://schemas.openxmlformats.org/officeDocument/2006/relationships/image" Target="media/image6.png"/><Relationship Id="rId21" Type="http://schemas.openxmlformats.org/officeDocument/2006/relationships/footer" Target="footer2.xml"/><Relationship Id="rId13" Type="http://schemas.openxmlformats.org/officeDocument/2006/relationships/image" Target="media/image12.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9.png"/><Relationship Id="rId14" Type="http://schemas.openxmlformats.org/officeDocument/2006/relationships/image" Target="media/image7.png"/><Relationship Id="rId17" Type="http://schemas.openxmlformats.org/officeDocument/2006/relationships/hyperlink" Target="https://acortar.link/3tl9Ay" TargetMode="External"/><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customXml" Target="../customXML/item1.xml"/><Relationship Id="rId18" Type="http://schemas.openxmlformats.org/officeDocument/2006/relationships/hyperlink" Target="https://acortar.link/3tl9Ay" TargetMode="External"/><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6xW/URx685jN/6c07G0eBxLsIQ==">CgMxLjA4AHIhMVRVdnRFNW5RSkc0c0piSDZjOHFsLW12QUtMc3ZZdnlH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2023-03-16T16:53:00Z</dcterms:created>
  <dc:creator>sebastianmesailustracion@gmail.com</dc:creator>
</cp:coreProperties>
</file>