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1E56" w14:textId="77777777" w:rsidR="0060049C" w:rsidRPr="0060049C" w:rsidRDefault="0060049C" w:rsidP="0060049C">
      <w:pPr>
        <w:rPr>
          <w:sz w:val="32"/>
          <w:szCs w:val="32"/>
        </w:rPr>
      </w:pPr>
      <w:r w:rsidRPr="0060049C">
        <w:rPr>
          <w:sz w:val="32"/>
          <w:szCs w:val="32"/>
        </w:rPr>
        <w:t>This code uses NumPy to calculate some basic statistics (mean and standard deviation) of the diameters of the planets and Seaborn to generate several images:</w:t>
      </w:r>
    </w:p>
    <w:p w14:paraId="0CDBC1BB" w14:textId="77777777" w:rsidR="0060049C" w:rsidRPr="0060049C" w:rsidRDefault="0060049C" w:rsidP="0060049C">
      <w:pPr>
        <w:rPr>
          <w:sz w:val="32"/>
          <w:szCs w:val="32"/>
        </w:rPr>
      </w:pPr>
    </w:p>
    <w:p w14:paraId="65A3D968" w14:textId="77777777" w:rsidR="0060049C" w:rsidRPr="0060049C" w:rsidRDefault="0060049C" w:rsidP="0060049C">
      <w:pPr>
        <w:rPr>
          <w:sz w:val="32"/>
          <w:szCs w:val="32"/>
        </w:rPr>
      </w:pPr>
      <w:r w:rsidRPr="0060049C">
        <w:rPr>
          <w:sz w:val="32"/>
          <w:szCs w:val="32"/>
        </w:rPr>
        <w:t>1. Planet diameter histogram</w:t>
      </w:r>
    </w:p>
    <w:p w14:paraId="59D846A4" w14:textId="77777777" w:rsidR="0060049C" w:rsidRPr="0060049C" w:rsidRDefault="0060049C" w:rsidP="0060049C">
      <w:pPr>
        <w:rPr>
          <w:sz w:val="32"/>
          <w:szCs w:val="32"/>
        </w:rPr>
      </w:pPr>
      <w:r w:rsidRPr="0060049C">
        <w:rPr>
          <w:sz w:val="32"/>
          <w:szCs w:val="32"/>
        </w:rPr>
        <w:t>2. Scatter plot of planet diameter versus mass</w:t>
      </w:r>
    </w:p>
    <w:p w14:paraId="591AF5F1" w14:textId="77777777" w:rsidR="0060049C" w:rsidRPr="0060049C" w:rsidRDefault="0060049C" w:rsidP="0060049C">
      <w:pPr>
        <w:rPr>
          <w:sz w:val="32"/>
          <w:szCs w:val="32"/>
        </w:rPr>
      </w:pPr>
      <w:r w:rsidRPr="0060049C">
        <w:rPr>
          <w:sz w:val="32"/>
          <w:szCs w:val="32"/>
        </w:rPr>
        <w:t>3. A plot of the number of moons of each planet</w:t>
      </w:r>
    </w:p>
    <w:p w14:paraId="7A59FBC2" w14:textId="77777777" w:rsidR="0060049C" w:rsidRPr="0060049C" w:rsidRDefault="0060049C" w:rsidP="0060049C">
      <w:pPr>
        <w:rPr>
          <w:sz w:val="32"/>
          <w:szCs w:val="32"/>
        </w:rPr>
      </w:pPr>
      <w:r w:rsidRPr="0060049C">
        <w:rPr>
          <w:sz w:val="32"/>
          <w:szCs w:val="32"/>
        </w:rPr>
        <w:t>4. A heat map of the correlation matrix between several planetary properties (diameter, mass, orbital period and surface temperature)</w:t>
      </w:r>
    </w:p>
    <w:p w14:paraId="691C402E" w14:textId="77777777" w:rsidR="0060049C" w:rsidRPr="0060049C" w:rsidRDefault="0060049C" w:rsidP="0060049C">
      <w:pPr>
        <w:rPr>
          <w:sz w:val="32"/>
          <w:szCs w:val="32"/>
        </w:rPr>
      </w:pPr>
      <w:r w:rsidRPr="0060049C">
        <w:rPr>
          <w:sz w:val="32"/>
          <w:szCs w:val="32"/>
        </w:rPr>
        <w:t>These visualizations can help us understand the relationships between different planetary features and identify any patterns or trends in the data.</w:t>
      </w:r>
    </w:p>
    <w:p w14:paraId="7BD7048A" w14:textId="77777777" w:rsidR="0060049C" w:rsidRPr="0060049C" w:rsidRDefault="0060049C" w:rsidP="0060049C">
      <w:pPr>
        <w:rPr>
          <w:sz w:val="32"/>
          <w:szCs w:val="32"/>
        </w:rPr>
      </w:pPr>
      <w:r w:rsidRPr="0060049C">
        <w:rPr>
          <w:sz w:val="32"/>
          <w:szCs w:val="32"/>
        </w:rPr>
        <w:t>This code defines several functions:</w:t>
      </w:r>
    </w:p>
    <w:p w14:paraId="02D62E8D" w14:textId="77777777" w:rsidR="0060049C" w:rsidRPr="0060049C" w:rsidRDefault="0060049C" w:rsidP="0060049C">
      <w:pPr>
        <w:rPr>
          <w:sz w:val="32"/>
          <w:szCs w:val="32"/>
        </w:rPr>
      </w:pPr>
    </w:p>
    <w:p w14:paraId="6DC499FB" w14:textId="77777777" w:rsidR="0060049C" w:rsidRPr="0060049C" w:rsidRDefault="0060049C" w:rsidP="0060049C">
      <w:pPr>
        <w:rPr>
          <w:sz w:val="32"/>
          <w:szCs w:val="32"/>
        </w:rPr>
      </w:pPr>
      <w:proofErr w:type="spellStart"/>
      <w:r w:rsidRPr="0060049C">
        <w:rPr>
          <w:sz w:val="32"/>
          <w:szCs w:val="32"/>
        </w:rPr>
        <w:t>load_planetary_data</w:t>
      </w:r>
      <w:proofErr w:type="spellEnd"/>
      <w:r w:rsidRPr="0060049C">
        <w:rPr>
          <w:sz w:val="32"/>
          <w:szCs w:val="32"/>
        </w:rPr>
        <w:t>: Loads planetary data in pandas data format</w:t>
      </w:r>
    </w:p>
    <w:p w14:paraId="2A542C52" w14:textId="77777777" w:rsidR="0060049C" w:rsidRPr="0060049C" w:rsidRDefault="0060049C" w:rsidP="0060049C">
      <w:pPr>
        <w:rPr>
          <w:sz w:val="32"/>
          <w:szCs w:val="32"/>
        </w:rPr>
      </w:pPr>
      <w:proofErr w:type="spellStart"/>
      <w:r w:rsidRPr="0060049C">
        <w:rPr>
          <w:sz w:val="32"/>
          <w:szCs w:val="32"/>
        </w:rPr>
        <w:t>calculate_statistics</w:t>
      </w:r>
      <w:proofErr w:type="spellEnd"/>
      <w:r w:rsidRPr="0060049C">
        <w:rPr>
          <w:sz w:val="32"/>
          <w:szCs w:val="32"/>
        </w:rPr>
        <w:t>: Calculates some basic statistics for planetary data</w:t>
      </w:r>
    </w:p>
    <w:p w14:paraId="7A351330" w14:textId="77777777" w:rsidR="0060049C" w:rsidRPr="0060049C" w:rsidRDefault="0060049C" w:rsidP="0060049C">
      <w:pPr>
        <w:rPr>
          <w:sz w:val="32"/>
          <w:szCs w:val="32"/>
        </w:rPr>
      </w:pPr>
      <w:proofErr w:type="spellStart"/>
      <w:r w:rsidRPr="0060049C">
        <w:rPr>
          <w:sz w:val="32"/>
          <w:szCs w:val="32"/>
        </w:rPr>
        <w:t>visualize_diameter_distribution</w:t>
      </w:r>
      <w:proofErr w:type="spellEnd"/>
      <w:r w:rsidRPr="0060049C">
        <w:rPr>
          <w:sz w:val="32"/>
          <w:szCs w:val="32"/>
        </w:rPr>
        <w:t>: Visualizes the distribution of planetary diameters</w:t>
      </w:r>
    </w:p>
    <w:p w14:paraId="612E0AA0" w14:textId="77777777" w:rsidR="0060049C" w:rsidRPr="0060049C" w:rsidRDefault="0060049C" w:rsidP="0060049C">
      <w:pPr>
        <w:rPr>
          <w:sz w:val="32"/>
          <w:szCs w:val="32"/>
        </w:rPr>
      </w:pPr>
      <w:proofErr w:type="spellStart"/>
      <w:r w:rsidRPr="0060049C">
        <w:rPr>
          <w:sz w:val="32"/>
          <w:szCs w:val="32"/>
        </w:rPr>
        <w:t>visualize_diameter_mass_relationship</w:t>
      </w:r>
      <w:proofErr w:type="spellEnd"/>
      <w:r w:rsidRPr="0060049C">
        <w:rPr>
          <w:sz w:val="32"/>
          <w:szCs w:val="32"/>
        </w:rPr>
        <w:t>: Visualizes the relationship between diameter and mass of the planet</w:t>
      </w:r>
    </w:p>
    <w:p w14:paraId="3E5A956F" w14:textId="77777777" w:rsidR="0060049C" w:rsidRPr="0060049C" w:rsidRDefault="0060049C" w:rsidP="0060049C">
      <w:pPr>
        <w:rPr>
          <w:sz w:val="32"/>
          <w:szCs w:val="32"/>
        </w:rPr>
      </w:pPr>
      <w:proofErr w:type="spellStart"/>
      <w:r w:rsidRPr="0060049C">
        <w:rPr>
          <w:sz w:val="32"/>
          <w:szCs w:val="32"/>
        </w:rPr>
        <w:t>visualize_moon_distribution</w:t>
      </w:r>
      <w:proofErr w:type="spellEnd"/>
      <w:r w:rsidRPr="0060049C">
        <w:rPr>
          <w:sz w:val="32"/>
          <w:szCs w:val="32"/>
        </w:rPr>
        <w:t>: Visualizes the distribution of planetary moons</w:t>
      </w:r>
    </w:p>
    <w:p w14:paraId="3423A016" w14:textId="77777777" w:rsidR="0060049C" w:rsidRPr="0060049C" w:rsidRDefault="0060049C" w:rsidP="0060049C">
      <w:pPr>
        <w:rPr>
          <w:sz w:val="32"/>
          <w:szCs w:val="32"/>
        </w:rPr>
      </w:pPr>
      <w:r w:rsidRPr="0060049C">
        <w:rPr>
          <w:sz w:val="32"/>
          <w:szCs w:val="32"/>
        </w:rPr>
        <w:t xml:space="preserve"> </w:t>
      </w:r>
      <w:proofErr w:type="spellStart"/>
      <w:r w:rsidRPr="0060049C">
        <w:rPr>
          <w:sz w:val="32"/>
          <w:szCs w:val="32"/>
        </w:rPr>
        <w:t>visualize_correlation_matrix</w:t>
      </w:r>
      <w:proofErr w:type="spellEnd"/>
      <w:r w:rsidRPr="0060049C">
        <w:rPr>
          <w:sz w:val="32"/>
          <w:szCs w:val="32"/>
        </w:rPr>
        <w:t>: visualizes the correlation matrix between planetary attributes</w:t>
      </w:r>
    </w:p>
    <w:p w14:paraId="44C304BA" w14:textId="55C140E3" w:rsidR="0060049C" w:rsidRDefault="0060049C" w:rsidP="0060049C">
      <w:pPr>
        <w:jc w:val="both"/>
        <w:rPr>
          <w:sz w:val="32"/>
          <w:szCs w:val="32"/>
        </w:rPr>
      </w:pPr>
      <w:r w:rsidRPr="0060049C">
        <w:rPr>
          <w:sz w:val="32"/>
          <w:szCs w:val="32"/>
        </w:rPr>
        <w:lastRenderedPageBreak/>
        <w:t>The code then calls these functions in the if __name__ == '__main__': block to perform planetary data analysis and visualization.</w:t>
      </w:r>
    </w:p>
    <w:p w14:paraId="719A50A6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The provided code is specifically designed for the analysis and visualization of planetary data, so it can be used in the following contexts:</w:t>
      </w:r>
    </w:p>
    <w:p w14:paraId="4814ED36" w14:textId="77777777" w:rsidR="00634DE1" w:rsidRPr="00634DE1" w:rsidRDefault="00634DE1" w:rsidP="00634DE1">
      <w:pPr>
        <w:rPr>
          <w:sz w:val="32"/>
          <w:szCs w:val="32"/>
        </w:rPr>
      </w:pPr>
    </w:p>
    <w:p w14:paraId="65DD02A9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Astronomy: This code can be used to analyze and visualize data about planets, moons, and other celestial bodies in the solar system or beyond.</w:t>
      </w:r>
    </w:p>
    <w:p w14:paraId="6ABC09A0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Planetary Science: This code can be used to study the properties and characteristics of planets, such as their diameters, masses, orbital periods, and surface temperatures.</w:t>
      </w:r>
    </w:p>
    <w:p w14:paraId="4ACA1F1C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Space exploration: This code can be used to analyze data collected from space missions, such as NASA's planetary exploration programs, to better understand the properties and characteristics of planets and moons.</w:t>
      </w:r>
    </w:p>
    <w:p w14:paraId="471842CC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Astrobiology: This code can be used to study the potential for life on other planets and moons, by analyzing data about their atmospheres, temperatures, and other environmental factors.</w:t>
      </w:r>
    </w:p>
    <w:p w14:paraId="08C76CD8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Education: This code can be used in educational environments to teach students about planetary science, astronomy, and data analysis.</w:t>
      </w:r>
    </w:p>
    <w:p w14:paraId="65A7610D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Some specific examples of how to use this code in these areas are:</w:t>
      </w:r>
    </w:p>
    <w:p w14:paraId="61430D9B" w14:textId="77777777" w:rsidR="00634DE1" w:rsidRPr="00634DE1" w:rsidRDefault="00634DE1" w:rsidP="00634DE1">
      <w:pPr>
        <w:rPr>
          <w:sz w:val="32"/>
          <w:szCs w:val="32"/>
        </w:rPr>
      </w:pPr>
    </w:p>
    <w:p w14:paraId="646DE400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Analyzing data from NASA's Kepler Space Telescope to identify exoplanets with similar properties to the Solar System.</w:t>
      </w:r>
    </w:p>
    <w:p w14:paraId="66D0B508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lastRenderedPageBreak/>
        <w:t>Studying the atmospheric properties of planets and moons to better understand their potential to support life.</w:t>
      </w:r>
    </w:p>
    <w:p w14:paraId="6FBDD65C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Visualize data from planetary exploration missions, such as NASA's Curiosity rover, to better understand the geology and environment of Mars.</w:t>
      </w:r>
    </w:p>
    <w:p w14:paraId="60D57B2F" w14:textId="77777777" w:rsidR="00634DE1" w:rsidRPr="00634DE1" w:rsidRDefault="00634DE1" w:rsidP="00634DE1">
      <w:pPr>
        <w:rPr>
          <w:sz w:val="32"/>
          <w:szCs w:val="32"/>
        </w:rPr>
      </w:pPr>
      <w:r w:rsidRPr="00634DE1">
        <w:rPr>
          <w:sz w:val="32"/>
          <w:szCs w:val="32"/>
        </w:rPr>
        <w:t>Development of educational materials and interactive visualizations to teach students about planetary science and astronomy.</w:t>
      </w:r>
    </w:p>
    <w:p w14:paraId="600BB00E" w14:textId="78E3AC56" w:rsidR="00634DE1" w:rsidRPr="0060049C" w:rsidRDefault="00634DE1" w:rsidP="00634DE1">
      <w:pPr>
        <w:jc w:val="both"/>
        <w:rPr>
          <w:sz w:val="32"/>
          <w:szCs w:val="32"/>
        </w:rPr>
      </w:pPr>
      <w:r w:rsidRPr="00634DE1">
        <w:rPr>
          <w:sz w:val="32"/>
          <w:szCs w:val="32"/>
        </w:rPr>
        <w:t>Overall, the presented code is a useful tool for anyone working with planetary data, and can be adapted and modified for a wide range of research and educational applications.</w:t>
      </w:r>
    </w:p>
    <w:sectPr w:rsidR="00634DE1" w:rsidRPr="0060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9C"/>
    <w:rsid w:val="0060049C"/>
    <w:rsid w:val="0063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684F"/>
  <w15:chartTrackingRefBased/>
  <w15:docId w15:val="{F8E6632F-CC6D-4B5A-BFD2-8EBD05D7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yones lak</dc:creator>
  <cp:keywords/>
  <dc:description/>
  <cp:lastModifiedBy>yones lak</cp:lastModifiedBy>
  <cp:revision>2</cp:revision>
  <dcterms:created xsi:type="dcterms:W3CDTF">2024-08-17T06:44:00Z</dcterms:created>
  <dcterms:modified xsi:type="dcterms:W3CDTF">2024-08-17T06:47:00Z</dcterms:modified>
</cp:coreProperties>
</file>