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B6F3" w14:textId="77777777" w:rsidR="00CF434E" w:rsidRPr="00CF434E" w:rsidRDefault="006355A8" w:rsidP="00727A64">
      <w:pPr>
        <w:jc w:val="center"/>
        <w:outlineLvl w:val="0"/>
        <w:rPr>
          <w:sz w:val="32"/>
          <w:szCs w:val="32"/>
          <w:lang w:val="en-US"/>
        </w:rPr>
      </w:pPr>
      <w:r>
        <w:rPr>
          <w:sz w:val="32"/>
          <w:szCs w:val="32"/>
          <w:lang w:val="en-US"/>
        </w:rPr>
        <w:t>Reply</w:t>
      </w:r>
      <w:r w:rsidR="00CF434E" w:rsidRPr="00CF434E">
        <w:rPr>
          <w:sz w:val="32"/>
          <w:szCs w:val="32"/>
          <w:lang w:val="en-US"/>
        </w:rPr>
        <w:t xml:space="preserve"> letter</w:t>
      </w:r>
    </w:p>
    <w:p w14:paraId="537E5EAB" w14:textId="35904D97" w:rsidR="00CF434E" w:rsidRDefault="00923CF3" w:rsidP="00CF434E">
      <w:pPr>
        <w:jc w:val="right"/>
        <w:rPr>
          <w:lang w:val="en-US"/>
        </w:rPr>
      </w:pPr>
      <w:r>
        <w:rPr>
          <w:lang w:val="en-US"/>
        </w:rPr>
        <w:t>1</w:t>
      </w:r>
      <w:bookmarkStart w:id="0" w:name="_GoBack"/>
      <w:bookmarkEnd w:id="0"/>
      <w:r w:rsidR="00000158">
        <w:rPr>
          <w:lang w:val="en-US"/>
        </w:rPr>
        <w:t>2</w:t>
      </w:r>
      <w:r w:rsidR="006355A8">
        <w:rPr>
          <w:lang w:val="en-US"/>
        </w:rPr>
        <w:t xml:space="preserve"> September</w:t>
      </w:r>
      <w:r w:rsidR="00CF434E">
        <w:rPr>
          <w:lang w:val="en-US"/>
        </w:rPr>
        <w:t>, 2018</w:t>
      </w:r>
    </w:p>
    <w:p w14:paraId="3202B085" w14:textId="77777777" w:rsidR="00CF434E" w:rsidRDefault="00CF434E" w:rsidP="00CF434E">
      <w:pPr>
        <w:jc w:val="right"/>
        <w:rPr>
          <w:lang w:val="en-US"/>
        </w:rPr>
      </w:pPr>
    </w:p>
    <w:p w14:paraId="2C3AB576" w14:textId="77777777" w:rsidR="00CF434E" w:rsidRDefault="00CF434E">
      <w:pPr>
        <w:rPr>
          <w:lang w:val="en-US"/>
        </w:rPr>
      </w:pPr>
    </w:p>
    <w:p w14:paraId="63502CDB" w14:textId="77777777" w:rsidR="00ED6AD3" w:rsidRDefault="00CF434E">
      <w:pPr>
        <w:rPr>
          <w:lang w:val="en-US"/>
        </w:rPr>
      </w:pPr>
      <w:r>
        <w:rPr>
          <w:lang w:val="en-US"/>
        </w:rPr>
        <w:t>Dear Professor</w:t>
      </w:r>
      <w:r w:rsidR="00ED6AD3">
        <w:rPr>
          <w:lang w:val="en-US"/>
        </w:rPr>
        <w:t xml:space="preserve"> </w:t>
      </w:r>
      <w:proofErr w:type="spellStart"/>
      <w:r w:rsidR="00ED6AD3">
        <w:rPr>
          <w:lang w:val="en-US"/>
        </w:rPr>
        <w:t>Procaccia</w:t>
      </w:r>
      <w:proofErr w:type="spellEnd"/>
      <w:r w:rsidR="00ED6AD3">
        <w:rPr>
          <w:lang w:val="en-US"/>
        </w:rPr>
        <w:t>,</w:t>
      </w:r>
    </w:p>
    <w:p w14:paraId="15D5C838" w14:textId="77777777" w:rsidR="00ED6AD3" w:rsidRDefault="00ED6AD3">
      <w:pPr>
        <w:rPr>
          <w:lang w:val="en-US"/>
        </w:rPr>
      </w:pPr>
    </w:p>
    <w:p w14:paraId="456ECD15" w14:textId="66285DCA" w:rsidR="00ED6AD3" w:rsidRDefault="003C431D">
      <w:pPr>
        <w:rPr>
          <w:lang w:val="en-US"/>
        </w:rPr>
      </w:pPr>
      <w:r>
        <w:rPr>
          <w:lang w:val="en-US"/>
        </w:rPr>
        <w:t xml:space="preserve">On behalf </w:t>
      </w:r>
      <w:r w:rsidR="00513377">
        <w:rPr>
          <w:lang w:val="en-US"/>
        </w:rPr>
        <w:t xml:space="preserve">of </w:t>
      </w:r>
      <w:r w:rsidR="00651C8E">
        <w:rPr>
          <w:lang w:val="en-US"/>
        </w:rPr>
        <w:t xml:space="preserve">Prof. </w:t>
      </w:r>
      <w:r w:rsidRPr="00727A64">
        <w:rPr>
          <w:lang w:val="en-US"/>
        </w:rPr>
        <w:t xml:space="preserve">Jürgen </w:t>
      </w:r>
      <w:proofErr w:type="spellStart"/>
      <w:r w:rsidRPr="00727A64">
        <w:rPr>
          <w:lang w:val="en-US"/>
        </w:rPr>
        <w:t>Kurths</w:t>
      </w:r>
      <w:proofErr w:type="spellEnd"/>
      <w:r w:rsidRPr="00727A64">
        <w:rPr>
          <w:lang w:val="en-US"/>
        </w:rPr>
        <w:t>, we</w:t>
      </w:r>
      <w:r w:rsidR="00CF434E">
        <w:rPr>
          <w:lang w:val="en-US"/>
        </w:rPr>
        <w:t xml:space="preserve"> would like to </w:t>
      </w:r>
      <w:r w:rsidR="006355A8">
        <w:rPr>
          <w:lang w:val="en-US"/>
        </w:rPr>
        <w:t>re</w:t>
      </w:r>
      <w:r w:rsidR="00CF434E">
        <w:rPr>
          <w:lang w:val="en-US"/>
        </w:rPr>
        <w:t xml:space="preserve">submit </w:t>
      </w:r>
      <w:r w:rsidR="00513377">
        <w:rPr>
          <w:lang w:val="en-US"/>
        </w:rPr>
        <w:t xml:space="preserve">our </w:t>
      </w:r>
      <w:r w:rsidR="00CF434E">
        <w:rPr>
          <w:lang w:val="en-US"/>
        </w:rPr>
        <w:t>review paper entitled “</w:t>
      </w:r>
      <w:r w:rsidR="00CF434E" w:rsidRPr="00CF434E">
        <w:rPr>
          <w:lang w:val="en-US"/>
        </w:rPr>
        <w:t>Complex network approaches to nonlinear time series analysis</w:t>
      </w:r>
      <w:r w:rsidR="00CF434E">
        <w:rPr>
          <w:lang w:val="en-US"/>
        </w:rPr>
        <w:t xml:space="preserve">”. </w:t>
      </w:r>
    </w:p>
    <w:p w14:paraId="46BE7612" w14:textId="77777777" w:rsidR="00CF434E" w:rsidRDefault="00CF434E">
      <w:pPr>
        <w:rPr>
          <w:lang w:val="en-US"/>
        </w:rPr>
      </w:pPr>
    </w:p>
    <w:p w14:paraId="13C46968" w14:textId="76AC5AE3" w:rsidR="00CF434E" w:rsidRDefault="006355A8" w:rsidP="00CF434E">
      <w:pPr>
        <w:jc w:val="both"/>
        <w:rPr>
          <w:lang w:val="en-US"/>
        </w:rPr>
      </w:pPr>
      <w:r>
        <w:rPr>
          <w:lang w:val="en-US"/>
        </w:rPr>
        <w:t>Our replies to the comments by the referee</w:t>
      </w:r>
      <w:r w:rsidR="00A8741C">
        <w:rPr>
          <w:lang w:val="en-US"/>
        </w:rPr>
        <w:t xml:space="preserve"> are </w:t>
      </w:r>
      <w:r w:rsidR="005F1B86">
        <w:rPr>
          <w:lang w:val="en-US"/>
        </w:rPr>
        <w:t>as follows</w:t>
      </w:r>
      <w:r>
        <w:rPr>
          <w:lang w:val="en-US"/>
        </w:rPr>
        <w:t>:</w:t>
      </w:r>
    </w:p>
    <w:p w14:paraId="710C7E97" w14:textId="77777777" w:rsidR="006355A8" w:rsidRDefault="006355A8" w:rsidP="00CF434E">
      <w:pPr>
        <w:jc w:val="both"/>
        <w:rPr>
          <w:lang w:val="en-US" w:eastAsia="zh-CN"/>
        </w:rPr>
      </w:pPr>
    </w:p>
    <w:p w14:paraId="07614F76" w14:textId="35A2F76F" w:rsidR="00C8531B" w:rsidRDefault="00392418" w:rsidP="00CF434E">
      <w:pPr>
        <w:jc w:val="both"/>
        <w:rPr>
          <w:lang w:val="en-US" w:eastAsia="zh-CN"/>
        </w:rPr>
      </w:pPr>
      <w:r>
        <w:rPr>
          <w:lang w:val="en-US" w:eastAsia="zh-CN"/>
        </w:rPr>
        <w:t xml:space="preserve">We sincerely thank the referee for his/her comments regarding to our manuscript. </w:t>
      </w:r>
      <w:r w:rsidR="00402F71" w:rsidRPr="00402F71">
        <w:rPr>
          <w:lang w:val="en-US" w:eastAsia="zh-CN"/>
        </w:rPr>
        <w:t xml:space="preserve">We have amended the manuscript </w:t>
      </w:r>
      <w:r w:rsidR="00513377" w:rsidRPr="00402F71">
        <w:rPr>
          <w:lang w:val="en-US" w:eastAsia="zh-CN"/>
        </w:rPr>
        <w:t>considering</w:t>
      </w:r>
      <w:r w:rsidR="00402F71" w:rsidRPr="00402F71">
        <w:rPr>
          <w:lang w:val="en-US" w:eastAsia="zh-CN"/>
        </w:rPr>
        <w:t xml:space="preserve"> all </w:t>
      </w:r>
      <w:r w:rsidR="00402F71">
        <w:rPr>
          <w:lang w:val="en-US" w:eastAsia="zh-CN"/>
        </w:rPr>
        <w:t>these</w:t>
      </w:r>
      <w:r w:rsidR="00402F71" w:rsidRPr="00402F71">
        <w:rPr>
          <w:lang w:val="en-US" w:eastAsia="zh-CN"/>
        </w:rPr>
        <w:t xml:space="preserve"> remarks.</w:t>
      </w:r>
      <w:r w:rsidR="00402F71">
        <w:rPr>
          <w:lang w:val="en-US" w:eastAsia="zh-CN"/>
        </w:rPr>
        <w:t xml:space="preserve"> </w:t>
      </w:r>
    </w:p>
    <w:p w14:paraId="3B3204DC" w14:textId="77777777" w:rsidR="00BE32C7" w:rsidRDefault="00BE32C7" w:rsidP="00CF434E">
      <w:pPr>
        <w:jc w:val="both"/>
        <w:rPr>
          <w:lang w:val="en-US" w:eastAsia="zh-CN"/>
        </w:rPr>
      </w:pPr>
    </w:p>
    <w:p w14:paraId="08F13F19" w14:textId="77777777" w:rsidR="003F7BD1" w:rsidRDefault="004C5A0E" w:rsidP="00CF434E">
      <w:pPr>
        <w:jc w:val="both"/>
        <w:rPr>
          <w:lang w:val="en-US" w:eastAsia="zh-CN"/>
        </w:rPr>
      </w:pPr>
      <w:r>
        <w:rPr>
          <w:lang w:val="en-US" w:eastAsia="zh-CN"/>
        </w:rPr>
        <w:t xml:space="preserve">First, we would like to emphasize the motivation of our manuscript to </w:t>
      </w:r>
      <w:r w:rsidR="00694DD2" w:rsidRPr="00694DD2">
        <w:rPr>
          <w:lang w:val="en-US" w:eastAsia="zh-CN"/>
        </w:rPr>
        <w:t xml:space="preserve">focus on nonlinear time series analysis by means of various network approaches that </w:t>
      </w:r>
      <w:r w:rsidR="003D5178">
        <w:rPr>
          <w:lang w:val="en-US" w:eastAsia="zh-CN"/>
        </w:rPr>
        <w:t xml:space="preserve">have </w:t>
      </w:r>
      <w:r w:rsidR="00694DD2" w:rsidRPr="00694DD2">
        <w:rPr>
          <w:lang w:val="en-US" w:eastAsia="zh-CN"/>
        </w:rPr>
        <w:t>originated from complex network theory.</w:t>
      </w:r>
      <w:r w:rsidR="00694DD2">
        <w:rPr>
          <w:lang w:val="en-US" w:eastAsia="zh-CN"/>
        </w:rPr>
        <w:t xml:space="preserve"> </w:t>
      </w:r>
      <w:r w:rsidR="008C1AFB" w:rsidRPr="008C1AFB">
        <w:rPr>
          <w:lang w:val="en-US" w:eastAsia="zh-CN"/>
        </w:rPr>
        <w:t xml:space="preserve">The time series network approaches reviewed throughout the </w:t>
      </w:r>
      <w:r w:rsidR="008C1AFB">
        <w:rPr>
          <w:lang w:val="en-US" w:eastAsia="zh-CN"/>
        </w:rPr>
        <w:t xml:space="preserve">present </w:t>
      </w:r>
      <w:r w:rsidR="008C1AFB" w:rsidRPr="008C1AFB">
        <w:rPr>
          <w:lang w:val="en-US" w:eastAsia="zh-CN"/>
        </w:rPr>
        <w:t>paper are based on d</w:t>
      </w:r>
      <w:r w:rsidR="008C1AFB">
        <w:rPr>
          <w:lang w:val="en-US" w:eastAsia="zh-CN"/>
        </w:rPr>
        <w:t>ynamical systems theory</w:t>
      </w:r>
      <w:r w:rsidR="00120603">
        <w:rPr>
          <w:lang w:val="en-US" w:eastAsia="zh-CN"/>
        </w:rPr>
        <w:t>, which present themselves as</w:t>
      </w:r>
      <w:r w:rsidR="008C1AFB" w:rsidRPr="008C1AFB">
        <w:rPr>
          <w:lang w:val="en-US" w:eastAsia="zh-CN"/>
        </w:rPr>
        <w:t xml:space="preserve"> state-of-the-art contributions to traditional nonlinear time series ana</w:t>
      </w:r>
      <w:r w:rsidR="008C1AFB">
        <w:rPr>
          <w:lang w:val="en-US" w:eastAsia="zh-CN"/>
        </w:rPr>
        <w:t xml:space="preserve">lysis </w:t>
      </w:r>
      <w:sdt>
        <w:sdtPr>
          <w:rPr>
            <w:lang w:val="en-US" w:eastAsia="zh-CN"/>
          </w:rPr>
          <w:id w:val="570395140"/>
          <w:citation/>
        </w:sdtPr>
        <w:sdtEndPr/>
        <w:sdtContent>
          <w:r w:rsidR="008C1AFB">
            <w:rPr>
              <w:lang w:val="en-US" w:eastAsia="zh-CN"/>
            </w:rPr>
            <w:fldChar w:fldCharType="begin"/>
          </w:r>
          <w:r w:rsidR="008C1AFB">
            <w:rPr>
              <w:lang w:val="en-US" w:eastAsia="zh-CN"/>
            </w:rPr>
            <w:instrText xml:space="preserve"> CITATION Bradley15 \l 1033 </w:instrText>
          </w:r>
          <w:r w:rsidR="008C1AFB">
            <w:rPr>
              <w:lang w:val="en-US" w:eastAsia="zh-CN"/>
            </w:rPr>
            <w:fldChar w:fldCharType="separate"/>
          </w:r>
          <w:r w:rsidR="003F7BD1" w:rsidRPr="003F7BD1">
            <w:rPr>
              <w:noProof/>
              <w:lang w:val="en-US" w:eastAsia="zh-CN"/>
            </w:rPr>
            <w:t>[1]</w:t>
          </w:r>
          <w:r w:rsidR="008C1AFB">
            <w:rPr>
              <w:lang w:val="en-US" w:eastAsia="zh-CN"/>
            </w:rPr>
            <w:fldChar w:fldCharType="end"/>
          </w:r>
        </w:sdtContent>
      </w:sdt>
      <w:r w:rsidR="008C1AFB" w:rsidRPr="008C1AFB">
        <w:rPr>
          <w:lang w:val="en-US" w:eastAsia="zh-CN"/>
        </w:rPr>
        <w:t>.</w:t>
      </w:r>
      <w:r w:rsidR="00DB77A5">
        <w:rPr>
          <w:lang w:val="en-US" w:eastAsia="zh-CN"/>
        </w:rPr>
        <w:t xml:space="preserve"> </w:t>
      </w:r>
      <w:r w:rsidR="008F424E">
        <w:rPr>
          <w:lang w:val="en-US" w:eastAsia="zh-CN"/>
        </w:rPr>
        <w:t xml:space="preserve">To some degree, the topics we have presented in the manuscript are examples of successful applications of complex network theory to tackle nonlinear time series either from numerical models or experimental measurements. </w:t>
      </w:r>
      <w:r w:rsidR="00496B8A">
        <w:rPr>
          <w:lang w:val="en-US" w:eastAsia="zh-CN"/>
        </w:rPr>
        <w:t xml:space="preserve">We have clarified this point in the introduction section of the revision. </w:t>
      </w:r>
    </w:p>
    <w:p w14:paraId="2A0E4706" w14:textId="77777777" w:rsidR="003F7BD1" w:rsidRDefault="003F7BD1" w:rsidP="00CF434E">
      <w:pPr>
        <w:jc w:val="both"/>
        <w:rPr>
          <w:lang w:val="en-US" w:eastAsia="zh-CN"/>
        </w:rPr>
      </w:pPr>
    </w:p>
    <w:p w14:paraId="00C779B7" w14:textId="4CBD4E80" w:rsidR="003F7BD1" w:rsidRDefault="003F7BD1" w:rsidP="00CF434E">
      <w:pPr>
        <w:jc w:val="both"/>
        <w:rPr>
          <w:lang w:val="en-US" w:eastAsia="zh-CN"/>
        </w:rPr>
      </w:pPr>
      <w:r>
        <w:rPr>
          <w:lang w:val="en-US" w:eastAsia="zh-CN"/>
        </w:rPr>
        <w:t xml:space="preserve">Second, for more general </w:t>
      </w:r>
      <w:r w:rsidR="005F1B86">
        <w:rPr>
          <w:lang w:val="en-US" w:eastAsia="zh-CN"/>
        </w:rPr>
        <w:t xml:space="preserve">problems related to the </w:t>
      </w:r>
      <w:r>
        <w:rPr>
          <w:lang w:val="en-US" w:eastAsia="zh-CN"/>
        </w:rPr>
        <w:t>analysis</w:t>
      </w:r>
      <w:r w:rsidR="005F1B86">
        <w:rPr>
          <w:lang w:val="en-US" w:eastAsia="zh-CN"/>
        </w:rPr>
        <w:t xml:space="preserve"> of (dynamical) data</w:t>
      </w:r>
      <w:r>
        <w:rPr>
          <w:lang w:val="en-US" w:eastAsia="zh-CN"/>
        </w:rPr>
        <w:t xml:space="preserve"> from different sources, </w:t>
      </w:r>
      <w:r w:rsidR="00FB01B0">
        <w:rPr>
          <w:lang w:val="en-US" w:eastAsia="zh-CN"/>
        </w:rPr>
        <w:t xml:space="preserve">data </w:t>
      </w:r>
      <w:r>
        <w:rPr>
          <w:lang w:val="en-US" w:eastAsia="zh-CN"/>
        </w:rPr>
        <w:t xml:space="preserve">mining tools have been proposed in the research field of computer science and </w:t>
      </w:r>
      <w:r w:rsidR="003D5178">
        <w:rPr>
          <w:lang w:val="en-US" w:eastAsia="zh-CN"/>
        </w:rPr>
        <w:t xml:space="preserve">for </w:t>
      </w:r>
      <w:r>
        <w:rPr>
          <w:lang w:val="en-US" w:eastAsia="zh-CN"/>
        </w:rPr>
        <w:t xml:space="preserve">tackling engineering problems </w:t>
      </w:r>
      <w:sdt>
        <w:sdtPr>
          <w:rPr>
            <w:lang w:val="en-US" w:eastAsia="zh-CN"/>
          </w:rPr>
          <w:id w:val="-1010448427"/>
          <w:citation/>
        </w:sdtPr>
        <w:sdtEndPr/>
        <w:sdtContent>
          <w:r>
            <w:rPr>
              <w:lang w:val="en-US" w:eastAsia="zh-CN"/>
            </w:rPr>
            <w:fldChar w:fldCharType="begin"/>
          </w:r>
          <w:r>
            <w:rPr>
              <w:lang w:val="en-US" w:eastAsia="zh-CN"/>
            </w:rPr>
            <w:instrText xml:space="preserve"> CITATION FuT2011 \l 1033 </w:instrText>
          </w:r>
          <w:r>
            <w:rPr>
              <w:lang w:val="en-US" w:eastAsia="zh-CN"/>
            </w:rPr>
            <w:fldChar w:fldCharType="separate"/>
          </w:r>
          <w:r w:rsidRPr="003F7BD1">
            <w:rPr>
              <w:noProof/>
              <w:lang w:val="en-US" w:eastAsia="zh-CN"/>
            </w:rPr>
            <w:t>[2]</w:t>
          </w:r>
          <w:r>
            <w:rPr>
              <w:lang w:val="en-US" w:eastAsia="zh-CN"/>
            </w:rPr>
            <w:fldChar w:fldCharType="end"/>
          </w:r>
        </w:sdtContent>
      </w:sdt>
      <w:r>
        <w:rPr>
          <w:lang w:val="en-US" w:eastAsia="zh-CN"/>
        </w:rPr>
        <w:t xml:space="preserve">, </w:t>
      </w:r>
      <w:r w:rsidR="005F1B86">
        <w:rPr>
          <w:lang w:val="en-US" w:eastAsia="zh-CN"/>
        </w:rPr>
        <w:t xml:space="preserve">but have shown </w:t>
      </w:r>
      <w:r>
        <w:rPr>
          <w:lang w:val="en-US" w:eastAsia="zh-CN"/>
        </w:rPr>
        <w:t>little interactions with methods in nonlinear dynamics</w:t>
      </w:r>
      <w:r w:rsidR="00214043">
        <w:rPr>
          <w:lang w:val="en-US" w:eastAsia="zh-CN"/>
        </w:rPr>
        <w:t xml:space="preserve"> historically</w:t>
      </w:r>
      <w:r>
        <w:rPr>
          <w:lang w:val="en-US" w:eastAsia="zh-CN"/>
        </w:rPr>
        <w:t xml:space="preserve">. We noticed that tools </w:t>
      </w:r>
      <w:r w:rsidR="005F1B86">
        <w:rPr>
          <w:lang w:val="en-US" w:eastAsia="zh-CN"/>
        </w:rPr>
        <w:t xml:space="preserve">originating </w:t>
      </w:r>
      <w:r>
        <w:rPr>
          <w:lang w:val="en-US" w:eastAsia="zh-CN"/>
        </w:rPr>
        <w:t>from</w:t>
      </w:r>
      <w:r w:rsidR="003D5178">
        <w:rPr>
          <w:lang w:val="en-US" w:eastAsia="zh-CN"/>
        </w:rPr>
        <w:t xml:space="preserve"> the</w:t>
      </w:r>
      <w:r>
        <w:rPr>
          <w:lang w:val="en-US" w:eastAsia="zh-CN"/>
        </w:rPr>
        <w:t xml:space="preserve"> two different fields do </w:t>
      </w:r>
      <w:r w:rsidR="005F1B86">
        <w:rPr>
          <w:lang w:val="en-US" w:eastAsia="zh-CN"/>
        </w:rPr>
        <w:t xml:space="preserve">indeed </w:t>
      </w:r>
      <w:r>
        <w:rPr>
          <w:lang w:val="en-US" w:eastAsia="zh-CN"/>
        </w:rPr>
        <w:t>share similar aims</w:t>
      </w:r>
      <w:r w:rsidR="005F1B86">
        <w:rPr>
          <w:lang w:val="en-US" w:eastAsia="zh-CN"/>
        </w:rPr>
        <w:t>, such as</w:t>
      </w:r>
      <w:r>
        <w:rPr>
          <w:lang w:val="en-US" w:eastAsia="zh-CN"/>
        </w:rPr>
        <w:t xml:space="preserve"> identifying and quantifyin</w:t>
      </w:r>
      <w:r w:rsidR="00214043">
        <w:rPr>
          <w:lang w:val="en-US" w:eastAsia="zh-CN"/>
        </w:rPr>
        <w:t xml:space="preserve">g hidden structures or patterns of the underlying dynamical system. </w:t>
      </w:r>
      <w:r w:rsidR="005F1B86">
        <w:rPr>
          <w:lang w:val="en-US" w:eastAsia="zh-CN"/>
        </w:rPr>
        <w:t xml:space="preserve">However, to </w:t>
      </w:r>
      <w:r w:rsidR="00214043">
        <w:rPr>
          <w:lang w:val="en-US" w:eastAsia="zh-CN"/>
        </w:rPr>
        <w:t xml:space="preserve">the best of our knowledge, </w:t>
      </w:r>
      <w:r w:rsidR="00093EE7">
        <w:rPr>
          <w:lang w:val="en-US" w:eastAsia="zh-CN"/>
        </w:rPr>
        <w:t xml:space="preserve">the discussion of nonlinear time series analysis tools in terms of data mining techniques and vice versa </w:t>
      </w:r>
      <w:r w:rsidR="005F1B86">
        <w:rPr>
          <w:lang w:val="en-US" w:eastAsia="zh-CN"/>
        </w:rPr>
        <w:t>has only started very recently</w:t>
      </w:r>
      <w:r w:rsidR="00093EE7">
        <w:rPr>
          <w:lang w:val="en-US" w:eastAsia="zh-CN"/>
        </w:rPr>
        <w:t xml:space="preserve">. </w:t>
      </w:r>
      <w:r w:rsidR="005F1B86">
        <w:rPr>
          <w:lang w:val="en-US" w:eastAsia="zh-CN"/>
        </w:rPr>
        <w:t xml:space="preserve">Further bringing together nonlinear time series analysis, complex networks and data mining approaches </w:t>
      </w:r>
      <w:r w:rsidR="00093EE7">
        <w:rPr>
          <w:lang w:val="en-US" w:eastAsia="zh-CN"/>
        </w:rPr>
        <w:t xml:space="preserve">will be one of </w:t>
      </w:r>
      <w:r w:rsidR="005F1B86">
        <w:rPr>
          <w:lang w:val="en-US" w:eastAsia="zh-CN"/>
        </w:rPr>
        <w:t xml:space="preserve">the most </w:t>
      </w:r>
      <w:r w:rsidR="00093EE7">
        <w:rPr>
          <w:lang w:val="en-US" w:eastAsia="zh-CN"/>
        </w:rPr>
        <w:t xml:space="preserve">interesting topics for future work </w:t>
      </w:r>
      <w:r w:rsidR="005F1B86">
        <w:rPr>
          <w:lang w:val="en-US" w:eastAsia="zh-CN"/>
        </w:rPr>
        <w:t xml:space="preserve">related to the specific field covered by our review paper, </w:t>
      </w:r>
      <w:r w:rsidR="00093EE7">
        <w:rPr>
          <w:lang w:val="en-US" w:eastAsia="zh-CN"/>
        </w:rPr>
        <w:t>as we</w:t>
      </w:r>
      <w:r w:rsidR="003D5178">
        <w:rPr>
          <w:lang w:val="en-US" w:eastAsia="zh-CN"/>
        </w:rPr>
        <w:t xml:space="preserve"> now</w:t>
      </w:r>
      <w:r w:rsidR="00093EE7">
        <w:rPr>
          <w:lang w:val="en-US" w:eastAsia="zh-CN"/>
        </w:rPr>
        <w:t xml:space="preserve"> discuss in the conclusion secti</w:t>
      </w:r>
      <w:r w:rsidR="00593EF4">
        <w:rPr>
          <w:lang w:val="en-US" w:eastAsia="zh-CN"/>
        </w:rPr>
        <w:t>on of the revis</w:t>
      </w:r>
      <w:r w:rsidR="005F1B86">
        <w:rPr>
          <w:lang w:val="en-US" w:eastAsia="zh-CN"/>
        </w:rPr>
        <w:t>ed manuscript</w:t>
      </w:r>
      <w:r w:rsidR="00593EF4">
        <w:rPr>
          <w:lang w:val="en-US" w:eastAsia="zh-CN"/>
        </w:rPr>
        <w:t>.</w:t>
      </w:r>
    </w:p>
    <w:p w14:paraId="7F950E5C" w14:textId="77777777" w:rsidR="00E51107" w:rsidRDefault="00E51107" w:rsidP="00CF434E">
      <w:pPr>
        <w:jc w:val="both"/>
        <w:rPr>
          <w:lang w:val="en-US" w:eastAsia="zh-CN"/>
        </w:rPr>
      </w:pPr>
    </w:p>
    <w:p w14:paraId="1454D810" w14:textId="2AB37B8F" w:rsidR="00E51107" w:rsidRDefault="00E51107" w:rsidP="00CF434E">
      <w:pPr>
        <w:jc w:val="both"/>
        <w:rPr>
          <w:lang w:val="en-US" w:eastAsia="zh-CN"/>
        </w:rPr>
      </w:pPr>
      <w:r>
        <w:rPr>
          <w:lang w:val="en-US" w:eastAsia="zh-CN"/>
        </w:rPr>
        <w:t xml:space="preserve">Third, </w:t>
      </w:r>
      <w:r w:rsidR="00D460FD">
        <w:rPr>
          <w:lang w:val="en-US" w:eastAsia="zh-CN"/>
        </w:rPr>
        <w:t xml:space="preserve">as commented by the referee, </w:t>
      </w:r>
      <w:r w:rsidR="004860E9" w:rsidRPr="004860E9">
        <w:rPr>
          <w:lang w:val="en-US" w:eastAsia="zh-CN"/>
        </w:rPr>
        <w:t xml:space="preserve">there is an emerging trend </w:t>
      </w:r>
      <w:r w:rsidR="005F1B86">
        <w:rPr>
          <w:lang w:val="en-US" w:eastAsia="zh-CN"/>
        </w:rPr>
        <w:t>to</w:t>
      </w:r>
      <w:r w:rsidR="004860E9" w:rsidRPr="004860E9">
        <w:rPr>
          <w:lang w:val="en-US" w:eastAsia="zh-CN"/>
        </w:rPr>
        <w:t xml:space="preserve"> combine complex network approaches with data mining tools, which provide many novel insights </w:t>
      </w:r>
      <w:r w:rsidR="005F1B86">
        <w:rPr>
          <w:lang w:val="en-US" w:eastAsia="zh-CN"/>
        </w:rPr>
        <w:t>in the context of</w:t>
      </w:r>
      <w:r w:rsidR="005F1B86" w:rsidRPr="004860E9">
        <w:rPr>
          <w:lang w:val="en-US" w:eastAsia="zh-CN"/>
        </w:rPr>
        <w:t xml:space="preserve"> </w:t>
      </w:r>
      <w:r w:rsidR="004860E9" w:rsidRPr="004860E9">
        <w:rPr>
          <w:lang w:val="en-US" w:eastAsia="zh-CN"/>
        </w:rPr>
        <w:t>hidden pattern di</w:t>
      </w:r>
      <w:r w:rsidR="00D460FD">
        <w:rPr>
          <w:lang w:val="en-US" w:eastAsia="zh-CN"/>
        </w:rPr>
        <w:t xml:space="preserve">scoveries in large data sets </w:t>
      </w:r>
      <w:sdt>
        <w:sdtPr>
          <w:rPr>
            <w:lang w:val="en-US" w:eastAsia="zh-CN"/>
          </w:rPr>
          <w:id w:val="1176465546"/>
          <w:citation/>
        </w:sdtPr>
        <w:sdtEndPr/>
        <w:sdtContent>
          <w:r w:rsidR="00D460FD">
            <w:rPr>
              <w:lang w:val="en-US" w:eastAsia="zh-CN"/>
            </w:rPr>
            <w:fldChar w:fldCharType="begin"/>
          </w:r>
          <w:r w:rsidR="00D460FD">
            <w:rPr>
              <w:lang w:val="en-US" w:eastAsia="zh-CN"/>
            </w:rPr>
            <w:instrText xml:space="preserve"> CITATION Zanin2016 \l 1033 </w:instrText>
          </w:r>
          <w:r w:rsidR="00D460FD">
            <w:rPr>
              <w:lang w:val="en-US" w:eastAsia="zh-CN"/>
            </w:rPr>
            <w:fldChar w:fldCharType="separate"/>
          </w:r>
          <w:r w:rsidR="00D460FD" w:rsidRPr="00D460FD">
            <w:rPr>
              <w:noProof/>
              <w:lang w:val="en-US" w:eastAsia="zh-CN"/>
            </w:rPr>
            <w:t>[3]</w:t>
          </w:r>
          <w:r w:rsidR="00D460FD">
            <w:rPr>
              <w:lang w:val="en-US" w:eastAsia="zh-CN"/>
            </w:rPr>
            <w:fldChar w:fldCharType="end"/>
          </w:r>
        </w:sdtContent>
      </w:sdt>
      <w:r w:rsidR="004860E9" w:rsidRPr="004860E9">
        <w:rPr>
          <w:lang w:val="en-US" w:eastAsia="zh-CN"/>
        </w:rPr>
        <w:t xml:space="preserve">. </w:t>
      </w:r>
      <w:r w:rsidR="00D460FD">
        <w:rPr>
          <w:lang w:val="en-US" w:eastAsia="zh-CN"/>
        </w:rPr>
        <w:t>For instance, t</w:t>
      </w:r>
      <w:r w:rsidR="004860E9" w:rsidRPr="004860E9">
        <w:rPr>
          <w:lang w:val="en-US" w:eastAsia="zh-CN"/>
        </w:rPr>
        <w:t xml:space="preserve">he classification task of data mining provides a richer representation of functional networks from rather large data sets </w:t>
      </w:r>
      <w:r w:rsidR="005F1B86">
        <w:rPr>
          <w:lang w:val="en-US" w:eastAsia="zh-CN"/>
        </w:rPr>
        <w:t xml:space="preserve">(e.g., in the context of climate variability or human brain dynamics) </w:t>
      </w:r>
      <w:r w:rsidR="004860E9" w:rsidRPr="004860E9">
        <w:rPr>
          <w:lang w:val="en-US" w:eastAsia="zh-CN"/>
        </w:rPr>
        <w:t>by choosing featur</w:t>
      </w:r>
      <w:r w:rsidR="00566684">
        <w:rPr>
          <w:lang w:val="en-US" w:eastAsia="zh-CN"/>
        </w:rPr>
        <w:t>e vectors of lower dimension</w:t>
      </w:r>
      <w:r w:rsidR="004860E9" w:rsidRPr="004860E9">
        <w:rPr>
          <w:lang w:val="en-US" w:eastAsia="zh-CN"/>
        </w:rPr>
        <w:t xml:space="preserve">. </w:t>
      </w:r>
      <w:r w:rsidR="00566684">
        <w:rPr>
          <w:lang w:val="en-US" w:eastAsia="zh-CN"/>
        </w:rPr>
        <w:t>Furthermore, t</w:t>
      </w:r>
      <w:r w:rsidR="004860E9" w:rsidRPr="004860E9">
        <w:rPr>
          <w:lang w:val="en-US" w:eastAsia="zh-CN"/>
        </w:rPr>
        <w:t xml:space="preserve">here have been a few successful applications of </w:t>
      </w:r>
      <w:r w:rsidR="00D9297D">
        <w:rPr>
          <w:lang w:val="en-US" w:eastAsia="zh-CN"/>
        </w:rPr>
        <w:t xml:space="preserve">data </w:t>
      </w:r>
      <w:r w:rsidR="004860E9" w:rsidRPr="004860E9">
        <w:rPr>
          <w:lang w:val="en-US" w:eastAsia="zh-CN"/>
        </w:rPr>
        <w:t>mining tools for complex network analysis from synthetic and experimental data, in particular</w:t>
      </w:r>
      <w:r w:rsidR="005F1B86">
        <w:rPr>
          <w:lang w:val="en-US" w:eastAsia="zh-CN"/>
        </w:rPr>
        <w:t xml:space="preserve">, </w:t>
      </w:r>
      <w:r w:rsidR="001D0828">
        <w:rPr>
          <w:lang w:val="en-US" w:eastAsia="zh-CN"/>
        </w:rPr>
        <w:t>in the context of</w:t>
      </w:r>
      <w:r w:rsidR="004860E9" w:rsidRPr="004860E9">
        <w:rPr>
          <w:lang w:val="en-US" w:eastAsia="zh-CN"/>
        </w:rPr>
        <w:t xml:space="preserve"> disease classification </w:t>
      </w:r>
      <w:sdt>
        <w:sdtPr>
          <w:rPr>
            <w:lang w:val="en-US" w:eastAsia="zh-CN"/>
          </w:rPr>
          <w:id w:val="346287066"/>
          <w:citation/>
        </w:sdtPr>
        <w:sdtEndPr/>
        <w:sdtContent>
          <w:r w:rsidR="0064008B">
            <w:rPr>
              <w:lang w:val="en-US" w:eastAsia="zh-CN"/>
            </w:rPr>
            <w:fldChar w:fldCharType="begin"/>
          </w:r>
          <w:r w:rsidR="0064008B">
            <w:rPr>
              <w:lang w:val="en-US" w:eastAsia="zh-CN"/>
            </w:rPr>
            <w:instrText xml:space="preserve"> CITATION Zanin2015 \l 1033 </w:instrText>
          </w:r>
          <w:r w:rsidR="0064008B">
            <w:rPr>
              <w:lang w:val="en-US" w:eastAsia="zh-CN"/>
            </w:rPr>
            <w:fldChar w:fldCharType="separate"/>
          </w:r>
          <w:r w:rsidR="0064008B" w:rsidRPr="0064008B">
            <w:rPr>
              <w:noProof/>
              <w:lang w:val="en-US" w:eastAsia="zh-CN"/>
            </w:rPr>
            <w:t>[4]</w:t>
          </w:r>
          <w:r w:rsidR="0064008B">
            <w:rPr>
              <w:lang w:val="en-US" w:eastAsia="zh-CN"/>
            </w:rPr>
            <w:fldChar w:fldCharType="end"/>
          </w:r>
        </w:sdtContent>
      </w:sdt>
      <w:sdt>
        <w:sdtPr>
          <w:rPr>
            <w:lang w:val="en-US" w:eastAsia="zh-CN"/>
          </w:rPr>
          <w:id w:val="-1927106875"/>
          <w:citation/>
        </w:sdtPr>
        <w:sdtEndPr/>
        <w:sdtContent>
          <w:r w:rsidR="0047106C">
            <w:rPr>
              <w:lang w:val="en-US" w:eastAsia="zh-CN"/>
            </w:rPr>
            <w:fldChar w:fldCharType="begin"/>
          </w:r>
          <w:r w:rsidR="0047106C">
            <w:rPr>
              <w:lang w:val="en-US" w:eastAsia="zh-CN"/>
            </w:rPr>
            <w:instrText xml:space="preserve"> CITATION Whitwell2018 \l 1033 </w:instrText>
          </w:r>
          <w:r w:rsidR="0047106C">
            <w:rPr>
              <w:lang w:val="en-US" w:eastAsia="zh-CN"/>
            </w:rPr>
            <w:fldChar w:fldCharType="separate"/>
          </w:r>
          <w:r w:rsidR="0047106C">
            <w:rPr>
              <w:noProof/>
              <w:lang w:val="en-US" w:eastAsia="zh-CN"/>
            </w:rPr>
            <w:t xml:space="preserve"> </w:t>
          </w:r>
          <w:r w:rsidR="0047106C" w:rsidRPr="0047106C">
            <w:rPr>
              <w:noProof/>
              <w:lang w:val="en-US" w:eastAsia="zh-CN"/>
            </w:rPr>
            <w:t>[5]</w:t>
          </w:r>
          <w:r w:rsidR="0047106C">
            <w:rPr>
              <w:lang w:val="en-US" w:eastAsia="zh-CN"/>
            </w:rPr>
            <w:fldChar w:fldCharType="end"/>
          </w:r>
        </w:sdtContent>
      </w:sdt>
      <w:sdt>
        <w:sdtPr>
          <w:rPr>
            <w:lang w:val="en-US" w:eastAsia="zh-CN"/>
          </w:rPr>
          <w:id w:val="1609926731"/>
          <w:citation/>
        </w:sdtPr>
        <w:sdtEndPr/>
        <w:sdtContent>
          <w:r w:rsidR="0047106C">
            <w:rPr>
              <w:lang w:val="en-US" w:eastAsia="zh-CN"/>
            </w:rPr>
            <w:fldChar w:fldCharType="begin"/>
          </w:r>
          <w:r w:rsidR="0047106C">
            <w:rPr>
              <w:lang w:val="en-US" w:eastAsia="zh-CN"/>
            </w:rPr>
            <w:instrText xml:space="preserve"> CITATION Karsakov2017 \l 1033 </w:instrText>
          </w:r>
          <w:r w:rsidR="0047106C">
            <w:rPr>
              <w:lang w:val="en-US" w:eastAsia="zh-CN"/>
            </w:rPr>
            <w:fldChar w:fldCharType="separate"/>
          </w:r>
          <w:r w:rsidR="0047106C">
            <w:rPr>
              <w:noProof/>
              <w:lang w:val="en-US" w:eastAsia="zh-CN"/>
            </w:rPr>
            <w:t xml:space="preserve"> </w:t>
          </w:r>
          <w:r w:rsidR="0047106C" w:rsidRPr="0047106C">
            <w:rPr>
              <w:noProof/>
              <w:lang w:val="en-US" w:eastAsia="zh-CN"/>
            </w:rPr>
            <w:t>[6]</w:t>
          </w:r>
          <w:r w:rsidR="0047106C">
            <w:rPr>
              <w:lang w:val="en-US" w:eastAsia="zh-CN"/>
            </w:rPr>
            <w:fldChar w:fldCharType="end"/>
          </w:r>
        </w:sdtContent>
      </w:sdt>
      <w:r w:rsidR="004860E9" w:rsidRPr="004860E9">
        <w:rPr>
          <w:lang w:val="en-US" w:eastAsia="zh-CN"/>
        </w:rPr>
        <w:t>.</w:t>
      </w:r>
      <w:r w:rsidR="000E03DB">
        <w:rPr>
          <w:lang w:val="en-US" w:eastAsia="zh-CN"/>
        </w:rPr>
        <w:t xml:space="preserve"> </w:t>
      </w:r>
      <w:r w:rsidR="00513377">
        <w:rPr>
          <w:lang w:val="en-US" w:eastAsia="zh-CN"/>
        </w:rPr>
        <w:t xml:space="preserve">In that respect, the review of </w:t>
      </w:r>
      <w:sdt>
        <w:sdtPr>
          <w:rPr>
            <w:lang w:val="en-US" w:eastAsia="zh-CN"/>
          </w:rPr>
          <w:id w:val="-368069519"/>
          <w:citation/>
        </w:sdtPr>
        <w:sdtEndPr/>
        <w:sdtContent>
          <w:r w:rsidR="00513377">
            <w:rPr>
              <w:lang w:val="en-US" w:eastAsia="zh-CN"/>
            </w:rPr>
            <w:fldChar w:fldCharType="begin"/>
          </w:r>
          <w:r w:rsidR="00513377">
            <w:rPr>
              <w:lang w:val="en-US" w:eastAsia="zh-CN"/>
            </w:rPr>
            <w:instrText xml:space="preserve"> CITATION Zanin2016 \l 1033 </w:instrText>
          </w:r>
          <w:r w:rsidR="00513377">
            <w:rPr>
              <w:lang w:val="en-US" w:eastAsia="zh-CN"/>
            </w:rPr>
            <w:fldChar w:fldCharType="separate"/>
          </w:r>
          <w:r w:rsidR="00513377" w:rsidRPr="00593DFF">
            <w:rPr>
              <w:noProof/>
              <w:lang w:val="en-US" w:eastAsia="zh-CN"/>
            </w:rPr>
            <w:t>[3]</w:t>
          </w:r>
          <w:r w:rsidR="00513377">
            <w:rPr>
              <w:lang w:val="en-US" w:eastAsia="zh-CN"/>
            </w:rPr>
            <w:fldChar w:fldCharType="end"/>
          </w:r>
        </w:sdtContent>
      </w:sdt>
      <w:r w:rsidR="00513377">
        <w:rPr>
          <w:lang w:val="en-US" w:eastAsia="zh-CN"/>
        </w:rPr>
        <w:t xml:space="preserve"> is presenting a first attempt to bridge the two communities of complex network research and data mining. However, to our understanding a direct relationship of the endeavors reported in that report with nonlinear time series analysis problems (the scope of our present review paper) has not yet been explicitly put forward and, thus, our review is complementary to the mentioned review [3].</w:t>
      </w:r>
      <w:r w:rsidR="00593DFF">
        <w:rPr>
          <w:lang w:val="en-US" w:eastAsia="zh-CN"/>
        </w:rPr>
        <w:t xml:space="preserve"> </w:t>
      </w:r>
    </w:p>
    <w:p w14:paraId="15F18767" w14:textId="77777777" w:rsidR="00BE32C7" w:rsidRDefault="00BE32C7" w:rsidP="00CF434E">
      <w:pPr>
        <w:jc w:val="both"/>
        <w:rPr>
          <w:lang w:val="en-US" w:eastAsia="zh-CN"/>
        </w:rPr>
      </w:pPr>
    </w:p>
    <w:p w14:paraId="6DE426A0" w14:textId="507D3405" w:rsidR="00BE32C7" w:rsidRPr="00C555CF" w:rsidRDefault="005F1B86" w:rsidP="00BE32C7">
      <w:pPr>
        <w:jc w:val="both"/>
        <w:rPr>
          <w:lang w:val="en-US" w:eastAsia="zh-CN"/>
        </w:rPr>
      </w:pPr>
      <w:r>
        <w:rPr>
          <w:lang w:val="en-US" w:eastAsia="zh-CN"/>
        </w:rPr>
        <w:t xml:space="preserve">Following these general observations on the </w:t>
      </w:r>
      <w:r w:rsidR="001D0828">
        <w:rPr>
          <w:lang w:val="en-US" w:eastAsia="zh-CN"/>
        </w:rPr>
        <w:t>interactions between the different topically relevant fields of research</w:t>
      </w:r>
      <w:r w:rsidR="00593DFF">
        <w:rPr>
          <w:lang w:val="en-US" w:eastAsia="zh-CN"/>
        </w:rPr>
        <w:t>, w</w:t>
      </w:r>
      <w:r w:rsidR="001662D3">
        <w:rPr>
          <w:lang w:val="en-US" w:eastAsia="zh-CN"/>
        </w:rPr>
        <w:t xml:space="preserve">e have carefully checked the </w:t>
      </w:r>
      <w:r w:rsidR="001D0828">
        <w:rPr>
          <w:lang w:val="en-US" w:eastAsia="zh-CN"/>
        </w:rPr>
        <w:t xml:space="preserve">methods and applications </w:t>
      </w:r>
      <w:r w:rsidR="001662D3">
        <w:rPr>
          <w:lang w:val="en-US" w:eastAsia="zh-CN"/>
        </w:rPr>
        <w:t xml:space="preserve">that have been reviewed in </w:t>
      </w:r>
      <w:sdt>
        <w:sdtPr>
          <w:rPr>
            <w:lang w:eastAsia="zh-CN"/>
          </w:rPr>
          <w:id w:val="2022664003"/>
          <w:citation/>
        </w:sdtPr>
        <w:sdtEndPr/>
        <w:sdtContent>
          <w:r w:rsidR="001662D3" w:rsidRPr="00BE32C7">
            <w:rPr>
              <w:lang w:eastAsia="zh-CN"/>
            </w:rPr>
            <w:fldChar w:fldCharType="begin"/>
          </w:r>
          <w:r w:rsidR="001662D3">
            <w:rPr>
              <w:lang w:val="en-US" w:eastAsia="zh-CN"/>
            </w:rPr>
            <w:instrText xml:space="preserve">CITATION Zanin2016 \l 1033 </w:instrText>
          </w:r>
          <w:r w:rsidR="001662D3" w:rsidRPr="00BE32C7">
            <w:rPr>
              <w:lang w:eastAsia="zh-CN"/>
            </w:rPr>
            <w:fldChar w:fldCharType="separate"/>
          </w:r>
          <w:r w:rsidR="003F7BD1" w:rsidRPr="003F7BD1">
            <w:rPr>
              <w:noProof/>
              <w:lang w:val="en-US" w:eastAsia="zh-CN"/>
            </w:rPr>
            <w:t>[3]</w:t>
          </w:r>
          <w:r w:rsidR="001662D3" w:rsidRPr="00BE32C7">
            <w:rPr>
              <w:lang w:val="en-US" w:eastAsia="zh-CN"/>
            </w:rPr>
            <w:fldChar w:fldCharType="end"/>
          </w:r>
        </w:sdtContent>
      </w:sdt>
      <w:r w:rsidR="001662D3" w:rsidRPr="00727A64">
        <w:rPr>
          <w:lang w:val="en-US" w:eastAsia="zh-CN"/>
        </w:rPr>
        <w:t xml:space="preserve"> </w:t>
      </w:r>
      <w:r w:rsidR="001662D3">
        <w:rPr>
          <w:lang w:val="en-US" w:eastAsia="zh-CN"/>
        </w:rPr>
        <w:t xml:space="preserve">and the references </w:t>
      </w:r>
      <w:r>
        <w:rPr>
          <w:lang w:val="en-US" w:eastAsia="zh-CN"/>
        </w:rPr>
        <w:t>therein</w:t>
      </w:r>
      <w:r w:rsidR="001662D3" w:rsidRPr="00727A64">
        <w:rPr>
          <w:lang w:val="en-US" w:eastAsia="zh-CN"/>
        </w:rPr>
        <w:t xml:space="preserve">. </w:t>
      </w:r>
      <w:r>
        <w:rPr>
          <w:lang w:val="en-US" w:eastAsia="zh-CN"/>
        </w:rPr>
        <w:t>According to this, we have found</w:t>
      </w:r>
      <w:r w:rsidR="00BE32C7">
        <w:rPr>
          <w:lang w:val="en-US" w:eastAsia="zh-CN"/>
        </w:rPr>
        <w:t xml:space="preserve"> little </w:t>
      </w:r>
      <w:r>
        <w:rPr>
          <w:lang w:val="en-US" w:eastAsia="zh-CN"/>
        </w:rPr>
        <w:t>indications for previous</w:t>
      </w:r>
      <w:r w:rsidR="001D0828">
        <w:rPr>
          <w:lang w:val="en-US" w:eastAsia="zh-CN"/>
        </w:rPr>
        <w:t xml:space="preserve"> significant</w:t>
      </w:r>
      <w:r>
        <w:rPr>
          <w:lang w:val="en-US" w:eastAsia="zh-CN"/>
        </w:rPr>
        <w:t xml:space="preserve"> </w:t>
      </w:r>
      <w:r w:rsidR="00BE32C7">
        <w:rPr>
          <w:lang w:val="en-US" w:eastAsia="zh-CN"/>
        </w:rPr>
        <w:t xml:space="preserve">interactions </w:t>
      </w:r>
      <w:r>
        <w:rPr>
          <w:lang w:val="en-US" w:eastAsia="zh-CN"/>
        </w:rPr>
        <w:t xml:space="preserve">and methodological exchange </w:t>
      </w:r>
      <w:r w:rsidR="00BE32C7">
        <w:rPr>
          <w:lang w:val="en-US" w:eastAsia="zh-CN"/>
        </w:rPr>
        <w:t>between the two fields of nonlinear time series analysis and data mining</w:t>
      </w:r>
      <w:r>
        <w:rPr>
          <w:lang w:val="en-US" w:eastAsia="zh-CN"/>
        </w:rPr>
        <w:t>,</w:t>
      </w:r>
      <w:r w:rsidR="00BE32C7">
        <w:rPr>
          <w:lang w:val="en-US" w:eastAsia="zh-CN"/>
        </w:rPr>
        <w:t xml:space="preserve"> partially</w:t>
      </w:r>
      <w:r w:rsidR="000827AF">
        <w:rPr>
          <w:lang w:val="en-US" w:eastAsia="zh-CN"/>
        </w:rPr>
        <w:t xml:space="preserve"> due to </w:t>
      </w:r>
      <w:r>
        <w:rPr>
          <w:lang w:val="en-US" w:eastAsia="zh-CN"/>
        </w:rPr>
        <w:t>disjoint research communities</w:t>
      </w:r>
      <w:r w:rsidR="000827AF">
        <w:rPr>
          <w:lang w:val="en-US" w:eastAsia="zh-CN"/>
        </w:rPr>
        <w:t xml:space="preserve">. One example is that none of </w:t>
      </w:r>
      <w:r w:rsidR="000827AF">
        <w:rPr>
          <w:lang w:val="en-US" w:eastAsia="zh-CN"/>
        </w:rPr>
        <w:lastRenderedPageBreak/>
        <w:t>the topics of complex network approaches (including the three main approaches of recurrence</w:t>
      </w:r>
      <w:r>
        <w:rPr>
          <w:lang w:val="en-US" w:eastAsia="zh-CN"/>
        </w:rPr>
        <w:t xml:space="preserve"> networks</w:t>
      </w:r>
      <w:r w:rsidR="000827AF">
        <w:rPr>
          <w:lang w:val="en-US" w:eastAsia="zh-CN"/>
        </w:rPr>
        <w:t xml:space="preserve">, visibility graphs and transition networks as discussed in our manuscript) for nonlinear time series analysis has been discussed or </w:t>
      </w:r>
      <w:r w:rsidR="001D0828">
        <w:rPr>
          <w:lang w:val="en-US" w:eastAsia="zh-CN"/>
        </w:rPr>
        <w:t>cross-</w:t>
      </w:r>
      <w:r w:rsidR="000827AF">
        <w:rPr>
          <w:lang w:val="en-US" w:eastAsia="zh-CN"/>
        </w:rPr>
        <w:t xml:space="preserve">referenced in the recent review report </w:t>
      </w:r>
      <w:sdt>
        <w:sdtPr>
          <w:rPr>
            <w:lang w:val="en-US" w:eastAsia="zh-CN"/>
          </w:rPr>
          <w:id w:val="-366450068"/>
          <w:citation/>
        </w:sdtPr>
        <w:sdtEndPr/>
        <w:sdtContent>
          <w:r w:rsidR="002E65B7">
            <w:rPr>
              <w:lang w:val="en-US" w:eastAsia="zh-CN"/>
            </w:rPr>
            <w:fldChar w:fldCharType="begin"/>
          </w:r>
          <w:r w:rsidR="002E65B7">
            <w:rPr>
              <w:lang w:val="en-US" w:eastAsia="zh-CN"/>
            </w:rPr>
            <w:instrText xml:space="preserve"> CITATION Zanin2016 \l 1033 </w:instrText>
          </w:r>
          <w:r w:rsidR="002E65B7">
            <w:rPr>
              <w:lang w:val="en-US" w:eastAsia="zh-CN"/>
            </w:rPr>
            <w:fldChar w:fldCharType="separate"/>
          </w:r>
          <w:r w:rsidR="003F7BD1" w:rsidRPr="003F7BD1">
            <w:rPr>
              <w:noProof/>
              <w:lang w:val="en-US" w:eastAsia="zh-CN"/>
            </w:rPr>
            <w:t>[3]</w:t>
          </w:r>
          <w:r w:rsidR="002E65B7">
            <w:rPr>
              <w:lang w:val="en-US" w:eastAsia="zh-CN"/>
            </w:rPr>
            <w:fldChar w:fldCharType="end"/>
          </w:r>
        </w:sdtContent>
      </w:sdt>
      <w:r w:rsidR="002E65B7">
        <w:rPr>
          <w:lang w:val="en-US" w:eastAsia="zh-CN"/>
        </w:rPr>
        <w:t xml:space="preserve"> </w:t>
      </w:r>
      <w:r w:rsidR="000827AF">
        <w:rPr>
          <w:lang w:val="en-US" w:eastAsia="zh-CN"/>
        </w:rPr>
        <w:t xml:space="preserve">that has been mentioned by the referee. </w:t>
      </w:r>
      <w:r w:rsidR="00DE4875">
        <w:rPr>
          <w:lang w:val="en-US" w:eastAsia="zh-CN"/>
        </w:rPr>
        <w:t xml:space="preserve">This indeed shows that </w:t>
      </w:r>
      <w:r w:rsidR="003A73B3">
        <w:rPr>
          <w:lang w:val="en-US" w:eastAsia="zh-CN"/>
        </w:rPr>
        <w:t xml:space="preserve">the </w:t>
      </w:r>
      <w:r>
        <w:rPr>
          <w:lang w:val="en-US" w:eastAsia="zh-CN"/>
        </w:rPr>
        <w:t>cross-</w:t>
      </w:r>
      <w:r w:rsidR="003A73B3">
        <w:rPr>
          <w:lang w:val="en-US" w:eastAsia="zh-CN"/>
        </w:rPr>
        <w:t>fertilization between complex network research</w:t>
      </w:r>
      <w:r w:rsidR="002D090B">
        <w:rPr>
          <w:lang w:val="en-US" w:eastAsia="zh-CN"/>
        </w:rPr>
        <w:t xml:space="preserve">, </w:t>
      </w:r>
      <w:r w:rsidR="003A73B3">
        <w:rPr>
          <w:lang w:val="en-US" w:eastAsia="zh-CN"/>
        </w:rPr>
        <w:t>data mining</w:t>
      </w:r>
      <w:r w:rsidR="002D090B">
        <w:rPr>
          <w:lang w:val="en-US" w:eastAsia="zh-CN"/>
        </w:rPr>
        <w:t>, and nonlinear time series analysis</w:t>
      </w:r>
      <w:r w:rsidR="003A73B3">
        <w:rPr>
          <w:lang w:val="en-US" w:eastAsia="zh-CN"/>
        </w:rPr>
        <w:t xml:space="preserve"> is pretty immature</w:t>
      </w:r>
      <w:r w:rsidR="002D090B">
        <w:rPr>
          <w:lang w:val="en-US" w:eastAsia="zh-CN"/>
        </w:rPr>
        <w:t xml:space="preserve"> to date</w:t>
      </w:r>
      <w:r w:rsidR="003A73B3">
        <w:rPr>
          <w:lang w:val="en-US" w:eastAsia="zh-CN"/>
        </w:rPr>
        <w:t xml:space="preserve">, which </w:t>
      </w:r>
      <w:r w:rsidR="002D090B">
        <w:rPr>
          <w:lang w:val="en-US" w:eastAsia="zh-CN"/>
        </w:rPr>
        <w:t xml:space="preserve">calls for </w:t>
      </w:r>
      <w:r w:rsidR="003A73B3">
        <w:rPr>
          <w:lang w:val="en-US" w:eastAsia="zh-CN"/>
        </w:rPr>
        <w:t>further investigation</w:t>
      </w:r>
      <w:r w:rsidR="00513377" w:rsidRPr="00513377">
        <w:rPr>
          <w:lang w:val="en-US" w:eastAsia="zh-CN"/>
        </w:rPr>
        <w:t xml:space="preserve"> </w:t>
      </w:r>
      <w:r w:rsidR="00513377">
        <w:rPr>
          <w:lang w:val="en-US" w:eastAsia="zh-CN"/>
        </w:rPr>
        <w:t xml:space="preserve">and </w:t>
      </w:r>
      <w:r w:rsidR="005B68BE">
        <w:rPr>
          <w:lang w:val="en-US" w:eastAsia="zh-CN"/>
        </w:rPr>
        <w:t xml:space="preserve">underlines </w:t>
      </w:r>
      <w:r w:rsidR="00513377">
        <w:rPr>
          <w:lang w:val="en-US" w:eastAsia="zh-CN"/>
        </w:rPr>
        <w:t>that both review reports are complementary to each</w:t>
      </w:r>
      <w:r w:rsidR="005B68BE">
        <w:rPr>
          <w:lang w:val="en-US" w:eastAsia="zh-CN"/>
        </w:rPr>
        <w:t xml:space="preserve"> </w:t>
      </w:r>
      <w:r w:rsidR="00513377">
        <w:rPr>
          <w:lang w:val="en-US" w:eastAsia="zh-CN"/>
        </w:rPr>
        <w:t>other</w:t>
      </w:r>
      <w:r w:rsidR="003A73B3">
        <w:rPr>
          <w:lang w:val="en-US" w:eastAsia="zh-CN"/>
        </w:rPr>
        <w:t xml:space="preserve">. </w:t>
      </w:r>
    </w:p>
    <w:p w14:paraId="64AAA868" w14:textId="77777777" w:rsidR="00BE32C7" w:rsidRDefault="00BE32C7" w:rsidP="00CF434E">
      <w:pPr>
        <w:jc w:val="both"/>
        <w:rPr>
          <w:lang w:val="en-US" w:eastAsia="zh-CN"/>
        </w:rPr>
      </w:pPr>
    </w:p>
    <w:p w14:paraId="020B875C" w14:textId="682E7CE8" w:rsidR="00E51107" w:rsidRDefault="005F1B86" w:rsidP="00E51107">
      <w:pPr>
        <w:jc w:val="both"/>
        <w:rPr>
          <w:lang w:val="en-US" w:eastAsia="zh-CN"/>
        </w:rPr>
      </w:pPr>
      <w:r>
        <w:rPr>
          <w:lang w:val="en-US" w:eastAsia="zh-CN"/>
        </w:rPr>
        <w:t>Accordingly</w:t>
      </w:r>
      <w:r w:rsidR="00E51107">
        <w:rPr>
          <w:lang w:val="en-US" w:eastAsia="zh-CN"/>
        </w:rPr>
        <w:t>, t</w:t>
      </w:r>
      <w:r w:rsidR="00E51107" w:rsidRPr="008C1AFB">
        <w:rPr>
          <w:lang w:val="en-US" w:eastAsia="zh-CN"/>
        </w:rPr>
        <w:t xml:space="preserve">he focus of </w:t>
      </w:r>
      <w:r>
        <w:rPr>
          <w:lang w:val="en-US" w:eastAsia="zh-CN"/>
        </w:rPr>
        <w:t>the present</w:t>
      </w:r>
      <w:r w:rsidRPr="008C1AFB">
        <w:rPr>
          <w:lang w:val="en-US" w:eastAsia="zh-CN"/>
        </w:rPr>
        <w:t xml:space="preserve"> </w:t>
      </w:r>
      <w:r w:rsidR="00E51107" w:rsidRPr="008C1AFB">
        <w:rPr>
          <w:lang w:val="en-US" w:eastAsia="zh-CN"/>
        </w:rPr>
        <w:t xml:space="preserve">report is </w:t>
      </w:r>
      <w:r w:rsidR="00E51107" w:rsidRPr="00727A64">
        <w:rPr>
          <w:i/>
          <w:lang w:val="en-US" w:eastAsia="zh-CN"/>
        </w:rPr>
        <w:t>not</w:t>
      </w:r>
      <w:r w:rsidR="00E51107" w:rsidRPr="008C1AFB">
        <w:rPr>
          <w:lang w:val="en-US" w:eastAsia="zh-CN"/>
        </w:rPr>
        <w:t xml:space="preserve"> to discuss time series mining algorithms</w:t>
      </w:r>
      <w:r>
        <w:rPr>
          <w:lang w:val="en-US" w:eastAsia="zh-CN"/>
        </w:rPr>
        <w:t>,</w:t>
      </w:r>
      <w:r w:rsidR="00E51107" w:rsidRPr="008C1AFB">
        <w:rPr>
          <w:lang w:val="en-US" w:eastAsia="zh-CN"/>
        </w:rPr>
        <w:t xml:space="preserve"> since this would expand the topics largely </w:t>
      </w:r>
      <w:r w:rsidR="002D090B">
        <w:rPr>
          <w:lang w:val="en-US" w:eastAsia="zh-CN"/>
        </w:rPr>
        <w:t>beyond the scope of</w:t>
      </w:r>
      <w:r w:rsidR="002D090B" w:rsidRPr="008C1AFB">
        <w:rPr>
          <w:lang w:val="en-US" w:eastAsia="zh-CN"/>
        </w:rPr>
        <w:t xml:space="preserve"> </w:t>
      </w:r>
      <w:r w:rsidR="00E51107" w:rsidRPr="008C1AFB">
        <w:rPr>
          <w:lang w:val="en-US" w:eastAsia="zh-CN"/>
        </w:rPr>
        <w:t xml:space="preserve">a single review paper. </w:t>
      </w:r>
    </w:p>
    <w:p w14:paraId="0F548547" w14:textId="77777777" w:rsidR="00E51107" w:rsidRDefault="00E51107" w:rsidP="00CF434E">
      <w:pPr>
        <w:jc w:val="both"/>
        <w:rPr>
          <w:lang w:val="en-US" w:eastAsia="zh-CN"/>
        </w:rPr>
      </w:pPr>
    </w:p>
    <w:p w14:paraId="3889B8C2" w14:textId="208EE9B4" w:rsidR="00AF46AC" w:rsidRDefault="004C5A0E" w:rsidP="00CF434E">
      <w:pPr>
        <w:jc w:val="both"/>
        <w:rPr>
          <w:lang w:val="en-US" w:eastAsia="zh-CN"/>
        </w:rPr>
      </w:pPr>
      <w:r>
        <w:rPr>
          <w:lang w:val="en-US" w:eastAsia="zh-CN"/>
        </w:rPr>
        <w:t xml:space="preserve">In summary, </w:t>
      </w:r>
      <w:r w:rsidR="002E65B7">
        <w:rPr>
          <w:lang w:val="en-US" w:eastAsia="zh-CN"/>
        </w:rPr>
        <w:t>we think that there are clear difference</w:t>
      </w:r>
      <w:r w:rsidR="002D090B">
        <w:rPr>
          <w:lang w:val="en-US" w:eastAsia="zh-CN"/>
        </w:rPr>
        <w:t>s</w:t>
      </w:r>
      <w:r w:rsidR="002E65B7">
        <w:rPr>
          <w:lang w:val="en-US" w:eastAsia="zh-CN"/>
        </w:rPr>
        <w:t xml:space="preserve"> between the present manuscript on network approaches for </w:t>
      </w:r>
      <w:r w:rsidR="008D4195">
        <w:rPr>
          <w:lang w:val="en-US" w:eastAsia="zh-CN"/>
        </w:rPr>
        <w:t xml:space="preserve">nonlinear </w:t>
      </w:r>
      <w:r w:rsidR="002E65B7">
        <w:rPr>
          <w:lang w:val="en-US" w:eastAsia="zh-CN"/>
        </w:rPr>
        <w:t xml:space="preserve">time series analysis </w:t>
      </w:r>
      <w:r w:rsidR="005F1B86">
        <w:rPr>
          <w:lang w:val="en-US" w:eastAsia="zh-CN"/>
        </w:rPr>
        <w:t xml:space="preserve">on the one hand, </w:t>
      </w:r>
      <w:r w:rsidR="002E65B7">
        <w:rPr>
          <w:lang w:val="en-US" w:eastAsia="zh-CN"/>
        </w:rPr>
        <w:t xml:space="preserve">and data mining tools </w:t>
      </w:r>
      <w:r w:rsidR="005F1B86">
        <w:rPr>
          <w:lang w:val="en-US" w:eastAsia="zh-CN"/>
        </w:rPr>
        <w:t xml:space="preserve">on the other hand </w:t>
      </w:r>
      <w:sdt>
        <w:sdtPr>
          <w:rPr>
            <w:lang w:val="en-US" w:eastAsia="zh-CN"/>
          </w:rPr>
          <w:id w:val="249011880"/>
          <w:citation/>
        </w:sdtPr>
        <w:sdtEndPr/>
        <w:sdtContent>
          <w:r w:rsidR="002E65B7">
            <w:rPr>
              <w:lang w:val="en-US" w:eastAsia="zh-CN"/>
            </w:rPr>
            <w:fldChar w:fldCharType="begin"/>
          </w:r>
          <w:r w:rsidR="002E65B7">
            <w:rPr>
              <w:lang w:val="en-US" w:eastAsia="zh-CN"/>
            </w:rPr>
            <w:instrText xml:space="preserve"> CITATION Zanin2016 \l 1033 </w:instrText>
          </w:r>
          <w:r w:rsidR="002E65B7">
            <w:rPr>
              <w:lang w:val="en-US" w:eastAsia="zh-CN"/>
            </w:rPr>
            <w:fldChar w:fldCharType="separate"/>
          </w:r>
          <w:r w:rsidR="003F7BD1" w:rsidRPr="003F7BD1">
            <w:rPr>
              <w:noProof/>
              <w:lang w:val="en-US" w:eastAsia="zh-CN"/>
            </w:rPr>
            <w:t>[3]</w:t>
          </w:r>
          <w:r w:rsidR="002E65B7">
            <w:rPr>
              <w:lang w:val="en-US" w:eastAsia="zh-CN"/>
            </w:rPr>
            <w:fldChar w:fldCharType="end"/>
          </w:r>
        </w:sdtContent>
      </w:sdt>
      <w:r w:rsidR="002E65B7">
        <w:rPr>
          <w:lang w:val="en-US" w:eastAsia="zh-CN"/>
        </w:rPr>
        <w:t xml:space="preserve">, which have been clarified in both the introduction and conclusion sections of the revision. </w:t>
      </w:r>
    </w:p>
    <w:p w14:paraId="1681AB4B" w14:textId="77777777" w:rsidR="00AF46AC" w:rsidRDefault="00AF46AC" w:rsidP="00CF434E">
      <w:pPr>
        <w:jc w:val="both"/>
        <w:rPr>
          <w:lang w:val="en-US" w:eastAsia="zh-CN"/>
        </w:rPr>
      </w:pPr>
    </w:p>
    <w:p w14:paraId="0795144C" w14:textId="3EEEB1D0" w:rsidR="00ED6AD3" w:rsidRDefault="00440ED5">
      <w:pPr>
        <w:rPr>
          <w:lang w:val="en-US"/>
        </w:rPr>
      </w:pPr>
      <w:r>
        <w:rPr>
          <w:lang w:val="en-US"/>
        </w:rPr>
        <w:t xml:space="preserve">We thank the referee again for </w:t>
      </w:r>
      <w:r w:rsidR="00513377">
        <w:rPr>
          <w:lang w:val="en-US"/>
        </w:rPr>
        <w:t>his/her fruitful</w:t>
      </w:r>
      <w:r>
        <w:rPr>
          <w:lang w:val="en-US"/>
        </w:rPr>
        <w:t xml:space="preserve"> comments, which</w:t>
      </w:r>
      <w:r w:rsidR="002D090B">
        <w:rPr>
          <w:lang w:val="en-US"/>
        </w:rPr>
        <w:t xml:space="preserve"> very much</w:t>
      </w:r>
      <w:r>
        <w:rPr>
          <w:lang w:val="en-US"/>
        </w:rPr>
        <w:t xml:space="preserve"> helped </w:t>
      </w:r>
      <w:r w:rsidR="005F1B86">
        <w:rPr>
          <w:lang w:val="en-US"/>
        </w:rPr>
        <w:t xml:space="preserve">us </w:t>
      </w:r>
      <w:r>
        <w:rPr>
          <w:lang w:val="en-US"/>
        </w:rPr>
        <w:t xml:space="preserve">to improve the presentation of our manuscript. </w:t>
      </w:r>
    </w:p>
    <w:p w14:paraId="7D3855FD" w14:textId="77777777" w:rsidR="00440ED5" w:rsidRDefault="00440ED5">
      <w:pPr>
        <w:rPr>
          <w:lang w:val="en-US"/>
        </w:rPr>
      </w:pPr>
    </w:p>
    <w:p w14:paraId="7547B575" w14:textId="77777777" w:rsidR="00ED6AD3" w:rsidRDefault="00ED6AD3">
      <w:pPr>
        <w:rPr>
          <w:lang w:val="en-US"/>
        </w:rPr>
      </w:pPr>
      <w:r>
        <w:rPr>
          <w:lang w:val="en-US"/>
        </w:rPr>
        <w:t>Yours sincerely,</w:t>
      </w:r>
    </w:p>
    <w:p w14:paraId="5B092EBB" w14:textId="77777777" w:rsidR="00CF434E" w:rsidRPr="00F6506A" w:rsidRDefault="00ED6AD3" w:rsidP="00ED6AD3">
      <w:pPr>
        <w:rPr>
          <w:lang w:val="en-US"/>
        </w:rPr>
      </w:pPr>
      <w:r>
        <w:rPr>
          <w:lang w:val="en-US"/>
        </w:rPr>
        <w:t>Yong Zou</w:t>
      </w:r>
      <w:r w:rsidR="00A06F02">
        <w:rPr>
          <w:lang w:val="en-US"/>
        </w:rPr>
        <w:t xml:space="preserve">, </w:t>
      </w:r>
      <w:proofErr w:type="spellStart"/>
      <w:r w:rsidR="00CF434E" w:rsidRPr="00F6506A">
        <w:rPr>
          <w:lang w:val="en-US"/>
        </w:rPr>
        <w:t>Reik</w:t>
      </w:r>
      <w:proofErr w:type="spellEnd"/>
      <w:r w:rsidR="00CF434E" w:rsidRPr="00F6506A">
        <w:rPr>
          <w:lang w:val="en-US"/>
        </w:rPr>
        <w:t xml:space="preserve"> V. Donner, </w:t>
      </w:r>
      <w:r w:rsidRPr="00F6506A">
        <w:rPr>
          <w:lang w:val="en-US"/>
        </w:rPr>
        <w:t>Norbert Marwan</w:t>
      </w:r>
      <w:r w:rsidR="00A06F02" w:rsidRPr="00F6506A">
        <w:rPr>
          <w:lang w:val="en-US"/>
        </w:rPr>
        <w:t xml:space="preserve">, </w:t>
      </w:r>
      <w:r w:rsidRPr="00A06F02">
        <w:rPr>
          <w:lang w:val="en-US"/>
        </w:rPr>
        <w:t>Jonathan F. Donges</w:t>
      </w:r>
      <w:r w:rsidR="00A06F02" w:rsidRPr="00A06F02">
        <w:rPr>
          <w:lang w:val="en-US"/>
        </w:rPr>
        <w:t xml:space="preserve">, </w:t>
      </w:r>
      <w:r w:rsidR="00CF434E">
        <w:rPr>
          <w:lang w:val="en-US"/>
        </w:rPr>
        <w:t xml:space="preserve">and </w:t>
      </w:r>
      <w:r w:rsidRPr="00F6506A">
        <w:rPr>
          <w:lang w:val="en-US"/>
        </w:rPr>
        <w:t xml:space="preserve">Jürgen </w:t>
      </w:r>
      <w:proofErr w:type="spellStart"/>
      <w:r w:rsidRPr="00F6506A">
        <w:rPr>
          <w:lang w:val="en-US"/>
        </w:rPr>
        <w:t>Kurths</w:t>
      </w:r>
      <w:proofErr w:type="spellEnd"/>
    </w:p>
    <w:p w14:paraId="0A52A510" w14:textId="77777777" w:rsidR="00BE32C7" w:rsidRPr="00F6506A" w:rsidRDefault="00BE32C7" w:rsidP="00ED6AD3">
      <w:pPr>
        <w:rPr>
          <w:lang w:val="en-US"/>
        </w:rPr>
      </w:pPr>
    </w:p>
    <w:p w14:paraId="1F930439" w14:textId="77777777" w:rsidR="001662D3" w:rsidRPr="00F6506A" w:rsidRDefault="001662D3" w:rsidP="00ED6AD3">
      <w:pPr>
        <w:rPr>
          <w:lang w:val="en-US"/>
        </w:rPr>
      </w:pPr>
    </w:p>
    <w:sdt>
      <w:sdtPr>
        <w:id w:val="-1129086550"/>
        <w:docPartObj>
          <w:docPartGallery w:val="Bibliographies"/>
          <w:docPartUnique/>
        </w:docPartObj>
      </w:sdtPr>
      <w:sdtEndPr/>
      <w:sdtContent>
        <w:p w14:paraId="6615B507" w14:textId="77777777" w:rsidR="00BE32C7" w:rsidRPr="00F6506A" w:rsidRDefault="000827AF" w:rsidP="00BE32C7">
          <w:pPr>
            <w:rPr>
              <w:lang w:val="en-US"/>
            </w:rPr>
          </w:pPr>
          <w:r w:rsidRPr="00F6506A">
            <w:rPr>
              <w:lang w:val="en-US"/>
            </w:rPr>
            <w:t xml:space="preserve">Reference: </w:t>
          </w:r>
        </w:p>
        <w:sdt>
          <w:sdtPr>
            <w:id w:val="111145805"/>
            <w:bibliography/>
          </w:sdtPr>
          <w:sdtEndPr/>
          <w:sdtContent>
            <w:p w14:paraId="69CEC1D4" w14:textId="77777777" w:rsidR="0047106C" w:rsidRDefault="00BE32C7" w:rsidP="003F7BD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851"/>
              </w:tblGrid>
              <w:tr w:rsidR="0047106C" w:rsidRPr="005B68BE" w14:paraId="73FBA817" w14:textId="77777777">
                <w:trPr>
                  <w:divId w:val="1496068382"/>
                  <w:tblCellSpacing w:w="15" w:type="dxa"/>
                </w:trPr>
                <w:tc>
                  <w:tcPr>
                    <w:tcW w:w="50" w:type="pct"/>
                    <w:hideMark/>
                  </w:tcPr>
                  <w:p w14:paraId="3BEEDE9F" w14:textId="77777777" w:rsidR="0047106C" w:rsidRPr="00BA3FDB" w:rsidRDefault="0047106C">
                    <w:pPr>
                      <w:pStyle w:val="Bibliography"/>
                      <w:rPr>
                        <w:noProof/>
                        <w:sz w:val="21"/>
                        <w:szCs w:val="24"/>
                      </w:rPr>
                    </w:pPr>
                    <w:r w:rsidRPr="00BA3FDB">
                      <w:rPr>
                        <w:noProof/>
                        <w:sz w:val="21"/>
                      </w:rPr>
                      <w:t xml:space="preserve">[1] </w:t>
                    </w:r>
                  </w:p>
                </w:tc>
                <w:tc>
                  <w:tcPr>
                    <w:tcW w:w="0" w:type="auto"/>
                    <w:hideMark/>
                  </w:tcPr>
                  <w:p w14:paraId="55DF5639" w14:textId="77777777" w:rsidR="0047106C" w:rsidRPr="00727A64" w:rsidRDefault="00BA3FDB">
                    <w:pPr>
                      <w:pStyle w:val="Bibliography"/>
                      <w:rPr>
                        <w:noProof/>
                        <w:lang w:val="en-US"/>
                      </w:rPr>
                    </w:pPr>
                    <w:r w:rsidRPr="00727A64">
                      <w:rPr>
                        <w:noProof/>
                        <w:lang w:val="en-US"/>
                      </w:rPr>
                      <w:t>E. Bradley a</w:t>
                    </w:r>
                    <w:r w:rsidR="0047106C" w:rsidRPr="00727A64">
                      <w:rPr>
                        <w:noProof/>
                        <w:lang w:val="en-US"/>
                      </w:rPr>
                      <w:t xml:space="preserve">nd H. Kantz, „Nonlinear time-series analysis revisited,“ </w:t>
                    </w:r>
                    <w:r w:rsidR="0047106C" w:rsidRPr="00727A64">
                      <w:rPr>
                        <w:i/>
                        <w:iCs/>
                        <w:noProof/>
                        <w:lang w:val="en-US"/>
                      </w:rPr>
                      <w:t xml:space="preserve">Chaos, </w:t>
                    </w:r>
                    <w:r w:rsidR="0047106C" w:rsidRPr="00727A64">
                      <w:rPr>
                        <w:noProof/>
                        <w:lang w:val="en-US"/>
                      </w:rPr>
                      <w:t xml:space="preserve">Bd. 25, Nr. 9, p. 097610, 2015. </w:t>
                    </w:r>
                  </w:p>
                </w:tc>
              </w:tr>
              <w:tr w:rsidR="0047106C" w:rsidRPr="005B68BE" w14:paraId="2E87F757" w14:textId="77777777">
                <w:trPr>
                  <w:divId w:val="1496068382"/>
                  <w:tblCellSpacing w:w="15" w:type="dxa"/>
                </w:trPr>
                <w:tc>
                  <w:tcPr>
                    <w:tcW w:w="50" w:type="pct"/>
                    <w:hideMark/>
                  </w:tcPr>
                  <w:p w14:paraId="186C5CF7" w14:textId="77777777" w:rsidR="0047106C" w:rsidRPr="00BA3FDB" w:rsidRDefault="0047106C">
                    <w:pPr>
                      <w:pStyle w:val="Bibliography"/>
                      <w:rPr>
                        <w:noProof/>
                        <w:sz w:val="21"/>
                      </w:rPr>
                    </w:pPr>
                    <w:r w:rsidRPr="00BA3FDB">
                      <w:rPr>
                        <w:noProof/>
                        <w:sz w:val="21"/>
                      </w:rPr>
                      <w:t xml:space="preserve">[2] </w:t>
                    </w:r>
                  </w:p>
                </w:tc>
                <w:tc>
                  <w:tcPr>
                    <w:tcW w:w="0" w:type="auto"/>
                    <w:hideMark/>
                  </w:tcPr>
                  <w:p w14:paraId="103724B5" w14:textId="19F5C5AE" w:rsidR="0047106C" w:rsidRPr="00727A64" w:rsidRDefault="0047106C" w:rsidP="005F1B86">
                    <w:pPr>
                      <w:pStyle w:val="Bibliography"/>
                      <w:rPr>
                        <w:noProof/>
                        <w:lang w:val="en-US"/>
                      </w:rPr>
                    </w:pPr>
                    <w:r w:rsidRPr="00727A64">
                      <w:rPr>
                        <w:noProof/>
                        <w:lang w:val="en-US"/>
                      </w:rPr>
                      <w:t>T.-</w:t>
                    </w:r>
                    <w:r w:rsidR="005F1B86">
                      <w:rPr>
                        <w:noProof/>
                        <w:lang w:val="en-US"/>
                      </w:rPr>
                      <w:t>C</w:t>
                    </w:r>
                    <w:r w:rsidRPr="00727A64">
                      <w:rPr>
                        <w:noProof/>
                        <w:lang w:val="en-US"/>
                      </w:rPr>
                      <w:t xml:space="preserve">. Fu, „A review on time series data mining,“ </w:t>
                    </w:r>
                    <w:r w:rsidRPr="00727A64">
                      <w:rPr>
                        <w:i/>
                        <w:iCs/>
                        <w:noProof/>
                        <w:lang w:val="en-US"/>
                      </w:rPr>
                      <w:t xml:space="preserve">Engineering Applications of Artificial Intelligence, </w:t>
                    </w:r>
                    <w:r w:rsidRPr="00727A64">
                      <w:rPr>
                        <w:noProof/>
                        <w:lang w:val="en-US"/>
                      </w:rPr>
                      <w:t xml:space="preserve">Bd. 24, Nr. 1, pp. 164-181, 2011. </w:t>
                    </w:r>
                  </w:p>
                </w:tc>
              </w:tr>
              <w:tr w:rsidR="0047106C" w:rsidRPr="005B68BE" w14:paraId="0A33335A" w14:textId="77777777">
                <w:trPr>
                  <w:divId w:val="1496068382"/>
                  <w:tblCellSpacing w:w="15" w:type="dxa"/>
                </w:trPr>
                <w:tc>
                  <w:tcPr>
                    <w:tcW w:w="50" w:type="pct"/>
                    <w:hideMark/>
                  </w:tcPr>
                  <w:p w14:paraId="3128984D" w14:textId="77777777" w:rsidR="0047106C" w:rsidRPr="00BA3FDB" w:rsidRDefault="0047106C">
                    <w:pPr>
                      <w:pStyle w:val="Bibliography"/>
                      <w:rPr>
                        <w:noProof/>
                        <w:sz w:val="21"/>
                        <w:lang w:val="en-US"/>
                      </w:rPr>
                    </w:pPr>
                    <w:r w:rsidRPr="00BA3FDB">
                      <w:rPr>
                        <w:noProof/>
                        <w:sz w:val="21"/>
                      </w:rPr>
                      <w:t xml:space="preserve">[3] </w:t>
                    </w:r>
                  </w:p>
                </w:tc>
                <w:tc>
                  <w:tcPr>
                    <w:tcW w:w="0" w:type="auto"/>
                    <w:hideMark/>
                  </w:tcPr>
                  <w:p w14:paraId="7D6797B0" w14:textId="77777777" w:rsidR="0047106C" w:rsidRPr="00727A64" w:rsidRDefault="0047106C">
                    <w:pPr>
                      <w:pStyle w:val="Bibliography"/>
                      <w:rPr>
                        <w:noProof/>
                        <w:lang w:val="en-US"/>
                      </w:rPr>
                    </w:pPr>
                    <w:r w:rsidRPr="00727A64">
                      <w:rPr>
                        <w:noProof/>
                        <w:lang w:val="en-US"/>
                      </w:rPr>
                      <w:t xml:space="preserve">M. Zanin, D. Papo, P. A. Sousa, E. Menasalvas, A. Nicchi, E. Kubik and S. Boccaletti, "Combining complex networks and data mining: Why and how," </w:t>
                    </w:r>
                    <w:r w:rsidRPr="00727A64">
                      <w:rPr>
                        <w:i/>
                        <w:iCs/>
                        <w:noProof/>
                        <w:lang w:val="en-US"/>
                      </w:rPr>
                      <w:t xml:space="preserve">Physics Reports, </w:t>
                    </w:r>
                    <w:r w:rsidRPr="00727A64">
                      <w:rPr>
                        <w:noProof/>
                        <w:lang w:val="en-US"/>
                      </w:rPr>
                      <w:t xml:space="preserve">vol. 635, pp. 1-44, 2016. </w:t>
                    </w:r>
                  </w:p>
                </w:tc>
              </w:tr>
              <w:tr w:rsidR="0047106C" w:rsidRPr="005B68BE" w14:paraId="1553581C" w14:textId="77777777">
                <w:trPr>
                  <w:divId w:val="1496068382"/>
                  <w:tblCellSpacing w:w="15" w:type="dxa"/>
                </w:trPr>
                <w:tc>
                  <w:tcPr>
                    <w:tcW w:w="50" w:type="pct"/>
                    <w:hideMark/>
                  </w:tcPr>
                  <w:p w14:paraId="6945B346" w14:textId="77777777" w:rsidR="0047106C" w:rsidRPr="00BA3FDB" w:rsidRDefault="0047106C">
                    <w:pPr>
                      <w:pStyle w:val="Bibliography"/>
                      <w:rPr>
                        <w:noProof/>
                        <w:sz w:val="21"/>
                      </w:rPr>
                    </w:pPr>
                    <w:r w:rsidRPr="00BA3FDB">
                      <w:rPr>
                        <w:noProof/>
                        <w:sz w:val="21"/>
                      </w:rPr>
                      <w:t xml:space="preserve">[4] </w:t>
                    </w:r>
                  </w:p>
                </w:tc>
                <w:tc>
                  <w:tcPr>
                    <w:tcW w:w="0" w:type="auto"/>
                    <w:hideMark/>
                  </w:tcPr>
                  <w:p w14:paraId="31FB6B62" w14:textId="77777777" w:rsidR="0047106C" w:rsidRPr="00727A64" w:rsidRDefault="0047106C">
                    <w:pPr>
                      <w:pStyle w:val="Bibliography"/>
                      <w:rPr>
                        <w:noProof/>
                        <w:lang w:val="en-US"/>
                      </w:rPr>
                    </w:pPr>
                    <w:r w:rsidRPr="00727A64">
                      <w:rPr>
                        <w:noProof/>
                        <w:lang w:val="en-US"/>
                      </w:rPr>
                      <w:t>M. Zanin, J. M. Alcazar, J. V. Carbajosa, M. G. Paez, D.</w:t>
                    </w:r>
                    <w:r w:rsidR="00BA3FDB" w:rsidRPr="00727A64">
                      <w:rPr>
                        <w:noProof/>
                        <w:lang w:val="en-US"/>
                      </w:rPr>
                      <w:t xml:space="preserve"> Papo, P. Sousa, E. Menasalvas a</w:t>
                    </w:r>
                    <w:r w:rsidRPr="00727A64">
                      <w:rPr>
                        <w:noProof/>
                        <w:lang w:val="en-US"/>
                      </w:rPr>
                      <w:t xml:space="preserve">nd S. Boccaletti, „Parenclitic networks: uncovering new functions in biological data,“ </w:t>
                    </w:r>
                    <w:r w:rsidRPr="00727A64">
                      <w:rPr>
                        <w:i/>
                        <w:iCs/>
                        <w:noProof/>
                        <w:lang w:val="en-US"/>
                      </w:rPr>
                      <w:t xml:space="preserve">Scientific Reports, </w:t>
                    </w:r>
                    <w:r w:rsidRPr="00727A64">
                      <w:rPr>
                        <w:noProof/>
                        <w:lang w:val="en-US"/>
                      </w:rPr>
                      <w:t xml:space="preserve">Bd. 4, Nr. 1, p. 5112, 2015. </w:t>
                    </w:r>
                  </w:p>
                </w:tc>
              </w:tr>
              <w:tr w:rsidR="0047106C" w:rsidRPr="005B68BE" w14:paraId="7C8D419A" w14:textId="77777777">
                <w:trPr>
                  <w:divId w:val="1496068382"/>
                  <w:tblCellSpacing w:w="15" w:type="dxa"/>
                </w:trPr>
                <w:tc>
                  <w:tcPr>
                    <w:tcW w:w="50" w:type="pct"/>
                    <w:hideMark/>
                  </w:tcPr>
                  <w:p w14:paraId="3967E4EB" w14:textId="77777777" w:rsidR="0047106C" w:rsidRPr="00BA3FDB" w:rsidRDefault="0047106C">
                    <w:pPr>
                      <w:pStyle w:val="Bibliography"/>
                      <w:rPr>
                        <w:noProof/>
                        <w:sz w:val="21"/>
                      </w:rPr>
                    </w:pPr>
                    <w:r w:rsidRPr="00BA3FDB">
                      <w:rPr>
                        <w:noProof/>
                        <w:sz w:val="21"/>
                      </w:rPr>
                      <w:t xml:space="preserve">[5] </w:t>
                    </w:r>
                  </w:p>
                </w:tc>
                <w:tc>
                  <w:tcPr>
                    <w:tcW w:w="0" w:type="auto"/>
                    <w:hideMark/>
                  </w:tcPr>
                  <w:p w14:paraId="61C5CE6E" w14:textId="77777777" w:rsidR="0047106C" w:rsidRPr="00727A64" w:rsidRDefault="0047106C">
                    <w:pPr>
                      <w:pStyle w:val="Bibliography"/>
                      <w:rPr>
                        <w:noProof/>
                        <w:lang w:val="en-US"/>
                      </w:rPr>
                    </w:pPr>
                    <w:r w:rsidRPr="00727A64">
                      <w:rPr>
                        <w:noProof/>
                        <w:lang w:val="en-US"/>
                      </w:rPr>
                      <w:t xml:space="preserve">H. J. Whitwell, O. Blyuss, U. Menon, J. F. Timms und A. Zaikin, „Parenclitic networks for predicting ovarian cancer,“ </w:t>
                    </w:r>
                    <w:r w:rsidRPr="00727A64">
                      <w:rPr>
                        <w:i/>
                        <w:iCs/>
                        <w:noProof/>
                        <w:lang w:val="en-US"/>
                      </w:rPr>
                      <w:t xml:space="preserve">Oncotarget, </w:t>
                    </w:r>
                    <w:r w:rsidRPr="00727A64">
                      <w:rPr>
                        <w:noProof/>
                        <w:lang w:val="en-US"/>
                      </w:rPr>
                      <w:t xml:space="preserve">Bd. 9, Nr. 32, pp. 22717-22726, 2018. </w:t>
                    </w:r>
                  </w:p>
                </w:tc>
              </w:tr>
              <w:tr w:rsidR="0047106C" w:rsidRPr="005B68BE" w14:paraId="04E0497C" w14:textId="77777777">
                <w:trPr>
                  <w:divId w:val="1496068382"/>
                  <w:tblCellSpacing w:w="15" w:type="dxa"/>
                </w:trPr>
                <w:tc>
                  <w:tcPr>
                    <w:tcW w:w="50" w:type="pct"/>
                    <w:hideMark/>
                  </w:tcPr>
                  <w:p w14:paraId="521AA383" w14:textId="77777777" w:rsidR="0047106C" w:rsidRPr="00BA3FDB" w:rsidRDefault="0047106C">
                    <w:pPr>
                      <w:pStyle w:val="Bibliography"/>
                      <w:rPr>
                        <w:noProof/>
                        <w:sz w:val="21"/>
                      </w:rPr>
                    </w:pPr>
                    <w:r w:rsidRPr="00BA3FDB">
                      <w:rPr>
                        <w:noProof/>
                        <w:sz w:val="21"/>
                      </w:rPr>
                      <w:t xml:space="preserve">[6] </w:t>
                    </w:r>
                  </w:p>
                </w:tc>
                <w:tc>
                  <w:tcPr>
                    <w:tcW w:w="0" w:type="auto"/>
                    <w:hideMark/>
                  </w:tcPr>
                  <w:p w14:paraId="62FFA816" w14:textId="77777777" w:rsidR="0047106C" w:rsidRPr="00727A64" w:rsidRDefault="0047106C">
                    <w:pPr>
                      <w:pStyle w:val="Bibliography"/>
                      <w:rPr>
                        <w:noProof/>
                        <w:lang w:val="en-US"/>
                      </w:rPr>
                    </w:pPr>
                    <w:r w:rsidRPr="00727A64">
                      <w:rPr>
                        <w:noProof/>
                        <w:lang w:val="en-US"/>
                      </w:rPr>
                      <w:t>A. Karsakov, T. Bartlett, A. Ryb</w:t>
                    </w:r>
                    <w:r w:rsidR="00BA3FDB" w:rsidRPr="00727A64">
                      <w:rPr>
                        <w:noProof/>
                        <w:lang w:val="en-US"/>
                      </w:rPr>
                      <w:t>lov, I. Meyerov, M. Ivanchenko a</w:t>
                    </w:r>
                    <w:r w:rsidRPr="00727A64">
                      <w:rPr>
                        <w:noProof/>
                        <w:lang w:val="en-US"/>
                      </w:rPr>
                      <w:t xml:space="preserve">nd A. Zaikin, „Parenclitic Network Analysis of Methylation Data for Cancer Identification,“ </w:t>
                    </w:r>
                    <w:r w:rsidRPr="00727A64">
                      <w:rPr>
                        <w:i/>
                        <w:iCs/>
                        <w:noProof/>
                        <w:lang w:val="en-US"/>
                      </w:rPr>
                      <w:t xml:space="preserve">Plos ONE, </w:t>
                    </w:r>
                    <w:r w:rsidRPr="00727A64">
                      <w:rPr>
                        <w:noProof/>
                        <w:lang w:val="en-US"/>
                      </w:rPr>
                      <w:t xml:space="preserve">Bd. 12, Nr. 1, pp. 1-11, 2018. </w:t>
                    </w:r>
                  </w:p>
                </w:tc>
              </w:tr>
            </w:tbl>
            <w:p w14:paraId="2B6FC655" w14:textId="77777777" w:rsidR="0047106C" w:rsidRPr="00727A64" w:rsidRDefault="0047106C">
              <w:pPr>
                <w:divId w:val="1496068382"/>
                <w:rPr>
                  <w:rFonts w:eastAsia="Times New Roman"/>
                  <w:noProof/>
                  <w:lang w:val="en-US"/>
                </w:rPr>
              </w:pPr>
            </w:p>
            <w:p w14:paraId="7A186BC3" w14:textId="77777777" w:rsidR="00BE32C7" w:rsidRDefault="00BE32C7" w:rsidP="003F7BD1">
              <w:r>
                <w:rPr>
                  <w:b/>
                  <w:bCs/>
                  <w:noProof/>
                </w:rPr>
                <w:fldChar w:fldCharType="end"/>
              </w:r>
            </w:p>
          </w:sdtContent>
        </w:sdt>
      </w:sdtContent>
    </w:sdt>
    <w:p w14:paraId="15EB2396" w14:textId="77777777" w:rsidR="00BE32C7" w:rsidRDefault="00BE32C7" w:rsidP="00ED6AD3"/>
    <w:sectPr w:rsidR="00BE32C7">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198D9" w14:textId="77777777" w:rsidR="006A323E" w:rsidRDefault="006A323E" w:rsidP="00AB130E">
      <w:r>
        <w:separator/>
      </w:r>
    </w:p>
  </w:endnote>
  <w:endnote w:type="continuationSeparator" w:id="0">
    <w:p w14:paraId="47F7AE87" w14:textId="77777777" w:rsidR="006A323E" w:rsidRDefault="006A323E" w:rsidP="00AB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25619"/>
      <w:docPartObj>
        <w:docPartGallery w:val="Page Numbers (Bottom of Page)"/>
        <w:docPartUnique/>
      </w:docPartObj>
    </w:sdtPr>
    <w:sdtEndPr>
      <w:rPr>
        <w:rStyle w:val="PageNumber"/>
      </w:rPr>
    </w:sdtEndPr>
    <w:sdtContent>
      <w:p w14:paraId="4D779967" w14:textId="77777777" w:rsidR="00AB130E" w:rsidRDefault="00AB130E" w:rsidP="009943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4F617" w14:textId="77777777" w:rsidR="00AB130E" w:rsidRDefault="00AB1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3712558"/>
      <w:docPartObj>
        <w:docPartGallery w:val="Page Numbers (Bottom of Page)"/>
        <w:docPartUnique/>
      </w:docPartObj>
    </w:sdtPr>
    <w:sdtEndPr>
      <w:rPr>
        <w:rStyle w:val="PageNumber"/>
      </w:rPr>
    </w:sdtEndPr>
    <w:sdtContent>
      <w:p w14:paraId="7CB351EC" w14:textId="77777777" w:rsidR="00AB130E" w:rsidRDefault="00AB130E" w:rsidP="009943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B68BE">
          <w:rPr>
            <w:rStyle w:val="PageNumber"/>
            <w:noProof/>
          </w:rPr>
          <w:t>1</w:t>
        </w:r>
        <w:r>
          <w:rPr>
            <w:rStyle w:val="PageNumber"/>
          </w:rPr>
          <w:fldChar w:fldCharType="end"/>
        </w:r>
      </w:p>
    </w:sdtContent>
  </w:sdt>
  <w:p w14:paraId="065AD1D5" w14:textId="77777777" w:rsidR="00AB130E" w:rsidRDefault="00AB1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28A33" w14:textId="77777777" w:rsidR="006A323E" w:rsidRDefault="006A323E" w:rsidP="00AB130E">
      <w:r>
        <w:separator/>
      </w:r>
    </w:p>
  </w:footnote>
  <w:footnote w:type="continuationSeparator" w:id="0">
    <w:p w14:paraId="7FC293A8" w14:textId="77777777" w:rsidR="006A323E" w:rsidRDefault="006A323E" w:rsidP="00AB1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E161B"/>
    <w:multiLevelType w:val="multilevel"/>
    <w:tmpl w:val="B7F85E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4096" w:nlCheck="1" w:checkStyle="0"/>
  <w:activeWritingStyle w:appName="MSWord" w:lang="en-US" w:vendorID="64" w:dllVersion="6" w:nlCheck="1" w:checkStyle="1"/>
  <w:activeWritingStyle w:appName="MSWord" w:lang="de-DE" w:vendorID="64" w:dllVersion="6" w:nlCheck="1" w:checkStyle="1"/>
  <w:activeWritingStyle w:appName="MSWord" w:lang="de-DE" w:vendorID="64" w:dllVersion="4096" w:nlCheck="1" w:checkStyle="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D3"/>
    <w:rsid w:val="00000158"/>
    <w:rsid w:val="00020D83"/>
    <w:rsid w:val="000827AF"/>
    <w:rsid w:val="00093EE7"/>
    <w:rsid w:val="000E03DB"/>
    <w:rsid w:val="001046CA"/>
    <w:rsid w:val="00120603"/>
    <w:rsid w:val="00131464"/>
    <w:rsid w:val="001662D3"/>
    <w:rsid w:val="00167AC0"/>
    <w:rsid w:val="001A3A3C"/>
    <w:rsid w:val="001D0828"/>
    <w:rsid w:val="00214043"/>
    <w:rsid w:val="00254836"/>
    <w:rsid w:val="002D090B"/>
    <w:rsid w:val="002E65B7"/>
    <w:rsid w:val="003255A5"/>
    <w:rsid w:val="003333F5"/>
    <w:rsid w:val="00375444"/>
    <w:rsid w:val="00392418"/>
    <w:rsid w:val="00394E15"/>
    <w:rsid w:val="003A0D32"/>
    <w:rsid w:val="003A73B3"/>
    <w:rsid w:val="003C431D"/>
    <w:rsid w:val="003D5178"/>
    <w:rsid w:val="003D611C"/>
    <w:rsid w:val="003F7BD1"/>
    <w:rsid w:val="00402F71"/>
    <w:rsid w:val="004358BA"/>
    <w:rsid w:val="00440ED5"/>
    <w:rsid w:val="00452E30"/>
    <w:rsid w:val="0047106C"/>
    <w:rsid w:val="0048544E"/>
    <w:rsid w:val="004860E9"/>
    <w:rsid w:val="00496B8A"/>
    <w:rsid w:val="004C5A0E"/>
    <w:rsid w:val="00513377"/>
    <w:rsid w:val="005203FB"/>
    <w:rsid w:val="00566684"/>
    <w:rsid w:val="005809DA"/>
    <w:rsid w:val="00593DFF"/>
    <w:rsid w:val="00593EF4"/>
    <w:rsid w:val="005B68BE"/>
    <w:rsid w:val="005E7341"/>
    <w:rsid w:val="005F1B86"/>
    <w:rsid w:val="006355A8"/>
    <w:rsid w:val="0064008B"/>
    <w:rsid w:val="00651C8E"/>
    <w:rsid w:val="00687AAE"/>
    <w:rsid w:val="00694DD2"/>
    <w:rsid w:val="006A323E"/>
    <w:rsid w:val="006A49C9"/>
    <w:rsid w:val="006A67DE"/>
    <w:rsid w:val="00727A64"/>
    <w:rsid w:val="0078116B"/>
    <w:rsid w:val="0088041D"/>
    <w:rsid w:val="008C1AFB"/>
    <w:rsid w:val="008D4195"/>
    <w:rsid w:val="008E42EC"/>
    <w:rsid w:val="008E7148"/>
    <w:rsid w:val="008F424E"/>
    <w:rsid w:val="008F4B22"/>
    <w:rsid w:val="00923CF3"/>
    <w:rsid w:val="00933194"/>
    <w:rsid w:val="00993D63"/>
    <w:rsid w:val="009C2763"/>
    <w:rsid w:val="00A06F02"/>
    <w:rsid w:val="00A70CD1"/>
    <w:rsid w:val="00A8741C"/>
    <w:rsid w:val="00AA281B"/>
    <w:rsid w:val="00AB130E"/>
    <w:rsid w:val="00AC074D"/>
    <w:rsid w:val="00AE0EF9"/>
    <w:rsid w:val="00AF46AC"/>
    <w:rsid w:val="00B1648D"/>
    <w:rsid w:val="00B17588"/>
    <w:rsid w:val="00B25860"/>
    <w:rsid w:val="00B310B7"/>
    <w:rsid w:val="00B32FAE"/>
    <w:rsid w:val="00B77C92"/>
    <w:rsid w:val="00BA3FDB"/>
    <w:rsid w:val="00BE32C7"/>
    <w:rsid w:val="00C17A73"/>
    <w:rsid w:val="00C42F71"/>
    <w:rsid w:val="00C555CF"/>
    <w:rsid w:val="00C8531B"/>
    <w:rsid w:val="00C90058"/>
    <w:rsid w:val="00CB081D"/>
    <w:rsid w:val="00CF434E"/>
    <w:rsid w:val="00D171BF"/>
    <w:rsid w:val="00D460FD"/>
    <w:rsid w:val="00D9297D"/>
    <w:rsid w:val="00DB77A5"/>
    <w:rsid w:val="00DE4875"/>
    <w:rsid w:val="00DF5549"/>
    <w:rsid w:val="00E51107"/>
    <w:rsid w:val="00EC6562"/>
    <w:rsid w:val="00ED6AD3"/>
    <w:rsid w:val="00F2421E"/>
    <w:rsid w:val="00F6506A"/>
    <w:rsid w:val="00F94F90"/>
    <w:rsid w:val="00FB01B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42CA"/>
  <w15:docId w15:val="{CDABC31B-85C8-F845-80A5-2762F81E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2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D3"/>
    <w:pPr>
      <w:ind w:left="720"/>
      <w:contextualSpacing/>
    </w:pPr>
  </w:style>
  <w:style w:type="character" w:styleId="Hyperlink">
    <w:name w:val="Hyperlink"/>
    <w:basedOn w:val="DefaultParagraphFont"/>
    <w:uiPriority w:val="99"/>
    <w:unhideWhenUsed/>
    <w:rsid w:val="00CF434E"/>
    <w:rPr>
      <w:color w:val="0000FF" w:themeColor="hyperlink"/>
      <w:u w:val="single"/>
    </w:rPr>
  </w:style>
  <w:style w:type="character" w:customStyle="1" w:styleId="UnresolvedMention1">
    <w:name w:val="Unresolved Mention1"/>
    <w:basedOn w:val="DefaultParagraphFont"/>
    <w:uiPriority w:val="99"/>
    <w:semiHidden/>
    <w:unhideWhenUsed/>
    <w:rsid w:val="00CF434E"/>
    <w:rPr>
      <w:color w:val="808080"/>
      <w:shd w:val="clear" w:color="auto" w:fill="E6E6E6"/>
    </w:rPr>
  </w:style>
  <w:style w:type="character" w:customStyle="1" w:styleId="Heading1Char">
    <w:name w:val="Heading 1 Char"/>
    <w:basedOn w:val="DefaultParagraphFont"/>
    <w:link w:val="Heading1"/>
    <w:uiPriority w:val="9"/>
    <w:rsid w:val="00BE32C7"/>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BE32C7"/>
  </w:style>
  <w:style w:type="paragraph" w:styleId="Footer">
    <w:name w:val="footer"/>
    <w:basedOn w:val="Normal"/>
    <w:link w:val="FooterChar"/>
    <w:uiPriority w:val="99"/>
    <w:unhideWhenUsed/>
    <w:rsid w:val="00AB130E"/>
    <w:pPr>
      <w:tabs>
        <w:tab w:val="center" w:pos="4680"/>
        <w:tab w:val="right" w:pos="9360"/>
      </w:tabs>
    </w:pPr>
  </w:style>
  <w:style w:type="character" w:customStyle="1" w:styleId="FooterChar">
    <w:name w:val="Footer Char"/>
    <w:basedOn w:val="DefaultParagraphFont"/>
    <w:link w:val="Footer"/>
    <w:uiPriority w:val="99"/>
    <w:rsid w:val="00AB130E"/>
  </w:style>
  <w:style w:type="character" w:styleId="PageNumber">
    <w:name w:val="page number"/>
    <w:basedOn w:val="DefaultParagraphFont"/>
    <w:uiPriority w:val="99"/>
    <w:semiHidden/>
    <w:unhideWhenUsed/>
    <w:rsid w:val="00AB130E"/>
  </w:style>
  <w:style w:type="paragraph" w:styleId="BalloonText">
    <w:name w:val="Balloon Text"/>
    <w:basedOn w:val="Normal"/>
    <w:link w:val="BalloonTextChar"/>
    <w:uiPriority w:val="99"/>
    <w:semiHidden/>
    <w:unhideWhenUsed/>
    <w:rsid w:val="00651C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1C8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F4B22"/>
    <w:rPr>
      <w:sz w:val="18"/>
      <w:szCs w:val="18"/>
    </w:rPr>
  </w:style>
  <w:style w:type="paragraph" w:styleId="CommentText">
    <w:name w:val="annotation text"/>
    <w:basedOn w:val="Normal"/>
    <w:link w:val="CommentTextChar"/>
    <w:uiPriority w:val="99"/>
    <w:semiHidden/>
    <w:unhideWhenUsed/>
    <w:rsid w:val="008F4B22"/>
    <w:rPr>
      <w:sz w:val="24"/>
      <w:szCs w:val="24"/>
    </w:rPr>
  </w:style>
  <w:style w:type="character" w:customStyle="1" w:styleId="CommentTextChar">
    <w:name w:val="Comment Text Char"/>
    <w:basedOn w:val="DefaultParagraphFont"/>
    <w:link w:val="CommentText"/>
    <w:uiPriority w:val="99"/>
    <w:semiHidden/>
    <w:rsid w:val="008F4B22"/>
    <w:rPr>
      <w:sz w:val="24"/>
      <w:szCs w:val="24"/>
    </w:rPr>
  </w:style>
  <w:style w:type="paragraph" w:styleId="CommentSubject">
    <w:name w:val="annotation subject"/>
    <w:basedOn w:val="CommentText"/>
    <w:next w:val="CommentText"/>
    <w:link w:val="CommentSubjectChar"/>
    <w:uiPriority w:val="99"/>
    <w:semiHidden/>
    <w:unhideWhenUsed/>
    <w:rsid w:val="008F4B22"/>
    <w:rPr>
      <w:b/>
      <w:bCs/>
      <w:sz w:val="20"/>
      <w:szCs w:val="20"/>
    </w:rPr>
  </w:style>
  <w:style w:type="character" w:customStyle="1" w:styleId="CommentSubjectChar">
    <w:name w:val="Comment Subject Char"/>
    <w:basedOn w:val="CommentTextChar"/>
    <w:link w:val="CommentSubject"/>
    <w:uiPriority w:val="99"/>
    <w:semiHidden/>
    <w:rsid w:val="008F4B22"/>
    <w:rPr>
      <w:b/>
      <w:bCs/>
      <w:sz w:val="20"/>
      <w:szCs w:val="20"/>
    </w:rPr>
  </w:style>
  <w:style w:type="paragraph" w:styleId="Revision">
    <w:name w:val="Revision"/>
    <w:hidden/>
    <w:uiPriority w:val="99"/>
    <w:semiHidden/>
    <w:rsid w:val="00727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8473">
      <w:bodyDiv w:val="1"/>
      <w:marLeft w:val="0"/>
      <w:marRight w:val="0"/>
      <w:marTop w:val="0"/>
      <w:marBottom w:val="0"/>
      <w:divBdr>
        <w:top w:val="none" w:sz="0" w:space="0" w:color="auto"/>
        <w:left w:val="none" w:sz="0" w:space="0" w:color="auto"/>
        <w:bottom w:val="none" w:sz="0" w:space="0" w:color="auto"/>
        <w:right w:val="none" w:sz="0" w:space="0" w:color="auto"/>
      </w:divBdr>
    </w:div>
    <w:div w:id="59066214">
      <w:bodyDiv w:val="1"/>
      <w:marLeft w:val="0"/>
      <w:marRight w:val="0"/>
      <w:marTop w:val="0"/>
      <w:marBottom w:val="0"/>
      <w:divBdr>
        <w:top w:val="none" w:sz="0" w:space="0" w:color="auto"/>
        <w:left w:val="none" w:sz="0" w:space="0" w:color="auto"/>
        <w:bottom w:val="none" w:sz="0" w:space="0" w:color="auto"/>
        <w:right w:val="none" w:sz="0" w:space="0" w:color="auto"/>
      </w:divBdr>
    </w:div>
    <w:div w:id="68312964">
      <w:bodyDiv w:val="1"/>
      <w:marLeft w:val="0"/>
      <w:marRight w:val="0"/>
      <w:marTop w:val="0"/>
      <w:marBottom w:val="0"/>
      <w:divBdr>
        <w:top w:val="none" w:sz="0" w:space="0" w:color="auto"/>
        <w:left w:val="none" w:sz="0" w:space="0" w:color="auto"/>
        <w:bottom w:val="none" w:sz="0" w:space="0" w:color="auto"/>
        <w:right w:val="none" w:sz="0" w:space="0" w:color="auto"/>
      </w:divBdr>
    </w:div>
    <w:div w:id="102192396">
      <w:bodyDiv w:val="1"/>
      <w:marLeft w:val="0"/>
      <w:marRight w:val="0"/>
      <w:marTop w:val="0"/>
      <w:marBottom w:val="0"/>
      <w:divBdr>
        <w:top w:val="none" w:sz="0" w:space="0" w:color="auto"/>
        <w:left w:val="none" w:sz="0" w:space="0" w:color="auto"/>
        <w:bottom w:val="none" w:sz="0" w:space="0" w:color="auto"/>
        <w:right w:val="none" w:sz="0" w:space="0" w:color="auto"/>
      </w:divBdr>
    </w:div>
    <w:div w:id="116919496">
      <w:bodyDiv w:val="1"/>
      <w:marLeft w:val="0"/>
      <w:marRight w:val="0"/>
      <w:marTop w:val="0"/>
      <w:marBottom w:val="0"/>
      <w:divBdr>
        <w:top w:val="none" w:sz="0" w:space="0" w:color="auto"/>
        <w:left w:val="none" w:sz="0" w:space="0" w:color="auto"/>
        <w:bottom w:val="none" w:sz="0" w:space="0" w:color="auto"/>
        <w:right w:val="none" w:sz="0" w:space="0" w:color="auto"/>
      </w:divBdr>
    </w:div>
    <w:div w:id="124783126">
      <w:bodyDiv w:val="1"/>
      <w:marLeft w:val="0"/>
      <w:marRight w:val="0"/>
      <w:marTop w:val="0"/>
      <w:marBottom w:val="0"/>
      <w:divBdr>
        <w:top w:val="none" w:sz="0" w:space="0" w:color="auto"/>
        <w:left w:val="none" w:sz="0" w:space="0" w:color="auto"/>
        <w:bottom w:val="none" w:sz="0" w:space="0" w:color="auto"/>
        <w:right w:val="none" w:sz="0" w:space="0" w:color="auto"/>
      </w:divBdr>
    </w:div>
    <w:div w:id="145170089">
      <w:bodyDiv w:val="1"/>
      <w:marLeft w:val="0"/>
      <w:marRight w:val="0"/>
      <w:marTop w:val="0"/>
      <w:marBottom w:val="0"/>
      <w:divBdr>
        <w:top w:val="none" w:sz="0" w:space="0" w:color="auto"/>
        <w:left w:val="none" w:sz="0" w:space="0" w:color="auto"/>
        <w:bottom w:val="none" w:sz="0" w:space="0" w:color="auto"/>
        <w:right w:val="none" w:sz="0" w:space="0" w:color="auto"/>
      </w:divBdr>
    </w:div>
    <w:div w:id="241843303">
      <w:bodyDiv w:val="1"/>
      <w:marLeft w:val="0"/>
      <w:marRight w:val="0"/>
      <w:marTop w:val="0"/>
      <w:marBottom w:val="0"/>
      <w:divBdr>
        <w:top w:val="none" w:sz="0" w:space="0" w:color="auto"/>
        <w:left w:val="none" w:sz="0" w:space="0" w:color="auto"/>
        <w:bottom w:val="none" w:sz="0" w:space="0" w:color="auto"/>
        <w:right w:val="none" w:sz="0" w:space="0" w:color="auto"/>
      </w:divBdr>
    </w:div>
    <w:div w:id="251863265">
      <w:bodyDiv w:val="1"/>
      <w:marLeft w:val="0"/>
      <w:marRight w:val="0"/>
      <w:marTop w:val="0"/>
      <w:marBottom w:val="0"/>
      <w:divBdr>
        <w:top w:val="none" w:sz="0" w:space="0" w:color="auto"/>
        <w:left w:val="none" w:sz="0" w:space="0" w:color="auto"/>
        <w:bottom w:val="none" w:sz="0" w:space="0" w:color="auto"/>
        <w:right w:val="none" w:sz="0" w:space="0" w:color="auto"/>
      </w:divBdr>
    </w:div>
    <w:div w:id="262110024">
      <w:bodyDiv w:val="1"/>
      <w:marLeft w:val="0"/>
      <w:marRight w:val="0"/>
      <w:marTop w:val="0"/>
      <w:marBottom w:val="0"/>
      <w:divBdr>
        <w:top w:val="none" w:sz="0" w:space="0" w:color="auto"/>
        <w:left w:val="none" w:sz="0" w:space="0" w:color="auto"/>
        <w:bottom w:val="none" w:sz="0" w:space="0" w:color="auto"/>
        <w:right w:val="none" w:sz="0" w:space="0" w:color="auto"/>
      </w:divBdr>
    </w:div>
    <w:div w:id="302657176">
      <w:bodyDiv w:val="1"/>
      <w:marLeft w:val="0"/>
      <w:marRight w:val="0"/>
      <w:marTop w:val="0"/>
      <w:marBottom w:val="0"/>
      <w:divBdr>
        <w:top w:val="none" w:sz="0" w:space="0" w:color="auto"/>
        <w:left w:val="none" w:sz="0" w:space="0" w:color="auto"/>
        <w:bottom w:val="none" w:sz="0" w:space="0" w:color="auto"/>
        <w:right w:val="none" w:sz="0" w:space="0" w:color="auto"/>
      </w:divBdr>
    </w:div>
    <w:div w:id="314451055">
      <w:bodyDiv w:val="1"/>
      <w:marLeft w:val="0"/>
      <w:marRight w:val="0"/>
      <w:marTop w:val="0"/>
      <w:marBottom w:val="0"/>
      <w:divBdr>
        <w:top w:val="none" w:sz="0" w:space="0" w:color="auto"/>
        <w:left w:val="none" w:sz="0" w:space="0" w:color="auto"/>
        <w:bottom w:val="none" w:sz="0" w:space="0" w:color="auto"/>
        <w:right w:val="none" w:sz="0" w:space="0" w:color="auto"/>
      </w:divBdr>
    </w:div>
    <w:div w:id="324406903">
      <w:bodyDiv w:val="1"/>
      <w:marLeft w:val="0"/>
      <w:marRight w:val="0"/>
      <w:marTop w:val="0"/>
      <w:marBottom w:val="0"/>
      <w:divBdr>
        <w:top w:val="none" w:sz="0" w:space="0" w:color="auto"/>
        <w:left w:val="none" w:sz="0" w:space="0" w:color="auto"/>
        <w:bottom w:val="none" w:sz="0" w:space="0" w:color="auto"/>
        <w:right w:val="none" w:sz="0" w:space="0" w:color="auto"/>
      </w:divBdr>
    </w:div>
    <w:div w:id="326831764">
      <w:bodyDiv w:val="1"/>
      <w:marLeft w:val="0"/>
      <w:marRight w:val="0"/>
      <w:marTop w:val="0"/>
      <w:marBottom w:val="0"/>
      <w:divBdr>
        <w:top w:val="none" w:sz="0" w:space="0" w:color="auto"/>
        <w:left w:val="none" w:sz="0" w:space="0" w:color="auto"/>
        <w:bottom w:val="none" w:sz="0" w:space="0" w:color="auto"/>
        <w:right w:val="none" w:sz="0" w:space="0" w:color="auto"/>
      </w:divBdr>
    </w:div>
    <w:div w:id="345522681">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393703135">
      <w:bodyDiv w:val="1"/>
      <w:marLeft w:val="0"/>
      <w:marRight w:val="0"/>
      <w:marTop w:val="0"/>
      <w:marBottom w:val="0"/>
      <w:divBdr>
        <w:top w:val="none" w:sz="0" w:space="0" w:color="auto"/>
        <w:left w:val="none" w:sz="0" w:space="0" w:color="auto"/>
        <w:bottom w:val="none" w:sz="0" w:space="0" w:color="auto"/>
        <w:right w:val="none" w:sz="0" w:space="0" w:color="auto"/>
      </w:divBdr>
    </w:div>
    <w:div w:id="467742210">
      <w:bodyDiv w:val="1"/>
      <w:marLeft w:val="0"/>
      <w:marRight w:val="0"/>
      <w:marTop w:val="0"/>
      <w:marBottom w:val="0"/>
      <w:divBdr>
        <w:top w:val="none" w:sz="0" w:space="0" w:color="auto"/>
        <w:left w:val="none" w:sz="0" w:space="0" w:color="auto"/>
        <w:bottom w:val="none" w:sz="0" w:space="0" w:color="auto"/>
        <w:right w:val="none" w:sz="0" w:space="0" w:color="auto"/>
      </w:divBdr>
    </w:div>
    <w:div w:id="518550515">
      <w:bodyDiv w:val="1"/>
      <w:marLeft w:val="0"/>
      <w:marRight w:val="0"/>
      <w:marTop w:val="0"/>
      <w:marBottom w:val="0"/>
      <w:divBdr>
        <w:top w:val="none" w:sz="0" w:space="0" w:color="auto"/>
        <w:left w:val="none" w:sz="0" w:space="0" w:color="auto"/>
        <w:bottom w:val="none" w:sz="0" w:space="0" w:color="auto"/>
        <w:right w:val="none" w:sz="0" w:space="0" w:color="auto"/>
      </w:divBdr>
    </w:div>
    <w:div w:id="529688504">
      <w:bodyDiv w:val="1"/>
      <w:marLeft w:val="0"/>
      <w:marRight w:val="0"/>
      <w:marTop w:val="0"/>
      <w:marBottom w:val="0"/>
      <w:divBdr>
        <w:top w:val="none" w:sz="0" w:space="0" w:color="auto"/>
        <w:left w:val="none" w:sz="0" w:space="0" w:color="auto"/>
        <w:bottom w:val="none" w:sz="0" w:space="0" w:color="auto"/>
        <w:right w:val="none" w:sz="0" w:space="0" w:color="auto"/>
      </w:divBdr>
    </w:div>
    <w:div w:id="530806533">
      <w:bodyDiv w:val="1"/>
      <w:marLeft w:val="0"/>
      <w:marRight w:val="0"/>
      <w:marTop w:val="0"/>
      <w:marBottom w:val="0"/>
      <w:divBdr>
        <w:top w:val="none" w:sz="0" w:space="0" w:color="auto"/>
        <w:left w:val="none" w:sz="0" w:space="0" w:color="auto"/>
        <w:bottom w:val="none" w:sz="0" w:space="0" w:color="auto"/>
        <w:right w:val="none" w:sz="0" w:space="0" w:color="auto"/>
      </w:divBdr>
    </w:div>
    <w:div w:id="556942854">
      <w:bodyDiv w:val="1"/>
      <w:marLeft w:val="0"/>
      <w:marRight w:val="0"/>
      <w:marTop w:val="0"/>
      <w:marBottom w:val="0"/>
      <w:divBdr>
        <w:top w:val="none" w:sz="0" w:space="0" w:color="auto"/>
        <w:left w:val="none" w:sz="0" w:space="0" w:color="auto"/>
        <w:bottom w:val="none" w:sz="0" w:space="0" w:color="auto"/>
        <w:right w:val="none" w:sz="0" w:space="0" w:color="auto"/>
      </w:divBdr>
    </w:div>
    <w:div w:id="573008646">
      <w:bodyDiv w:val="1"/>
      <w:marLeft w:val="0"/>
      <w:marRight w:val="0"/>
      <w:marTop w:val="0"/>
      <w:marBottom w:val="0"/>
      <w:divBdr>
        <w:top w:val="none" w:sz="0" w:space="0" w:color="auto"/>
        <w:left w:val="none" w:sz="0" w:space="0" w:color="auto"/>
        <w:bottom w:val="none" w:sz="0" w:space="0" w:color="auto"/>
        <w:right w:val="none" w:sz="0" w:space="0" w:color="auto"/>
      </w:divBdr>
    </w:div>
    <w:div w:id="591353386">
      <w:bodyDiv w:val="1"/>
      <w:marLeft w:val="0"/>
      <w:marRight w:val="0"/>
      <w:marTop w:val="0"/>
      <w:marBottom w:val="0"/>
      <w:divBdr>
        <w:top w:val="none" w:sz="0" w:space="0" w:color="auto"/>
        <w:left w:val="none" w:sz="0" w:space="0" w:color="auto"/>
        <w:bottom w:val="none" w:sz="0" w:space="0" w:color="auto"/>
        <w:right w:val="none" w:sz="0" w:space="0" w:color="auto"/>
      </w:divBdr>
    </w:div>
    <w:div w:id="600725928">
      <w:bodyDiv w:val="1"/>
      <w:marLeft w:val="0"/>
      <w:marRight w:val="0"/>
      <w:marTop w:val="0"/>
      <w:marBottom w:val="0"/>
      <w:divBdr>
        <w:top w:val="none" w:sz="0" w:space="0" w:color="auto"/>
        <w:left w:val="none" w:sz="0" w:space="0" w:color="auto"/>
        <w:bottom w:val="none" w:sz="0" w:space="0" w:color="auto"/>
        <w:right w:val="none" w:sz="0" w:space="0" w:color="auto"/>
      </w:divBdr>
    </w:div>
    <w:div w:id="605694097">
      <w:bodyDiv w:val="1"/>
      <w:marLeft w:val="0"/>
      <w:marRight w:val="0"/>
      <w:marTop w:val="0"/>
      <w:marBottom w:val="0"/>
      <w:divBdr>
        <w:top w:val="none" w:sz="0" w:space="0" w:color="auto"/>
        <w:left w:val="none" w:sz="0" w:space="0" w:color="auto"/>
        <w:bottom w:val="none" w:sz="0" w:space="0" w:color="auto"/>
        <w:right w:val="none" w:sz="0" w:space="0" w:color="auto"/>
      </w:divBdr>
    </w:div>
    <w:div w:id="611982014">
      <w:bodyDiv w:val="1"/>
      <w:marLeft w:val="0"/>
      <w:marRight w:val="0"/>
      <w:marTop w:val="0"/>
      <w:marBottom w:val="0"/>
      <w:divBdr>
        <w:top w:val="none" w:sz="0" w:space="0" w:color="auto"/>
        <w:left w:val="none" w:sz="0" w:space="0" w:color="auto"/>
        <w:bottom w:val="none" w:sz="0" w:space="0" w:color="auto"/>
        <w:right w:val="none" w:sz="0" w:space="0" w:color="auto"/>
      </w:divBdr>
    </w:div>
    <w:div w:id="613366614">
      <w:bodyDiv w:val="1"/>
      <w:marLeft w:val="0"/>
      <w:marRight w:val="0"/>
      <w:marTop w:val="0"/>
      <w:marBottom w:val="0"/>
      <w:divBdr>
        <w:top w:val="none" w:sz="0" w:space="0" w:color="auto"/>
        <w:left w:val="none" w:sz="0" w:space="0" w:color="auto"/>
        <w:bottom w:val="none" w:sz="0" w:space="0" w:color="auto"/>
        <w:right w:val="none" w:sz="0" w:space="0" w:color="auto"/>
      </w:divBdr>
    </w:div>
    <w:div w:id="631516188">
      <w:bodyDiv w:val="1"/>
      <w:marLeft w:val="0"/>
      <w:marRight w:val="0"/>
      <w:marTop w:val="0"/>
      <w:marBottom w:val="0"/>
      <w:divBdr>
        <w:top w:val="none" w:sz="0" w:space="0" w:color="auto"/>
        <w:left w:val="none" w:sz="0" w:space="0" w:color="auto"/>
        <w:bottom w:val="none" w:sz="0" w:space="0" w:color="auto"/>
        <w:right w:val="none" w:sz="0" w:space="0" w:color="auto"/>
      </w:divBdr>
    </w:div>
    <w:div w:id="652562347">
      <w:bodyDiv w:val="1"/>
      <w:marLeft w:val="0"/>
      <w:marRight w:val="0"/>
      <w:marTop w:val="0"/>
      <w:marBottom w:val="0"/>
      <w:divBdr>
        <w:top w:val="none" w:sz="0" w:space="0" w:color="auto"/>
        <w:left w:val="none" w:sz="0" w:space="0" w:color="auto"/>
        <w:bottom w:val="none" w:sz="0" w:space="0" w:color="auto"/>
        <w:right w:val="none" w:sz="0" w:space="0" w:color="auto"/>
      </w:divBdr>
    </w:div>
    <w:div w:id="727455040">
      <w:bodyDiv w:val="1"/>
      <w:marLeft w:val="0"/>
      <w:marRight w:val="0"/>
      <w:marTop w:val="0"/>
      <w:marBottom w:val="0"/>
      <w:divBdr>
        <w:top w:val="none" w:sz="0" w:space="0" w:color="auto"/>
        <w:left w:val="none" w:sz="0" w:space="0" w:color="auto"/>
        <w:bottom w:val="none" w:sz="0" w:space="0" w:color="auto"/>
        <w:right w:val="none" w:sz="0" w:space="0" w:color="auto"/>
      </w:divBdr>
    </w:div>
    <w:div w:id="746028289">
      <w:bodyDiv w:val="1"/>
      <w:marLeft w:val="0"/>
      <w:marRight w:val="0"/>
      <w:marTop w:val="0"/>
      <w:marBottom w:val="0"/>
      <w:divBdr>
        <w:top w:val="none" w:sz="0" w:space="0" w:color="auto"/>
        <w:left w:val="none" w:sz="0" w:space="0" w:color="auto"/>
        <w:bottom w:val="none" w:sz="0" w:space="0" w:color="auto"/>
        <w:right w:val="none" w:sz="0" w:space="0" w:color="auto"/>
      </w:divBdr>
    </w:div>
    <w:div w:id="782841466">
      <w:bodyDiv w:val="1"/>
      <w:marLeft w:val="0"/>
      <w:marRight w:val="0"/>
      <w:marTop w:val="0"/>
      <w:marBottom w:val="0"/>
      <w:divBdr>
        <w:top w:val="none" w:sz="0" w:space="0" w:color="auto"/>
        <w:left w:val="none" w:sz="0" w:space="0" w:color="auto"/>
        <w:bottom w:val="none" w:sz="0" w:space="0" w:color="auto"/>
        <w:right w:val="none" w:sz="0" w:space="0" w:color="auto"/>
      </w:divBdr>
    </w:div>
    <w:div w:id="811093392">
      <w:bodyDiv w:val="1"/>
      <w:marLeft w:val="0"/>
      <w:marRight w:val="0"/>
      <w:marTop w:val="0"/>
      <w:marBottom w:val="0"/>
      <w:divBdr>
        <w:top w:val="none" w:sz="0" w:space="0" w:color="auto"/>
        <w:left w:val="none" w:sz="0" w:space="0" w:color="auto"/>
        <w:bottom w:val="none" w:sz="0" w:space="0" w:color="auto"/>
        <w:right w:val="none" w:sz="0" w:space="0" w:color="auto"/>
      </w:divBdr>
    </w:div>
    <w:div w:id="829368289">
      <w:bodyDiv w:val="1"/>
      <w:marLeft w:val="0"/>
      <w:marRight w:val="0"/>
      <w:marTop w:val="0"/>
      <w:marBottom w:val="0"/>
      <w:divBdr>
        <w:top w:val="none" w:sz="0" w:space="0" w:color="auto"/>
        <w:left w:val="none" w:sz="0" w:space="0" w:color="auto"/>
        <w:bottom w:val="none" w:sz="0" w:space="0" w:color="auto"/>
        <w:right w:val="none" w:sz="0" w:space="0" w:color="auto"/>
      </w:divBdr>
    </w:div>
    <w:div w:id="833882405">
      <w:bodyDiv w:val="1"/>
      <w:marLeft w:val="0"/>
      <w:marRight w:val="0"/>
      <w:marTop w:val="0"/>
      <w:marBottom w:val="0"/>
      <w:divBdr>
        <w:top w:val="none" w:sz="0" w:space="0" w:color="auto"/>
        <w:left w:val="none" w:sz="0" w:space="0" w:color="auto"/>
        <w:bottom w:val="none" w:sz="0" w:space="0" w:color="auto"/>
        <w:right w:val="none" w:sz="0" w:space="0" w:color="auto"/>
      </w:divBdr>
    </w:div>
    <w:div w:id="850147089">
      <w:bodyDiv w:val="1"/>
      <w:marLeft w:val="0"/>
      <w:marRight w:val="0"/>
      <w:marTop w:val="0"/>
      <w:marBottom w:val="0"/>
      <w:divBdr>
        <w:top w:val="none" w:sz="0" w:space="0" w:color="auto"/>
        <w:left w:val="none" w:sz="0" w:space="0" w:color="auto"/>
        <w:bottom w:val="none" w:sz="0" w:space="0" w:color="auto"/>
        <w:right w:val="none" w:sz="0" w:space="0" w:color="auto"/>
      </w:divBdr>
    </w:div>
    <w:div w:id="862598755">
      <w:bodyDiv w:val="1"/>
      <w:marLeft w:val="0"/>
      <w:marRight w:val="0"/>
      <w:marTop w:val="0"/>
      <w:marBottom w:val="0"/>
      <w:divBdr>
        <w:top w:val="none" w:sz="0" w:space="0" w:color="auto"/>
        <w:left w:val="none" w:sz="0" w:space="0" w:color="auto"/>
        <w:bottom w:val="none" w:sz="0" w:space="0" w:color="auto"/>
        <w:right w:val="none" w:sz="0" w:space="0" w:color="auto"/>
      </w:divBdr>
      <w:divsChild>
        <w:div w:id="938025114">
          <w:marLeft w:val="0"/>
          <w:marRight w:val="0"/>
          <w:marTop w:val="0"/>
          <w:marBottom w:val="0"/>
          <w:divBdr>
            <w:top w:val="none" w:sz="0" w:space="0" w:color="auto"/>
            <w:left w:val="none" w:sz="0" w:space="0" w:color="auto"/>
            <w:bottom w:val="none" w:sz="0" w:space="0" w:color="auto"/>
            <w:right w:val="none" w:sz="0" w:space="0" w:color="auto"/>
          </w:divBdr>
          <w:divsChild>
            <w:div w:id="733629423">
              <w:marLeft w:val="0"/>
              <w:marRight w:val="0"/>
              <w:marTop w:val="0"/>
              <w:marBottom w:val="0"/>
              <w:divBdr>
                <w:top w:val="none" w:sz="0" w:space="0" w:color="auto"/>
                <w:left w:val="none" w:sz="0" w:space="0" w:color="auto"/>
                <w:bottom w:val="none" w:sz="0" w:space="0" w:color="auto"/>
                <w:right w:val="none" w:sz="0" w:space="0" w:color="auto"/>
              </w:divBdr>
              <w:divsChild>
                <w:div w:id="5987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3925">
      <w:bodyDiv w:val="1"/>
      <w:marLeft w:val="0"/>
      <w:marRight w:val="0"/>
      <w:marTop w:val="0"/>
      <w:marBottom w:val="0"/>
      <w:divBdr>
        <w:top w:val="none" w:sz="0" w:space="0" w:color="auto"/>
        <w:left w:val="none" w:sz="0" w:space="0" w:color="auto"/>
        <w:bottom w:val="none" w:sz="0" w:space="0" w:color="auto"/>
        <w:right w:val="none" w:sz="0" w:space="0" w:color="auto"/>
      </w:divBdr>
    </w:div>
    <w:div w:id="908464764">
      <w:bodyDiv w:val="1"/>
      <w:marLeft w:val="0"/>
      <w:marRight w:val="0"/>
      <w:marTop w:val="0"/>
      <w:marBottom w:val="0"/>
      <w:divBdr>
        <w:top w:val="none" w:sz="0" w:space="0" w:color="auto"/>
        <w:left w:val="none" w:sz="0" w:space="0" w:color="auto"/>
        <w:bottom w:val="none" w:sz="0" w:space="0" w:color="auto"/>
        <w:right w:val="none" w:sz="0" w:space="0" w:color="auto"/>
      </w:divBdr>
    </w:div>
    <w:div w:id="944120877">
      <w:bodyDiv w:val="1"/>
      <w:marLeft w:val="0"/>
      <w:marRight w:val="0"/>
      <w:marTop w:val="0"/>
      <w:marBottom w:val="0"/>
      <w:divBdr>
        <w:top w:val="none" w:sz="0" w:space="0" w:color="auto"/>
        <w:left w:val="none" w:sz="0" w:space="0" w:color="auto"/>
        <w:bottom w:val="none" w:sz="0" w:space="0" w:color="auto"/>
        <w:right w:val="none" w:sz="0" w:space="0" w:color="auto"/>
      </w:divBdr>
    </w:div>
    <w:div w:id="946935529">
      <w:bodyDiv w:val="1"/>
      <w:marLeft w:val="0"/>
      <w:marRight w:val="0"/>
      <w:marTop w:val="0"/>
      <w:marBottom w:val="0"/>
      <w:divBdr>
        <w:top w:val="none" w:sz="0" w:space="0" w:color="auto"/>
        <w:left w:val="none" w:sz="0" w:space="0" w:color="auto"/>
        <w:bottom w:val="none" w:sz="0" w:space="0" w:color="auto"/>
        <w:right w:val="none" w:sz="0" w:space="0" w:color="auto"/>
      </w:divBdr>
    </w:div>
    <w:div w:id="949898243">
      <w:bodyDiv w:val="1"/>
      <w:marLeft w:val="0"/>
      <w:marRight w:val="0"/>
      <w:marTop w:val="0"/>
      <w:marBottom w:val="0"/>
      <w:divBdr>
        <w:top w:val="none" w:sz="0" w:space="0" w:color="auto"/>
        <w:left w:val="none" w:sz="0" w:space="0" w:color="auto"/>
        <w:bottom w:val="none" w:sz="0" w:space="0" w:color="auto"/>
        <w:right w:val="none" w:sz="0" w:space="0" w:color="auto"/>
      </w:divBdr>
    </w:div>
    <w:div w:id="958877013">
      <w:bodyDiv w:val="1"/>
      <w:marLeft w:val="0"/>
      <w:marRight w:val="0"/>
      <w:marTop w:val="0"/>
      <w:marBottom w:val="0"/>
      <w:divBdr>
        <w:top w:val="none" w:sz="0" w:space="0" w:color="auto"/>
        <w:left w:val="none" w:sz="0" w:space="0" w:color="auto"/>
        <w:bottom w:val="none" w:sz="0" w:space="0" w:color="auto"/>
        <w:right w:val="none" w:sz="0" w:space="0" w:color="auto"/>
      </w:divBdr>
    </w:div>
    <w:div w:id="973563211">
      <w:bodyDiv w:val="1"/>
      <w:marLeft w:val="0"/>
      <w:marRight w:val="0"/>
      <w:marTop w:val="0"/>
      <w:marBottom w:val="0"/>
      <w:divBdr>
        <w:top w:val="none" w:sz="0" w:space="0" w:color="auto"/>
        <w:left w:val="none" w:sz="0" w:space="0" w:color="auto"/>
        <w:bottom w:val="none" w:sz="0" w:space="0" w:color="auto"/>
        <w:right w:val="none" w:sz="0" w:space="0" w:color="auto"/>
      </w:divBdr>
    </w:div>
    <w:div w:id="998581386">
      <w:bodyDiv w:val="1"/>
      <w:marLeft w:val="0"/>
      <w:marRight w:val="0"/>
      <w:marTop w:val="0"/>
      <w:marBottom w:val="0"/>
      <w:divBdr>
        <w:top w:val="none" w:sz="0" w:space="0" w:color="auto"/>
        <w:left w:val="none" w:sz="0" w:space="0" w:color="auto"/>
        <w:bottom w:val="none" w:sz="0" w:space="0" w:color="auto"/>
        <w:right w:val="none" w:sz="0" w:space="0" w:color="auto"/>
      </w:divBdr>
    </w:div>
    <w:div w:id="1019043702">
      <w:bodyDiv w:val="1"/>
      <w:marLeft w:val="0"/>
      <w:marRight w:val="0"/>
      <w:marTop w:val="0"/>
      <w:marBottom w:val="0"/>
      <w:divBdr>
        <w:top w:val="none" w:sz="0" w:space="0" w:color="auto"/>
        <w:left w:val="none" w:sz="0" w:space="0" w:color="auto"/>
        <w:bottom w:val="none" w:sz="0" w:space="0" w:color="auto"/>
        <w:right w:val="none" w:sz="0" w:space="0" w:color="auto"/>
      </w:divBdr>
    </w:div>
    <w:div w:id="1021514651">
      <w:bodyDiv w:val="1"/>
      <w:marLeft w:val="0"/>
      <w:marRight w:val="0"/>
      <w:marTop w:val="0"/>
      <w:marBottom w:val="0"/>
      <w:divBdr>
        <w:top w:val="none" w:sz="0" w:space="0" w:color="auto"/>
        <w:left w:val="none" w:sz="0" w:space="0" w:color="auto"/>
        <w:bottom w:val="none" w:sz="0" w:space="0" w:color="auto"/>
        <w:right w:val="none" w:sz="0" w:space="0" w:color="auto"/>
      </w:divBdr>
    </w:div>
    <w:div w:id="1058240470">
      <w:bodyDiv w:val="1"/>
      <w:marLeft w:val="0"/>
      <w:marRight w:val="0"/>
      <w:marTop w:val="0"/>
      <w:marBottom w:val="0"/>
      <w:divBdr>
        <w:top w:val="none" w:sz="0" w:space="0" w:color="auto"/>
        <w:left w:val="none" w:sz="0" w:space="0" w:color="auto"/>
        <w:bottom w:val="none" w:sz="0" w:space="0" w:color="auto"/>
        <w:right w:val="none" w:sz="0" w:space="0" w:color="auto"/>
      </w:divBdr>
    </w:div>
    <w:div w:id="1060714116">
      <w:bodyDiv w:val="1"/>
      <w:marLeft w:val="0"/>
      <w:marRight w:val="0"/>
      <w:marTop w:val="0"/>
      <w:marBottom w:val="0"/>
      <w:divBdr>
        <w:top w:val="none" w:sz="0" w:space="0" w:color="auto"/>
        <w:left w:val="none" w:sz="0" w:space="0" w:color="auto"/>
        <w:bottom w:val="none" w:sz="0" w:space="0" w:color="auto"/>
        <w:right w:val="none" w:sz="0" w:space="0" w:color="auto"/>
      </w:divBdr>
    </w:div>
    <w:div w:id="1064716156">
      <w:bodyDiv w:val="1"/>
      <w:marLeft w:val="0"/>
      <w:marRight w:val="0"/>
      <w:marTop w:val="0"/>
      <w:marBottom w:val="0"/>
      <w:divBdr>
        <w:top w:val="none" w:sz="0" w:space="0" w:color="auto"/>
        <w:left w:val="none" w:sz="0" w:space="0" w:color="auto"/>
        <w:bottom w:val="none" w:sz="0" w:space="0" w:color="auto"/>
        <w:right w:val="none" w:sz="0" w:space="0" w:color="auto"/>
      </w:divBdr>
    </w:div>
    <w:div w:id="1081021149">
      <w:bodyDiv w:val="1"/>
      <w:marLeft w:val="0"/>
      <w:marRight w:val="0"/>
      <w:marTop w:val="0"/>
      <w:marBottom w:val="0"/>
      <w:divBdr>
        <w:top w:val="none" w:sz="0" w:space="0" w:color="auto"/>
        <w:left w:val="none" w:sz="0" w:space="0" w:color="auto"/>
        <w:bottom w:val="none" w:sz="0" w:space="0" w:color="auto"/>
        <w:right w:val="none" w:sz="0" w:space="0" w:color="auto"/>
      </w:divBdr>
    </w:div>
    <w:div w:id="1138256999">
      <w:bodyDiv w:val="1"/>
      <w:marLeft w:val="0"/>
      <w:marRight w:val="0"/>
      <w:marTop w:val="0"/>
      <w:marBottom w:val="0"/>
      <w:divBdr>
        <w:top w:val="none" w:sz="0" w:space="0" w:color="auto"/>
        <w:left w:val="none" w:sz="0" w:space="0" w:color="auto"/>
        <w:bottom w:val="none" w:sz="0" w:space="0" w:color="auto"/>
        <w:right w:val="none" w:sz="0" w:space="0" w:color="auto"/>
      </w:divBdr>
    </w:div>
    <w:div w:id="1138767130">
      <w:bodyDiv w:val="1"/>
      <w:marLeft w:val="0"/>
      <w:marRight w:val="0"/>
      <w:marTop w:val="0"/>
      <w:marBottom w:val="0"/>
      <w:divBdr>
        <w:top w:val="none" w:sz="0" w:space="0" w:color="auto"/>
        <w:left w:val="none" w:sz="0" w:space="0" w:color="auto"/>
        <w:bottom w:val="none" w:sz="0" w:space="0" w:color="auto"/>
        <w:right w:val="none" w:sz="0" w:space="0" w:color="auto"/>
      </w:divBdr>
    </w:div>
    <w:div w:id="1153256068">
      <w:bodyDiv w:val="1"/>
      <w:marLeft w:val="0"/>
      <w:marRight w:val="0"/>
      <w:marTop w:val="0"/>
      <w:marBottom w:val="0"/>
      <w:divBdr>
        <w:top w:val="none" w:sz="0" w:space="0" w:color="auto"/>
        <w:left w:val="none" w:sz="0" w:space="0" w:color="auto"/>
        <w:bottom w:val="none" w:sz="0" w:space="0" w:color="auto"/>
        <w:right w:val="none" w:sz="0" w:space="0" w:color="auto"/>
      </w:divBdr>
    </w:div>
    <w:div w:id="1178160894">
      <w:bodyDiv w:val="1"/>
      <w:marLeft w:val="0"/>
      <w:marRight w:val="0"/>
      <w:marTop w:val="0"/>
      <w:marBottom w:val="0"/>
      <w:divBdr>
        <w:top w:val="none" w:sz="0" w:space="0" w:color="auto"/>
        <w:left w:val="none" w:sz="0" w:space="0" w:color="auto"/>
        <w:bottom w:val="none" w:sz="0" w:space="0" w:color="auto"/>
        <w:right w:val="none" w:sz="0" w:space="0" w:color="auto"/>
      </w:divBdr>
    </w:div>
    <w:div w:id="1239169961">
      <w:bodyDiv w:val="1"/>
      <w:marLeft w:val="0"/>
      <w:marRight w:val="0"/>
      <w:marTop w:val="0"/>
      <w:marBottom w:val="0"/>
      <w:divBdr>
        <w:top w:val="none" w:sz="0" w:space="0" w:color="auto"/>
        <w:left w:val="none" w:sz="0" w:space="0" w:color="auto"/>
        <w:bottom w:val="none" w:sz="0" w:space="0" w:color="auto"/>
        <w:right w:val="none" w:sz="0" w:space="0" w:color="auto"/>
      </w:divBdr>
    </w:div>
    <w:div w:id="1242520594">
      <w:bodyDiv w:val="1"/>
      <w:marLeft w:val="0"/>
      <w:marRight w:val="0"/>
      <w:marTop w:val="0"/>
      <w:marBottom w:val="0"/>
      <w:divBdr>
        <w:top w:val="none" w:sz="0" w:space="0" w:color="auto"/>
        <w:left w:val="none" w:sz="0" w:space="0" w:color="auto"/>
        <w:bottom w:val="none" w:sz="0" w:space="0" w:color="auto"/>
        <w:right w:val="none" w:sz="0" w:space="0" w:color="auto"/>
      </w:divBdr>
    </w:div>
    <w:div w:id="1246106509">
      <w:bodyDiv w:val="1"/>
      <w:marLeft w:val="0"/>
      <w:marRight w:val="0"/>
      <w:marTop w:val="0"/>
      <w:marBottom w:val="0"/>
      <w:divBdr>
        <w:top w:val="none" w:sz="0" w:space="0" w:color="auto"/>
        <w:left w:val="none" w:sz="0" w:space="0" w:color="auto"/>
        <w:bottom w:val="none" w:sz="0" w:space="0" w:color="auto"/>
        <w:right w:val="none" w:sz="0" w:space="0" w:color="auto"/>
      </w:divBdr>
    </w:div>
    <w:div w:id="1259675256">
      <w:bodyDiv w:val="1"/>
      <w:marLeft w:val="0"/>
      <w:marRight w:val="0"/>
      <w:marTop w:val="0"/>
      <w:marBottom w:val="0"/>
      <w:divBdr>
        <w:top w:val="none" w:sz="0" w:space="0" w:color="auto"/>
        <w:left w:val="none" w:sz="0" w:space="0" w:color="auto"/>
        <w:bottom w:val="none" w:sz="0" w:space="0" w:color="auto"/>
        <w:right w:val="none" w:sz="0" w:space="0" w:color="auto"/>
      </w:divBdr>
    </w:div>
    <w:div w:id="1259754600">
      <w:bodyDiv w:val="1"/>
      <w:marLeft w:val="0"/>
      <w:marRight w:val="0"/>
      <w:marTop w:val="0"/>
      <w:marBottom w:val="0"/>
      <w:divBdr>
        <w:top w:val="none" w:sz="0" w:space="0" w:color="auto"/>
        <w:left w:val="none" w:sz="0" w:space="0" w:color="auto"/>
        <w:bottom w:val="none" w:sz="0" w:space="0" w:color="auto"/>
        <w:right w:val="none" w:sz="0" w:space="0" w:color="auto"/>
      </w:divBdr>
    </w:div>
    <w:div w:id="1266158137">
      <w:bodyDiv w:val="1"/>
      <w:marLeft w:val="0"/>
      <w:marRight w:val="0"/>
      <w:marTop w:val="0"/>
      <w:marBottom w:val="0"/>
      <w:divBdr>
        <w:top w:val="none" w:sz="0" w:space="0" w:color="auto"/>
        <w:left w:val="none" w:sz="0" w:space="0" w:color="auto"/>
        <w:bottom w:val="none" w:sz="0" w:space="0" w:color="auto"/>
        <w:right w:val="none" w:sz="0" w:space="0" w:color="auto"/>
      </w:divBdr>
    </w:div>
    <w:div w:id="1284464791">
      <w:bodyDiv w:val="1"/>
      <w:marLeft w:val="0"/>
      <w:marRight w:val="0"/>
      <w:marTop w:val="0"/>
      <w:marBottom w:val="0"/>
      <w:divBdr>
        <w:top w:val="none" w:sz="0" w:space="0" w:color="auto"/>
        <w:left w:val="none" w:sz="0" w:space="0" w:color="auto"/>
        <w:bottom w:val="none" w:sz="0" w:space="0" w:color="auto"/>
        <w:right w:val="none" w:sz="0" w:space="0" w:color="auto"/>
      </w:divBdr>
    </w:div>
    <w:div w:id="1289891145">
      <w:bodyDiv w:val="1"/>
      <w:marLeft w:val="0"/>
      <w:marRight w:val="0"/>
      <w:marTop w:val="0"/>
      <w:marBottom w:val="0"/>
      <w:divBdr>
        <w:top w:val="none" w:sz="0" w:space="0" w:color="auto"/>
        <w:left w:val="none" w:sz="0" w:space="0" w:color="auto"/>
        <w:bottom w:val="none" w:sz="0" w:space="0" w:color="auto"/>
        <w:right w:val="none" w:sz="0" w:space="0" w:color="auto"/>
      </w:divBdr>
    </w:div>
    <w:div w:id="1302005339">
      <w:bodyDiv w:val="1"/>
      <w:marLeft w:val="0"/>
      <w:marRight w:val="0"/>
      <w:marTop w:val="0"/>
      <w:marBottom w:val="0"/>
      <w:divBdr>
        <w:top w:val="none" w:sz="0" w:space="0" w:color="auto"/>
        <w:left w:val="none" w:sz="0" w:space="0" w:color="auto"/>
        <w:bottom w:val="none" w:sz="0" w:space="0" w:color="auto"/>
        <w:right w:val="none" w:sz="0" w:space="0" w:color="auto"/>
      </w:divBdr>
    </w:div>
    <w:div w:id="1317415980">
      <w:bodyDiv w:val="1"/>
      <w:marLeft w:val="0"/>
      <w:marRight w:val="0"/>
      <w:marTop w:val="0"/>
      <w:marBottom w:val="0"/>
      <w:divBdr>
        <w:top w:val="none" w:sz="0" w:space="0" w:color="auto"/>
        <w:left w:val="none" w:sz="0" w:space="0" w:color="auto"/>
        <w:bottom w:val="none" w:sz="0" w:space="0" w:color="auto"/>
        <w:right w:val="none" w:sz="0" w:space="0" w:color="auto"/>
      </w:divBdr>
    </w:div>
    <w:div w:id="1318807156">
      <w:bodyDiv w:val="1"/>
      <w:marLeft w:val="0"/>
      <w:marRight w:val="0"/>
      <w:marTop w:val="0"/>
      <w:marBottom w:val="0"/>
      <w:divBdr>
        <w:top w:val="none" w:sz="0" w:space="0" w:color="auto"/>
        <w:left w:val="none" w:sz="0" w:space="0" w:color="auto"/>
        <w:bottom w:val="none" w:sz="0" w:space="0" w:color="auto"/>
        <w:right w:val="none" w:sz="0" w:space="0" w:color="auto"/>
      </w:divBdr>
    </w:div>
    <w:div w:id="1339308866">
      <w:bodyDiv w:val="1"/>
      <w:marLeft w:val="0"/>
      <w:marRight w:val="0"/>
      <w:marTop w:val="0"/>
      <w:marBottom w:val="0"/>
      <w:divBdr>
        <w:top w:val="none" w:sz="0" w:space="0" w:color="auto"/>
        <w:left w:val="none" w:sz="0" w:space="0" w:color="auto"/>
        <w:bottom w:val="none" w:sz="0" w:space="0" w:color="auto"/>
        <w:right w:val="none" w:sz="0" w:space="0" w:color="auto"/>
      </w:divBdr>
    </w:div>
    <w:div w:id="1360358011">
      <w:bodyDiv w:val="1"/>
      <w:marLeft w:val="0"/>
      <w:marRight w:val="0"/>
      <w:marTop w:val="0"/>
      <w:marBottom w:val="0"/>
      <w:divBdr>
        <w:top w:val="none" w:sz="0" w:space="0" w:color="auto"/>
        <w:left w:val="none" w:sz="0" w:space="0" w:color="auto"/>
        <w:bottom w:val="none" w:sz="0" w:space="0" w:color="auto"/>
        <w:right w:val="none" w:sz="0" w:space="0" w:color="auto"/>
      </w:divBdr>
    </w:div>
    <w:div w:id="1412123862">
      <w:bodyDiv w:val="1"/>
      <w:marLeft w:val="0"/>
      <w:marRight w:val="0"/>
      <w:marTop w:val="0"/>
      <w:marBottom w:val="0"/>
      <w:divBdr>
        <w:top w:val="none" w:sz="0" w:space="0" w:color="auto"/>
        <w:left w:val="none" w:sz="0" w:space="0" w:color="auto"/>
        <w:bottom w:val="none" w:sz="0" w:space="0" w:color="auto"/>
        <w:right w:val="none" w:sz="0" w:space="0" w:color="auto"/>
      </w:divBdr>
    </w:div>
    <w:div w:id="1412462554">
      <w:bodyDiv w:val="1"/>
      <w:marLeft w:val="0"/>
      <w:marRight w:val="0"/>
      <w:marTop w:val="0"/>
      <w:marBottom w:val="0"/>
      <w:divBdr>
        <w:top w:val="none" w:sz="0" w:space="0" w:color="auto"/>
        <w:left w:val="none" w:sz="0" w:space="0" w:color="auto"/>
        <w:bottom w:val="none" w:sz="0" w:space="0" w:color="auto"/>
        <w:right w:val="none" w:sz="0" w:space="0" w:color="auto"/>
      </w:divBdr>
    </w:div>
    <w:div w:id="1420249532">
      <w:bodyDiv w:val="1"/>
      <w:marLeft w:val="0"/>
      <w:marRight w:val="0"/>
      <w:marTop w:val="0"/>
      <w:marBottom w:val="0"/>
      <w:divBdr>
        <w:top w:val="none" w:sz="0" w:space="0" w:color="auto"/>
        <w:left w:val="none" w:sz="0" w:space="0" w:color="auto"/>
        <w:bottom w:val="none" w:sz="0" w:space="0" w:color="auto"/>
        <w:right w:val="none" w:sz="0" w:space="0" w:color="auto"/>
      </w:divBdr>
    </w:div>
    <w:div w:id="1442915790">
      <w:bodyDiv w:val="1"/>
      <w:marLeft w:val="0"/>
      <w:marRight w:val="0"/>
      <w:marTop w:val="0"/>
      <w:marBottom w:val="0"/>
      <w:divBdr>
        <w:top w:val="none" w:sz="0" w:space="0" w:color="auto"/>
        <w:left w:val="none" w:sz="0" w:space="0" w:color="auto"/>
        <w:bottom w:val="none" w:sz="0" w:space="0" w:color="auto"/>
        <w:right w:val="none" w:sz="0" w:space="0" w:color="auto"/>
      </w:divBdr>
    </w:div>
    <w:div w:id="1469006416">
      <w:bodyDiv w:val="1"/>
      <w:marLeft w:val="0"/>
      <w:marRight w:val="0"/>
      <w:marTop w:val="0"/>
      <w:marBottom w:val="0"/>
      <w:divBdr>
        <w:top w:val="none" w:sz="0" w:space="0" w:color="auto"/>
        <w:left w:val="none" w:sz="0" w:space="0" w:color="auto"/>
        <w:bottom w:val="none" w:sz="0" w:space="0" w:color="auto"/>
        <w:right w:val="none" w:sz="0" w:space="0" w:color="auto"/>
      </w:divBdr>
      <w:divsChild>
        <w:div w:id="2077392146">
          <w:marLeft w:val="0"/>
          <w:marRight w:val="0"/>
          <w:marTop w:val="0"/>
          <w:marBottom w:val="0"/>
          <w:divBdr>
            <w:top w:val="none" w:sz="0" w:space="0" w:color="auto"/>
            <w:left w:val="none" w:sz="0" w:space="0" w:color="auto"/>
            <w:bottom w:val="none" w:sz="0" w:space="0" w:color="auto"/>
            <w:right w:val="none" w:sz="0" w:space="0" w:color="auto"/>
          </w:divBdr>
          <w:divsChild>
            <w:div w:id="1556771824">
              <w:marLeft w:val="0"/>
              <w:marRight w:val="0"/>
              <w:marTop w:val="0"/>
              <w:marBottom w:val="0"/>
              <w:divBdr>
                <w:top w:val="none" w:sz="0" w:space="0" w:color="auto"/>
                <w:left w:val="none" w:sz="0" w:space="0" w:color="auto"/>
                <w:bottom w:val="none" w:sz="0" w:space="0" w:color="auto"/>
                <w:right w:val="none" w:sz="0" w:space="0" w:color="auto"/>
              </w:divBdr>
              <w:divsChild>
                <w:div w:id="9473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98184">
      <w:bodyDiv w:val="1"/>
      <w:marLeft w:val="0"/>
      <w:marRight w:val="0"/>
      <w:marTop w:val="0"/>
      <w:marBottom w:val="0"/>
      <w:divBdr>
        <w:top w:val="none" w:sz="0" w:space="0" w:color="auto"/>
        <w:left w:val="none" w:sz="0" w:space="0" w:color="auto"/>
        <w:bottom w:val="none" w:sz="0" w:space="0" w:color="auto"/>
        <w:right w:val="none" w:sz="0" w:space="0" w:color="auto"/>
      </w:divBdr>
    </w:div>
    <w:div w:id="1475755275">
      <w:bodyDiv w:val="1"/>
      <w:marLeft w:val="0"/>
      <w:marRight w:val="0"/>
      <w:marTop w:val="0"/>
      <w:marBottom w:val="0"/>
      <w:divBdr>
        <w:top w:val="none" w:sz="0" w:space="0" w:color="auto"/>
        <w:left w:val="none" w:sz="0" w:space="0" w:color="auto"/>
        <w:bottom w:val="none" w:sz="0" w:space="0" w:color="auto"/>
        <w:right w:val="none" w:sz="0" w:space="0" w:color="auto"/>
      </w:divBdr>
    </w:div>
    <w:div w:id="1481002551">
      <w:bodyDiv w:val="1"/>
      <w:marLeft w:val="0"/>
      <w:marRight w:val="0"/>
      <w:marTop w:val="0"/>
      <w:marBottom w:val="0"/>
      <w:divBdr>
        <w:top w:val="none" w:sz="0" w:space="0" w:color="auto"/>
        <w:left w:val="none" w:sz="0" w:space="0" w:color="auto"/>
        <w:bottom w:val="none" w:sz="0" w:space="0" w:color="auto"/>
        <w:right w:val="none" w:sz="0" w:space="0" w:color="auto"/>
      </w:divBdr>
    </w:div>
    <w:div w:id="1484272265">
      <w:bodyDiv w:val="1"/>
      <w:marLeft w:val="0"/>
      <w:marRight w:val="0"/>
      <w:marTop w:val="0"/>
      <w:marBottom w:val="0"/>
      <w:divBdr>
        <w:top w:val="none" w:sz="0" w:space="0" w:color="auto"/>
        <w:left w:val="none" w:sz="0" w:space="0" w:color="auto"/>
        <w:bottom w:val="none" w:sz="0" w:space="0" w:color="auto"/>
        <w:right w:val="none" w:sz="0" w:space="0" w:color="auto"/>
      </w:divBdr>
    </w:div>
    <w:div w:id="1494681753">
      <w:bodyDiv w:val="1"/>
      <w:marLeft w:val="0"/>
      <w:marRight w:val="0"/>
      <w:marTop w:val="0"/>
      <w:marBottom w:val="0"/>
      <w:divBdr>
        <w:top w:val="none" w:sz="0" w:space="0" w:color="auto"/>
        <w:left w:val="none" w:sz="0" w:space="0" w:color="auto"/>
        <w:bottom w:val="none" w:sz="0" w:space="0" w:color="auto"/>
        <w:right w:val="none" w:sz="0" w:space="0" w:color="auto"/>
      </w:divBdr>
    </w:div>
    <w:div w:id="1496068382">
      <w:bodyDiv w:val="1"/>
      <w:marLeft w:val="0"/>
      <w:marRight w:val="0"/>
      <w:marTop w:val="0"/>
      <w:marBottom w:val="0"/>
      <w:divBdr>
        <w:top w:val="none" w:sz="0" w:space="0" w:color="auto"/>
        <w:left w:val="none" w:sz="0" w:space="0" w:color="auto"/>
        <w:bottom w:val="none" w:sz="0" w:space="0" w:color="auto"/>
        <w:right w:val="none" w:sz="0" w:space="0" w:color="auto"/>
      </w:divBdr>
    </w:div>
    <w:div w:id="1502617994">
      <w:bodyDiv w:val="1"/>
      <w:marLeft w:val="0"/>
      <w:marRight w:val="0"/>
      <w:marTop w:val="0"/>
      <w:marBottom w:val="0"/>
      <w:divBdr>
        <w:top w:val="none" w:sz="0" w:space="0" w:color="auto"/>
        <w:left w:val="none" w:sz="0" w:space="0" w:color="auto"/>
        <w:bottom w:val="none" w:sz="0" w:space="0" w:color="auto"/>
        <w:right w:val="none" w:sz="0" w:space="0" w:color="auto"/>
      </w:divBdr>
    </w:div>
    <w:div w:id="1546529762">
      <w:bodyDiv w:val="1"/>
      <w:marLeft w:val="0"/>
      <w:marRight w:val="0"/>
      <w:marTop w:val="0"/>
      <w:marBottom w:val="0"/>
      <w:divBdr>
        <w:top w:val="none" w:sz="0" w:space="0" w:color="auto"/>
        <w:left w:val="none" w:sz="0" w:space="0" w:color="auto"/>
        <w:bottom w:val="none" w:sz="0" w:space="0" w:color="auto"/>
        <w:right w:val="none" w:sz="0" w:space="0" w:color="auto"/>
      </w:divBdr>
    </w:div>
    <w:div w:id="1579094154">
      <w:bodyDiv w:val="1"/>
      <w:marLeft w:val="0"/>
      <w:marRight w:val="0"/>
      <w:marTop w:val="0"/>
      <w:marBottom w:val="0"/>
      <w:divBdr>
        <w:top w:val="none" w:sz="0" w:space="0" w:color="auto"/>
        <w:left w:val="none" w:sz="0" w:space="0" w:color="auto"/>
        <w:bottom w:val="none" w:sz="0" w:space="0" w:color="auto"/>
        <w:right w:val="none" w:sz="0" w:space="0" w:color="auto"/>
      </w:divBdr>
    </w:div>
    <w:div w:id="1597401062">
      <w:bodyDiv w:val="1"/>
      <w:marLeft w:val="0"/>
      <w:marRight w:val="0"/>
      <w:marTop w:val="0"/>
      <w:marBottom w:val="0"/>
      <w:divBdr>
        <w:top w:val="none" w:sz="0" w:space="0" w:color="auto"/>
        <w:left w:val="none" w:sz="0" w:space="0" w:color="auto"/>
        <w:bottom w:val="none" w:sz="0" w:space="0" w:color="auto"/>
        <w:right w:val="none" w:sz="0" w:space="0" w:color="auto"/>
      </w:divBdr>
    </w:div>
    <w:div w:id="1636645248">
      <w:bodyDiv w:val="1"/>
      <w:marLeft w:val="0"/>
      <w:marRight w:val="0"/>
      <w:marTop w:val="0"/>
      <w:marBottom w:val="0"/>
      <w:divBdr>
        <w:top w:val="none" w:sz="0" w:space="0" w:color="auto"/>
        <w:left w:val="none" w:sz="0" w:space="0" w:color="auto"/>
        <w:bottom w:val="none" w:sz="0" w:space="0" w:color="auto"/>
        <w:right w:val="none" w:sz="0" w:space="0" w:color="auto"/>
      </w:divBdr>
    </w:div>
    <w:div w:id="1662737153">
      <w:bodyDiv w:val="1"/>
      <w:marLeft w:val="0"/>
      <w:marRight w:val="0"/>
      <w:marTop w:val="0"/>
      <w:marBottom w:val="0"/>
      <w:divBdr>
        <w:top w:val="none" w:sz="0" w:space="0" w:color="auto"/>
        <w:left w:val="none" w:sz="0" w:space="0" w:color="auto"/>
        <w:bottom w:val="none" w:sz="0" w:space="0" w:color="auto"/>
        <w:right w:val="none" w:sz="0" w:space="0" w:color="auto"/>
      </w:divBdr>
    </w:div>
    <w:div w:id="1675379159">
      <w:bodyDiv w:val="1"/>
      <w:marLeft w:val="0"/>
      <w:marRight w:val="0"/>
      <w:marTop w:val="0"/>
      <w:marBottom w:val="0"/>
      <w:divBdr>
        <w:top w:val="none" w:sz="0" w:space="0" w:color="auto"/>
        <w:left w:val="none" w:sz="0" w:space="0" w:color="auto"/>
        <w:bottom w:val="none" w:sz="0" w:space="0" w:color="auto"/>
        <w:right w:val="none" w:sz="0" w:space="0" w:color="auto"/>
      </w:divBdr>
    </w:div>
    <w:div w:id="1694527019">
      <w:bodyDiv w:val="1"/>
      <w:marLeft w:val="0"/>
      <w:marRight w:val="0"/>
      <w:marTop w:val="0"/>
      <w:marBottom w:val="0"/>
      <w:divBdr>
        <w:top w:val="none" w:sz="0" w:space="0" w:color="auto"/>
        <w:left w:val="none" w:sz="0" w:space="0" w:color="auto"/>
        <w:bottom w:val="none" w:sz="0" w:space="0" w:color="auto"/>
        <w:right w:val="none" w:sz="0" w:space="0" w:color="auto"/>
      </w:divBdr>
      <w:divsChild>
        <w:div w:id="1944722280">
          <w:marLeft w:val="0"/>
          <w:marRight w:val="0"/>
          <w:marTop w:val="0"/>
          <w:marBottom w:val="0"/>
          <w:divBdr>
            <w:top w:val="none" w:sz="0" w:space="0" w:color="auto"/>
            <w:left w:val="none" w:sz="0" w:space="0" w:color="auto"/>
            <w:bottom w:val="none" w:sz="0" w:space="0" w:color="auto"/>
            <w:right w:val="none" w:sz="0" w:space="0" w:color="auto"/>
          </w:divBdr>
          <w:divsChild>
            <w:div w:id="1097677237">
              <w:marLeft w:val="0"/>
              <w:marRight w:val="0"/>
              <w:marTop w:val="0"/>
              <w:marBottom w:val="0"/>
              <w:divBdr>
                <w:top w:val="none" w:sz="0" w:space="0" w:color="auto"/>
                <w:left w:val="none" w:sz="0" w:space="0" w:color="auto"/>
                <w:bottom w:val="none" w:sz="0" w:space="0" w:color="auto"/>
                <w:right w:val="none" w:sz="0" w:space="0" w:color="auto"/>
              </w:divBdr>
              <w:divsChild>
                <w:div w:id="6429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3514">
      <w:bodyDiv w:val="1"/>
      <w:marLeft w:val="0"/>
      <w:marRight w:val="0"/>
      <w:marTop w:val="0"/>
      <w:marBottom w:val="0"/>
      <w:divBdr>
        <w:top w:val="none" w:sz="0" w:space="0" w:color="auto"/>
        <w:left w:val="none" w:sz="0" w:space="0" w:color="auto"/>
        <w:bottom w:val="none" w:sz="0" w:space="0" w:color="auto"/>
        <w:right w:val="none" w:sz="0" w:space="0" w:color="auto"/>
      </w:divBdr>
    </w:div>
    <w:div w:id="1703556117">
      <w:bodyDiv w:val="1"/>
      <w:marLeft w:val="0"/>
      <w:marRight w:val="0"/>
      <w:marTop w:val="0"/>
      <w:marBottom w:val="0"/>
      <w:divBdr>
        <w:top w:val="none" w:sz="0" w:space="0" w:color="auto"/>
        <w:left w:val="none" w:sz="0" w:space="0" w:color="auto"/>
        <w:bottom w:val="none" w:sz="0" w:space="0" w:color="auto"/>
        <w:right w:val="none" w:sz="0" w:space="0" w:color="auto"/>
      </w:divBdr>
    </w:div>
    <w:div w:id="1744378879">
      <w:bodyDiv w:val="1"/>
      <w:marLeft w:val="0"/>
      <w:marRight w:val="0"/>
      <w:marTop w:val="0"/>
      <w:marBottom w:val="0"/>
      <w:divBdr>
        <w:top w:val="none" w:sz="0" w:space="0" w:color="auto"/>
        <w:left w:val="none" w:sz="0" w:space="0" w:color="auto"/>
        <w:bottom w:val="none" w:sz="0" w:space="0" w:color="auto"/>
        <w:right w:val="none" w:sz="0" w:space="0" w:color="auto"/>
      </w:divBdr>
    </w:div>
    <w:div w:id="1751921592">
      <w:bodyDiv w:val="1"/>
      <w:marLeft w:val="0"/>
      <w:marRight w:val="0"/>
      <w:marTop w:val="0"/>
      <w:marBottom w:val="0"/>
      <w:divBdr>
        <w:top w:val="none" w:sz="0" w:space="0" w:color="auto"/>
        <w:left w:val="none" w:sz="0" w:space="0" w:color="auto"/>
        <w:bottom w:val="none" w:sz="0" w:space="0" w:color="auto"/>
        <w:right w:val="none" w:sz="0" w:space="0" w:color="auto"/>
      </w:divBdr>
    </w:div>
    <w:div w:id="1770198572">
      <w:bodyDiv w:val="1"/>
      <w:marLeft w:val="0"/>
      <w:marRight w:val="0"/>
      <w:marTop w:val="0"/>
      <w:marBottom w:val="0"/>
      <w:divBdr>
        <w:top w:val="none" w:sz="0" w:space="0" w:color="auto"/>
        <w:left w:val="none" w:sz="0" w:space="0" w:color="auto"/>
        <w:bottom w:val="none" w:sz="0" w:space="0" w:color="auto"/>
        <w:right w:val="none" w:sz="0" w:space="0" w:color="auto"/>
      </w:divBdr>
    </w:div>
    <w:div w:id="1771388151">
      <w:bodyDiv w:val="1"/>
      <w:marLeft w:val="0"/>
      <w:marRight w:val="0"/>
      <w:marTop w:val="0"/>
      <w:marBottom w:val="0"/>
      <w:divBdr>
        <w:top w:val="none" w:sz="0" w:space="0" w:color="auto"/>
        <w:left w:val="none" w:sz="0" w:space="0" w:color="auto"/>
        <w:bottom w:val="none" w:sz="0" w:space="0" w:color="auto"/>
        <w:right w:val="none" w:sz="0" w:space="0" w:color="auto"/>
      </w:divBdr>
    </w:div>
    <w:div w:id="1809005350">
      <w:bodyDiv w:val="1"/>
      <w:marLeft w:val="0"/>
      <w:marRight w:val="0"/>
      <w:marTop w:val="0"/>
      <w:marBottom w:val="0"/>
      <w:divBdr>
        <w:top w:val="none" w:sz="0" w:space="0" w:color="auto"/>
        <w:left w:val="none" w:sz="0" w:space="0" w:color="auto"/>
        <w:bottom w:val="none" w:sz="0" w:space="0" w:color="auto"/>
        <w:right w:val="none" w:sz="0" w:space="0" w:color="auto"/>
      </w:divBdr>
    </w:div>
    <w:div w:id="1822770291">
      <w:bodyDiv w:val="1"/>
      <w:marLeft w:val="0"/>
      <w:marRight w:val="0"/>
      <w:marTop w:val="0"/>
      <w:marBottom w:val="0"/>
      <w:divBdr>
        <w:top w:val="none" w:sz="0" w:space="0" w:color="auto"/>
        <w:left w:val="none" w:sz="0" w:space="0" w:color="auto"/>
        <w:bottom w:val="none" w:sz="0" w:space="0" w:color="auto"/>
        <w:right w:val="none" w:sz="0" w:space="0" w:color="auto"/>
      </w:divBdr>
    </w:div>
    <w:div w:id="1824081145">
      <w:bodyDiv w:val="1"/>
      <w:marLeft w:val="0"/>
      <w:marRight w:val="0"/>
      <w:marTop w:val="0"/>
      <w:marBottom w:val="0"/>
      <w:divBdr>
        <w:top w:val="none" w:sz="0" w:space="0" w:color="auto"/>
        <w:left w:val="none" w:sz="0" w:space="0" w:color="auto"/>
        <w:bottom w:val="none" w:sz="0" w:space="0" w:color="auto"/>
        <w:right w:val="none" w:sz="0" w:space="0" w:color="auto"/>
      </w:divBdr>
    </w:div>
    <w:div w:id="1831292872">
      <w:bodyDiv w:val="1"/>
      <w:marLeft w:val="0"/>
      <w:marRight w:val="0"/>
      <w:marTop w:val="0"/>
      <w:marBottom w:val="0"/>
      <w:divBdr>
        <w:top w:val="none" w:sz="0" w:space="0" w:color="auto"/>
        <w:left w:val="none" w:sz="0" w:space="0" w:color="auto"/>
        <w:bottom w:val="none" w:sz="0" w:space="0" w:color="auto"/>
        <w:right w:val="none" w:sz="0" w:space="0" w:color="auto"/>
      </w:divBdr>
    </w:div>
    <w:div w:id="1837765322">
      <w:bodyDiv w:val="1"/>
      <w:marLeft w:val="0"/>
      <w:marRight w:val="0"/>
      <w:marTop w:val="0"/>
      <w:marBottom w:val="0"/>
      <w:divBdr>
        <w:top w:val="none" w:sz="0" w:space="0" w:color="auto"/>
        <w:left w:val="none" w:sz="0" w:space="0" w:color="auto"/>
        <w:bottom w:val="none" w:sz="0" w:space="0" w:color="auto"/>
        <w:right w:val="none" w:sz="0" w:space="0" w:color="auto"/>
      </w:divBdr>
    </w:div>
    <w:div w:id="1837912156">
      <w:bodyDiv w:val="1"/>
      <w:marLeft w:val="0"/>
      <w:marRight w:val="0"/>
      <w:marTop w:val="0"/>
      <w:marBottom w:val="0"/>
      <w:divBdr>
        <w:top w:val="none" w:sz="0" w:space="0" w:color="auto"/>
        <w:left w:val="none" w:sz="0" w:space="0" w:color="auto"/>
        <w:bottom w:val="none" w:sz="0" w:space="0" w:color="auto"/>
        <w:right w:val="none" w:sz="0" w:space="0" w:color="auto"/>
      </w:divBdr>
    </w:div>
    <w:div w:id="1839927547">
      <w:bodyDiv w:val="1"/>
      <w:marLeft w:val="0"/>
      <w:marRight w:val="0"/>
      <w:marTop w:val="0"/>
      <w:marBottom w:val="0"/>
      <w:divBdr>
        <w:top w:val="none" w:sz="0" w:space="0" w:color="auto"/>
        <w:left w:val="none" w:sz="0" w:space="0" w:color="auto"/>
        <w:bottom w:val="none" w:sz="0" w:space="0" w:color="auto"/>
        <w:right w:val="none" w:sz="0" w:space="0" w:color="auto"/>
      </w:divBdr>
    </w:div>
    <w:div w:id="1847818248">
      <w:bodyDiv w:val="1"/>
      <w:marLeft w:val="0"/>
      <w:marRight w:val="0"/>
      <w:marTop w:val="0"/>
      <w:marBottom w:val="0"/>
      <w:divBdr>
        <w:top w:val="none" w:sz="0" w:space="0" w:color="auto"/>
        <w:left w:val="none" w:sz="0" w:space="0" w:color="auto"/>
        <w:bottom w:val="none" w:sz="0" w:space="0" w:color="auto"/>
        <w:right w:val="none" w:sz="0" w:space="0" w:color="auto"/>
      </w:divBdr>
    </w:div>
    <w:div w:id="1889489980">
      <w:bodyDiv w:val="1"/>
      <w:marLeft w:val="0"/>
      <w:marRight w:val="0"/>
      <w:marTop w:val="0"/>
      <w:marBottom w:val="0"/>
      <w:divBdr>
        <w:top w:val="none" w:sz="0" w:space="0" w:color="auto"/>
        <w:left w:val="none" w:sz="0" w:space="0" w:color="auto"/>
        <w:bottom w:val="none" w:sz="0" w:space="0" w:color="auto"/>
        <w:right w:val="none" w:sz="0" w:space="0" w:color="auto"/>
      </w:divBdr>
    </w:div>
    <w:div w:id="1915964444">
      <w:bodyDiv w:val="1"/>
      <w:marLeft w:val="0"/>
      <w:marRight w:val="0"/>
      <w:marTop w:val="0"/>
      <w:marBottom w:val="0"/>
      <w:divBdr>
        <w:top w:val="none" w:sz="0" w:space="0" w:color="auto"/>
        <w:left w:val="none" w:sz="0" w:space="0" w:color="auto"/>
        <w:bottom w:val="none" w:sz="0" w:space="0" w:color="auto"/>
        <w:right w:val="none" w:sz="0" w:space="0" w:color="auto"/>
      </w:divBdr>
    </w:div>
    <w:div w:id="1918057362">
      <w:bodyDiv w:val="1"/>
      <w:marLeft w:val="0"/>
      <w:marRight w:val="0"/>
      <w:marTop w:val="0"/>
      <w:marBottom w:val="0"/>
      <w:divBdr>
        <w:top w:val="none" w:sz="0" w:space="0" w:color="auto"/>
        <w:left w:val="none" w:sz="0" w:space="0" w:color="auto"/>
        <w:bottom w:val="none" w:sz="0" w:space="0" w:color="auto"/>
        <w:right w:val="none" w:sz="0" w:space="0" w:color="auto"/>
      </w:divBdr>
    </w:div>
    <w:div w:id="1935354566">
      <w:bodyDiv w:val="1"/>
      <w:marLeft w:val="0"/>
      <w:marRight w:val="0"/>
      <w:marTop w:val="0"/>
      <w:marBottom w:val="0"/>
      <w:divBdr>
        <w:top w:val="none" w:sz="0" w:space="0" w:color="auto"/>
        <w:left w:val="none" w:sz="0" w:space="0" w:color="auto"/>
        <w:bottom w:val="none" w:sz="0" w:space="0" w:color="auto"/>
        <w:right w:val="none" w:sz="0" w:space="0" w:color="auto"/>
      </w:divBdr>
    </w:div>
    <w:div w:id="1952592371">
      <w:bodyDiv w:val="1"/>
      <w:marLeft w:val="0"/>
      <w:marRight w:val="0"/>
      <w:marTop w:val="0"/>
      <w:marBottom w:val="0"/>
      <w:divBdr>
        <w:top w:val="none" w:sz="0" w:space="0" w:color="auto"/>
        <w:left w:val="none" w:sz="0" w:space="0" w:color="auto"/>
        <w:bottom w:val="none" w:sz="0" w:space="0" w:color="auto"/>
        <w:right w:val="none" w:sz="0" w:space="0" w:color="auto"/>
      </w:divBdr>
    </w:div>
    <w:div w:id="1956669429">
      <w:bodyDiv w:val="1"/>
      <w:marLeft w:val="0"/>
      <w:marRight w:val="0"/>
      <w:marTop w:val="0"/>
      <w:marBottom w:val="0"/>
      <w:divBdr>
        <w:top w:val="none" w:sz="0" w:space="0" w:color="auto"/>
        <w:left w:val="none" w:sz="0" w:space="0" w:color="auto"/>
        <w:bottom w:val="none" w:sz="0" w:space="0" w:color="auto"/>
        <w:right w:val="none" w:sz="0" w:space="0" w:color="auto"/>
      </w:divBdr>
    </w:div>
    <w:div w:id="1978992014">
      <w:bodyDiv w:val="1"/>
      <w:marLeft w:val="0"/>
      <w:marRight w:val="0"/>
      <w:marTop w:val="0"/>
      <w:marBottom w:val="0"/>
      <w:divBdr>
        <w:top w:val="none" w:sz="0" w:space="0" w:color="auto"/>
        <w:left w:val="none" w:sz="0" w:space="0" w:color="auto"/>
        <w:bottom w:val="none" w:sz="0" w:space="0" w:color="auto"/>
        <w:right w:val="none" w:sz="0" w:space="0" w:color="auto"/>
      </w:divBdr>
    </w:div>
    <w:div w:id="1991980585">
      <w:bodyDiv w:val="1"/>
      <w:marLeft w:val="0"/>
      <w:marRight w:val="0"/>
      <w:marTop w:val="0"/>
      <w:marBottom w:val="0"/>
      <w:divBdr>
        <w:top w:val="none" w:sz="0" w:space="0" w:color="auto"/>
        <w:left w:val="none" w:sz="0" w:space="0" w:color="auto"/>
        <w:bottom w:val="none" w:sz="0" w:space="0" w:color="auto"/>
        <w:right w:val="none" w:sz="0" w:space="0" w:color="auto"/>
      </w:divBdr>
    </w:div>
    <w:div w:id="2003853124">
      <w:bodyDiv w:val="1"/>
      <w:marLeft w:val="0"/>
      <w:marRight w:val="0"/>
      <w:marTop w:val="0"/>
      <w:marBottom w:val="0"/>
      <w:divBdr>
        <w:top w:val="none" w:sz="0" w:space="0" w:color="auto"/>
        <w:left w:val="none" w:sz="0" w:space="0" w:color="auto"/>
        <w:bottom w:val="none" w:sz="0" w:space="0" w:color="auto"/>
        <w:right w:val="none" w:sz="0" w:space="0" w:color="auto"/>
      </w:divBdr>
    </w:div>
    <w:div w:id="2006467391">
      <w:bodyDiv w:val="1"/>
      <w:marLeft w:val="0"/>
      <w:marRight w:val="0"/>
      <w:marTop w:val="0"/>
      <w:marBottom w:val="0"/>
      <w:divBdr>
        <w:top w:val="none" w:sz="0" w:space="0" w:color="auto"/>
        <w:left w:val="none" w:sz="0" w:space="0" w:color="auto"/>
        <w:bottom w:val="none" w:sz="0" w:space="0" w:color="auto"/>
        <w:right w:val="none" w:sz="0" w:space="0" w:color="auto"/>
      </w:divBdr>
    </w:div>
    <w:div w:id="2040275778">
      <w:bodyDiv w:val="1"/>
      <w:marLeft w:val="0"/>
      <w:marRight w:val="0"/>
      <w:marTop w:val="0"/>
      <w:marBottom w:val="0"/>
      <w:divBdr>
        <w:top w:val="none" w:sz="0" w:space="0" w:color="auto"/>
        <w:left w:val="none" w:sz="0" w:space="0" w:color="auto"/>
        <w:bottom w:val="none" w:sz="0" w:space="0" w:color="auto"/>
        <w:right w:val="none" w:sz="0" w:space="0" w:color="auto"/>
      </w:divBdr>
    </w:div>
    <w:div w:id="2055153509">
      <w:bodyDiv w:val="1"/>
      <w:marLeft w:val="0"/>
      <w:marRight w:val="0"/>
      <w:marTop w:val="0"/>
      <w:marBottom w:val="0"/>
      <w:divBdr>
        <w:top w:val="none" w:sz="0" w:space="0" w:color="auto"/>
        <w:left w:val="none" w:sz="0" w:space="0" w:color="auto"/>
        <w:bottom w:val="none" w:sz="0" w:space="0" w:color="auto"/>
        <w:right w:val="none" w:sz="0" w:space="0" w:color="auto"/>
      </w:divBdr>
    </w:div>
    <w:div w:id="2066678469">
      <w:bodyDiv w:val="1"/>
      <w:marLeft w:val="0"/>
      <w:marRight w:val="0"/>
      <w:marTop w:val="0"/>
      <w:marBottom w:val="0"/>
      <w:divBdr>
        <w:top w:val="none" w:sz="0" w:space="0" w:color="auto"/>
        <w:left w:val="none" w:sz="0" w:space="0" w:color="auto"/>
        <w:bottom w:val="none" w:sz="0" w:space="0" w:color="auto"/>
        <w:right w:val="none" w:sz="0" w:space="0" w:color="auto"/>
      </w:divBdr>
    </w:div>
    <w:div w:id="2076782528">
      <w:bodyDiv w:val="1"/>
      <w:marLeft w:val="0"/>
      <w:marRight w:val="0"/>
      <w:marTop w:val="0"/>
      <w:marBottom w:val="0"/>
      <w:divBdr>
        <w:top w:val="none" w:sz="0" w:space="0" w:color="auto"/>
        <w:left w:val="none" w:sz="0" w:space="0" w:color="auto"/>
        <w:bottom w:val="none" w:sz="0" w:space="0" w:color="auto"/>
        <w:right w:val="none" w:sz="0" w:space="0" w:color="auto"/>
      </w:divBdr>
    </w:div>
    <w:div w:id="2090302380">
      <w:bodyDiv w:val="1"/>
      <w:marLeft w:val="0"/>
      <w:marRight w:val="0"/>
      <w:marTop w:val="0"/>
      <w:marBottom w:val="0"/>
      <w:divBdr>
        <w:top w:val="none" w:sz="0" w:space="0" w:color="auto"/>
        <w:left w:val="none" w:sz="0" w:space="0" w:color="auto"/>
        <w:bottom w:val="none" w:sz="0" w:space="0" w:color="auto"/>
        <w:right w:val="none" w:sz="0" w:space="0" w:color="auto"/>
      </w:divBdr>
    </w:div>
    <w:div w:id="2095857076">
      <w:bodyDiv w:val="1"/>
      <w:marLeft w:val="0"/>
      <w:marRight w:val="0"/>
      <w:marTop w:val="0"/>
      <w:marBottom w:val="0"/>
      <w:divBdr>
        <w:top w:val="none" w:sz="0" w:space="0" w:color="auto"/>
        <w:left w:val="none" w:sz="0" w:space="0" w:color="auto"/>
        <w:bottom w:val="none" w:sz="0" w:space="0" w:color="auto"/>
        <w:right w:val="none" w:sz="0" w:space="0" w:color="auto"/>
      </w:divBdr>
    </w:div>
    <w:div w:id="2111703182">
      <w:bodyDiv w:val="1"/>
      <w:marLeft w:val="0"/>
      <w:marRight w:val="0"/>
      <w:marTop w:val="0"/>
      <w:marBottom w:val="0"/>
      <w:divBdr>
        <w:top w:val="none" w:sz="0" w:space="0" w:color="auto"/>
        <w:left w:val="none" w:sz="0" w:space="0" w:color="auto"/>
        <w:bottom w:val="none" w:sz="0" w:space="0" w:color="auto"/>
        <w:right w:val="none" w:sz="0" w:space="0" w:color="auto"/>
      </w:divBdr>
    </w:div>
    <w:div w:id="2118791143">
      <w:bodyDiv w:val="1"/>
      <w:marLeft w:val="0"/>
      <w:marRight w:val="0"/>
      <w:marTop w:val="0"/>
      <w:marBottom w:val="0"/>
      <w:divBdr>
        <w:top w:val="none" w:sz="0" w:space="0" w:color="auto"/>
        <w:left w:val="none" w:sz="0" w:space="0" w:color="auto"/>
        <w:bottom w:val="none" w:sz="0" w:space="0" w:color="auto"/>
        <w:right w:val="none" w:sz="0" w:space="0" w:color="auto"/>
      </w:divBdr>
    </w:div>
    <w:div w:id="2133934546">
      <w:bodyDiv w:val="1"/>
      <w:marLeft w:val="0"/>
      <w:marRight w:val="0"/>
      <w:marTop w:val="0"/>
      <w:marBottom w:val="0"/>
      <w:divBdr>
        <w:top w:val="none" w:sz="0" w:space="0" w:color="auto"/>
        <w:left w:val="none" w:sz="0" w:space="0" w:color="auto"/>
        <w:bottom w:val="none" w:sz="0" w:space="0" w:color="auto"/>
        <w:right w:val="none" w:sz="0" w:space="0" w:color="auto"/>
      </w:divBdr>
    </w:div>
    <w:div w:id="21384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Zanin2016</b:Tag>
    <b:SourceType>JournalArticle</b:SourceType>
    <b:Guid>{6FBC066A-A70D-5F4E-8A7C-8CE2A5F39FFA}</b:Guid>
    <b:Title>Combining complex networks and data mining: Why and how</b:Title>
    <b:Year>2016</b:Year>
    <b:LCID>en-US</b:LCID>
    <b:Author>
      <b:Author>
        <b:NameList>
          <b:Person>
            <b:Last>Zanin</b:Last>
            <b:First>M.</b:First>
          </b:Person>
          <b:Person>
            <b:Last>Papo</b:Last>
            <b:First>D.</b:First>
          </b:Person>
          <b:Person>
            <b:Last>Sousa</b:Last>
            <b:First>P.</b:First>
            <b:Middle>A.</b:Middle>
          </b:Person>
          <b:Person>
            <b:Last>Menasalvas</b:Last>
            <b:First>E.</b:First>
          </b:Person>
          <b:Person>
            <b:Last>Nicchi</b:Last>
            <b:First>A.</b:First>
          </b:Person>
          <b:Person>
            <b:Last>Kubik</b:Last>
            <b:First>E.</b:First>
          </b:Person>
          <b:Person>
            <b:Last>Boccaletti</b:Last>
            <b:First>S.</b:First>
          </b:Person>
        </b:NameList>
      </b:Author>
    </b:Author>
    <b:JournalName>Physics Reports</b:JournalName>
    <b:Volume>635</b:Volume>
    <b:Pages>1-44</b:Pages>
    <b:RefOrder>3</b:RefOrder>
  </b:Source>
  <b:Source>
    <b:Tag>Bradley15</b:Tag>
    <b:SourceType>JournalArticle</b:SourceType>
    <b:Guid>{EF4A690F-6BB4-A44A-80E1-7EC9AACB0663}</b:Guid>
    <b:Author>
      <b:Author>
        <b:NameList>
          <b:Person>
            <b:Last>Bradley</b:Last>
            <b:First>Elizabeth</b:First>
          </b:Person>
          <b:Person>
            <b:Last>Kantz</b:Last>
            <b:First>Holger</b:First>
          </b:Person>
        </b:NameList>
      </b:Author>
    </b:Author>
    <b:Title>Nonlinear time-series analysis revisited</b:Title>
    <b:JournalName>Chaos</b:JournalName>
    <b:Year>2015</b:Year>
    <b:Volume>25</b:Volume>
    <b:Issue>9</b:Issue>
    <b:Pages>097610</b:Pages>
    <b:RefOrder>1</b:RefOrder>
  </b:Source>
  <b:Source>
    <b:Tag>FuT2011</b:Tag>
    <b:SourceType>JournalArticle</b:SourceType>
    <b:Guid>{E9F73DAC-D317-A64E-B4B9-6851BDFD748F}</b:Guid>
    <b:Author>
      <b:Author>
        <b:NameList>
          <b:Person>
            <b:Last>Fu</b:Last>
            <b:First>Tak-chung</b:First>
          </b:Person>
        </b:NameList>
      </b:Author>
    </b:Author>
    <b:Title>A review on time series data mining</b:Title>
    <b:JournalName>Engineering Applications of Artificial Intelligence</b:JournalName>
    <b:Year>2011</b:Year>
    <b:Volume>24</b:Volume>
    <b:Issue>1</b:Issue>
    <b:Pages>164-181</b:Pages>
    <b:RefOrder>2</b:RefOrder>
  </b:Source>
  <b:Source>
    <b:Tag>Zanin2015</b:Tag>
    <b:SourceType>JournalArticle</b:SourceType>
    <b:Guid>{EA21F95C-53AD-E94D-A277-844056FFF531}</b:Guid>
    <b:Author>
      <b:Author>
        <b:NameList>
          <b:Person>
            <b:Last>Zanin</b:Last>
            <b:First>Massimiliano</b:First>
          </b:Person>
          <b:Person>
            <b:Last>Alcazar</b:Last>
            <b:First>Joaquín</b:First>
            <b:Middle>Medina</b:Middle>
          </b:Person>
          <b:Person>
            <b:Last>Carbajosa</b:Last>
            <b:First>Jesus</b:First>
            <b:Middle>Vicente</b:Middle>
          </b:Person>
          <b:Person>
            <b:Last>Paez</b:Last>
            <b:First>Marcela</b:First>
            <b:Middle>Gomez</b:Middle>
          </b:Person>
          <b:Person>
            <b:Last>Papo</b:Last>
            <b:First>David</b:First>
          </b:Person>
          <b:Person>
            <b:Last>Sousa</b:Last>
            <b:First>Pedro</b:First>
          </b:Person>
          <b:Person>
            <b:Last>Menasalvas</b:Last>
            <b:First>Ernestina</b:First>
          </b:Person>
          <b:Person>
            <b:Last>Boccaletti</b:Last>
            <b:First>Stefano</b:First>
          </b:Person>
        </b:NameList>
      </b:Author>
    </b:Author>
    <b:Title>Parenclitic networks: uncovering new functions in biological data</b:Title>
    <b:JournalName>Scientific Reports</b:JournalName>
    <b:Year>2015</b:Year>
    <b:Volume>4</b:Volume>
    <b:Issue>1</b:Issue>
    <b:Pages>5112</b:Pages>
    <b:RefOrder>4</b:RefOrder>
  </b:Source>
  <b:Source>
    <b:Tag>Whitwell2018</b:Tag>
    <b:SourceType>JournalArticle</b:SourceType>
    <b:Guid>{8C83E817-B9D6-5F49-8712-CF1BA3264791}</b:Guid>
    <b:Author>
      <b:Author>
        <b:NameList>
          <b:Person>
            <b:Last>Whitwell</b:Last>
            <b:First>Harry</b:First>
            <b:Middle>J</b:Middle>
          </b:Person>
          <b:Person>
            <b:Last>Blyuss</b:Last>
            <b:First>Oleg</b:First>
          </b:Person>
          <b:Person>
            <b:Last>Menon</b:Last>
            <b:First>Usha</b:First>
          </b:Person>
          <b:Person>
            <b:Last>Timms</b:Last>
            <b:First>John</b:First>
            <b:Middle>F</b:Middle>
          </b:Person>
          <b:Person>
            <b:Last>Zaikin</b:Last>
            <b:First>Alexey</b:First>
          </b:Person>
        </b:NameList>
      </b:Author>
    </b:Author>
    <b:Title>Parenclitic networks for predicting ovarian cancer</b:Title>
    <b:JournalName>Oncotarget</b:JournalName>
    <b:Year>2018</b:Year>
    <b:Volume>9</b:Volume>
    <b:Issue>32</b:Issue>
    <b:Pages>22717-22726</b:Pages>
    <b:RefOrder>5</b:RefOrder>
  </b:Source>
  <b:Source>
    <b:Tag>Karsakov2017</b:Tag>
    <b:SourceType>JournalArticle</b:SourceType>
    <b:Guid>{3D33848A-EEBC-6641-8ED2-169748ACA0BF}</b:Guid>
    <b:Author>
      <b:Author>
        <b:NameList>
          <b:Person>
            <b:Last>Karsakov</b:Last>
            <b:First>Alexander</b:First>
          </b:Person>
          <b:Person>
            <b:Last>Bartlett</b:Last>
            <b:First>Thomas</b:First>
          </b:Person>
          <b:Person>
            <b:Last>Ryblov</b:Last>
            <b:First>Artem</b:First>
          </b:Person>
          <b:Person>
            <b:Last>Meyerov</b:Last>
            <b:First>Iosif</b:First>
          </b:Person>
          <b:Person>
            <b:Last>Ivanchenko</b:Last>
            <b:First>Mikhail</b:First>
          </b:Person>
          <b:Person>
            <b:Last>Zaikin</b:Last>
            <b:First>Alexey</b:First>
          </b:Person>
        </b:NameList>
      </b:Author>
    </b:Author>
    <b:Title>Parenclitic Network Analysis of Methylation Data for Cancer Identification</b:Title>
    <b:JournalName>Plos ONE</b:JournalName>
    <b:Year>2018</b:Year>
    <b:Volume>12</b:Volume>
    <b:Issue>1</b:Issue>
    <b:Pages>1-11</b:Pages>
    <b:RefOrder>6</b:RefOrder>
  </b:Source>
</b:Sources>
</file>

<file path=customXml/itemProps1.xml><?xml version="1.0" encoding="utf-8"?>
<ds:datastoreItem xmlns:ds="http://schemas.openxmlformats.org/officeDocument/2006/customXml" ds:itemID="{2F54FC45-B7F0-4649-9349-527B22C3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965</Words>
  <Characters>5506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 Donner</dc:creator>
  <cp:lastModifiedBy>Yong Zou</cp:lastModifiedBy>
  <cp:revision>2</cp:revision>
  <dcterms:created xsi:type="dcterms:W3CDTF">2018-09-12T01:47:00Z</dcterms:created>
  <dcterms:modified xsi:type="dcterms:W3CDTF">2018-09-12T01:47:00Z</dcterms:modified>
</cp:coreProperties>
</file>