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Cloudflare Workers 後端複驗可行性測試報告</w:t>
      </w:r>
    </w:p>
    <w:p>
      <w:pPr>
        <w:pStyle w:val="ListBullet"/>
      </w:pPr>
      <w:r>
        <w:t>測試日期：2026-09-26</w:t>
      </w:r>
    </w:p>
    <w:p>
      <w:pPr>
        <w:pStyle w:val="ListBullet"/>
      </w:pPr>
      <w:r>
        <w:t>測試程式：</w:t>
      </w:r>
      <w:r>
        <w:rPr>
          <w:rFonts w:ascii="Menlo" w:hAnsi="Menlo"/>
        </w:rPr>
        <w:t>spikes/workers-verify/</w:t>
      </w:r>
      <w:r>
        <w:t>（尚未 commit）</w:t>
      </w:r>
    </w:p>
    <w:p>
      <w:pPr>
        <w:pStyle w:val="ListBullet"/>
      </w:pPr>
      <w:r>
        <w:t>測試環境：Cloudflare Workers 免費方案（線上實測）＋本機 wrangler 4.140（workerd）</w:t>
      </w:r>
    </w:p>
    <w:p>
      <w:pPr>
        <w:pStyle w:val="ListBullet"/>
      </w:pPr>
      <w:r>
        <w:t>線上測試端點：</w:t>
      </w:r>
      <w:r>
        <w:rPr>
          <w:rFonts w:ascii="Menlo" w:hAnsi="Menlo"/>
        </w:rPr>
        <w:t>https://workers-verify-spike.yongcheesezhang.workers.dev</w:t>
      </w:r>
      <w:r>
        <w:t xml:space="preserve">（僅做計算、不存資料；刪除需使用者執行 </w:t>
      </w:r>
      <w:r>
        <w:rPr>
          <w:rFonts w:ascii="Menlo" w:hAnsi="Menlo"/>
        </w:rPr>
        <w:t>npx wrangler delete</w:t>
      </w:r>
      <w:r>
        <w:t>）</w:t>
      </w:r>
    </w:p>
    <w:p>
      <w:pPr>
        <w:pStyle w:val="Heading1"/>
      </w:pPr>
      <w:r>
        <w:t>一、結論</w:t>
      </w:r>
    </w:p>
    <w:p>
      <w:r>
        <w:rPr>
          <w:b/>
        </w:rPr>
        <w:t>可以落地實作，但必須採用「分段上傳複驗」：每約 5 秒（150 幀）上傳一段，由 Workers 接續複驗。</w:t>
      </w:r>
    </w:p>
    <w:p>
      <w:r>
        <w:t>整場練完才一次上傳的做法，在免費方案每次 10ms 的 CPU 上限下不可行。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4320"/>
          </w:tcPr>
          <w:p>
            <w:r>
              <w:t>同一套判定引擎能否在 Workers 執行</w:t>
            </w:r>
          </w:p>
        </w:tc>
        <w:tc>
          <w:tcPr>
            <w:tcW w:type="dxa" w:w="4320"/>
          </w:tcPr>
          <w:p>
            <w:r>
              <w:t xml:space="preserve">✅ 可以，前端 </w:t>
            </w:r>
            <w:r>
              <w:rPr>
                <w:rFonts w:ascii="Menlo" w:hAnsi="Menlo"/>
              </w:rPr>
              <w:t>app/core</w:t>
            </w:r>
            <w:r>
              <w:t xml:space="preserve"> 原封不動匯入，打包 51KB</w:t>
            </w:r>
          </w:p>
        </w:tc>
      </w:tr>
      <w:tr>
        <w:tc>
          <w:tcPr>
            <w:tcW w:type="dxa" w:w="4320"/>
          </w:tcPr>
          <w:p>
            <w:r>
              <w:t>後端結果是否與前端一致</w:t>
            </w:r>
          </w:p>
        </w:tc>
        <w:tc>
          <w:tcPr>
            <w:tcW w:type="dxa" w:w="4320"/>
          </w:tcPr>
          <w:p>
            <w:r>
              <w:t>✅ 一致（前提：前端先量化座標再判定）</w:t>
            </w:r>
          </w:p>
        </w:tc>
      </w:tr>
      <w:tr>
        <w:tc>
          <w:tcPr>
            <w:tcW w:type="dxa" w:w="4320"/>
          </w:tcPr>
          <w:p>
            <w:r>
              <w:t>整場一次上傳（60 秒 50 下）</w:t>
            </w:r>
          </w:p>
        </w:tc>
        <w:tc>
          <w:tcPr>
            <w:tcW w:type="dxa" w:w="4320"/>
          </w:tcPr>
          <w:p>
            <w:r>
              <w:t>❌ 線上 CPU 中位 24–52ms，持續超時後被 Cloudflare 強制中止</w:t>
            </w:r>
          </w:p>
        </w:tc>
      </w:tr>
      <w:tr>
        <w:tc>
          <w:tcPr>
            <w:tcW w:type="dxa" w:w="4320"/>
          </w:tcPr>
          <w:p>
            <w:r>
              <w:t>分段上傳（每段 5 秒）</w:t>
            </w:r>
          </w:p>
        </w:tc>
        <w:tc>
          <w:tcPr>
            <w:tcW w:type="dxa" w:w="4320"/>
          </w:tcPr>
          <w:p>
            <w:r>
              <w:t>✅ 線上 60 次請求全部成功，CPU 中位 3ms、第 90 百分位 8ms</w:t>
            </w:r>
          </w:p>
        </w:tc>
      </w:tr>
      <w:tr>
        <w:tc>
          <w:tcPr>
            <w:tcW w:type="dxa" w:w="4320"/>
          </w:tcPr>
          <w:p>
            <w:r>
              <w:t>分段結果是否等於整段</w:t>
            </w:r>
          </w:p>
        </w:tc>
        <w:tc>
          <w:tcPr>
            <w:tcW w:type="dxa" w:w="4320"/>
          </w:tcPr>
          <w:p>
            <w:r>
              <w:t>✅ 18,720 組比對 0 不一致（本機）；線上 5 種訓練 0 不一致</w:t>
            </w:r>
          </w:p>
        </w:tc>
      </w:tr>
      <w:tr>
        <w:tc>
          <w:tcPr>
            <w:tcW w:type="dxa" w:w="4320"/>
          </w:tcPr>
          <w:p>
            <w:r>
              <w:t>存檔被竄改／亂序重送</w:t>
            </w:r>
          </w:p>
        </w:tc>
        <w:tc>
          <w:tcPr>
            <w:tcW w:type="dxa" w:w="4320"/>
          </w:tcPr>
          <w:p>
            <w:r>
              <w:t>✅ 全部擋下（HTTP 403）</w:t>
            </w:r>
          </w:p>
        </w:tc>
      </w:tr>
      <w:tr>
        <w:tc>
          <w:tcPr>
            <w:tcW w:type="dxa" w:w="4320"/>
          </w:tcPr>
          <w:p>
            <w:r>
              <w:t>費用</w:t>
            </w:r>
          </w:p>
        </w:tc>
        <w:tc>
          <w:tcPr>
            <w:tcW w:type="dxa" w:w="4320"/>
          </w:tcPr>
          <w:p>
            <w:r>
              <w:t>✅ 全程免費方案</w:t>
            </w:r>
          </w:p>
        </w:tc>
      </w:tr>
    </w:tbl>
    <w:p>
      <w:pPr>
        <w:pStyle w:val="Heading1"/>
      </w:pPr>
      <w:r>
        <w:t>二、測試方法</w:t>
      </w:r>
    </w:p>
    <w:p>
      <w:pPr>
        <w:pStyle w:val="ListNumber"/>
      </w:pPr>
      <w:r>
        <w:rPr>
          <w:b/>
        </w:rPr>
        <w:t>資料</w:t>
      </w:r>
      <w:r>
        <w:t>：使用專案內建的合成器（</w:t>
      </w:r>
      <w:r>
        <w:rPr>
          <w:rFonts w:ascii="Menlo" w:hAnsi="Menlo"/>
        </w:rPr>
        <w:t>app/core/synth.js</w:t>
      </w:r>
      <w:r>
        <w:t>）產生骨架座標，涵蓋深蹲、開合跳、高抬腿、伏地挺身 4 種動作與 13 種動作變體（標準、半蹲、前傾、膝內夾、塌腰等），加入座標雜訊、時間戳抖動，以及隨機的遮擋／出框片段。</w:t>
      </w:r>
    </w:p>
    <w:p>
      <w:pPr>
        <w:pStyle w:val="ListNumber"/>
      </w:pPr>
      <w:r>
        <w:rPr>
          <w:b/>
        </w:rPr>
        <w:t>CPU 時間</w:t>
      </w:r>
      <w:r>
        <w:t xml:space="preserve">：線上環境的計時器在計算中不會前進（Cloudflare 官方文件說明之資安設計），因此線上 CPU 時間一律取自 </w:t>
      </w:r>
      <w:r>
        <w:rPr>
          <w:rFonts w:ascii="Menlo" w:hAnsi="Menlo"/>
        </w:rPr>
        <w:t>wrangler tail</w:t>
      </w:r>
      <w:r>
        <w:t xml:space="preserve"> 回報的 </w:t>
      </w:r>
      <w:r>
        <w:rPr>
          <w:rFonts w:ascii="Menlo" w:hAnsi="Menlo"/>
        </w:rPr>
        <w:t>cpuTime</w:t>
      </w:r>
      <w:r>
        <w:t>，不採用程式自行計時。</w:t>
      </w:r>
    </w:p>
    <w:p>
      <w:pPr>
        <w:pStyle w:val="ListNumber"/>
      </w:pPr>
      <w:r>
        <w:rPr>
          <w:b/>
        </w:rPr>
        <w:t>一致性</w:t>
      </w:r>
      <w:r>
        <w:t>：以「前端整段一次判定」的結果為基準，逐項比對有效次數、無效次數、嘗試次數、錯誤類型統計與提醒統計，並逐幀比對次數變化。</w:t>
      </w:r>
    </w:p>
    <w:p>
      <w:pPr>
        <w:pStyle w:val="Heading1"/>
      </w:pPr>
      <w:r>
        <w:t>三、測試結果</w:t>
      </w:r>
    </w:p>
    <w:p>
      <w:pPr>
        <w:pStyle w:val="Heading2"/>
      </w:pPr>
      <w:r>
        <w:t>1. 整場一次上傳（不可行）</w:t>
      </w:r>
    </w:p>
    <w:p>
      <w:r>
        <w:t>60 秒 50 下（1,806 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上傳格式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大小（gzip）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本機 CPU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線上 CPU 中位</w:t>
            </w:r>
          </w:p>
        </w:tc>
      </w:tr>
      <w:tr>
        <w:tc>
          <w:tcPr>
            <w:tcW w:type="dxa" w:w="2160"/>
          </w:tcPr>
          <w:p>
            <w:r>
              <w:t>原始 JSON</w:t>
            </w:r>
          </w:p>
        </w:tc>
        <w:tc>
          <w:tcPr>
            <w:tcW w:type="dxa" w:w="2160"/>
          </w:tcPr>
          <w:p>
            <w:r>
              <w:t>2.6MB（1MB）</w:t>
            </w:r>
          </w:p>
        </w:tc>
        <w:tc>
          <w:tcPr>
            <w:tcW w:type="dxa" w:w="2160"/>
          </w:tcPr>
          <w:p>
            <w:r>
              <w:t>5–9ms</w:t>
            </w:r>
          </w:p>
        </w:tc>
        <w:tc>
          <w:tcPr>
            <w:tcW w:type="dxa" w:w="2160"/>
          </w:tcPr>
          <w:p>
            <w:r>
              <w:t>52ms</w:t>
            </w:r>
          </w:p>
        </w:tc>
      </w:tr>
      <w:tr>
        <w:tc>
          <w:tcPr>
            <w:tcW w:type="dxa" w:w="2160"/>
          </w:tcPr>
          <w:p>
            <w:r>
              <w:t>JSON 小數 4 位</w:t>
            </w:r>
          </w:p>
        </w:tc>
        <w:tc>
          <w:tcPr>
            <w:tcW w:type="dxa" w:w="2160"/>
          </w:tcPr>
          <w:p>
            <w:r>
              <w:t>1.2MB（250KB）</w:t>
            </w:r>
          </w:p>
        </w:tc>
        <w:tc>
          <w:tcPr>
            <w:tcW w:type="dxa" w:w="2160"/>
          </w:tcPr>
          <w:p>
            <w:r>
              <w:t>4–6ms</w:t>
            </w:r>
          </w:p>
        </w:tc>
        <w:tc>
          <w:tcPr>
            <w:tcW w:type="dxa" w:w="2160"/>
          </w:tcPr>
          <w:p>
            <w:r>
              <w:t>39ms</w:t>
            </w:r>
          </w:p>
        </w:tc>
      </w:tr>
      <w:tr>
        <w:tc>
          <w:tcPr>
            <w:tcW w:type="dxa" w:w="2160"/>
          </w:tcPr>
          <w:p>
            <w:r>
              <w:t>二進位</w:t>
            </w:r>
          </w:p>
        </w:tc>
        <w:tc>
          <w:tcPr>
            <w:tcW w:type="dxa" w:w="2160"/>
          </w:tcPr>
          <w:p>
            <w:r>
              <w:t>473KB（200KB）</w:t>
            </w:r>
          </w:p>
        </w:tc>
        <w:tc>
          <w:tcPr>
            <w:tcW w:type="dxa" w:w="2160"/>
          </w:tcPr>
          <w:p>
            <w:r>
              <w:t>2–3ms</w:t>
            </w:r>
          </w:p>
        </w:tc>
        <w:tc>
          <w:tcPr>
            <w:tcW w:type="dxa" w:w="2160"/>
          </w:tcPr>
          <w:p>
            <w:r>
              <w:t>24ms</w:t>
            </w:r>
          </w:p>
        </w:tc>
      </w:tr>
    </w:tbl>
    <w:p>
      <w:pPr>
        <w:pStyle w:val="ListBullet"/>
      </w:pPr>
      <w:r>
        <w:t>線上 CPU 約為本機的 8–10 倍。</w:t>
      </w:r>
    </w:p>
    <w:p>
      <w:pPr>
        <w:pStyle w:val="ListBullet"/>
      </w:pPr>
      <w:r>
        <w:t>連續超時後 Cloudflare 啟動強制中止：共 127 次「Worker exceeded CPU time limit」，HTTP 503。</w:t>
      </w:r>
    </w:p>
    <w:p>
      <w:pPr>
        <w:pStyle w:val="Heading2"/>
      </w:pPr>
      <w:r>
        <w:t>2. 座標量化的影響與解法</w:t>
      </w:r>
    </w:p>
    <w:p>
      <w:pPr>
        <w:pStyle w:val="ListBullet"/>
      </w:pPr>
      <w:r>
        <w:t>二進位與小數 4 位格式會把座標精度降到萬分之一。3,120 組比對中有 23 組結果改變，原因是訊號剛好落在門檻邊緣（例：高抬腿訊號 0.7809 與 0.7808，門檻 0.80）。</w:t>
      </w:r>
    </w:p>
    <w:p>
      <w:pPr>
        <w:pStyle w:val="ListBullet"/>
      </w:pPr>
      <w:r>
        <w:rPr>
          <w:b/>
        </w:rPr>
        <w:t>解法：前端先量化座標再判定</w:t>
      </w:r>
      <w:r>
        <w:t>，前後端吃到完全相同的資料。實測 468 組前端 vs Worker，0 不一致。</w:t>
      </w:r>
    </w:p>
    <w:p>
      <w:pPr>
        <w:pStyle w:val="Heading2"/>
      </w:pPr>
      <w:r>
        <w:t>3. 分段上傳複驗（可行）</w:t>
      </w:r>
    </w:p>
    <w:p>
      <w:r>
        <w:t>做法：判定引擎加入「存檔／讀檔」。每段複驗完，Workers 把引擎狀態連同 HMAC 簽章交還前端；下一段上傳時帶回，Workers 驗章後接續判定。存檔約 2KB。</w:t>
      </w:r>
    </w:p>
    <w:p>
      <w:r>
        <w:rPr>
          <w:b/>
        </w:rPr>
        <w:t>正確性（本機）</w:t>
      </w:r>
      <w:r>
        <w:t>：4 動作 × 13 變體 × 3 雜訊 × 20 種子 × 有／無遮擋 × 3 種切段長度（150／90／37 幀，37 幀刻意讓切點落在動作中段），共 18,720 組，</w:t>
      </w:r>
      <w:r>
        <w:rPr>
          <w:b/>
        </w:rPr>
        <w:t>0 不一致</w:t>
      </w:r>
      <w:r>
        <w:t>。</w:t>
      </w:r>
    </w:p>
    <w:p>
      <w:r>
        <w:t>另以「故意漏存某項狀態」驗證測試有效：漏存取景視窗、中斷計時、漏看計數時，分別抓到 3,650、1,824、852 組不一致。</w:t>
      </w:r>
    </w:p>
    <w:p>
      <w:r>
        <w:rPr>
          <w:b/>
        </w:rPr>
        <w:t>線上 CPU（每段 150 幀，二進位，逐段間隔 1.5 秒）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訓練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段數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CPU 中位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2160"/>
          </w:tcPr>
          <w:p>
            <w:r>
              <w:t>深蹲（標準 50 下＋膝內夾 30 下）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3ms</w:t>
            </w:r>
          </w:p>
        </w:tc>
        <w:tc>
          <w:tcPr>
            <w:tcW w:type="dxa" w:w="2160"/>
          </w:tcPr>
          <w:p>
            <w:r>
              <w:t>18ms</w:t>
            </w:r>
          </w:p>
        </w:tc>
      </w:tr>
      <w:tr>
        <w:tc>
          <w:tcPr>
            <w:tcW w:type="dxa" w:w="2160"/>
          </w:tcPr>
          <w:p>
            <w:r>
              <w:t>開合跳 50 下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3ms</w:t>
            </w:r>
          </w:p>
        </w:tc>
        <w:tc>
          <w:tcPr>
            <w:tcW w:type="dxa" w:w="2160"/>
          </w:tcPr>
          <w:p>
            <w:r>
              <w:t>7ms</w:t>
            </w:r>
          </w:p>
        </w:tc>
      </w:tr>
      <w:tr>
        <w:tc>
          <w:tcPr>
            <w:tcW w:type="dxa" w:w="2160"/>
          </w:tcPr>
          <w:p>
            <w:r>
              <w:t>高抬腿（前傾）50 下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3ms</w:t>
            </w:r>
          </w:p>
        </w:tc>
        <w:tc>
          <w:tcPr>
            <w:tcW w:type="dxa" w:w="2160"/>
          </w:tcPr>
          <w:p>
            <w:r>
              <w:t>14ms</w:t>
            </w:r>
          </w:p>
        </w:tc>
      </w:tr>
      <w:tr>
        <w:tc>
          <w:tcPr>
            <w:tcW w:type="dxa" w:w="2160"/>
          </w:tcPr>
          <w:p>
            <w:r>
              <w:t>伏地挺身（未打直）50 下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3ms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合計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18ms</w:t>
            </w:r>
            <w:r>
              <w:t>（第 90 百分位 8ms）</w:t>
            </w:r>
          </w:p>
        </w:tc>
      </w:tr>
    </w:tbl>
    <w:p>
      <w:pPr>
        <w:pStyle w:val="ListBullet"/>
      </w:pPr>
      <w:r>
        <w:t>60 次全部成功（HTTP 200），</w:t>
      </w:r>
      <w:r>
        <w:rPr>
          <w:b/>
        </w:rPr>
        <w:t>0 次被中止</w:t>
      </w:r>
      <w:r>
        <w:t>。</w:t>
      </w:r>
    </w:p>
    <w:p>
      <w:pPr>
        <w:pStyle w:val="ListBullet"/>
      </w:pPr>
      <w:r>
        <w:t>超過 10ms 的有 3 次，屬官方所述「偶爾超時有彈性」的範圍。</w:t>
      </w:r>
    </w:p>
    <w:p>
      <w:pPr>
        <w:pStyle w:val="ListBullet"/>
      </w:pPr>
      <w:r>
        <w:t>5 種訓練的最終複驗結果全部等於整段判定。</w:t>
      </w:r>
    </w:p>
    <w:p>
      <w:r>
        <w:rPr>
          <w:b/>
        </w:rPr>
        <w:t>防竄改</w:t>
      </w:r>
      <w:r>
        <w:t>：簽章綁定訓練編號與段落序號。竄改存檔（有效次數＋100）、拿舊存檔冒充下一段、換訓練編號重用存檔，三種情況全部回傳 403。</w:t>
      </w:r>
    </w:p>
    <w:p>
      <w:pPr>
        <w:pStyle w:val="Heading1"/>
      </w:pPr>
      <w:r>
        <w:t>四、限制與尚未驗證</w:t>
      </w:r>
    </w:p>
    <w:p>
      <w:pPr>
        <w:pStyle w:val="ListNumber"/>
      </w:pPr>
      <w:r>
        <w:rPr>
          <w:b/>
        </w:rPr>
        <w:t>測試資料為合成資料</w:t>
      </w:r>
      <w:r>
        <w:t>，尚未用真人錄製的骨架序列測試。</w:t>
      </w:r>
    </w:p>
    <w:p>
      <w:pPr>
        <w:pStyle w:val="ListNumber"/>
      </w:pPr>
      <w:r>
        <w:rPr>
          <w:b/>
        </w:rPr>
        <w:t>線上偶有尖峰</w:t>
      </w:r>
      <w:r>
        <w:t>（最大 18ms）。若正式上線後尖峰頻繁，可把每段縮短為 3 秒（本機已驗證 90 幀切段結果正確，線上 CPU 未實測）。</w:t>
      </w:r>
    </w:p>
    <w:p>
      <w:pPr>
        <w:pStyle w:val="ListNumber"/>
      </w:pPr>
      <w:r>
        <w:rPr>
          <w:b/>
        </w:rPr>
        <w:t>防作弊的邊界</w:t>
      </w:r>
      <w:r>
        <w:t>：骨架座標本身可被合成，因此複驗是「大幅提高作弊門檻」而非「無法作弊」；使用者也可能挑選不上傳某些段落，需以段落序號連續性與時間戳檢查補強（尚未實作）。</w:t>
      </w:r>
    </w:p>
    <w:p>
      <w:pPr>
        <w:pStyle w:val="ListNumber"/>
      </w:pPr>
      <w:r>
        <w:rPr>
          <w:b/>
        </w:rPr>
        <w:t>尚未串接 Firebase</w:t>
      </w:r>
      <w:r>
        <w:t>：寫入訓練紀錄與點數需要遊戲組將我們加入 Firebase 專案（待確認第 ⑦ 項）。</w:t>
      </w:r>
    </w:p>
    <w:p>
      <w:pPr>
        <w:pStyle w:val="ListNumber"/>
      </w:pPr>
      <w:r>
        <w:t xml:space="preserve">測試用簽章金鑰為明碼，正式版需改用 </w:t>
      </w:r>
      <w:r>
        <w:rPr>
          <w:rFonts w:ascii="Menlo" w:hAnsi="Menlo"/>
        </w:rPr>
        <w:t>wrangler secret</w:t>
      </w:r>
      <w:r>
        <w:t>。</w:t>
      </w:r>
    </w:p>
    <w:p>
      <w:pPr>
        <w:pStyle w:val="ListNumber"/>
      </w:pPr>
      <w:r>
        <w:t xml:space="preserve">引擎的存檔／讀檔目前是測試用副本（由腳本從正式引擎自動產生），正式導入時需併入 </w:t>
      </w:r>
      <w:r>
        <w:rPr>
          <w:rFonts w:ascii="Menlo" w:hAnsi="Menlo"/>
        </w:rPr>
        <w:t>app/core/engine.js</w:t>
      </w:r>
      <w:r>
        <w:t xml:space="preserve"> 並補測試。</w:t>
      </w:r>
    </w:p>
    <w:p>
      <w:pPr>
        <w:pStyle w:val="Heading1"/>
      </w:pPr>
      <w:r>
        <w:t>五、對企劃書用語的建議</w:t>
      </w:r>
    </w:p>
    <w:p>
      <w:pPr>
        <w:pStyle w:val="ListBullet"/>
      </w:pPr>
      <w:r>
        <w:t>「後端以同一套判定邏輯複驗」：</w:t>
      </w:r>
      <w:r>
        <w:rPr>
          <w:b/>
        </w:rPr>
        <w:t>已驗證可行</w:t>
      </w:r>
      <w:r>
        <w:t>，可以寫。</w:t>
      </w:r>
    </w:p>
    <w:p>
      <w:pPr>
        <w:pStyle w:val="ListBullet"/>
      </w:pPr>
      <w:r>
        <w:t>「後端驗證服務</w:t>
      </w:r>
      <w:r>
        <w:rPr>
          <w:b/>
        </w:rPr>
        <w:t>建置於</w:t>
      </w:r>
      <w:r>
        <w:t xml:space="preserve"> Cloudflare Workers」：目前是通過可行性驗證的原型，尚未整合進產品；建議寫「</w:t>
      </w:r>
      <w:r>
        <w:rPr>
          <w:b/>
        </w:rPr>
        <w:t>規劃建置於</w:t>
      </w:r>
      <w:r>
        <w:t xml:space="preserve"> Cloudflare Workers，並已完成可行性驗證」。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