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</w:rPr>
        <w:t>Test Incident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12240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Incident report identifier (Table 1)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Scope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This Test Incident Report covers all open functional and non-functional LMS incidents after adding REQ_Q001 to REQ_Q004.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References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LMS_TPS_1.0.0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LMS_TL_1.0.0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LMS_TSR_1.0.0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 email with wrong password was accepted if this row fails.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REQ-F002 / TC-02-002 / TP-02-002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 email with wrong password was accepted if this row fails.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TP-02-002 and observe TC-02-002.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name was submitted through the profile update form.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REQ-F004 / TC-04-003 / TP-04-002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name was submitted through the profile update form.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TP-04-002 and observe TC-04-003.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email was submitted through the profile update form.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REQ-F004 / TC-04-004 / TP-04-002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email was submitted through the profile update form.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TP-04-002 and observe TC-04-004.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LMS_TIR_1.0/TIR-004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list displayed title, author, and availability/count.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REQ-F005 / TC-05-003 / TP-05-001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list displayed title, author, and availability/count.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TP-05-001 and observe TC-05-003.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Minor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Deferred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LMS_TIR_1.0/TIR-005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BookManager.list database failure returned HTTP 500.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REQ-F005 / TC-05-004 / TP-05-002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BookManager.list database failure returned HTTP 500.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TP-05-002 and observe TC-05-004.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LMS_TIR_1.0/TIR-006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BookManager.getBook database failure returned HTTP 500.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REQ-F006 / TC-06-005 / TP-06-003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BookManager.getBook database failure returned HTTP 500.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TP-06-003 and observe TC-06-005.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LMS_TIR_1.0/TIR-007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input was submitted from the home search form.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REQ-F007 / TC-07-002 / TP-07-002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input was submitted from the home search form.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TP-07-002 and observe TC-07-002.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LMS_TIR_1.0/TIR-008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60-character keyword was submitted.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REQ-F007 / TC-07-003 / TP-07-003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60-character keyword was submitted.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TP-07-003 and observe TC-07-003.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LMS_TIR_1.0/TIR-009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validation message was checked.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REQ-F007 / TC-07-006 / TP-07-002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validation message was checked.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TP-07-002 and observe TC-07-006.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LMS_TIR_1.0/TIR-010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user with five reservations attempted another reservation.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REQ-F008 / TC-08-003 / TP-08-003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user with five reservations attempted another reservation.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TP-08-003 and observe TC-08-003.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reservation route was invoked directly with an authenticated user session.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REQ-F008 / TC-08-004 / TP-08-002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reservation route was invoked directly with an authenticated user session.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TP-08-002 and observe TC-08-004.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Reservation limit message was checked after exceeding the limit.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REQ-F008 / TC-08-005 / TP-08-003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Reservation limit message was checked after exceeding the limit.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TP-08-003 and observe TC-08-005.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Add Book route was submitted with valid data.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REQ-F0010 / TC-10-001 / TP-10-001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Add Book route was submitted with valid data.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TP-10-001 and observe TC-10-001.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LMS_TIR_1.0/TIR-014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insertion was checked after valid Add Book submission.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REQ-F0010 / TC-10-009 / TP-10-001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insertion was checked after valid Add Book submission.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TP-10-001 and observe TC-10-009.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LMS_TIR_1.0/TIR-015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 field was inspected for required validation.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REQ-F0010 / TC-10-003 / TP-10-002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 field was inspected for required validation.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TP-10-002 and observe TC-10-003.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Minor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Deferred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LMS_TIR_1.0/TIR-016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minimum value rule.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REQ-F0010 / TC-10-004 / TP-10-003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minimum value rule.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TP-10-003 and observe TC-10-004.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LMS_TIR_1.0/TIR-017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book handling was checked against the real Add Book route/page.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REQ-F0010 / TC-10-006 / TP-10-003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book handling was checked against the real Add Book route/page.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TP-10-003 and observe TC-10-006.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LMS_TIR_1.0/TIR-018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Field-specific error message was checked for missing Description.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REQ-F0010 / TC-10-008 / TP-10-002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Field-specific error message was checked for missing Description.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TP-10-002 and observe TC-10-008.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Minor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Deferred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LMS_TIR_1.0/TIR-019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BookManager.delete failure returned HTTP 500; target book still exists = True.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REQ-F0011 / TC-11-002 / TP-11-003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Simulated BookManager.delete failure returned HTTP 500; target book still exists = True.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TP-11-003 and observe TC-11-002.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LMS_TIR_1.0/TIR-020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non-existing book returned HTTP 302.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REQ-F0011 / TC-11-003 / TP-11-003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non-existing book returned HTTP 302.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TP-11-003 and observe TC-11-003.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delete link was inspected for an explicit confirmation step.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REQ-F0011 / TC-11-005 / TP-11-001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delete link was inspected for an explicit confirmation step.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TP-11-001 and observe TC-11-005.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Minor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Deferred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deletion flow was checked; no confirmation dialog is implemented.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REQ-F0011 / TC-11-006 / TP-11-002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deletion flow was checked; no confirmation dialog is implemented.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TP-11-002 and observe TC-11-006.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Minor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Deferred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Deletion failure message check used simulated delete failure response HTTP 500.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REQ-F0011 / TC-11-008 / TP-11-003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Deletion failure message check used simulated delete failure response HTTP 500.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TP-11-003 and observe TC-11-008.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LMS_TIR_1.0/TIR-024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edit route was submitted with valid values.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REQ-F0012 / TC-12-001 / TP-12-001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edit route was submitted with valid values.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TP-12-001 and observe TC-12-001.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LMS_TIR_1.0/TIR-025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was checked after valid edit submission.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REQ-F0012 / TC-12-010 / TP-12-001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was checked after valid edit submission.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TP-12-001 and observe TC-12-010.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LMS_TIR_1.0/TIR-026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edit Book ID returned HTTP 200.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REQ-F0012 / TC-12-002 / TP-12-002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edit Book ID returned HTTP 200.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TP-12-002 and observe TC-12-002.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LMS_TIR_1.0/TIR-027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positive/minimum value rule.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REQ-F0012 / TC-12-005 / TP-12-004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positive/minimum value rule.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TP-12-004 and observe TC-12-005.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LMS_TIR_1.0/TIR-028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Description-only edit was submitted through the edit route.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REQ-F0012 / TC-12-007 / TP-12-001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Refer to test case specification.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Description-only edit was submitted through the edit route.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TP-12-001 and observe TC-12-007.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LMS_TIR_1.0/TIR-029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database foreign key integrity between User, Book, and Reservation tables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REQ_Q002 / TC-Q002 / TP-Q-002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rejects orphaned Reservation records and defines foreign key constraints for user_id and book_id.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Foreign keys found = (); orphan reservation insert succeeded = True.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TP-Q-002 and observe TC-Q002.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Major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LMS_TIR_1.0/TIR-030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secure password hashing and salting before database storage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REQ_Q003 / TC-Q003 / TP-Q-003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Passwords are not stored in plain text and each password hash uses a secure salted algorithm such as bcrypt.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Stored hashes = ['025db420560617303c2ba988d050ec62562343bc0fb0358d31d2f0bae8dbede8', '025db420560617303c2ba988d050ec62562343bc0fb0358d31d2f0bae8dbede8']; plaintext absent = True; bcrypt-like = False; unique hashes = False.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TP-Q-003 and observe TC-Q003.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Incident Number: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LMS_TIR_1.0/TIR-031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Summary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Verify HTTPS/TLS 1.2 or higher is used for client-to-server interactions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Context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REQ_Q004 / TC-Q004 / TP-Q-004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Expected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Login and profile traffic are served through HTTPS/TLS 1.2 or higher.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Actual Result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HTTP login URL = http://127.0.0.1:5000/signin; HTTPS endpoint available = False; HTTPS error = SSLError: HTTPSConnectionPool(host='127.0.0.1', port=5000): Max retries exceeded with url: /signin (Caused by SSLError(SSLError(1, '[SSL: WRONG_VERSION_NUMBER] wrong version number (_ssl.c:1028)'))).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Procedure to reproduce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Execute TP-Q-004 and observe TC-Q004.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Environment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Local Windows workstation, Flask LMS server, MySQL lms database, Selenium/HTTP test harness.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Attempt to repeat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Incident reproduced during automated executable test run.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Tester's Name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Status of Incident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☒ Open    ☐ Assigned for Resolution    ☐ Retested with the fix confirmed    ☐ Fixed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Impact / Priority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Mission Critical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Priority: Immediate</w:t>
            </w:r>
          </w:p>
        </w:tc>
      </w:tr>
      <w:tr>
        <w:tc>
          <w:tcPr>
            <w:tcW w:type="dxa" w:w="6120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Corrective Action</w:t>
            </w:r>
          </w:p>
        </w:tc>
        <w:tc>
          <w:tcPr>
            <w:tcW w:type="dxa" w:w="6120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Developer should correct the failed requirement and rerun regression tests.</w:t>
            </w:r>
          </w:p>
        </w:tc>
      </w:tr>
    </w:tbl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