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752D" w14:textId="77777777" w:rsidR="0003775D" w:rsidRPr="00797310" w:rsidRDefault="002D6CF5" w:rsidP="00ED4A9C">
      <w:pPr>
        <w:pStyle w:val="a3"/>
        <w:wordWrap/>
        <w:snapToGrid/>
        <w:spacing w:line="240" w:lineRule="auto"/>
        <w:jc w:val="center"/>
        <w:rPr>
          <w:rFonts w:asciiTheme="minorHAnsi" w:eastAsiaTheme="minorHAnsi"/>
          <w:sz w:val="28"/>
        </w:rPr>
      </w:pPr>
      <w:r w:rsidRPr="00797310">
        <w:rPr>
          <w:rFonts w:asciiTheme="minorHAnsi" w:eastAsiaTheme="minorHAnsi"/>
          <w:b/>
          <w:sz w:val="40"/>
        </w:rPr>
        <w:t>Extended Syllabus</w:t>
      </w:r>
    </w:p>
    <w:p w14:paraId="4A45F838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20"/>
        <w:gridCol w:w="3827"/>
        <w:gridCol w:w="1514"/>
        <w:gridCol w:w="2326"/>
      </w:tblGrid>
      <w:tr w:rsidR="0003775D" w:rsidRPr="00ED4A9C" w14:paraId="67E3F17F" w14:textId="77777777" w:rsidTr="00ED4A9C">
        <w:trPr>
          <w:trHeight w:val="471"/>
        </w:trPr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79505102" w14:textId="77777777" w:rsidR="0003775D" w:rsidRPr="005870CA" w:rsidRDefault="002D6CF5" w:rsidP="00342C54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Course Title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940C3AC" w14:textId="667AC120" w:rsidR="0003775D" w:rsidRPr="005870CA" w:rsidRDefault="00402567" w:rsidP="00342C54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V</w:t>
            </w:r>
            <w:r>
              <w:rPr>
                <w:rFonts w:asciiTheme="minorHAnsi" w:eastAsiaTheme="minorHAnsi"/>
                <w:szCs w:val="20"/>
              </w:rPr>
              <w:t>isual Odometry and Augmented Reality</w:t>
            </w:r>
          </w:p>
        </w:tc>
        <w:tc>
          <w:tcPr>
            <w:tcW w:w="15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649F6065" w14:textId="77777777" w:rsidR="0003775D" w:rsidRPr="005870CA" w:rsidRDefault="00797310" w:rsidP="00342C54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Semester</w:t>
            </w:r>
          </w:p>
        </w:tc>
        <w:tc>
          <w:tcPr>
            <w:tcW w:w="23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141E466" w14:textId="6E472CBD" w:rsidR="0003775D" w:rsidRPr="005870CA" w:rsidRDefault="00402567" w:rsidP="00342C54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2</w:t>
            </w:r>
            <w:r>
              <w:rPr>
                <w:rFonts w:asciiTheme="minorHAnsi" w:eastAsiaTheme="minorHAnsi"/>
                <w:szCs w:val="20"/>
              </w:rPr>
              <w:t>022-2</w:t>
            </w:r>
          </w:p>
        </w:tc>
      </w:tr>
      <w:tr w:rsidR="00797310" w:rsidRPr="00ED4A9C" w14:paraId="0C9AE1C0" w14:textId="77777777" w:rsidTr="00ED4A9C">
        <w:trPr>
          <w:trHeight w:val="471"/>
        </w:trPr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2EB48A2D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Credit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F25AF8C" w14:textId="3B8C39E2" w:rsidR="00797310" w:rsidRPr="005870CA" w:rsidRDefault="00402567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3</w:t>
            </w:r>
          </w:p>
        </w:tc>
        <w:tc>
          <w:tcPr>
            <w:tcW w:w="15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43CC6779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Course Number</w:t>
            </w:r>
          </w:p>
        </w:tc>
        <w:tc>
          <w:tcPr>
            <w:tcW w:w="23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3AA7017" w14:textId="7FC7BA02" w:rsidR="00797310" w:rsidRPr="005870CA" w:rsidRDefault="00402567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A</w:t>
            </w:r>
            <w:r>
              <w:rPr>
                <w:rFonts w:asciiTheme="minorHAnsi" w:eastAsiaTheme="minorHAnsi"/>
                <w:szCs w:val="20"/>
              </w:rPr>
              <w:t>IE6660</w:t>
            </w:r>
          </w:p>
        </w:tc>
      </w:tr>
      <w:tr w:rsidR="00797310" w:rsidRPr="00ED4A9C" w14:paraId="7A3B52AD" w14:textId="77777777" w:rsidTr="00ED4A9C">
        <w:trPr>
          <w:trHeight w:val="471"/>
        </w:trPr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2CD3297D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Class Time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BEB76BA" w14:textId="08613B4F" w:rsidR="00797310" w:rsidRPr="005870CA" w:rsidRDefault="00402567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월수 </w:t>
            </w:r>
            <w:r>
              <w:rPr>
                <w:rFonts w:asciiTheme="minorHAnsi" w:eastAsiaTheme="minorHAnsi"/>
                <w:szCs w:val="20"/>
              </w:rPr>
              <w:t>10:30 ~ 11:45</w:t>
            </w:r>
          </w:p>
        </w:tc>
        <w:tc>
          <w:tcPr>
            <w:tcW w:w="15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5336A100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Enrollment</w:t>
            </w:r>
          </w:p>
          <w:p w14:paraId="71CB5843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Eligibility</w:t>
            </w:r>
          </w:p>
        </w:tc>
        <w:tc>
          <w:tcPr>
            <w:tcW w:w="23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105E553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</w:p>
        </w:tc>
      </w:tr>
    </w:tbl>
    <w:p w14:paraId="50DFB986" w14:textId="77777777" w:rsidR="0003775D" w:rsidRPr="00342C54" w:rsidRDefault="0003775D" w:rsidP="00ED4A9C">
      <w:pPr>
        <w:pStyle w:val="a3"/>
        <w:snapToGrid/>
        <w:spacing w:line="240" w:lineRule="auto"/>
        <w:rPr>
          <w:rFonts w:asciiTheme="minorHAnsi" w:eastAsiaTheme="minorHAnsi"/>
          <w:sz w:val="10"/>
        </w:rPr>
      </w:pP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20"/>
        <w:gridCol w:w="3827"/>
        <w:gridCol w:w="3840"/>
      </w:tblGrid>
      <w:tr w:rsidR="0003775D" w:rsidRPr="00ED4A9C" w14:paraId="13EA97F5" w14:textId="77777777" w:rsidTr="00ED4A9C">
        <w:trPr>
          <w:trHeight w:val="468"/>
        </w:trPr>
        <w:tc>
          <w:tcPr>
            <w:tcW w:w="152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31DD1B21" w14:textId="77777777" w:rsidR="0003775D" w:rsidRPr="005870CA" w:rsidRDefault="002D6CF5" w:rsidP="00ED4A9C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 xml:space="preserve">Instructor's </w:t>
            </w:r>
          </w:p>
          <w:p w14:paraId="0A66857A" w14:textId="77777777" w:rsidR="0003775D" w:rsidRPr="005870CA" w:rsidRDefault="002D6CF5" w:rsidP="00ED4A9C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Photo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A1B4D8C" w14:textId="3CB90D51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Name:</w:t>
            </w:r>
            <w:r w:rsidR="00402567">
              <w:rPr>
                <w:rFonts w:asciiTheme="minorHAnsi" w:eastAsiaTheme="minorHAnsi"/>
                <w:b/>
                <w:szCs w:val="20"/>
              </w:rPr>
              <w:t xml:space="preserve"> </w:t>
            </w:r>
            <w:r w:rsidR="00402567">
              <w:rPr>
                <w:rFonts w:asciiTheme="minorHAnsi" w:eastAsiaTheme="minorHAnsi" w:hint="eastAsia"/>
                <w:b/>
                <w:szCs w:val="20"/>
              </w:rPr>
              <w:t>서용덕</w:t>
            </w:r>
          </w:p>
        </w:tc>
        <w:tc>
          <w:tcPr>
            <w:tcW w:w="3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47ABE7D" w14:textId="77777777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Homepage:</w:t>
            </w:r>
          </w:p>
        </w:tc>
      </w:tr>
      <w:tr w:rsidR="0003775D" w:rsidRPr="00ED4A9C" w14:paraId="2BAEC9B7" w14:textId="77777777" w:rsidTr="00ED4A9C">
        <w:trPr>
          <w:trHeight w:val="411"/>
        </w:trPr>
        <w:tc>
          <w:tcPr>
            <w:tcW w:w="152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D43D9D" w14:textId="77777777" w:rsidR="0003775D" w:rsidRPr="005870CA" w:rsidRDefault="0003775D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E4C7EEF" w14:textId="598B86B9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E-mail:</w:t>
            </w:r>
            <w:r w:rsidR="00402567">
              <w:rPr>
                <w:rFonts w:asciiTheme="minorHAnsi" w:eastAsiaTheme="minorHAnsi"/>
                <w:b/>
                <w:szCs w:val="20"/>
              </w:rPr>
              <w:t xml:space="preserve"> </w:t>
            </w:r>
            <w:hyperlink r:id="rId8" w:history="1">
              <w:r w:rsidR="00402567" w:rsidRPr="00B52876">
                <w:rPr>
                  <w:rStyle w:val="ad"/>
                  <w:rFonts w:asciiTheme="minorHAnsi" w:eastAsiaTheme="minorHAnsi"/>
                  <w:b/>
                  <w:szCs w:val="20"/>
                </w:rPr>
                <w:t>yndk@sogang.ac.kr</w:t>
              </w:r>
            </w:hyperlink>
          </w:p>
        </w:tc>
        <w:tc>
          <w:tcPr>
            <w:tcW w:w="3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7AE7AED" w14:textId="6F771C0A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Telephone:</w:t>
            </w:r>
            <w:r w:rsidR="00402567">
              <w:rPr>
                <w:rFonts w:asciiTheme="minorHAnsi" w:eastAsiaTheme="minorHAnsi"/>
                <w:b/>
                <w:szCs w:val="20"/>
              </w:rPr>
              <w:t xml:space="preserve"> 02 705 8896</w:t>
            </w:r>
          </w:p>
        </w:tc>
      </w:tr>
      <w:tr w:rsidR="0003775D" w:rsidRPr="00ED4A9C" w14:paraId="70DFC870" w14:textId="77777777" w:rsidTr="00ED4A9C">
        <w:trPr>
          <w:trHeight w:val="788"/>
        </w:trPr>
        <w:tc>
          <w:tcPr>
            <w:tcW w:w="152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7D2F5E" w14:textId="77777777" w:rsidR="0003775D" w:rsidRPr="005870CA" w:rsidRDefault="0003775D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766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C8F2AB3" w14:textId="46780026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Office:</w:t>
            </w:r>
            <w:r w:rsidR="00402567">
              <w:rPr>
                <w:rFonts w:asciiTheme="minorHAnsi" w:eastAsiaTheme="minorHAnsi"/>
                <w:b/>
                <w:szCs w:val="20"/>
              </w:rPr>
              <w:t xml:space="preserve"> GA215</w:t>
            </w:r>
          </w:p>
          <w:p w14:paraId="5B65F11D" w14:textId="77777777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Office Hours:</w:t>
            </w:r>
          </w:p>
        </w:tc>
      </w:tr>
    </w:tbl>
    <w:p w14:paraId="541967E6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6DB3BC17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Ⅰ. Course Overview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794B61C2" w14:textId="77777777" w:rsidTr="005870CA">
        <w:trPr>
          <w:trHeight w:val="314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EFEFEF"/>
            <w:vAlign w:val="center"/>
          </w:tcPr>
          <w:p w14:paraId="2343C0E2" w14:textId="77777777" w:rsidR="0003775D" w:rsidRPr="00ED4A9C" w:rsidRDefault="002D6CF5" w:rsidP="00ED4A9C">
            <w:pPr>
              <w:pStyle w:val="a3"/>
              <w:numPr>
                <w:ilvl w:val="0"/>
                <w:numId w:val="2"/>
              </w:numPr>
              <w:spacing w:line="240" w:lineRule="auto"/>
              <w:ind w:left="264" w:hanging="264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Description</w:t>
            </w:r>
          </w:p>
        </w:tc>
      </w:tr>
      <w:tr w:rsidR="0003775D" w:rsidRPr="00ED4A9C" w14:paraId="7A07369B" w14:textId="77777777" w:rsidTr="005870CA">
        <w:trPr>
          <w:trHeight w:val="2021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55B89E7F" w14:textId="29E08CBC" w:rsidR="00342C54" w:rsidRDefault="00402567" w:rsidP="00402567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디지털 카메라에서 획득한 영상을 분석하여 카메라의 움직임(</w:t>
            </w:r>
            <w:r>
              <w:rPr>
                <w:rFonts w:asciiTheme="minorHAnsi" w:eastAsiaTheme="minorHAnsi"/>
              </w:rPr>
              <w:t>motion, odometry)</w:t>
            </w:r>
            <w:r>
              <w:rPr>
                <w:rFonts w:asciiTheme="minorHAnsi" w:eastAsiaTheme="minorHAnsi" w:hint="eastAsia"/>
              </w:rPr>
              <w:t>을 계산하는 방법에 대하여 학습한다.</w:t>
            </w:r>
          </w:p>
          <w:p w14:paraId="29E3A8C8" w14:textId="77777777" w:rsidR="00402567" w:rsidRDefault="00402567" w:rsidP="00402567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증강현실 </w:t>
            </w:r>
            <w:r>
              <w:rPr>
                <w:rFonts w:asciiTheme="minorHAnsi" w:eastAsiaTheme="minorHAnsi"/>
              </w:rPr>
              <w:t>(</w:t>
            </w:r>
            <w:r>
              <w:rPr>
                <w:rFonts w:asciiTheme="minorHAnsi" w:eastAsiaTheme="minorHAnsi" w:hint="eastAsia"/>
              </w:rPr>
              <w:t xml:space="preserve">비디오 </w:t>
            </w:r>
            <w:r>
              <w:rPr>
                <w:rFonts w:asciiTheme="minorHAnsi" w:eastAsiaTheme="minorHAnsi"/>
              </w:rPr>
              <w:t xml:space="preserve">+ </w:t>
            </w:r>
            <w:r>
              <w:rPr>
                <w:rFonts w:asciiTheme="minorHAnsi" w:eastAsiaTheme="minorHAnsi" w:hint="eastAsia"/>
              </w:rPr>
              <w:t>컴퓨터 그래픽스)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구현에 필요한 기본적인 모델링,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수학적 개념,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추정 방법에 대하여 학습한다.</w:t>
            </w:r>
          </w:p>
          <w:p w14:paraId="5BF25080" w14:textId="1714669E" w:rsidR="00314D71" w:rsidRPr="00314D71" w:rsidRDefault="00402567" w:rsidP="00314D71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영상정보로부터 카메라 모션 정보와 </w:t>
            </w:r>
            <w:r>
              <w:rPr>
                <w:rFonts w:asciiTheme="minorHAnsi" w:eastAsiaTheme="minorHAnsi"/>
              </w:rPr>
              <w:t>3</w:t>
            </w:r>
            <w:r>
              <w:rPr>
                <w:rFonts w:asciiTheme="minorHAnsi" w:eastAsiaTheme="minorHAnsi" w:hint="eastAsia"/>
              </w:rPr>
              <w:t>차원 정보를 획득하기 위한 최적화</w:t>
            </w:r>
            <w:r w:rsidR="00A772AE">
              <w:rPr>
                <w:rFonts w:asciiTheme="minorHAnsi" w:eastAsiaTheme="minorHAnsi" w:hint="eastAsia"/>
              </w:rPr>
              <w:t xml:space="preserve"> 방법에 대하여 학습한다.</w:t>
            </w:r>
          </w:p>
        </w:tc>
      </w:tr>
      <w:tr w:rsidR="0003775D" w:rsidRPr="00ED4A9C" w14:paraId="45670029" w14:textId="77777777" w:rsidTr="005870CA">
        <w:trPr>
          <w:trHeight w:val="350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EFEFEF"/>
            <w:vAlign w:val="center"/>
          </w:tcPr>
          <w:p w14:paraId="01C6DF09" w14:textId="2C8B1373" w:rsidR="0003775D" w:rsidRPr="00ED4A9C" w:rsidRDefault="00A772AE" w:rsidP="00A772AE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22"/>
              </w:rPr>
              <w:t>2.</w:t>
            </w:r>
            <w:r w:rsidR="002D6CF5" w:rsidRPr="00ED4A9C">
              <w:rPr>
                <w:rFonts w:asciiTheme="minorHAnsi" w:eastAsiaTheme="minorHAnsi"/>
                <w:sz w:val="22"/>
              </w:rPr>
              <w:t>Prerequisites</w:t>
            </w:r>
          </w:p>
        </w:tc>
      </w:tr>
      <w:tr w:rsidR="0003775D" w:rsidRPr="00ED4A9C" w14:paraId="4BAAFA95" w14:textId="77777777" w:rsidTr="005870CA">
        <w:trPr>
          <w:trHeight w:val="2052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0A059970" w14:textId="77777777" w:rsidR="0003775D" w:rsidRDefault="00A772AE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Computer </w:t>
            </w:r>
            <w:r>
              <w:rPr>
                <w:rFonts w:asciiTheme="minorHAnsi" w:eastAsiaTheme="minorHAnsi" w:hint="eastAsia"/>
              </w:rPr>
              <w:t>P</w:t>
            </w:r>
            <w:r>
              <w:rPr>
                <w:rFonts w:asciiTheme="minorHAnsi" w:eastAsiaTheme="minorHAnsi"/>
              </w:rPr>
              <w:t>rogramming in C/C++ or Python</w:t>
            </w:r>
          </w:p>
          <w:p w14:paraId="489A456B" w14:textId="77777777" w:rsidR="00A772AE" w:rsidRDefault="00A772AE" w:rsidP="00A772AE">
            <w:pPr>
              <w:pStyle w:val="a3"/>
              <w:numPr>
                <w:ilvl w:val="0"/>
                <w:numId w:val="14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C/C++ is highly recommended because most of image processing and computer vision algorithms require a lot of computation time</w:t>
            </w:r>
          </w:p>
          <w:p w14:paraId="135E91BD" w14:textId="77777777" w:rsidR="00A772AE" w:rsidRDefault="00A772AE" w:rsidP="00A772AE">
            <w:pPr>
              <w:pStyle w:val="a3"/>
              <w:numPr>
                <w:ilvl w:val="0"/>
                <w:numId w:val="14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The source codes for the class are mostly written in C/C++ in Linux environment.</w:t>
            </w:r>
          </w:p>
          <w:p w14:paraId="2880FBD2" w14:textId="77777777" w:rsidR="00A772AE" w:rsidRDefault="00A772AE" w:rsidP="00A772AE">
            <w:pPr>
              <w:pStyle w:val="a3"/>
              <w:numPr>
                <w:ilvl w:val="0"/>
                <w:numId w:val="14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</w:t>
            </w:r>
            <w:r>
              <w:rPr>
                <w:rFonts w:asciiTheme="minorHAnsi" w:eastAsiaTheme="minorHAnsi"/>
              </w:rPr>
              <w:t>tudents may use Python language.</w:t>
            </w:r>
          </w:p>
          <w:p w14:paraId="7159C879" w14:textId="77777777" w:rsidR="00314D71" w:rsidRDefault="00314D71" w:rsidP="00314D71">
            <w:pPr>
              <w:pStyle w:val="a3"/>
              <w:numPr>
                <w:ilvl w:val="0"/>
                <w:numId w:val="16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eep neural network will be not used for this class.</w:t>
            </w:r>
          </w:p>
          <w:p w14:paraId="1B7DFEF7" w14:textId="3A7D4FD8" w:rsidR="00314D71" w:rsidRPr="00A772AE" w:rsidRDefault="00EE48CC" w:rsidP="00314D71">
            <w:pPr>
              <w:pStyle w:val="a3"/>
              <w:numPr>
                <w:ilvl w:val="0"/>
                <w:numId w:val="16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Knowledge of O</w:t>
            </w:r>
            <w:r w:rsidR="00314D71">
              <w:rPr>
                <w:rFonts w:asciiTheme="minorHAnsi" w:eastAsiaTheme="minorHAnsi"/>
              </w:rPr>
              <w:t xml:space="preserve">penGL programming is not required for the </w:t>
            </w:r>
            <w:r w:rsidR="00D546D3">
              <w:rPr>
                <w:rFonts w:asciiTheme="minorHAnsi" w:eastAsiaTheme="minorHAnsi"/>
              </w:rPr>
              <w:t>class but</w:t>
            </w:r>
            <w:r>
              <w:rPr>
                <w:rFonts w:asciiTheme="minorHAnsi" w:eastAsiaTheme="minorHAnsi"/>
              </w:rPr>
              <w:t xml:space="preserve"> would be useful.</w:t>
            </w:r>
          </w:p>
        </w:tc>
      </w:tr>
      <w:tr w:rsidR="0003775D" w:rsidRPr="00ED4A9C" w14:paraId="5BF00250" w14:textId="77777777" w:rsidTr="005870CA">
        <w:trPr>
          <w:trHeight w:val="350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EFEFEF"/>
            <w:vAlign w:val="center"/>
          </w:tcPr>
          <w:p w14:paraId="795C1073" w14:textId="77777777" w:rsidR="0003775D" w:rsidRPr="00ED4A9C" w:rsidRDefault="002D6CF5" w:rsidP="00ED4A9C">
            <w:pPr>
              <w:pStyle w:val="a3"/>
              <w:numPr>
                <w:ilvl w:val="0"/>
                <w:numId w:val="1"/>
              </w:numPr>
              <w:spacing w:line="240" w:lineRule="auto"/>
              <w:ind w:left="264" w:hanging="264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Course Format (%)</w:t>
            </w:r>
          </w:p>
        </w:tc>
      </w:tr>
      <w:tr w:rsidR="0003775D" w:rsidRPr="00ED4A9C" w14:paraId="341CB3CC" w14:textId="77777777" w:rsidTr="005870CA">
        <w:trPr>
          <w:trHeight w:val="1027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495"/>
              <w:gridCol w:w="1495"/>
              <w:gridCol w:w="1495"/>
              <w:gridCol w:w="1496"/>
              <w:gridCol w:w="1496"/>
              <w:gridCol w:w="1496"/>
            </w:tblGrid>
            <w:tr w:rsidR="005870CA" w14:paraId="67219FA3" w14:textId="77777777" w:rsidTr="005870CA">
              <w:tc>
                <w:tcPr>
                  <w:tcW w:w="1495" w:type="dxa"/>
                  <w:vAlign w:val="center"/>
                </w:tcPr>
                <w:p w14:paraId="21959EB1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Lecture</w:t>
                  </w:r>
                </w:p>
              </w:tc>
              <w:tc>
                <w:tcPr>
                  <w:tcW w:w="1495" w:type="dxa"/>
                  <w:vAlign w:val="center"/>
                </w:tcPr>
                <w:p w14:paraId="03F5A7CC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Discussion</w:t>
                  </w:r>
                </w:p>
              </w:tc>
              <w:tc>
                <w:tcPr>
                  <w:tcW w:w="1495" w:type="dxa"/>
                  <w:vAlign w:val="center"/>
                </w:tcPr>
                <w:p w14:paraId="0232F922" w14:textId="77777777" w:rsidR="005870CA" w:rsidRPr="005870CA" w:rsidRDefault="005870CA" w:rsidP="005870CA">
                  <w:pPr>
                    <w:pStyle w:val="a3"/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Experiment</w:t>
                  </w:r>
                </w:p>
                <w:p w14:paraId="788C2D6B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/Practicum</w:t>
                  </w:r>
                </w:p>
              </w:tc>
              <w:tc>
                <w:tcPr>
                  <w:tcW w:w="1496" w:type="dxa"/>
                  <w:vAlign w:val="center"/>
                </w:tcPr>
                <w:p w14:paraId="34B75830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Field study</w:t>
                  </w:r>
                </w:p>
              </w:tc>
              <w:tc>
                <w:tcPr>
                  <w:tcW w:w="1496" w:type="dxa"/>
                  <w:vAlign w:val="center"/>
                </w:tcPr>
                <w:p w14:paraId="78BEECA5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Presentations</w:t>
                  </w:r>
                </w:p>
              </w:tc>
              <w:tc>
                <w:tcPr>
                  <w:tcW w:w="1496" w:type="dxa"/>
                  <w:vAlign w:val="center"/>
                </w:tcPr>
                <w:p w14:paraId="4F897385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Other</w:t>
                  </w:r>
                </w:p>
              </w:tc>
            </w:tr>
            <w:tr w:rsidR="005870CA" w14:paraId="2856DEC6" w14:textId="77777777" w:rsidTr="001667EF">
              <w:tc>
                <w:tcPr>
                  <w:tcW w:w="1495" w:type="dxa"/>
                </w:tcPr>
                <w:p w14:paraId="0FF626C1" w14:textId="2BCB89D0" w:rsidR="005870CA" w:rsidRPr="005A29B2" w:rsidRDefault="00A772AE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50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495" w:type="dxa"/>
                </w:tcPr>
                <w:p w14:paraId="71397B39" w14:textId="77777777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495" w:type="dxa"/>
                </w:tcPr>
                <w:p w14:paraId="453933FD" w14:textId="643E7B2D" w:rsidR="005870CA" w:rsidRPr="005A29B2" w:rsidRDefault="00A772AE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25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496" w:type="dxa"/>
                </w:tcPr>
                <w:p w14:paraId="3E8C5B89" w14:textId="77777777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496" w:type="dxa"/>
                </w:tcPr>
                <w:p w14:paraId="29A05C74" w14:textId="57A02929" w:rsidR="005870CA" w:rsidRPr="005A29B2" w:rsidRDefault="00A772AE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25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496" w:type="dxa"/>
                </w:tcPr>
                <w:p w14:paraId="0807A523" w14:textId="77777777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</w:tr>
          </w:tbl>
          <w:p w14:paraId="27AD081B" w14:textId="77777777" w:rsidR="0003775D" w:rsidRPr="00342C54" w:rsidRDefault="0003775D" w:rsidP="005870CA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4"/>
              </w:rPr>
            </w:pPr>
          </w:p>
        </w:tc>
      </w:tr>
      <w:tr w:rsidR="0003775D" w:rsidRPr="00ED4A9C" w14:paraId="143ADDEF" w14:textId="77777777" w:rsidTr="005870CA">
        <w:trPr>
          <w:trHeight w:val="293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EFEFEF"/>
            <w:vAlign w:val="center"/>
          </w:tcPr>
          <w:p w14:paraId="4C2A7798" w14:textId="77777777" w:rsidR="0003775D" w:rsidRPr="00ED4A9C" w:rsidRDefault="002D6CF5" w:rsidP="00ED4A9C">
            <w:pPr>
              <w:pStyle w:val="a3"/>
              <w:numPr>
                <w:ilvl w:val="0"/>
                <w:numId w:val="3"/>
              </w:numPr>
              <w:spacing w:line="240" w:lineRule="auto"/>
              <w:ind w:left="264" w:hanging="264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Evaluation (%)</w:t>
            </w:r>
          </w:p>
        </w:tc>
      </w:tr>
      <w:tr w:rsidR="0003775D" w:rsidRPr="00ED4A9C" w14:paraId="377695AC" w14:textId="77777777" w:rsidTr="00491FBF">
        <w:trPr>
          <w:trHeight w:val="1332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855"/>
              <w:gridCol w:w="899"/>
              <w:gridCol w:w="1039"/>
              <w:gridCol w:w="1425"/>
              <w:gridCol w:w="963"/>
              <w:gridCol w:w="1364"/>
              <w:gridCol w:w="1417"/>
              <w:gridCol w:w="1011"/>
            </w:tblGrid>
            <w:tr w:rsidR="005870CA" w14:paraId="2146EADE" w14:textId="77777777" w:rsidTr="005D0407">
              <w:tc>
                <w:tcPr>
                  <w:tcW w:w="855" w:type="dxa"/>
                  <w:vAlign w:val="center"/>
                </w:tcPr>
                <w:p w14:paraId="3160D9E4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 w:hint="eastAsia"/>
                      <w:sz w:val="18"/>
                    </w:rPr>
                    <w:t>M</w:t>
                  </w: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id-term Exam</w:t>
                  </w:r>
                </w:p>
              </w:tc>
              <w:tc>
                <w:tcPr>
                  <w:tcW w:w="899" w:type="dxa"/>
                  <w:vAlign w:val="center"/>
                </w:tcPr>
                <w:p w14:paraId="6B93BEEA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Final exam</w:t>
                  </w:r>
                </w:p>
              </w:tc>
              <w:tc>
                <w:tcPr>
                  <w:tcW w:w="1039" w:type="dxa"/>
                  <w:vAlign w:val="center"/>
                </w:tcPr>
                <w:p w14:paraId="1E1014F7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Quizzes</w:t>
                  </w:r>
                </w:p>
              </w:tc>
              <w:tc>
                <w:tcPr>
                  <w:tcW w:w="1425" w:type="dxa"/>
                  <w:vAlign w:val="center"/>
                </w:tcPr>
                <w:p w14:paraId="6A01083E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Presentations</w:t>
                  </w:r>
                </w:p>
              </w:tc>
              <w:tc>
                <w:tcPr>
                  <w:tcW w:w="963" w:type="dxa"/>
                  <w:vAlign w:val="center"/>
                </w:tcPr>
                <w:p w14:paraId="44A61B6C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Projects</w:t>
                  </w:r>
                </w:p>
              </w:tc>
              <w:tc>
                <w:tcPr>
                  <w:tcW w:w="1364" w:type="dxa"/>
                  <w:vAlign w:val="center"/>
                </w:tcPr>
                <w:p w14:paraId="3376E377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Assignments</w:t>
                  </w:r>
                </w:p>
              </w:tc>
              <w:tc>
                <w:tcPr>
                  <w:tcW w:w="1417" w:type="dxa"/>
                  <w:vAlign w:val="center"/>
                </w:tcPr>
                <w:p w14:paraId="73010EEA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Participation</w:t>
                  </w:r>
                </w:p>
              </w:tc>
              <w:tc>
                <w:tcPr>
                  <w:tcW w:w="1011" w:type="dxa"/>
                  <w:vAlign w:val="center"/>
                </w:tcPr>
                <w:p w14:paraId="0AA61A2D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Other</w:t>
                  </w:r>
                </w:p>
              </w:tc>
            </w:tr>
            <w:tr w:rsidR="005870CA" w14:paraId="5306EF64" w14:textId="77777777" w:rsidTr="005D0407">
              <w:tc>
                <w:tcPr>
                  <w:tcW w:w="855" w:type="dxa"/>
                </w:tcPr>
                <w:p w14:paraId="38AD1B2B" w14:textId="75748489" w:rsidR="005870CA" w:rsidRPr="005A29B2" w:rsidRDefault="00A772AE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30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899" w:type="dxa"/>
                </w:tcPr>
                <w:p w14:paraId="63F81643" w14:textId="2A934E9E" w:rsidR="005870CA" w:rsidRPr="005A29B2" w:rsidRDefault="00A772AE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35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039" w:type="dxa"/>
                </w:tcPr>
                <w:p w14:paraId="3F7AF9C8" w14:textId="77777777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425" w:type="dxa"/>
                </w:tcPr>
                <w:p w14:paraId="6BCD47A5" w14:textId="77777777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963" w:type="dxa"/>
                </w:tcPr>
                <w:p w14:paraId="3D42648D" w14:textId="25C187E5" w:rsidR="005870CA" w:rsidRPr="005A29B2" w:rsidRDefault="00A772AE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15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364" w:type="dxa"/>
                </w:tcPr>
                <w:p w14:paraId="3718465F" w14:textId="3767C2A7" w:rsidR="005870CA" w:rsidRDefault="00A772AE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2</w:t>
                  </w:r>
                  <w:r>
                    <w:rPr>
                      <w:rFonts w:asciiTheme="minorEastAsia" w:eastAsiaTheme="minorEastAsia" w:hAnsiTheme="minorEastAsia"/>
                    </w:rPr>
                    <w:t>0</w:t>
                  </w:r>
                </w:p>
              </w:tc>
              <w:tc>
                <w:tcPr>
                  <w:tcW w:w="1417" w:type="dxa"/>
                </w:tcPr>
                <w:p w14:paraId="3950797D" w14:textId="77777777" w:rsid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011" w:type="dxa"/>
                </w:tcPr>
                <w:p w14:paraId="5F51751E" w14:textId="77777777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</w:tr>
          </w:tbl>
          <w:p w14:paraId="4C1AB3F5" w14:textId="77777777" w:rsidR="0003775D" w:rsidRPr="00342C54" w:rsidRDefault="0003775D" w:rsidP="005870CA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4"/>
              </w:rPr>
            </w:pPr>
          </w:p>
        </w:tc>
      </w:tr>
    </w:tbl>
    <w:p w14:paraId="5B58AEE4" w14:textId="77777777" w:rsidR="00342C54" w:rsidRDefault="00342C54" w:rsidP="005870CA">
      <w:pPr>
        <w:pStyle w:val="a3"/>
        <w:pBdr>
          <w:top w:val="none" w:sz="2" w:space="8" w:color="000000"/>
        </w:pBdr>
        <w:snapToGrid/>
        <w:spacing w:line="240" w:lineRule="auto"/>
        <w:rPr>
          <w:rFonts w:asciiTheme="minorHAnsi" w:eastAsiaTheme="minorHAnsi"/>
          <w:b/>
          <w:sz w:val="26"/>
        </w:rPr>
      </w:pPr>
    </w:p>
    <w:p w14:paraId="743A3EA3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Ⅱ. Course Objectives</w:t>
      </w:r>
    </w:p>
    <w:tbl>
      <w:tblPr>
        <w:tblOverlap w:val="never"/>
        <w:tblW w:w="9130" w:type="dxa"/>
        <w:tblBorders>
          <w:top w:val="dotted" w:sz="6" w:space="0" w:color="000000"/>
          <w:left w:val="dotted" w:sz="6" w:space="0" w:color="000000"/>
          <w:bottom w:val="dotted" w:sz="6" w:space="0" w:color="000000"/>
          <w:right w:val="dotted" w:sz="6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30"/>
      </w:tblGrid>
      <w:tr w:rsidR="0003775D" w:rsidRPr="00ED4A9C" w14:paraId="6BB8D3AA" w14:textId="77777777">
        <w:trPr>
          <w:trHeight w:val="2889"/>
        </w:trPr>
        <w:tc>
          <w:tcPr>
            <w:tcW w:w="913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981DCEF" w14:textId="77777777" w:rsidR="0003775D" w:rsidRPr="00ED4A9C" w:rsidRDefault="002D6CF5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Knowledge:</w:t>
            </w:r>
          </w:p>
          <w:p w14:paraId="0605C86B" w14:textId="77777777" w:rsidR="0003775D" w:rsidRPr="00ED4A9C" w:rsidRDefault="0003775D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</w:p>
          <w:p w14:paraId="26E673A2" w14:textId="77777777" w:rsidR="0003775D" w:rsidRPr="00ED4A9C" w:rsidRDefault="0003775D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</w:p>
          <w:p w14:paraId="71EEE19E" w14:textId="77777777" w:rsidR="0003775D" w:rsidRPr="00ED4A9C" w:rsidRDefault="002D6CF5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Skill:</w:t>
            </w:r>
          </w:p>
          <w:p w14:paraId="74526D72" w14:textId="77777777" w:rsidR="0003775D" w:rsidRPr="00ED4A9C" w:rsidRDefault="0003775D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</w:p>
          <w:p w14:paraId="193DA2C8" w14:textId="77777777" w:rsidR="0003775D" w:rsidRPr="00ED4A9C" w:rsidRDefault="0003775D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</w:p>
          <w:p w14:paraId="6C9A8994" w14:textId="77777777" w:rsidR="0003775D" w:rsidRPr="00ED4A9C" w:rsidRDefault="002D6CF5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Attitude:</w:t>
            </w:r>
          </w:p>
          <w:p w14:paraId="7F9CD212" w14:textId="77777777" w:rsidR="0003775D" w:rsidRDefault="0003775D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  <w:p w14:paraId="3E33FE8A" w14:textId="77777777" w:rsidR="005D0407" w:rsidRPr="00ED4A9C" w:rsidRDefault="005D0407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2C9D114D" w14:textId="77777777" w:rsidR="00527C80" w:rsidRPr="00ED4A9C" w:rsidRDefault="00527C80" w:rsidP="00ED4A9C">
      <w:pPr>
        <w:pStyle w:val="a3"/>
        <w:snapToGrid/>
        <w:spacing w:line="240" w:lineRule="auto"/>
        <w:rPr>
          <w:rFonts w:asciiTheme="minorHAnsi" w:eastAsiaTheme="minorHAnsi"/>
          <w:b/>
          <w:sz w:val="26"/>
        </w:rPr>
      </w:pPr>
    </w:p>
    <w:p w14:paraId="20AD8A38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Ⅲ. Course Format</w:t>
      </w:r>
    </w:p>
    <w:p w14:paraId="3C9C589E" w14:textId="77777777" w:rsidR="0003775D" w:rsidRPr="00ED4A9C" w:rsidRDefault="002D6CF5" w:rsidP="00ED4A9C">
      <w:pPr>
        <w:pStyle w:val="a3"/>
        <w:wordWrap/>
        <w:snapToGrid/>
        <w:spacing w:line="240" w:lineRule="auto"/>
        <w:jc w:val="right"/>
        <w:rPr>
          <w:rFonts w:asciiTheme="minorHAnsi" w:eastAsiaTheme="minorHAnsi"/>
        </w:rPr>
      </w:pPr>
      <w:r w:rsidRPr="00ED4A9C">
        <w:rPr>
          <w:rFonts w:asciiTheme="minorHAnsi" w:eastAsiaTheme="minorHAnsi"/>
          <w:color w:val="262626"/>
        </w:rPr>
        <w:t>(* In detail)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0BE7FDD3" w14:textId="77777777">
        <w:trPr>
          <w:trHeight w:val="2031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50069CF" w14:textId="77777777" w:rsidR="0003775D" w:rsidRPr="00ED4A9C" w:rsidRDefault="0003775D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5E01300A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6E9CC5CC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Ⅳ. Course Requirements and Grading Criteria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0279CD50" w14:textId="77777777" w:rsidTr="007341C5">
        <w:trPr>
          <w:trHeight w:val="1478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F5D1EF8" w14:textId="77777777" w:rsidR="0003775D" w:rsidRPr="007341C5" w:rsidRDefault="0003775D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7341C5" w:rsidRPr="00ED4A9C" w14:paraId="396EEED1" w14:textId="77777777">
        <w:trPr>
          <w:trHeight w:val="1477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5C638E7" w14:textId="77777777" w:rsidR="007341C5" w:rsidRPr="007341C5" w:rsidRDefault="007341C5" w:rsidP="007341C5">
            <w:pPr>
              <w:shd w:val="clear" w:color="auto" w:fill="FFFFFF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341C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Examples of curriculum-based writing homeworks/activity: all writing exercises requested by classes, including reports, discussion and presentations</w:t>
            </w:r>
          </w:p>
          <w:p w14:paraId="7081AA4B" w14:textId="77777777" w:rsidR="007341C5" w:rsidRPr="007341C5" w:rsidRDefault="007341C5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6FCC8D3B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15531150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Ⅴ. Course Policies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606BACDE" w14:textId="77777777" w:rsidTr="002D4871">
        <w:trPr>
          <w:trHeight w:val="2070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ECBEDB9" w14:textId="77777777" w:rsidR="0003775D" w:rsidRPr="00ED4A9C" w:rsidRDefault="0003775D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1DD3B89C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5E5E0B17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Ⅵ. Materials and References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1ADDD98E" w14:textId="77777777" w:rsidTr="002D4871">
        <w:trPr>
          <w:trHeight w:val="1763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3D6DDB9" w14:textId="2943C41D" w:rsidR="00EE48CC" w:rsidRDefault="00EE48CC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T</w:t>
            </w:r>
            <w:r>
              <w:rPr>
                <w:rFonts w:asciiTheme="minorHAnsi" w:eastAsiaTheme="minorHAnsi"/>
              </w:rPr>
              <w:t xml:space="preserve">he class does not have a main textbook. Parts of the following references will </w:t>
            </w:r>
            <w:r w:rsidR="00172BF6">
              <w:rPr>
                <w:rFonts w:asciiTheme="minorHAnsi" w:eastAsiaTheme="minorHAnsi"/>
              </w:rPr>
              <w:t>be used.</w:t>
            </w:r>
          </w:p>
          <w:p w14:paraId="5AF41E2F" w14:textId="327A95F0" w:rsidR="00314D71" w:rsidRDefault="00314D71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R</w:t>
            </w:r>
            <w:r>
              <w:rPr>
                <w:rFonts w:asciiTheme="minorHAnsi" w:eastAsiaTheme="minorHAnsi"/>
              </w:rPr>
              <w:t>eferences:</w:t>
            </w:r>
          </w:p>
          <w:p w14:paraId="0A8814B0" w14:textId="2F68C2BF" w:rsidR="00314D71" w:rsidRDefault="00EE48CC" w:rsidP="00314D71">
            <w:pPr>
              <w:pStyle w:val="a3"/>
              <w:numPr>
                <w:ilvl w:val="0"/>
                <w:numId w:val="15"/>
              </w:numPr>
              <w:spacing w:line="240" w:lineRule="auto"/>
              <w:rPr>
                <w:rFonts w:asciiTheme="minorHAnsi" w:eastAsiaTheme="minorHAnsi"/>
              </w:rPr>
            </w:pPr>
            <w:r w:rsidRPr="00EE48CC">
              <w:rPr>
                <w:rFonts w:asciiTheme="minorHAnsi" w:eastAsiaTheme="minorHAnsi"/>
              </w:rPr>
              <w:t xml:space="preserve">Computer Vision: Algorithms and Applications, 2nd ed., Richard Szeliski, </w:t>
            </w:r>
            <w:hyperlink r:id="rId9" w:history="1">
              <w:r w:rsidRPr="00B52876">
                <w:rPr>
                  <w:rStyle w:val="ad"/>
                  <w:rFonts w:asciiTheme="minorHAnsi" w:eastAsiaTheme="minorHAnsi"/>
                </w:rPr>
                <w:t>https://szeliski.org/Book/</w:t>
              </w:r>
            </w:hyperlink>
            <w:r>
              <w:rPr>
                <w:rFonts w:asciiTheme="minorHAnsi" w:eastAsiaTheme="minorHAnsi"/>
              </w:rPr>
              <w:t xml:space="preserve"> </w:t>
            </w:r>
          </w:p>
          <w:p w14:paraId="6103EA4F" w14:textId="49E76CF9" w:rsidR="00EE48CC" w:rsidRDefault="00EE48CC" w:rsidP="00314D71">
            <w:pPr>
              <w:pStyle w:val="a3"/>
              <w:numPr>
                <w:ilvl w:val="0"/>
                <w:numId w:val="15"/>
              </w:numPr>
              <w:spacing w:line="240" w:lineRule="auto"/>
              <w:rPr>
                <w:rFonts w:asciiTheme="minorHAnsi" w:eastAsiaTheme="minorHAnsi"/>
              </w:rPr>
            </w:pPr>
            <w:r w:rsidRPr="00EE48CC">
              <w:rPr>
                <w:rFonts w:asciiTheme="minorHAnsi" w:eastAsiaTheme="minorHAnsi"/>
              </w:rPr>
              <w:t>Multiple View Geometry in Computer Vision, Richard Hartley and Andrew Zisserman</w:t>
            </w:r>
          </w:p>
          <w:p w14:paraId="4E4C5DAE" w14:textId="58FA6210" w:rsidR="00EE48CC" w:rsidRDefault="00EE48CC" w:rsidP="00314D71">
            <w:pPr>
              <w:pStyle w:val="a3"/>
              <w:numPr>
                <w:ilvl w:val="0"/>
                <w:numId w:val="15"/>
              </w:numPr>
              <w:spacing w:line="240" w:lineRule="auto"/>
              <w:rPr>
                <w:rFonts w:asciiTheme="minorHAnsi" w:eastAsiaTheme="minorHAnsi"/>
              </w:rPr>
            </w:pPr>
            <w:r w:rsidRPr="00EE48CC">
              <w:rPr>
                <w:rFonts w:asciiTheme="minorHAnsi" w:eastAsiaTheme="minorHAnsi"/>
              </w:rPr>
              <w:t>Computer Graphics Using OpenGL (2nd Ed.), Francis S. Hill</w:t>
            </w:r>
          </w:p>
          <w:p w14:paraId="1890EF4F" w14:textId="63552F83" w:rsidR="00EE48CC" w:rsidRDefault="00EE48CC" w:rsidP="00314D71">
            <w:pPr>
              <w:pStyle w:val="a3"/>
              <w:numPr>
                <w:ilvl w:val="0"/>
                <w:numId w:val="15"/>
              </w:numPr>
              <w:spacing w:line="240" w:lineRule="auto"/>
              <w:rPr>
                <w:rFonts w:asciiTheme="minorHAnsi" w:eastAsiaTheme="minorHAnsi"/>
              </w:rPr>
            </w:pPr>
            <w:r w:rsidRPr="00EE48CC">
              <w:rPr>
                <w:rFonts w:asciiTheme="minorHAnsi" w:eastAsiaTheme="minorHAnsi"/>
              </w:rPr>
              <w:t xml:space="preserve">Programming Computer Vision with Python: Tools and Algorithms for Analyzing Images, Erik Solem, </w:t>
            </w:r>
            <w:hyperlink r:id="rId10" w:history="1">
              <w:r w:rsidRPr="00B52876">
                <w:rPr>
                  <w:rStyle w:val="ad"/>
                  <w:rFonts w:asciiTheme="minorHAnsi" w:eastAsiaTheme="minorHAnsi"/>
                </w:rPr>
                <w:t>http://programmingcomputervision.com/</w:t>
              </w:r>
            </w:hyperlink>
            <w:r>
              <w:rPr>
                <w:rFonts w:asciiTheme="minorHAnsi" w:eastAsiaTheme="minorHAnsi"/>
              </w:rPr>
              <w:t xml:space="preserve"> </w:t>
            </w:r>
          </w:p>
          <w:p w14:paraId="50EDF7CC" w14:textId="77777777" w:rsidR="00046E8B" w:rsidRDefault="00EE48CC" w:rsidP="00314D71">
            <w:pPr>
              <w:pStyle w:val="a3"/>
              <w:numPr>
                <w:ilvl w:val="0"/>
                <w:numId w:val="15"/>
              </w:numPr>
              <w:spacing w:line="240" w:lineRule="auto"/>
              <w:rPr>
                <w:rFonts w:asciiTheme="minorHAnsi" w:eastAsiaTheme="minorHAnsi"/>
              </w:rPr>
            </w:pPr>
            <w:r w:rsidRPr="00EE48CC">
              <w:rPr>
                <w:rFonts w:asciiTheme="minorHAnsi" w:eastAsiaTheme="minorHAnsi"/>
              </w:rPr>
              <w:t xml:space="preserve">Augmented Reality: Principle and Practice, Dieter Schmalstieg, Tobias Hollerer, 2016 </w:t>
            </w:r>
            <w:hyperlink r:id="rId11" w:history="1">
              <w:r w:rsidRPr="00B52876">
                <w:rPr>
                  <w:rStyle w:val="ad"/>
                  <w:rFonts w:asciiTheme="minorHAnsi" w:eastAsiaTheme="minorHAnsi"/>
                </w:rPr>
                <w:t>https://arbook.icg.tugraz.at/</w:t>
              </w:r>
            </w:hyperlink>
          </w:p>
          <w:p w14:paraId="560C9878" w14:textId="3A533921" w:rsidR="00EE48CC" w:rsidRDefault="00046E8B" w:rsidP="00046E8B">
            <w:pPr>
              <w:pStyle w:val="a3"/>
              <w:numPr>
                <w:ilvl w:val="0"/>
                <w:numId w:val="15"/>
              </w:numPr>
              <w:spacing w:line="240" w:lineRule="auto"/>
              <w:jc w:val="left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Robotics, vision and control by Peter Corke, </w:t>
            </w:r>
            <w:hyperlink r:id="rId12" w:history="1">
              <w:r w:rsidRPr="00B52876">
                <w:rPr>
                  <w:rStyle w:val="ad"/>
                  <w:rFonts w:asciiTheme="minorHAnsi" w:eastAsiaTheme="minorHAnsi"/>
                </w:rPr>
                <w:t>https://library.sogang.ac.kr/search/detail/CAT000000711881</w:t>
              </w:r>
            </w:hyperlink>
            <w:r>
              <w:rPr>
                <w:rFonts w:asciiTheme="minorHAnsi" w:eastAsiaTheme="minorHAnsi"/>
              </w:rPr>
              <w:t xml:space="preserve"> </w:t>
            </w:r>
            <w:r w:rsidR="00EE48CC">
              <w:rPr>
                <w:rFonts w:asciiTheme="minorHAnsi" w:eastAsiaTheme="minorHAnsi"/>
              </w:rPr>
              <w:t xml:space="preserve"> </w:t>
            </w:r>
          </w:p>
          <w:p w14:paraId="262E043F" w14:textId="30C7B57D" w:rsidR="00EE48CC" w:rsidRPr="00EE48CC" w:rsidRDefault="00000000" w:rsidP="00EE48CC">
            <w:pPr>
              <w:pStyle w:val="a3"/>
              <w:numPr>
                <w:ilvl w:val="0"/>
                <w:numId w:val="15"/>
              </w:numPr>
              <w:spacing w:line="240" w:lineRule="auto"/>
              <w:rPr>
                <w:rFonts w:asciiTheme="minorHAnsi" w:eastAsiaTheme="minorHAnsi"/>
              </w:rPr>
            </w:pPr>
            <w:hyperlink r:id="rId13" w:history="1">
              <w:r w:rsidR="00EE48CC" w:rsidRPr="00B52876">
                <w:rPr>
                  <w:rStyle w:val="ad"/>
                  <w:rFonts w:asciiTheme="minorHAnsi" w:eastAsiaTheme="minorHAnsi"/>
                </w:rPr>
                <w:t>https://vnav.mit.edu/</w:t>
              </w:r>
            </w:hyperlink>
            <w:r w:rsidR="00EE48CC">
              <w:rPr>
                <w:rFonts w:asciiTheme="minorHAnsi" w:eastAsiaTheme="minorHAnsi"/>
              </w:rPr>
              <w:t xml:space="preserve"> </w:t>
            </w:r>
            <w:r w:rsidR="00EE48CC" w:rsidRPr="00EE48CC">
              <w:rPr>
                <w:rFonts w:asciiTheme="minorHAnsi" w:eastAsiaTheme="minorHAnsi"/>
              </w:rPr>
              <w:t xml:space="preserve"> MIT 16.485 - Visual Navigation for Autonomous Vehicles, 2022</w:t>
            </w:r>
          </w:p>
          <w:p w14:paraId="5D8B4F35" w14:textId="53D521B2" w:rsidR="00EE48CC" w:rsidRDefault="00000000" w:rsidP="00EE48CC">
            <w:pPr>
              <w:pStyle w:val="a3"/>
              <w:numPr>
                <w:ilvl w:val="0"/>
                <w:numId w:val="15"/>
              </w:numPr>
              <w:spacing w:line="240" w:lineRule="auto"/>
              <w:rPr>
                <w:rFonts w:asciiTheme="minorHAnsi" w:eastAsiaTheme="minorHAnsi"/>
              </w:rPr>
            </w:pPr>
            <w:hyperlink r:id="rId14" w:history="1">
              <w:r w:rsidR="00EE48CC" w:rsidRPr="00B52876">
                <w:rPr>
                  <w:rStyle w:val="ad"/>
                  <w:rFonts w:asciiTheme="minorHAnsi" w:eastAsiaTheme="minorHAnsi"/>
                </w:rPr>
                <w:t>https://rpg.ifi.uzh.ch/teaching.html</w:t>
              </w:r>
            </w:hyperlink>
            <w:r w:rsidR="00EE48CC">
              <w:rPr>
                <w:rFonts w:asciiTheme="minorHAnsi" w:eastAsiaTheme="minorHAnsi"/>
              </w:rPr>
              <w:t xml:space="preserve"> </w:t>
            </w:r>
            <w:r w:rsidR="00EE48CC" w:rsidRPr="00EE48CC">
              <w:rPr>
                <w:rFonts w:asciiTheme="minorHAnsi" w:eastAsiaTheme="minorHAnsi"/>
              </w:rPr>
              <w:t>Vision Algorithms for Mobile Robotics, 2021</w:t>
            </w:r>
          </w:p>
          <w:p w14:paraId="55F85A41" w14:textId="7B12CDEE" w:rsidR="00314D71" w:rsidRDefault="00000000" w:rsidP="00314D71">
            <w:pPr>
              <w:pStyle w:val="a3"/>
              <w:numPr>
                <w:ilvl w:val="0"/>
                <w:numId w:val="15"/>
              </w:numPr>
              <w:spacing w:line="240" w:lineRule="auto"/>
              <w:rPr>
                <w:rFonts w:asciiTheme="minorHAnsi" w:eastAsiaTheme="minorHAnsi"/>
              </w:rPr>
            </w:pPr>
            <w:hyperlink r:id="rId15" w:history="1">
              <w:r w:rsidR="00314D71" w:rsidRPr="00B52876">
                <w:rPr>
                  <w:rStyle w:val="ad"/>
                  <w:rFonts w:asciiTheme="minorHAnsi" w:eastAsiaTheme="minorHAnsi"/>
                </w:rPr>
                <w:t>www.opencv.org</w:t>
              </w:r>
            </w:hyperlink>
            <w:r w:rsidR="00314D71">
              <w:rPr>
                <w:rFonts w:asciiTheme="minorHAnsi" w:eastAsiaTheme="minorHAnsi"/>
              </w:rPr>
              <w:t xml:space="preserve"> </w:t>
            </w:r>
          </w:p>
          <w:p w14:paraId="58DC6A10" w14:textId="3D6A232C" w:rsidR="00314D71" w:rsidRPr="00ED4A9C" w:rsidRDefault="00000000" w:rsidP="00314D71">
            <w:pPr>
              <w:pStyle w:val="a3"/>
              <w:numPr>
                <w:ilvl w:val="0"/>
                <w:numId w:val="15"/>
              </w:numPr>
              <w:spacing w:line="240" w:lineRule="auto"/>
              <w:rPr>
                <w:rFonts w:asciiTheme="minorHAnsi" w:eastAsiaTheme="minorHAnsi"/>
              </w:rPr>
            </w:pPr>
            <w:hyperlink r:id="rId16" w:history="1">
              <w:r w:rsidR="00314D71" w:rsidRPr="00B52876">
                <w:rPr>
                  <w:rStyle w:val="ad"/>
                  <w:rFonts w:asciiTheme="minorHAnsi" w:eastAsiaTheme="minorHAnsi"/>
                </w:rPr>
                <w:t>https://github.com/gaoxiang12/slambook2</w:t>
              </w:r>
            </w:hyperlink>
            <w:r w:rsidR="00314D71">
              <w:rPr>
                <w:rFonts w:asciiTheme="minorHAnsi" w:eastAsiaTheme="minorHAnsi"/>
              </w:rPr>
              <w:t xml:space="preserve">  </w:t>
            </w:r>
          </w:p>
        </w:tc>
      </w:tr>
    </w:tbl>
    <w:p w14:paraId="4BEFEC16" w14:textId="77777777" w:rsidR="00527C80" w:rsidRPr="00ED4A9C" w:rsidRDefault="00527C80" w:rsidP="00342C54">
      <w:pPr>
        <w:pStyle w:val="a3"/>
        <w:pBdr>
          <w:top w:val="none" w:sz="2" w:space="16" w:color="000000"/>
        </w:pBdr>
        <w:snapToGrid/>
        <w:spacing w:line="240" w:lineRule="auto"/>
        <w:rPr>
          <w:rFonts w:asciiTheme="minorHAnsi" w:eastAsiaTheme="minorHAnsi"/>
        </w:rPr>
      </w:pPr>
    </w:p>
    <w:p w14:paraId="4E40D71E" w14:textId="77777777" w:rsidR="0003775D" w:rsidRPr="00ED4A9C" w:rsidRDefault="002D6CF5" w:rsidP="00342C54">
      <w:pPr>
        <w:pStyle w:val="a3"/>
        <w:pBdr>
          <w:top w:val="none" w:sz="2" w:space="16" w:color="000000"/>
        </w:pBdr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Ⅶ. Course Schedule</w:t>
      </w:r>
    </w:p>
    <w:p w14:paraId="28896C8C" w14:textId="77777777" w:rsidR="0003775D" w:rsidRPr="00342C54" w:rsidRDefault="002D6CF5" w:rsidP="00342C54">
      <w:pPr>
        <w:pStyle w:val="a3"/>
        <w:pBdr>
          <w:top w:val="none" w:sz="2" w:space="16" w:color="000000"/>
        </w:pBdr>
        <w:wordWrap/>
        <w:snapToGrid/>
        <w:spacing w:line="240" w:lineRule="auto"/>
        <w:jc w:val="right"/>
        <w:rPr>
          <w:rFonts w:asciiTheme="minorHAnsi" w:eastAsiaTheme="minorHAnsi"/>
          <w:sz w:val="18"/>
        </w:rPr>
      </w:pPr>
      <w:r w:rsidRPr="00342C54">
        <w:rPr>
          <w:rFonts w:asciiTheme="minorHAnsi" w:eastAsiaTheme="minorHAnsi"/>
          <w:b/>
          <w:sz w:val="24"/>
        </w:rPr>
        <w:t xml:space="preserve">  </w:t>
      </w:r>
      <w:r w:rsidRPr="00342C54">
        <w:rPr>
          <w:rFonts w:asciiTheme="minorHAnsi" w:eastAsiaTheme="minorHAnsi"/>
          <w:b/>
          <w:color w:val="262626"/>
          <w:sz w:val="24"/>
        </w:rPr>
        <w:t xml:space="preserve"> (* Subject to change)</w:t>
      </w:r>
    </w:p>
    <w:tbl>
      <w:tblPr>
        <w:tblOverlap w:val="never"/>
        <w:tblW w:w="926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85"/>
        <w:gridCol w:w="2052"/>
        <w:gridCol w:w="6429"/>
      </w:tblGrid>
      <w:tr w:rsidR="0003775D" w:rsidRPr="00ED4A9C" w14:paraId="64B1D6DF" w14:textId="77777777" w:rsidTr="00342C54">
        <w:trPr>
          <w:trHeight w:val="629"/>
        </w:trPr>
        <w:tc>
          <w:tcPr>
            <w:tcW w:w="785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15F7BF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54CE3FC4" w14:textId="77777777" w:rsidR="001A204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</w:t>
            </w:r>
          </w:p>
          <w:p w14:paraId="077112D4" w14:textId="77777777" w:rsidR="0003775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  <w:r w:rsidR="002D6CF5" w:rsidRPr="00342C54">
              <w:rPr>
                <w:rFonts w:asciiTheme="minorHAnsi" w:eastAsiaTheme="minorHAnsi"/>
                <w:b/>
                <w:szCs w:val="20"/>
              </w:rPr>
              <w:t xml:space="preserve"> </w:t>
            </w:r>
          </w:p>
        </w:tc>
        <w:tc>
          <w:tcPr>
            <w:tcW w:w="205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EC1394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6B7CFF5" w14:textId="24206859" w:rsidR="0003775D" w:rsidRPr="00342C54" w:rsidRDefault="00D12E65" w:rsidP="00342C54">
            <w:pPr>
              <w:pStyle w:val="MS"/>
              <w:widowControl/>
              <w:wordWrap/>
              <w:autoSpaceDE/>
              <w:autoSpaceDN/>
              <w:snapToGrid w:val="0"/>
              <w:spacing w:line="192" w:lineRule="auto"/>
              <w:ind w:left="4" w:right="8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O</w:t>
            </w:r>
            <w:r>
              <w:rPr>
                <w:rFonts w:asciiTheme="minorHAnsi" w:eastAsiaTheme="minorHAnsi"/>
                <w:szCs w:val="20"/>
              </w:rPr>
              <w:t>verview</w:t>
            </w:r>
          </w:p>
        </w:tc>
      </w:tr>
      <w:tr w:rsidR="0003775D" w:rsidRPr="00ED4A9C" w14:paraId="15D6C9C5" w14:textId="77777777" w:rsidTr="00342C54">
        <w:trPr>
          <w:trHeight w:val="629"/>
        </w:trPr>
        <w:tc>
          <w:tcPr>
            <w:tcW w:w="785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58D264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02D9B2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F666251" w14:textId="676F3C19" w:rsidR="0003775D" w:rsidRPr="00342C54" w:rsidRDefault="00D12E65" w:rsidP="00342C54">
            <w:pPr>
              <w:pStyle w:val="MS"/>
              <w:widowControl/>
              <w:wordWrap/>
              <w:autoSpaceDE/>
              <w:autoSpaceDN/>
              <w:snapToGrid w:val="0"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I</w:t>
            </w:r>
            <w:r>
              <w:rPr>
                <w:rFonts w:asciiTheme="minorHAnsi" w:eastAsiaTheme="minorHAnsi"/>
                <w:szCs w:val="20"/>
              </w:rPr>
              <w:t>ntroduction to AR/XR/MR/VFX and Computer Vision</w:t>
            </w:r>
          </w:p>
        </w:tc>
      </w:tr>
      <w:tr w:rsidR="0003775D" w:rsidRPr="00ED4A9C" w14:paraId="6433CD23" w14:textId="77777777" w:rsidTr="00342C54">
        <w:trPr>
          <w:trHeight w:val="629"/>
        </w:trPr>
        <w:tc>
          <w:tcPr>
            <w:tcW w:w="785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C07464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202F71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63C8E27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CA58032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43BDCFFF" w14:textId="77777777" w:rsidTr="00342C54">
        <w:trPr>
          <w:trHeight w:val="1054"/>
        </w:trPr>
        <w:tc>
          <w:tcPr>
            <w:tcW w:w="785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251A2C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DEE884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028ACE3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2161203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520BBE11" w14:textId="77777777" w:rsidTr="00342C54">
        <w:trPr>
          <w:trHeight w:val="686"/>
        </w:trPr>
        <w:tc>
          <w:tcPr>
            <w:tcW w:w="785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3E13F1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3E489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773D6F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795EF055" w14:textId="77777777" w:rsidTr="00342C54">
        <w:trPr>
          <w:trHeight w:val="607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7876C51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1153269C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2</w:t>
            </w:r>
          </w:p>
          <w:p w14:paraId="3DFCF794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CB2B87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F5C7770" w14:textId="0CFCA746" w:rsidR="0003775D" w:rsidRPr="00342C54" w:rsidRDefault="00D12E65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2</w:t>
            </w:r>
            <w:r>
              <w:rPr>
                <w:rFonts w:asciiTheme="minorHAnsi" w:eastAsiaTheme="minorHAnsi"/>
                <w:szCs w:val="20"/>
              </w:rPr>
              <w:t>D geometry, transformations, and image transformation</w:t>
            </w:r>
          </w:p>
        </w:tc>
      </w:tr>
      <w:tr w:rsidR="0003775D" w:rsidRPr="00ED4A9C" w14:paraId="6C420E6B" w14:textId="77777777" w:rsidTr="00342C54">
        <w:trPr>
          <w:trHeight w:val="607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A36D541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49FF981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7D46B1A8" w14:textId="17C7358E" w:rsidR="0003775D" w:rsidRDefault="00D12E65" w:rsidP="00D12E65">
            <w:pPr>
              <w:pStyle w:val="a3"/>
              <w:numPr>
                <w:ilvl w:val="0"/>
                <w:numId w:val="17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Linear algebra revisited: rotation as change of frame basis</w:t>
            </w:r>
          </w:p>
          <w:p w14:paraId="505E45E0" w14:textId="455FDDD4" w:rsidR="00D12E65" w:rsidRDefault="00D12E65" w:rsidP="00D12E65">
            <w:pPr>
              <w:pStyle w:val="a3"/>
              <w:numPr>
                <w:ilvl w:val="0"/>
                <w:numId w:val="17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Reference frames, rotation, translation</w:t>
            </w:r>
          </w:p>
          <w:p w14:paraId="78338A00" w14:textId="35CE4C92" w:rsidR="00D12E65" w:rsidRPr="00D12E65" w:rsidRDefault="00D12E65" w:rsidP="00342C54">
            <w:pPr>
              <w:pStyle w:val="a3"/>
              <w:numPr>
                <w:ilvl w:val="0"/>
                <w:numId w:val="17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U</w:t>
            </w:r>
            <w:r>
              <w:rPr>
                <w:rFonts w:asciiTheme="minorHAnsi" w:eastAsiaTheme="minorHAnsi"/>
                <w:szCs w:val="20"/>
              </w:rPr>
              <w:t>nderstand  R &amp; t</w:t>
            </w:r>
          </w:p>
        </w:tc>
      </w:tr>
      <w:tr w:rsidR="0003775D" w:rsidRPr="00ED4A9C" w14:paraId="7B89B728" w14:textId="77777777" w:rsidTr="00342C54">
        <w:trPr>
          <w:trHeight w:val="607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D3018C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79337882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46A31AD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7A49C7F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49605FD4" w14:textId="77777777" w:rsidTr="00342C54">
        <w:trPr>
          <w:trHeight w:val="607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D4464C0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73DA1741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10BAFC0C" w14:textId="77777777" w:rsidR="0003775D" w:rsidRPr="00392880" w:rsidRDefault="00392880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 xml:space="preserve">(Required </w:t>
            </w:r>
            <w:r w:rsidR="002D6CF5" w:rsidRPr="00392880">
              <w:rPr>
                <w:rFonts w:asciiTheme="minorHAnsi" w:eastAsiaTheme="minorHAnsi"/>
                <w:b/>
                <w:sz w:val="18"/>
                <w:szCs w:val="18"/>
              </w:rPr>
              <w:t>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70640D55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72B5ECA7" w14:textId="77777777" w:rsidTr="00342C54">
        <w:trPr>
          <w:trHeight w:val="607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1491BDD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CBEAA94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36DAA0FE" w14:textId="77777777" w:rsidR="0003775D" w:rsidRDefault="00D12E65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L</w:t>
            </w:r>
            <w:r>
              <w:rPr>
                <w:rFonts w:asciiTheme="minorHAnsi" w:eastAsiaTheme="minorHAnsi"/>
                <w:szCs w:val="20"/>
              </w:rPr>
              <w:t>inear/bilinear interpolation for geometric image transformation</w:t>
            </w:r>
          </w:p>
          <w:p w14:paraId="79A2B991" w14:textId="3772F5B3" w:rsidR="00D12E65" w:rsidRPr="00342C54" w:rsidRDefault="00D12E65" w:rsidP="00D12E65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Forward/backward mapping</w:t>
            </w:r>
          </w:p>
        </w:tc>
      </w:tr>
      <w:tr w:rsidR="0003775D" w:rsidRPr="00ED4A9C" w14:paraId="788AB5D0" w14:textId="77777777" w:rsidTr="00342C54">
        <w:trPr>
          <w:trHeight w:val="632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44C1F9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10D23850" w14:textId="77777777" w:rsidR="0003775D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3</w:t>
            </w:r>
          </w:p>
          <w:p w14:paraId="6BC71A25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42E96A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201579B" w14:textId="380160C5" w:rsidR="0003775D" w:rsidRPr="00342C54" w:rsidRDefault="00D12E65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2</w:t>
            </w:r>
            <w:r>
              <w:rPr>
                <w:rFonts w:asciiTheme="minorHAnsi" w:eastAsiaTheme="minorHAnsi"/>
                <w:szCs w:val="20"/>
              </w:rPr>
              <w:t>D affine transformations</w:t>
            </w:r>
          </w:p>
        </w:tc>
      </w:tr>
      <w:tr w:rsidR="0003775D" w:rsidRPr="00ED4A9C" w14:paraId="19F9C053" w14:textId="77777777" w:rsidTr="00342C54">
        <w:trPr>
          <w:trHeight w:val="63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C6DEAF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DBF00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CA7FD97" w14:textId="77777777" w:rsidR="0003775D" w:rsidRDefault="00D12E65" w:rsidP="00D12E65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R, t, shear, scale</w:t>
            </w:r>
          </w:p>
          <w:p w14:paraId="1290DA9D" w14:textId="77777777" w:rsidR="00D12E65" w:rsidRDefault="00D12E65" w:rsidP="00D12E65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Homogeneous coordinate</w:t>
            </w:r>
            <w:r w:rsidR="001B316E">
              <w:rPr>
                <w:rFonts w:asciiTheme="minorHAnsi" w:eastAsiaTheme="minorHAnsi"/>
                <w:szCs w:val="20"/>
              </w:rPr>
              <w:t xml:space="preserve"> representation</w:t>
            </w:r>
          </w:p>
          <w:p w14:paraId="63294067" w14:textId="69A00BBF" w:rsidR="001B316E" w:rsidRDefault="001B316E" w:rsidP="00D12E65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Triangular image warping in 2D by a sequence of 2D elementary transformations</w:t>
            </w:r>
          </w:p>
          <w:p w14:paraId="53951955" w14:textId="50E458A3" w:rsidR="001B316E" w:rsidRPr="00342C54" w:rsidRDefault="001B316E" w:rsidP="00D12E65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7884ED9E" w14:textId="77777777" w:rsidTr="00342C54">
        <w:trPr>
          <w:trHeight w:val="63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D53FFF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8EF84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19D77DF5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B07E263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25602592" w14:textId="77777777" w:rsidTr="00342C54">
        <w:trPr>
          <w:trHeight w:val="63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E9CB7C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42AD4C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01FF275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493CE5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F7C9A5A" w14:textId="77777777" w:rsidTr="00342C54">
        <w:trPr>
          <w:trHeight w:val="63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48E187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4DA9E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07BFBED" w14:textId="5F19535D" w:rsidR="0003775D" w:rsidRPr="00342C54" w:rsidRDefault="001B316E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T</w:t>
            </w:r>
            <w:r>
              <w:rPr>
                <w:rFonts w:asciiTheme="minorHAnsi" w:eastAsiaTheme="minorHAnsi"/>
                <w:szCs w:val="20"/>
              </w:rPr>
              <w:t>riangular image warping for 3 correspondences</w:t>
            </w:r>
          </w:p>
        </w:tc>
      </w:tr>
      <w:tr w:rsidR="0003775D" w:rsidRPr="00ED4A9C" w14:paraId="69B22754" w14:textId="77777777" w:rsidTr="00342C54">
        <w:trPr>
          <w:trHeight w:val="624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A3A2DB6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64F86FBD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4</w:t>
            </w:r>
          </w:p>
          <w:p w14:paraId="29E39096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A2E85B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5CB7773" w14:textId="26C5624A" w:rsidR="0003775D" w:rsidRPr="00342C54" w:rsidRDefault="001B316E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2</w:t>
            </w:r>
            <w:r>
              <w:rPr>
                <w:rFonts w:asciiTheme="minorHAnsi" w:eastAsiaTheme="minorHAnsi"/>
                <w:szCs w:val="20"/>
              </w:rPr>
              <w:t>D projective geometry</w:t>
            </w:r>
          </w:p>
        </w:tc>
      </w:tr>
      <w:tr w:rsidR="0003775D" w:rsidRPr="00ED4A9C" w14:paraId="17EDE51E" w14:textId="77777777" w:rsidTr="00342C54">
        <w:trPr>
          <w:trHeight w:val="62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29BB653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AAE952C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7A3E6BD3" w14:textId="77777777" w:rsidR="0003775D" w:rsidRDefault="001B316E" w:rsidP="001B316E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Generalized homogeneous coordinates</w:t>
            </w:r>
          </w:p>
          <w:p w14:paraId="56C4F453" w14:textId="77777777" w:rsidR="001B316E" w:rsidRDefault="001B316E" w:rsidP="001B316E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Effect of perspective projection through a pin-hole camera</w:t>
            </w:r>
          </w:p>
          <w:p w14:paraId="769D9F1C" w14:textId="453087CF" w:rsidR="001B316E" w:rsidRPr="00342C54" w:rsidRDefault="001B316E" w:rsidP="001B316E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T</w:t>
            </w:r>
            <w:r>
              <w:rPr>
                <w:rFonts w:asciiTheme="minorHAnsi" w:eastAsiaTheme="minorHAnsi"/>
                <w:szCs w:val="20"/>
              </w:rPr>
              <w:t>ransformation in projective space</w:t>
            </w:r>
          </w:p>
        </w:tc>
      </w:tr>
      <w:tr w:rsidR="0003775D" w:rsidRPr="00ED4A9C" w14:paraId="1AAD96EC" w14:textId="77777777" w:rsidTr="00342C54">
        <w:trPr>
          <w:trHeight w:val="62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C7B71C3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6C812B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0482DE4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B95536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6B5835D4" w14:textId="77777777" w:rsidTr="00342C54">
        <w:trPr>
          <w:trHeight w:val="62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083A2E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50DDA4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1F7BA585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5899CF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1B19E41B" w14:textId="77777777" w:rsidTr="00342C54">
        <w:trPr>
          <w:trHeight w:val="62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215EE6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0E674D3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437905B2" w14:textId="77777777" w:rsidR="0003775D" w:rsidRDefault="001B316E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P</w:t>
            </w:r>
            <w:r>
              <w:rPr>
                <w:rFonts w:asciiTheme="minorHAnsi" w:eastAsiaTheme="minorHAnsi"/>
                <w:szCs w:val="20"/>
              </w:rPr>
              <w:t>erspective rectification</w:t>
            </w:r>
          </w:p>
          <w:p w14:paraId="2E79858F" w14:textId="77777777" w:rsidR="001B316E" w:rsidRDefault="001B316E" w:rsidP="001B316E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Specify 4 correspondences </w:t>
            </w:r>
          </w:p>
          <w:p w14:paraId="2C0A1D7C" w14:textId="43D0A654" w:rsidR="001B316E" w:rsidRPr="00342C54" w:rsidRDefault="001B316E" w:rsidP="001B316E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Warp to rectify a view of a rectangle</w:t>
            </w:r>
          </w:p>
        </w:tc>
      </w:tr>
      <w:tr w:rsidR="0003775D" w:rsidRPr="00ED4A9C" w14:paraId="7AE63C66" w14:textId="77777777" w:rsidTr="00342C54">
        <w:trPr>
          <w:trHeight w:val="680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50B347" w14:textId="77777777" w:rsidR="0003775D" w:rsidRPr="00342C54" w:rsidRDefault="0003775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</w:p>
          <w:p w14:paraId="71FA91F7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34BEB581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5</w:t>
            </w:r>
          </w:p>
          <w:p w14:paraId="1345EA9C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4626DA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A4D84A3" w14:textId="3158F1C0" w:rsidR="0003775D" w:rsidRPr="00342C54" w:rsidRDefault="00046E8B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P</w:t>
            </w:r>
            <w:r>
              <w:rPr>
                <w:rFonts w:asciiTheme="minorHAnsi" w:eastAsiaTheme="minorHAnsi"/>
                <w:szCs w:val="20"/>
              </w:rPr>
              <w:t>in-hole camera model and camera calibration</w:t>
            </w:r>
          </w:p>
        </w:tc>
      </w:tr>
      <w:tr w:rsidR="0003775D" w:rsidRPr="00ED4A9C" w14:paraId="481F2BA4" w14:textId="77777777" w:rsidTr="00342C54">
        <w:trPr>
          <w:trHeight w:val="680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DA8176D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97B2E5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8F8E828" w14:textId="77777777" w:rsidR="0003775D" w:rsidRDefault="00046E8B" w:rsidP="001B316E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Pin-hole model</w:t>
            </w:r>
          </w:p>
          <w:p w14:paraId="4EBC0C71" w14:textId="77777777" w:rsidR="00046E8B" w:rsidRDefault="00046E8B" w:rsidP="001B316E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Normalized image plane, lens distortion, and image space transformation</w:t>
            </w:r>
          </w:p>
          <w:p w14:paraId="46C73641" w14:textId="77777777" w:rsidR="00046E8B" w:rsidRDefault="00046E8B" w:rsidP="001B316E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Camera calibration: from modeling to parameter optimization</w:t>
            </w:r>
          </w:p>
          <w:p w14:paraId="2AB6F69A" w14:textId="183FA3B5" w:rsidR="0045094C" w:rsidRPr="00342C54" w:rsidRDefault="0045094C" w:rsidP="001B316E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C</w:t>
            </w:r>
            <w:r>
              <w:rPr>
                <w:rFonts w:asciiTheme="minorHAnsi" w:eastAsiaTheme="minorHAnsi"/>
                <w:szCs w:val="20"/>
              </w:rPr>
              <w:t>V camera vs GL camera: a demo of opengl rendering on a view of the calibration checker board.</w:t>
            </w:r>
          </w:p>
        </w:tc>
      </w:tr>
      <w:tr w:rsidR="0003775D" w:rsidRPr="00ED4A9C" w14:paraId="563C9B39" w14:textId="77777777" w:rsidTr="00342C54">
        <w:trPr>
          <w:trHeight w:val="680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EDA072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51FF9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0DC7578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376237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11FB6D89" w14:textId="77777777" w:rsidTr="00342C54">
        <w:trPr>
          <w:trHeight w:val="680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E1BBC9C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1FA3E2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0DDEEEA5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C75E5BE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6BA10D1B" w14:textId="77777777" w:rsidTr="00342C54">
        <w:trPr>
          <w:trHeight w:val="680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5A5ED7E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94FAF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DFE3972" w14:textId="77777777" w:rsidR="00644BA0" w:rsidRDefault="00644BA0" w:rsidP="00644BA0">
            <w:pPr>
              <w:pStyle w:val="a3"/>
              <w:numPr>
                <w:ilvl w:val="0"/>
                <w:numId w:val="18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C</w:t>
            </w:r>
            <w:r>
              <w:rPr>
                <w:rFonts w:asciiTheme="minorHAnsi" w:eastAsiaTheme="minorHAnsi"/>
                <w:szCs w:val="20"/>
              </w:rPr>
              <w:t>amera calibration with opencv</w:t>
            </w:r>
          </w:p>
          <w:p w14:paraId="636D1A91" w14:textId="3A64F455" w:rsidR="00644BA0" w:rsidRPr="00342C54" w:rsidRDefault="00644BA0" w:rsidP="00644BA0">
            <w:pPr>
              <w:pStyle w:val="a3"/>
              <w:numPr>
                <w:ilvl w:val="0"/>
                <w:numId w:val="18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D</w:t>
            </w:r>
            <w:r>
              <w:rPr>
                <w:rFonts w:asciiTheme="minorHAnsi" w:eastAsiaTheme="minorHAnsi"/>
                <w:szCs w:val="20"/>
              </w:rPr>
              <w:t>IY undistort the image by linear warping</w:t>
            </w:r>
          </w:p>
        </w:tc>
      </w:tr>
      <w:tr w:rsidR="00644BA0" w:rsidRPr="00ED4A9C" w14:paraId="119ED32C" w14:textId="77777777" w:rsidTr="00342C54">
        <w:trPr>
          <w:trHeight w:val="682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C80BC3F" w14:textId="77777777" w:rsidR="00644BA0" w:rsidRPr="00342C54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</w:p>
          <w:p w14:paraId="11C2850C" w14:textId="77777777" w:rsidR="00644BA0" w:rsidRPr="00342C54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6E76CDC3" w14:textId="77777777" w:rsidR="00644BA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6</w:t>
            </w:r>
          </w:p>
          <w:p w14:paraId="5EC098B7" w14:textId="77777777" w:rsidR="00644BA0" w:rsidRPr="00342C54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DAF8D75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72D28756" w14:textId="767D1F33" w:rsidR="00644BA0" w:rsidRPr="00046E8B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3</w:t>
            </w:r>
            <w:r>
              <w:rPr>
                <w:rFonts w:asciiTheme="minorHAnsi" w:eastAsiaTheme="minorHAnsi"/>
                <w:szCs w:val="20"/>
              </w:rPr>
              <w:t>D geometry</w:t>
            </w:r>
          </w:p>
        </w:tc>
      </w:tr>
      <w:tr w:rsidR="00644BA0" w:rsidRPr="00ED4A9C" w14:paraId="42DEEDA8" w14:textId="77777777" w:rsidTr="00342C54">
        <w:trPr>
          <w:trHeight w:val="68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5180C3D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69A3E0D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FFD31E0" w14:textId="77777777" w:rsidR="00644BA0" w:rsidRDefault="00644BA0" w:rsidP="00644BA0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Linear algebra revisited: R, t, and basis change</w:t>
            </w:r>
          </w:p>
          <w:p w14:paraId="5F6F5908" w14:textId="77777777" w:rsidR="00644BA0" w:rsidRDefault="00644BA0" w:rsidP="00644BA0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Projection and rigid motion: understand the meaning of the pose matrix</w:t>
            </w:r>
          </w:p>
          <w:p w14:paraId="764B53E8" w14:textId="4DB76F15" w:rsidR="00644BA0" w:rsidRPr="00342C54" w:rsidRDefault="00644BA0" w:rsidP="00644BA0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Multiple views and multiple poses</w:t>
            </w:r>
          </w:p>
        </w:tc>
      </w:tr>
      <w:tr w:rsidR="00644BA0" w:rsidRPr="00ED4A9C" w14:paraId="15156EDF" w14:textId="77777777" w:rsidTr="00342C54">
        <w:trPr>
          <w:trHeight w:val="68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D5021F7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0633FC11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1359CB0E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76CF985F" w14:textId="1A108820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66C9DB16" w14:textId="77777777" w:rsidTr="00342C54">
        <w:trPr>
          <w:trHeight w:val="68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24B2C50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8EFE7F5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36A27540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178EA86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2E6692E6" w14:textId="77777777" w:rsidTr="00342C54">
        <w:trPr>
          <w:trHeight w:val="68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8E6D4F9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7A854991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6643C34" w14:textId="5CABB173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Display all the camera poses in a graphic world.</w:t>
            </w:r>
          </w:p>
        </w:tc>
      </w:tr>
      <w:tr w:rsidR="00644BA0" w:rsidRPr="00ED4A9C" w14:paraId="418940F1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1E4CA2" w14:textId="77777777" w:rsidR="00644BA0" w:rsidRPr="00342C54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156EBCD8" w14:textId="77777777" w:rsidR="00644BA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7</w:t>
            </w:r>
          </w:p>
          <w:p w14:paraId="544F63B7" w14:textId="77777777" w:rsidR="00644BA0" w:rsidRPr="00342C54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B134A2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D3CD377" w14:textId="5141356F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Camera rotation in 3D as a </w:t>
            </w:r>
            <w:r>
              <w:rPr>
                <w:rFonts w:asciiTheme="minorHAnsi" w:eastAsiaTheme="minorHAnsi" w:hint="eastAsia"/>
                <w:szCs w:val="20"/>
              </w:rPr>
              <w:t>2</w:t>
            </w:r>
            <w:r>
              <w:rPr>
                <w:rFonts w:asciiTheme="minorHAnsi" w:eastAsiaTheme="minorHAnsi"/>
                <w:szCs w:val="20"/>
              </w:rPr>
              <w:t>D projective transformation</w:t>
            </w:r>
          </w:p>
        </w:tc>
      </w:tr>
      <w:tr w:rsidR="00644BA0" w:rsidRPr="00ED4A9C" w14:paraId="11279357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98D26AE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11C5D7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E0AE5E3" w14:textId="77777777" w:rsidR="00644BA0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To solve the problem of obtaining a new image by a 3D-rotated camera without taking a new photo.</w:t>
            </w:r>
          </w:p>
          <w:p w14:paraId="0FDFA0C6" w14:textId="29E9D92A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U</w:t>
            </w:r>
            <w:r>
              <w:rPr>
                <w:rFonts w:asciiTheme="minorHAnsi" w:eastAsiaTheme="minorHAnsi"/>
                <w:szCs w:val="20"/>
              </w:rPr>
              <w:t xml:space="preserve">nderstand the </w:t>
            </w:r>
            <w:r w:rsidR="00166DC2">
              <w:rPr>
                <w:rFonts w:asciiTheme="minorHAnsi" w:eastAsiaTheme="minorHAnsi"/>
                <w:szCs w:val="20"/>
              </w:rPr>
              <w:t>meaning</w:t>
            </w:r>
            <w:r>
              <w:rPr>
                <w:rFonts w:asciiTheme="minorHAnsi" w:eastAsiaTheme="minorHAnsi"/>
                <w:szCs w:val="20"/>
              </w:rPr>
              <w:t xml:space="preserve"> of </w:t>
            </w:r>
            <w:r w:rsidR="00166DC2">
              <w:rPr>
                <w:rFonts w:asciiTheme="minorHAnsi" w:eastAsiaTheme="minorHAnsi"/>
                <w:szCs w:val="20"/>
              </w:rPr>
              <w:t>pure rotation as a projective transformation: new view generation, panorama stitching, and auto-calibration of a camera</w:t>
            </w:r>
          </w:p>
        </w:tc>
      </w:tr>
      <w:tr w:rsidR="00644BA0" w:rsidRPr="00ED4A9C" w14:paraId="7B6ECD65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64C280E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A96473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577F4E91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9F5F2C2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202D1055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4CAA27C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C8668F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3F134AED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22E2ACE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5DA17251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BD84B24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C7A21C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CA2D3BB" w14:textId="5286D057" w:rsidR="00644BA0" w:rsidRPr="00342C54" w:rsidRDefault="00166DC2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N</w:t>
            </w:r>
            <w:r>
              <w:rPr>
                <w:rFonts w:asciiTheme="minorHAnsi" w:eastAsiaTheme="minorHAnsi"/>
                <w:szCs w:val="20"/>
              </w:rPr>
              <w:t>ovel view generation by image warping for a given R in 3D.</w:t>
            </w:r>
          </w:p>
        </w:tc>
      </w:tr>
      <w:tr w:rsidR="00644BA0" w:rsidRPr="00ED4A9C" w14:paraId="081D914F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5AB6EE9" w14:textId="77777777" w:rsidR="00644BA0" w:rsidRPr="00342C54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6CCAA02E" w14:textId="77777777" w:rsidR="00644BA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8</w:t>
            </w:r>
          </w:p>
          <w:p w14:paraId="3470061D" w14:textId="77777777" w:rsidR="00644BA0" w:rsidRPr="00342C54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8A754AF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668A8B8" w14:textId="579C71E8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Mid-term exam</w:t>
            </w:r>
          </w:p>
        </w:tc>
      </w:tr>
      <w:tr w:rsidR="00644BA0" w:rsidRPr="00ED4A9C" w14:paraId="53B73978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15C3DD7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7ABD5F82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4E05E88D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650356CA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7249F0A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2F6126F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052DF0F6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4E81CF87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4F497B9D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C25810A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5D4278F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46FE8B5D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E3556A3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257890A3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1180C0D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2933CA5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58A4B54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622158CE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517CC2" w14:textId="77777777" w:rsidR="00644BA0" w:rsidRPr="00342C54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5A2BD326" w14:textId="77777777" w:rsidR="00644BA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9</w:t>
            </w:r>
          </w:p>
          <w:p w14:paraId="5E504D3E" w14:textId="77777777" w:rsidR="00644BA0" w:rsidRPr="00342C54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B027B4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5EFF89D" w14:textId="4136438D" w:rsidR="00644BA0" w:rsidRPr="00342C54" w:rsidRDefault="00166DC2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I</w:t>
            </w:r>
            <w:r>
              <w:rPr>
                <w:rFonts w:asciiTheme="minorHAnsi" w:eastAsiaTheme="minorHAnsi"/>
                <w:szCs w:val="20"/>
              </w:rPr>
              <w:t>mage feature detection &amp; matching</w:t>
            </w:r>
          </w:p>
        </w:tc>
      </w:tr>
      <w:tr w:rsidR="00644BA0" w:rsidRPr="00ED4A9C" w14:paraId="2C620BA5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458B266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C0CB8B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301858D" w14:textId="77777777" w:rsidR="00644BA0" w:rsidRDefault="00166DC2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H</w:t>
            </w:r>
            <w:r>
              <w:rPr>
                <w:rFonts w:asciiTheme="minorHAnsi" w:eastAsiaTheme="minorHAnsi"/>
                <w:szCs w:val="20"/>
              </w:rPr>
              <w:t>arris, FAST corner detectors</w:t>
            </w:r>
          </w:p>
          <w:p w14:paraId="39FA05F0" w14:textId="0B004E84" w:rsidR="00166DC2" w:rsidRDefault="00166DC2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B</w:t>
            </w:r>
            <w:r>
              <w:rPr>
                <w:rFonts w:asciiTheme="minorHAnsi" w:eastAsiaTheme="minorHAnsi"/>
                <w:szCs w:val="20"/>
              </w:rPr>
              <w:t>RIEF, ORB SIFT feature descriptors</w:t>
            </w:r>
          </w:p>
          <w:p w14:paraId="044D8132" w14:textId="67757DDA" w:rsidR="00166DC2" w:rsidRPr="00342C54" w:rsidRDefault="00166DC2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R</w:t>
            </w:r>
            <w:r>
              <w:rPr>
                <w:rFonts w:asciiTheme="minorHAnsi" w:eastAsiaTheme="minorHAnsi"/>
                <w:szCs w:val="20"/>
              </w:rPr>
              <w:t>ANSAC a robust parameter estimation method.</w:t>
            </w:r>
          </w:p>
        </w:tc>
      </w:tr>
      <w:tr w:rsidR="00644BA0" w:rsidRPr="00ED4A9C" w14:paraId="3E617E93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865806C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FC9403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0CC71CB2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DA497D4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721B0FDB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D41B015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0CF7F0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389071A7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864E7BE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3AD12E90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33C285E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E54F88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928BC6B" w14:textId="51F81E1D" w:rsidR="00644BA0" w:rsidRPr="00342C54" w:rsidRDefault="006E3AC8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RANSAC computation for automatic panorama image stitching or image feature computation such as a line or a conic.</w:t>
            </w:r>
          </w:p>
        </w:tc>
      </w:tr>
      <w:tr w:rsidR="00644BA0" w:rsidRPr="00ED4A9C" w14:paraId="1325CB7F" w14:textId="77777777" w:rsidTr="00342C54">
        <w:trPr>
          <w:trHeight w:val="715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05F40E0D" w14:textId="77777777" w:rsidR="00644BA0" w:rsidRPr="00342C54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7ECBC3FD" w14:textId="77777777" w:rsidR="00644BA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10</w:t>
            </w:r>
          </w:p>
          <w:p w14:paraId="6A2AB4BF" w14:textId="77777777" w:rsidR="00644BA0" w:rsidRPr="00342C54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0364FCB3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43F156D" w14:textId="0D94D864" w:rsidR="00644BA0" w:rsidRPr="00342C54" w:rsidRDefault="006E3AC8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T</w:t>
            </w:r>
            <w:r>
              <w:rPr>
                <w:rFonts w:asciiTheme="minorHAnsi" w:eastAsiaTheme="minorHAnsi"/>
                <w:szCs w:val="20"/>
              </w:rPr>
              <w:t>wo view geometry</w:t>
            </w:r>
          </w:p>
        </w:tc>
      </w:tr>
      <w:tr w:rsidR="00644BA0" w:rsidRPr="00ED4A9C" w14:paraId="099903C9" w14:textId="77777777" w:rsidTr="00342C54">
        <w:trPr>
          <w:trHeight w:val="71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BFC72E5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0ED09808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4FBDA38" w14:textId="5723EA12" w:rsidR="006E3AC8" w:rsidRDefault="006E3AC8" w:rsidP="006E3AC8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R</w:t>
            </w:r>
            <w:r>
              <w:rPr>
                <w:rFonts w:asciiTheme="minorHAnsi" w:eastAsiaTheme="minorHAnsi"/>
                <w:szCs w:val="20"/>
              </w:rPr>
              <w:t>, t revised.</w:t>
            </w:r>
          </w:p>
          <w:p w14:paraId="2A9738F4" w14:textId="1C38A58D" w:rsidR="00644BA0" w:rsidRDefault="006E3AC8" w:rsidP="006E3AC8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Stereo vision (as an aligned two view system)</w:t>
            </w:r>
          </w:p>
          <w:p w14:paraId="73652067" w14:textId="78C3A488" w:rsidR="006E3AC8" w:rsidRPr="00342C54" w:rsidRDefault="006E3AC8" w:rsidP="006E3AC8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E</w:t>
            </w:r>
            <w:r>
              <w:rPr>
                <w:rFonts w:asciiTheme="minorHAnsi" w:eastAsiaTheme="minorHAnsi"/>
                <w:szCs w:val="20"/>
              </w:rPr>
              <w:t>pipolar geometry</w:t>
            </w:r>
          </w:p>
        </w:tc>
      </w:tr>
      <w:tr w:rsidR="00644BA0" w:rsidRPr="00ED4A9C" w14:paraId="7C1DBB5A" w14:textId="77777777" w:rsidTr="00342C54">
        <w:trPr>
          <w:trHeight w:val="71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E32ECF1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2B8B8DD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5398AB8F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2FA6C69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77D17D8E" w14:textId="77777777" w:rsidTr="00342C54">
        <w:trPr>
          <w:trHeight w:val="71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BA96947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D388CC1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0D7C984A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7FEB0FFE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3D2AAF0A" w14:textId="77777777" w:rsidTr="00342C54">
        <w:trPr>
          <w:trHeight w:val="71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ACA9B36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09B12C61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D003CD5" w14:textId="5777D1CB" w:rsidR="00644BA0" w:rsidRPr="00342C54" w:rsidRDefault="001C656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Stereo image rectification</w:t>
            </w:r>
          </w:p>
        </w:tc>
      </w:tr>
      <w:tr w:rsidR="00644BA0" w:rsidRPr="00ED4A9C" w14:paraId="6FB9B718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89EF9F" w14:textId="77777777" w:rsidR="00644BA0" w:rsidRPr="00342C54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2BBA6A33" w14:textId="77777777" w:rsidR="00644BA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11</w:t>
            </w:r>
          </w:p>
          <w:p w14:paraId="2988EC4A" w14:textId="77777777" w:rsidR="00644BA0" w:rsidRPr="00342C54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DD8A7C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21661FB" w14:textId="7F4E9D8D" w:rsidR="00644BA0" w:rsidRPr="00342C54" w:rsidRDefault="006E3AC8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V</w:t>
            </w:r>
            <w:r>
              <w:rPr>
                <w:rFonts w:asciiTheme="minorHAnsi" w:eastAsiaTheme="minorHAnsi"/>
                <w:szCs w:val="20"/>
              </w:rPr>
              <w:t>isual odometry</w:t>
            </w:r>
          </w:p>
        </w:tc>
      </w:tr>
      <w:tr w:rsidR="00644BA0" w:rsidRPr="00ED4A9C" w14:paraId="2027999E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2B1F68D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4C492D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EB5F29C" w14:textId="77777777" w:rsidR="00644BA0" w:rsidRDefault="006E3AC8" w:rsidP="006E3AC8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Triangulation</w:t>
            </w:r>
          </w:p>
          <w:p w14:paraId="49A027E7" w14:textId="38BABCC1" w:rsidR="006E3AC8" w:rsidRPr="00342C54" w:rsidRDefault="001C6560" w:rsidP="006E3AC8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Solving </w:t>
            </w:r>
            <w:r w:rsidR="006E3AC8">
              <w:rPr>
                <w:rFonts w:asciiTheme="minorHAnsi" w:eastAsiaTheme="minorHAnsi" w:hint="eastAsia"/>
                <w:szCs w:val="20"/>
              </w:rPr>
              <w:t>P</w:t>
            </w:r>
            <w:r w:rsidR="006E3AC8">
              <w:rPr>
                <w:rFonts w:asciiTheme="minorHAnsi" w:eastAsiaTheme="minorHAnsi"/>
                <w:szCs w:val="20"/>
              </w:rPr>
              <w:t>nP problem</w:t>
            </w:r>
            <w:r>
              <w:rPr>
                <w:rFonts w:asciiTheme="minorHAnsi" w:eastAsiaTheme="minorHAnsi"/>
                <w:szCs w:val="20"/>
              </w:rPr>
              <w:t>s</w:t>
            </w:r>
          </w:p>
        </w:tc>
      </w:tr>
      <w:tr w:rsidR="00644BA0" w:rsidRPr="00ED4A9C" w14:paraId="1EB44F07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A3D0DEE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4C1A8A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19A2C0A8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3C59A12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21BD03F0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64872A6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62F923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03FC7B5A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814D1B0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2093D5A8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B4CCE19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8B92F5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191C734" w14:textId="667217C6" w:rsidR="00644BA0" w:rsidRPr="00342C54" w:rsidRDefault="001C656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T</w:t>
            </w:r>
            <w:r>
              <w:rPr>
                <w:rFonts w:asciiTheme="minorHAnsi" w:eastAsiaTheme="minorHAnsi"/>
                <w:szCs w:val="20"/>
              </w:rPr>
              <w:t>wo view motion analysis</w:t>
            </w:r>
          </w:p>
        </w:tc>
      </w:tr>
      <w:tr w:rsidR="00644BA0" w:rsidRPr="00ED4A9C" w14:paraId="4D020BA0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278579C" w14:textId="77777777" w:rsidR="00644BA0" w:rsidRPr="00342C54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3DC5E3BF" w14:textId="77777777" w:rsidR="00644BA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12</w:t>
            </w:r>
          </w:p>
          <w:p w14:paraId="6BBEFBB0" w14:textId="77777777" w:rsidR="00644BA0" w:rsidRPr="00342C54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  <w:r w:rsidRPr="00342C54">
              <w:rPr>
                <w:rFonts w:asciiTheme="minorHAnsi" w:eastAsiaTheme="minorHAnsi"/>
                <w:b/>
                <w:szCs w:val="20"/>
              </w:rPr>
              <w:t xml:space="preserve"> 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8CA7EF5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B7545C3" w14:textId="272526F3" w:rsidR="00644BA0" w:rsidRPr="00342C54" w:rsidRDefault="001C656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N</w:t>
            </w:r>
            <w:r>
              <w:rPr>
                <w:rFonts w:asciiTheme="minorHAnsi" w:eastAsiaTheme="minorHAnsi"/>
                <w:szCs w:val="20"/>
              </w:rPr>
              <w:t>onlinear optimization &amp; Bundle adjustment</w:t>
            </w:r>
          </w:p>
        </w:tc>
      </w:tr>
      <w:tr w:rsidR="00644BA0" w:rsidRPr="00ED4A9C" w14:paraId="2880644F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284E565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F613F97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316650CD" w14:textId="27708FE5" w:rsidR="001C6560" w:rsidRDefault="001C6560" w:rsidP="001C6560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N</w:t>
            </w:r>
            <w:r>
              <w:rPr>
                <w:rFonts w:asciiTheme="minorHAnsi" w:eastAsiaTheme="minorHAnsi"/>
                <w:szCs w:val="20"/>
              </w:rPr>
              <w:t>onlinear optimization formulation</w:t>
            </w:r>
          </w:p>
          <w:p w14:paraId="2516102D" w14:textId="5A7764E3" w:rsidR="00644BA0" w:rsidRDefault="001C6560" w:rsidP="001C6560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G</w:t>
            </w:r>
            <w:r>
              <w:rPr>
                <w:rFonts w:asciiTheme="minorHAnsi" w:eastAsiaTheme="minorHAnsi"/>
                <w:szCs w:val="20"/>
              </w:rPr>
              <w:t>auss-Newton method</w:t>
            </w:r>
          </w:p>
          <w:p w14:paraId="70D14CE8" w14:textId="353CA759" w:rsidR="001C6560" w:rsidRPr="00342C54" w:rsidRDefault="001C6560" w:rsidP="001C6560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L</w:t>
            </w:r>
            <w:r>
              <w:rPr>
                <w:rFonts w:asciiTheme="minorHAnsi" w:eastAsiaTheme="minorHAnsi"/>
                <w:szCs w:val="20"/>
              </w:rPr>
              <w:t>M method</w:t>
            </w:r>
          </w:p>
        </w:tc>
      </w:tr>
      <w:tr w:rsidR="00644BA0" w:rsidRPr="00ED4A9C" w14:paraId="2CF95AC5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094E045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A6CB266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4704CC25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E188029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47B94FDA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51C020B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E874EF7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37ED3405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1F178F0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613A326E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B392EAB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BC0331B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F6F7577" w14:textId="77777777" w:rsidR="00644BA0" w:rsidRDefault="001C656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DIY </w:t>
            </w:r>
            <w:r>
              <w:rPr>
                <w:rFonts w:asciiTheme="minorHAnsi" w:eastAsiaTheme="minorHAnsi" w:hint="eastAsia"/>
                <w:szCs w:val="20"/>
              </w:rPr>
              <w:t>S</w:t>
            </w:r>
            <w:r>
              <w:rPr>
                <w:rFonts w:asciiTheme="minorHAnsi" w:eastAsiaTheme="minorHAnsi"/>
                <w:szCs w:val="20"/>
              </w:rPr>
              <w:t>olving PnP by minimizing the reprojection error.</w:t>
            </w:r>
          </w:p>
          <w:p w14:paraId="27757C9C" w14:textId="4BB0BD38" w:rsidR="00E02886" w:rsidRPr="00342C54" w:rsidRDefault="00E02886" w:rsidP="00E02886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Pose estimation from scratch</w:t>
            </w:r>
          </w:p>
        </w:tc>
      </w:tr>
      <w:tr w:rsidR="00644BA0" w:rsidRPr="00ED4A9C" w14:paraId="302431A5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AD83ED" w14:textId="77777777" w:rsidR="00644BA0" w:rsidRPr="00342C54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6BAAC607" w14:textId="77777777" w:rsidR="00644BA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13</w:t>
            </w:r>
          </w:p>
          <w:p w14:paraId="117BFDD2" w14:textId="77777777" w:rsidR="00644BA0" w:rsidRPr="00342C54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C51DC1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113655C" w14:textId="02441CEB" w:rsidR="00644BA0" w:rsidRPr="00342C54" w:rsidRDefault="001C656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Parametrization of </w:t>
            </w:r>
            <w:r>
              <w:rPr>
                <w:rFonts w:asciiTheme="minorHAnsi" w:eastAsiaTheme="minorHAnsi" w:hint="eastAsia"/>
                <w:szCs w:val="20"/>
              </w:rPr>
              <w:t>R</w:t>
            </w:r>
            <w:r>
              <w:rPr>
                <w:rFonts w:asciiTheme="minorHAnsi" w:eastAsiaTheme="minorHAnsi"/>
                <w:szCs w:val="20"/>
              </w:rPr>
              <w:t>otation matrices</w:t>
            </w:r>
          </w:p>
        </w:tc>
      </w:tr>
      <w:tr w:rsidR="00644BA0" w:rsidRPr="00ED4A9C" w14:paraId="078241CC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7915BC2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7A12FF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8A4EF60" w14:textId="24F811A4" w:rsidR="001C6560" w:rsidRDefault="001C6560" w:rsidP="001C6560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Parametrizations: </w:t>
            </w:r>
            <w:r w:rsidR="00E02886">
              <w:rPr>
                <w:rFonts w:asciiTheme="minorHAnsi" w:eastAsiaTheme="minorHAnsi"/>
                <w:szCs w:val="20"/>
              </w:rPr>
              <w:t>RPY, Angle-axis, quaternion</w:t>
            </w:r>
          </w:p>
          <w:p w14:paraId="4C377B4E" w14:textId="1035BD1E" w:rsidR="00644BA0" w:rsidRPr="00342C54" w:rsidRDefault="001C6560" w:rsidP="001C6560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Lie group, Lie algebra, and optimization</w:t>
            </w:r>
          </w:p>
        </w:tc>
      </w:tr>
      <w:tr w:rsidR="00644BA0" w:rsidRPr="00ED4A9C" w14:paraId="4270DDDA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B22D626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7E3BA1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6FC288CB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506D6F3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78DCDDF3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EFBC929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61295A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567C141F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11CCC77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35711179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C3BA2B2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DD6467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6617FD0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476BDAE9" w14:textId="77777777" w:rsidTr="00342C54">
        <w:trPr>
          <w:trHeight w:val="634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DB830AA" w14:textId="77777777" w:rsidR="00644BA0" w:rsidRPr="00342C54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2E2FBE34" w14:textId="77777777" w:rsidR="00644BA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14</w:t>
            </w:r>
          </w:p>
          <w:p w14:paraId="78A09F90" w14:textId="77777777" w:rsidR="00644BA0" w:rsidRPr="00342C54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5164CE0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3900711" w14:textId="287058C5" w:rsidR="00644BA0" w:rsidRPr="00342C54" w:rsidRDefault="00E02886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F</w:t>
            </w:r>
            <w:r>
              <w:rPr>
                <w:rFonts w:asciiTheme="minorHAnsi" w:eastAsiaTheme="minorHAnsi"/>
                <w:szCs w:val="20"/>
              </w:rPr>
              <w:t>ilters and optimization for visual motion analysis</w:t>
            </w:r>
          </w:p>
        </w:tc>
      </w:tr>
      <w:tr w:rsidR="00644BA0" w:rsidRPr="00ED4A9C" w14:paraId="3C94812F" w14:textId="77777777" w:rsidTr="00342C54">
        <w:trPr>
          <w:trHeight w:val="63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FB9FE48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D5CB744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891AE7A" w14:textId="77777777" w:rsidR="00644BA0" w:rsidRDefault="00E02886" w:rsidP="00E02886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BA &amp; Kalman filter</w:t>
            </w:r>
          </w:p>
          <w:p w14:paraId="18EFA4DD" w14:textId="488BCF0C" w:rsidR="00E02886" w:rsidRPr="00342C54" w:rsidRDefault="00C544AA" w:rsidP="00E02886">
            <w:pPr>
              <w:pStyle w:val="a3"/>
              <w:numPr>
                <w:ilvl w:val="0"/>
                <w:numId w:val="14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</w:t>
            </w:r>
            <w:r w:rsidR="00E02886">
              <w:rPr>
                <w:rFonts w:asciiTheme="minorHAnsi" w:eastAsiaTheme="minorHAnsi"/>
                <w:szCs w:val="20"/>
              </w:rPr>
              <w:t>ose</w:t>
            </w:r>
            <w:r>
              <w:rPr>
                <w:rFonts w:asciiTheme="minorHAnsi" w:eastAsiaTheme="minorHAnsi"/>
                <w:szCs w:val="20"/>
              </w:rPr>
              <w:t>-graph optimization</w:t>
            </w:r>
          </w:p>
        </w:tc>
      </w:tr>
      <w:tr w:rsidR="00644BA0" w:rsidRPr="00ED4A9C" w14:paraId="1D37064B" w14:textId="77777777" w:rsidTr="00342C54">
        <w:trPr>
          <w:trHeight w:val="63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82CCC2E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9A1CDF6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2F673A9F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640C0F4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6E4A6110" w14:textId="77777777" w:rsidTr="00342C54">
        <w:trPr>
          <w:trHeight w:val="63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2F920D1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0A6CED43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0FD6D612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3FDF22E4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7AAA24E4" w14:textId="77777777" w:rsidTr="00342C54">
        <w:trPr>
          <w:trHeight w:val="63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67A93A8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77F5CCA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C17732C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3DF9ABF8" w14:textId="77777777" w:rsidTr="00342C54">
        <w:trPr>
          <w:trHeight w:val="695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562AB9" w14:textId="77777777" w:rsidR="00644BA0" w:rsidRPr="00342C54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40B1EAA0" w14:textId="77777777" w:rsidR="00644BA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 xml:space="preserve">15 </w:t>
            </w:r>
          </w:p>
          <w:p w14:paraId="0482D9DD" w14:textId="77777777" w:rsidR="00644BA0" w:rsidRPr="00342C54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ECAFAE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51C691F" w14:textId="05BE49B3" w:rsidR="00644BA0" w:rsidRPr="00342C54" w:rsidRDefault="00E02886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Selected topics in AR/MR and Computer Vision </w:t>
            </w:r>
          </w:p>
        </w:tc>
      </w:tr>
      <w:tr w:rsidR="00644BA0" w:rsidRPr="00ED4A9C" w14:paraId="626213BE" w14:textId="77777777" w:rsidTr="00342C54">
        <w:trPr>
          <w:trHeight w:val="69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E471D8A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4505CE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7FCA565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12A3C604" w14:textId="77777777" w:rsidTr="00342C54">
        <w:trPr>
          <w:trHeight w:val="69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79C4A1F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D468E4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7CC8E6AA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2460111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42E0E3F7" w14:textId="77777777" w:rsidTr="00342C54">
        <w:trPr>
          <w:trHeight w:val="69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FF03CF4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5F2AA4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13F3B2CB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71EC7BA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2662E0A6" w14:textId="77777777" w:rsidTr="00342C54">
        <w:trPr>
          <w:trHeight w:val="69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89659D0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006DA8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A7BB1DA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419C393E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A50FBB9" w14:textId="77777777" w:rsidR="00644BA0" w:rsidRPr="00342C54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4FD5C39E" w14:textId="77777777" w:rsidR="00644BA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16</w:t>
            </w:r>
          </w:p>
          <w:p w14:paraId="56BE7550" w14:textId="77777777" w:rsidR="00644BA0" w:rsidRPr="00342C54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3A773FF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A19FA18" w14:textId="249F3EA4" w:rsidR="00644BA0" w:rsidRPr="00342C54" w:rsidRDefault="00E02886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F</w:t>
            </w:r>
            <w:r>
              <w:rPr>
                <w:rFonts w:asciiTheme="minorHAnsi" w:eastAsiaTheme="minorHAnsi"/>
                <w:szCs w:val="20"/>
              </w:rPr>
              <w:t>inal exam / term-project</w:t>
            </w:r>
          </w:p>
        </w:tc>
      </w:tr>
      <w:tr w:rsidR="00644BA0" w:rsidRPr="00ED4A9C" w14:paraId="68FEC7B9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214CE727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E4C7EAA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77A3FBC6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0DE01AB7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1140FA86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04D792E4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5D2AEEBF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315FEE3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18696532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696DA68F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E9BB21D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260CC72C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341A525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644BA0" w:rsidRPr="00ED4A9C" w14:paraId="441221E9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1E5BE018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5B0C3A6" w14:textId="77777777" w:rsidR="00644BA0" w:rsidRPr="00392880" w:rsidRDefault="00644BA0" w:rsidP="00644BA0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94E835C" w14:textId="77777777" w:rsidR="00644BA0" w:rsidRPr="00342C54" w:rsidRDefault="00644BA0" w:rsidP="00644BA0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</w:tbl>
    <w:p w14:paraId="06ABB80C" w14:textId="77777777" w:rsidR="00527C80" w:rsidRPr="00ED4A9C" w:rsidRDefault="00527C80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04C05405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Ⅷ. Special Accommodations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50556979" w14:textId="77777777" w:rsidTr="002D4871">
        <w:trPr>
          <w:trHeight w:val="1893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163E502" w14:textId="77777777" w:rsidR="0003775D" w:rsidRPr="00ED4A9C" w:rsidRDefault="0003775D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77BC2870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08683698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Ⅸ. Aid for the Challenged Students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0F053445" w14:textId="77777777" w:rsidTr="002D4871">
        <w:trPr>
          <w:trHeight w:val="2358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10319E5" w14:textId="77777777" w:rsidR="0003775D" w:rsidRPr="00ED4A9C" w:rsidRDefault="0003775D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55B2F8E2" w14:textId="77777777" w:rsidR="0003775D" w:rsidRPr="00ED4A9C" w:rsidRDefault="0003775D" w:rsidP="00342C54">
      <w:pPr>
        <w:pStyle w:val="a3"/>
        <w:snapToGrid/>
        <w:spacing w:line="240" w:lineRule="auto"/>
        <w:rPr>
          <w:rFonts w:asciiTheme="minorHAnsi" w:eastAsiaTheme="minorHAnsi"/>
        </w:rPr>
      </w:pPr>
    </w:p>
    <w:sectPr w:rsidR="0003775D" w:rsidRPr="00ED4A9C" w:rsidSect="00ED4A9C">
      <w:footerReference w:type="default" r:id="rId17"/>
      <w:endnotePr>
        <w:numFmt w:val="decimal"/>
      </w:endnotePr>
      <w:pgSz w:w="11906" w:h="16838"/>
      <w:pgMar w:top="567" w:right="1406" w:bottom="1405" w:left="1200" w:header="567" w:footer="838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D9A7B" w14:textId="77777777" w:rsidR="005B2C84" w:rsidRDefault="005B2C84">
      <w:pPr>
        <w:spacing w:after="0" w:line="240" w:lineRule="auto"/>
      </w:pPr>
      <w:r>
        <w:separator/>
      </w:r>
    </w:p>
  </w:endnote>
  <w:endnote w:type="continuationSeparator" w:id="0">
    <w:p w14:paraId="4F512F3E" w14:textId="77777777" w:rsidR="005B2C84" w:rsidRDefault="005B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A4FE5" w14:textId="77777777" w:rsidR="0003775D" w:rsidRDefault="002D6CF5">
    <w:pPr>
      <w:pStyle w:val="a6"/>
      <w:jc w:val="center"/>
    </w:pPr>
    <w:r>
      <w:rPr>
        <w:noProof/>
      </w:rPr>
      <w:drawing>
        <wp:anchor distT="0" distB="0" distL="0" distR="0" simplePos="0" relativeHeight="11" behindDoc="0" locked="0" layoutInCell="1" allowOverlap="1" wp14:anchorId="423CD020" wp14:editId="32093B16">
          <wp:simplePos x="0" y="0"/>
          <wp:positionH relativeFrom="column">
            <wp:posOffset>5257800</wp:posOffset>
          </wp:positionH>
          <wp:positionV relativeFrom="paragraph">
            <wp:posOffset>-90170</wp:posOffset>
          </wp:positionV>
          <wp:extent cx="671830" cy="399415"/>
          <wp:effectExtent l="0" t="0" r="0" b="635"/>
          <wp:wrapNone/>
          <wp:docPr id="1" name="그림 %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SOGANG\AppData\Local\Temp\Hnc\BinData\EMB00002394389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830" cy="39941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10" behindDoc="0" locked="0" layoutInCell="1" allowOverlap="1" wp14:anchorId="272C7E34" wp14:editId="70F2681B">
          <wp:simplePos x="0" y="0"/>
          <wp:positionH relativeFrom="column">
            <wp:posOffset>0</wp:posOffset>
          </wp:positionH>
          <wp:positionV relativeFrom="paragraph">
            <wp:posOffset>-3175</wp:posOffset>
          </wp:positionV>
          <wp:extent cx="1124585" cy="340360"/>
          <wp:effectExtent l="0" t="0" r="0" b="2540"/>
          <wp:wrapNone/>
          <wp:docPr id="2" name="그림 %d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SOGANG\AppData\Local\Temp\Hnc\BinData\EMB000023943896.bmp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4585" cy="34036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fldChar w:fldCharType="begin"/>
    </w:r>
    <w:r>
      <w:instrText>PAGE  \* ARABIC</w:instrText>
    </w:r>
    <w:r>
      <w:fldChar w:fldCharType="separate"/>
    </w:r>
    <w:r w:rsidR="007341C5">
      <w:rPr>
        <w:noProof/>
      </w:rPr>
      <w:t>7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3E59D" w14:textId="77777777" w:rsidR="005B2C84" w:rsidRDefault="005B2C84">
      <w:pPr>
        <w:spacing w:after="0" w:line="240" w:lineRule="auto"/>
      </w:pPr>
      <w:r>
        <w:separator/>
      </w:r>
    </w:p>
  </w:footnote>
  <w:footnote w:type="continuationSeparator" w:id="0">
    <w:p w14:paraId="03722A1B" w14:textId="77777777" w:rsidR="005B2C84" w:rsidRDefault="005B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2D3D"/>
    <w:multiLevelType w:val="multilevel"/>
    <w:tmpl w:val="4D0419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7D63FA"/>
    <w:multiLevelType w:val="hybridMultilevel"/>
    <w:tmpl w:val="443C47C6"/>
    <w:lvl w:ilvl="0" w:tplc="010C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9C63B3"/>
    <w:multiLevelType w:val="multilevel"/>
    <w:tmpl w:val="25BE47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AD0EB1"/>
    <w:multiLevelType w:val="hybridMultilevel"/>
    <w:tmpl w:val="0054E9C2"/>
    <w:lvl w:ilvl="0" w:tplc="239698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7B2F36"/>
    <w:multiLevelType w:val="hybridMultilevel"/>
    <w:tmpl w:val="75F4A79A"/>
    <w:lvl w:ilvl="0" w:tplc="6A6C44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540A5C"/>
    <w:multiLevelType w:val="multilevel"/>
    <w:tmpl w:val="496899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7E65DF"/>
    <w:multiLevelType w:val="hybridMultilevel"/>
    <w:tmpl w:val="C4F0B1CA"/>
    <w:lvl w:ilvl="0" w:tplc="5ECA024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6C90E30"/>
    <w:multiLevelType w:val="hybridMultilevel"/>
    <w:tmpl w:val="FE106226"/>
    <w:lvl w:ilvl="0" w:tplc="5060DE48">
      <w:start w:val="2"/>
      <w:numFmt w:val="bullet"/>
      <w:lvlText w:val="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704371C"/>
    <w:multiLevelType w:val="hybridMultilevel"/>
    <w:tmpl w:val="35B6ECB6"/>
    <w:lvl w:ilvl="0" w:tplc="993655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0B03662"/>
    <w:multiLevelType w:val="multilevel"/>
    <w:tmpl w:val="099626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1544709"/>
    <w:multiLevelType w:val="multilevel"/>
    <w:tmpl w:val="E5D6ED3A"/>
    <w:lvl w:ilvl="0">
      <w:start w:val="1"/>
      <w:numFmt w:val="decimal"/>
      <w:suff w:val="space"/>
      <w:lvlText w:val="%1."/>
      <w:lvlJc w:val="left"/>
      <w:rPr>
        <w:rFonts w:asciiTheme="minorHAnsi" w:eastAsiaTheme="minorHAnsi" w:hAnsiTheme="minorHAnsi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00F5DC4"/>
    <w:multiLevelType w:val="multilevel"/>
    <w:tmpl w:val="C1600C80"/>
    <w:lvl w:ilvl="0">
      <w:start w:val="4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13A34A0"/>
    <w:multiLevelType w:val="multilevel"/>
    <w:tmpl w:val="5394A8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79D3B29"/>
    <w:multiLevelType w:val="multilevel"/>
    <w:tmpl w:val="89982C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0F70C14"/>
    <w:multiLevelType w:val="multilevel"/>
    <w:tmpl w:val="3E70C464"/>
    <w:lvl w:ilvl="0">
      <w:start w:val="3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514479D"/>
    <w:multiLevelType w:val="multilevel"/>
    <w:tmpl w:val="2AC8A1B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C6E5024"/>
    <w:multiLevelType w:val="hybridMultilevel"/>
    <w:tmpl w:val="24D430A4"/>
    <w:lvl w:ilvl="0" w:tplc="7EDC60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4A3F3C"/>
    <w:multiLevelType w:val="hybridMultilevel"/>
    <w:tmpl w:val="4178EFB4"/>
    <w:lvl w:ilvl="0" w:tplc="0D62B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59793602">
    <w:abstractNumId w:val="14"/>
  </w:num>
  <w:num w:numId="2" w16cid:durableId="2133205793">
    <w:abstractNumId w:val="10"/>
  </w:num>
  <w:num w:numId="3" w16cid:durableId="785739522">
    <w:abstractNumId w:val="11"/>
  </w:num>
  <w:num w:numId="4" w16cid:durableId="1111053844">
    <w:abstractNumId w:val="15"/>
  </w:num>
  <w:num w:numId="5" w16cid:durableId="1138374054">
    <w:abstractNumId w:val="5"/>
  </w:num>
  <w:num w:numId="6" w16cid:durableId="204873652">
    <w:abstractNumId w:val="9"/>
  </w:num>
  <w:num w:numId="7" w16cid:durableId="1465662713">
    <w:abstractNumId w:val="0"/>
  </w:num>
  <w:num w:numId="8" w16cid:durableId="149031347">
    <w:abstractNumId w:val="2"/>
  </w:num>
  <w:num w:numId="9" w16cid:durableId="134222306">
    <w:abstractNumId w:val="13"/>
  </w:num>
  <w:num w:numId="10" w16cid:durableId="2027366363">
    <w:abstractNumId w:val="12"/>
  </w:num>
  <w:num w:numId="11" w16cid:durableId="1168179215">
    <w:abstractNumId w:val="1"/>
  </w:num>
  <w:num w:numId="12" w16cid:durableId="210964836">
    <w:abstractNumId w:val="8"/>
  </w:num>
  <w:num w:numId="13" w16cid:durableId="1331369201">
    <w:abstractNumId w:val="17"/>
  </w:num>
  <w:num w:numId="14" w16cid:durableId="1859808998">
    <w:abstractNumId w:val="6"/>
  </w:num>
  <w:num w:numId="15" w16cid:durableId="818837955">
    <w:abstractNumId w:val="3"/>
  </w:num>
  <w:num w:numId="16" w16cid:durableId="164590623">
    <w:abstractNumId w:val="7"/>
  </w:num>
  <w:num w:numId="17" w16cid:durableId="511454308">
    <w:abstractNumId w:val="4"/>
  </w:num>
  <w:num w:numId="18" w16cid:durableId="19425685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75D"/>
    <w:rsid w:val="0003775D"/>
    <w:rsid w:val="00046E8B"/>
    <w:rsid w:val="000C6EA5"/>
    <w:rsid w:val="000D5919"/>
    <w:rsid w:val="00166DC2"/>
    <w:rsid w:val="00172BF6"/>
    <w:rsid w:val="001A204D"/>
    <w:rsid w:val="001B316E"/>
    <w:rsid w:val="001C6560"/>
    <w:rsid w:val="00261766"/>
    <w:rsid w:val="002D4871"/>
    <w:rsid w:val="002D6CF5"/>
    <w:rsid w:val="002E47FC"/>
    <w:rsid w:val="00314D71"/>
    <w:rsid w:val="00342C54"/>
    <w:rsid w:val="00350E13"/>
    <w:rsid w:val="00392880"/>
    <w:rsid w:val="00402567"/>
    <w:rsid w:val="0045094C"/>
    <w:rsid w:val="004828AB"/>
    <w:rsid w:val="00491FBF"/>
    <w:rsid w:val="00527C80"/>
    <w:rsid w:val="00581F8E"/>
    <w:rsid w:val="00585768"/>
    <w:rsid w:val="005861BB"/>
    <w:rsid w:val="005870CA"/>
    <w:rsid w:val="0059150A"/>
    <w:rsid w:val="005B2C84"/>
    <w:rsid w:val="005D0407"/>
    <w:rsid w:val="006355BA"/>
    <w:rsid w:val="00644BA0"/>
    <w:rsid w:val="006E3AC8"/>
    <w:rsid w:val="007341C5"/>
    <w:rsid w:val="00751978"/>
    <w:rsid w:val="00797310"/>
    <w:rsid w:val="008E19C4"/>
    <w:rsid w:val="00A772AE"/>
    <w:rsid w:val="00B714DD"/>
    <w:rsid w:val="00BB011B"/>
    <w:rsid w:val="00C544AA"/>
    <w:rsid w:val="00D12E65"/>
    <w:rsid w:val="00D546D3"/>
    <w:rsid w:val="00DA66F8"/>
    <w:rsid w:val="00E02886"/>
    <w:rsid w:val="00ED4A9C"/>
    <w:rsid w:val="00E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AEE9A"/>
  <w15:docId w15:val="{5DAA447F-EFB7-49E7-ACA3-8E908603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CA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</w:rPr>
  </w:style>
  <w:style w:type="paragraph" w:styleId="aa">
    <w:name w:val="header"/>
    <w:basedOn w:val="a"/>
    <w:link w:val="Char"/>
    <w:uiPriority w:val="99"/>
    <w:unhideWhenUsed/>
    <w:rsid w:val="00ED4A9C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a"/>
    <w:uiPriority w:val="99"/>
    <w:rsid w:val="00ED4A9C"/>
  </w:style>
  <w:style w:type="paragraph" w:styleId="ab">
    <w:name w:val="footer"/>
    <w:basedOn w:val="a"/>
    <w:link w:val="Char0"/>
    <w:uiPriority w:val="99"/>
    <w:unhideWhenUsed/>
    <w:rsid w:val="00ED4A9C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b"/>
    <w:uiPriority w:val="99"/>
    <w:rsid w:val="00ED4A9C"/>
  </w:style>
  <w:style w:type="table" w:styleId="ac">
    <w:name w:val="Table Grid"/>
    <w:basedOn w:val="a1"/>
    <w:uiPriority w:val="59"/>
    <w:rsid w:val="00587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0256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02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ndk@sogang.ac.kr" TargetMode="External"/><Relationship Id="rId13" Type="http://schemas.openxmlformats.org/officeDocument/2006/relationships/hyperlink" Target="https://vnav.mit.ed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brary.sogang.ac.kr/search/detail/CAT000000711881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gaoxiang12/slambook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book.icg.tugraz.a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pencv.org" TargetMode="External"/><Relationship Id="rId10" Type="http://schemas.openxmlformats.org/officeDocument/2006/relationships/hyperlink" Target="http://programmingcomputervision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zeliski.org/Book/" TargetMode="External"/><Relationship Id="rId14" Type="http://schemas.openxmlformats.org/officeDocument/2006/relationships/hyperlink" Target="https://rpg.ifi.uzh.ch/teaching.html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EFB7678-5D37-4A24-A5F2-A4913116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김혜선</dc:creator>
  <cp:lastModifiedBy>yongduek.seo@gmail.com</cp:lastModifiedBy>
  <cp:revision>4</cp:revision>
  <cp:lastPrinted>2022-08-05T11:02:00Z</cp:lastPrinted>
  <dcterms:created xsi:type="dcterms:W3CDTF">2022-08-05T11:01:00Z</dcterms:created>
  <dcterms:modified xsi:type="dcterms:W3CDTF">2022-08-05T11:04:00Z</dcterms:modified>
</cp:coreProperties>
</file>