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6D3A" w14:textId="77777777" w:rsidR="00167908" w:rsidRPr="00B07B20" w:rsidRDefault="00167908" w:rsidP="00167908">
      <w:pPr>
        <w:widowControl/>
        <w:wordWrap/>
        <w:autoSpaceDE/>
        <w:snapToGrid w:val="0"/>
        <w:spacing w:after="0" w:line="240" w:lineRule="auto"/>
        <w:jc w:val="center"/>
        <w:rPr>
          <w:rFonts w:asciiTheme="majorHAnsi" w:eastAsiaTheme="majorHAnsi" w:hAnsiTheme="majorHAnsi"/>
          <w:kern w:val="3"/>
        </w:rPr>
      </w:pPr>
      <w:r w:rsidRPr="00B07B20">
        <w:rPr>
          <w:rFonts w:asciiTheme="majorHAnsi" w:eastAsiaTheme="majorHAnsi" w:hAnsiTheme="majorHAnsi" w:cs="굴림"/>
          <w:b/>
          <w:bCs/>
          <w:color w:val="000000"/>
          <w:kern w:val="0"/>
          <w:sz w:val="32"/>
          <w:szCs w:val="32"/>
        </w:rPr>
        <w:t>한국소프트웨어기술진흥협회 회원가입 신청서</w:t>
      </w:r>
    </w:p>
    <w:tbl>
      <w:tblPr>
        <w:tblW w:w="9781" w:type="dxa"/>
        <w:tblInd w:w="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850"/>
        <w:gridCol w:w="846"/>
        <w:gridCol w:w="1289"/>
        <w:gridCol w:w="275"/>
        <w:gridCol w:w="708"/>
        <w:gridCol w:w="147"/>
        <w:gridCol w:w="663"/>
        <w:gridCol w:w="325"/>
        <w:gridCol w:w="397"/>
        <w:gridCol w:w="220"/>
        <w:gridCol w:w="382"/>
        <w:gridCol w:w="276"/>
        <w:gridCol w:w="1843"/>
      </w:tblGrid>
      <w:tr w:rsidR="00167908" w:rsidRPr="00B07B20" w14:paraId="6ED5F53A" w14:textId="77777777" w:rsidTr="003F6A5E">
        <w:trPr>
          <w:trHeight w:val="436"/>
        </w:trPr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232A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회사명</w:t>
            </w:r>
          </w:p>
        </w:tc>
        <w:tc>
          <w:tcPr>
            <w:tcW w:w="4778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3B49C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94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4A0E9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b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b/>
                <w:kern w:val="0"/>
                <w:szCs w:val="20"/>
              </w:rPr>
              <w:t>홈페이지</w:t>
            </w:r>
          </w:p>
        </w:tc>
        <w:tc>
          <w:tcPr>
            <w:tcW w:w="2501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DD51F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167908" w:rsidRPr="00B07B20" w14:paraId="432634D7" w14:textId="77777777" w:rsidTr="003F6A5E">
        <w:trPr>
          <w:trHeight w:val="284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B2B9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대표자</w:t>
            </w:r>
          </w:p>
        </w:tc>
        <w:tc>
          <w:tcPr>
            <w:tcW w:w="169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3866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128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8F0D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AB213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38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E6043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FD09E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Tel</w:t>
            </w:r>
          </w:p>
        </w:tc>
        <w:tc>
          <w:tcPr>
            <w:tcW w:w="2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14EB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167908" w:rsidRPr="00B07B20" w14:paraId="0FC75EEA" w14:textId="77777777" w:rsidTr="003F6A5E">
        <w:trPr>
          <w:trHeight w:val="89"/>
        </w:trPr>
        <w:tc>
          <w:tcPr>
            <w:tcW w:w="156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0229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696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A181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8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9BE0F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2A62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38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986B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F7CB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Fax</w:t>
            </w:r>
          </w:p>
        </w:tc>
        <w:tc>
          <w:tcPr>
            <w:tcW w:w="2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D118E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167908" w:rsidRPr="00B07B20" w14:paraId="20F525BD" w14:textId="77777777" w:rsidTr="003F6A5E">
        <w:trPr>
          <w:trHeight w:val="320"/>
        </w:trPr>
        <w:tc>
          <w:tcPr>
            <w:tcW w:w="156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E0D1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9967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652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D869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167908" w:rsidRPr="00B07B20" w14:paraId="33B58D25" w14:textId="77777777" w:rsidTr="003F6A5E">
        <w:trPr>
          <w:trHeight w:val="369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8538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회사주소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4B314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본 사</w:t>
            </w:r>
          </w:p>
        </w:tc>
        <w:tc>
          <w:tcPr>
            <w:tcW w:w="652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6B1F3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(우          )</w:t>
            </w:r>
          </w:p>
        </w:tc>
      </w:tr>
      <w:tr w:rsidR="00167908" w:rsidRPr="00B07B20" w14:paraId="086643A4" w14:textId="77777777" w:rsidTr="003F6A5E">
        <w:trPr>
          <w:trHeight w:val="369"/>
        </w:trPr>
        <w:tc>
          <w:tcPr>
            <w:tcW w:w="156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A46C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B73A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협회관련SW조직</w:t>
            </w:r>
          </w:p>
        </w:tc>
        <w:tc>
          <w:tcPr>
            <w:tcW w:w="652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5E671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(우          )</w:t>
            </w:r>
          </w:p>
        </w:tc>
      </w:tr>
      <w:tr w:rsidR="00167908" w:rsidRPr="00B07B20" w14:paraId="300FA3BA" w14:textId="77777777" w:rsidTr="003F6A5E">
        <w:trPr>
          <w:trHeight w:hRule="exact" w:val="406"/>
        </w:trPr>
        <w:tc>
          <w:tcPr>
            <w:tcW w:w="15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92BB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회사설립일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E84E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년      월      일</w:t>
            </w:r>
          </w:p>
        </w:tc>
        <w:tc>
          <w:tcPr>
            <w:tcW w:w="18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B927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자본금</w:t>
            </w: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B07B2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말)</w:t>
            </w:r>
          </w:p>
        </w:tc>
        <w:tc>
          <w:tcPr>
            <w:tcW w:w="311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C537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원</w:t>
            </w:r>
          </w:p>
        </w:tc>
      </w:tr>
      <w:tr w:rsidR="00167908" w:rsidRPr="00B07B20" w14:paraId="04AA163F" w14:textId="77777777" w:rsidTr="003F6A5E">
        <w:trPr>
          <w:trHeight w:val="313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DAC1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회사 총 매출액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0331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년 실적</w:t>
            </w:r>
          </w:p>
        </w:tc>
        <w:tc>
          <w:tcPr>
            <w:tcW w:w="15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49EA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ind w:right="200"/>
              <w:jc w:val="righ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백만원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06B0E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* 순수 소프트웨어</w:t>
            </w:r>
          </w:p>
          <w:p w14:paraId="3167B1C8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부문 매출액</w:t>
            </w:r>
          </w:p>
        </w:tc>
        <w:tc>
          <w:tcPr>
            <w:tcW w:w="12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1A3F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2020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년 </w:t>
            </w: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실적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E5DD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ind w:right="200"/>
              <w:jc w:val="righ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백만원</w:t>
            </w:r>
          </w:p>
        </w:tc>
      </w:tr>
      <w:tr w:rsidR="00167908" w:rsidRPr="00B07B20" w14:paraId="0B28347D" w14:textId="77777777" w:rsidTr="003F6A5E">
        <w:trPr>
          <w:trHeight w:val="254"/>
        </w:trPr>
        <w:tc>
          <w:tcPr>
            <w:tcW w:w="156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422E4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B3A8D" w14:textId="20508EDF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</w:t>
            </w:r>
            <w:r w:rsidR="002404C7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  <w:r w:rsidR="002404C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년</w:t>
            </w: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실적</w:t>
            </w:r>
          </w:p>
        </w:tc>
        <w:tc>
          <w:tcPr>
            <w:tcW w:w="15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21622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ind w:right="200"/>
              <w:jc w:val="righ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백만원</w:t>
            </w:r>
          </w:p>
        </w:tc>
        <w:tc>
          <w:tcPr>
            <w:tcW w:w="1843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C0D7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DAB34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년 실적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DE573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ind w:right="200"/>
              <w:jc w:val="righ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백만원</w:t>
            </w:r>
          </w:p>
        </w:tc>
      </w:tr>
      <w:tr w:rsidR="00167908" w:rsidRPr="00B07B20" w14:paraId="3A9ABF4D" w14:textId="77777777" w:rsidTr="003F6A5E">
        <w:trPr>
          <w:trHeight w:val="406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4C5F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종업원 수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8B63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총 종업원수</w:t>
            </w:r>
          </w:p>
        </w:tc>
        <w:tc>
          <w:tcPr>
            <w:tcW w:w="15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3B9F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righ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18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F065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SW기술인력 수</w:t>
            </w:r>
          </w:p>
        </w:tc>
        <w:tc>
          <w:tcPr>
            <w:tcW w:w="311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A1DEB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ind w:firstLine="26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명</w:t>
            </w:r>
          </w:p>
        </w:tc>
      </w:tr>
      <w:tr w:rsidR="00167908" w:rsidRPr="00B07B20" w14:paraId="363209DD" w14:textId="77777777" w:rsidTr="003F6A5E">
        <w:trPr>
          <w:trHeight w:val="406"/>
        </w:trPr>
        <w:tc>
          <w:tcPr>
            <w:tcW w:w="156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BB6C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7FEE4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before="100" w:after="0" w:line="24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연간 SW기술인력 채용 수</w:t>
            </w:r>
          </w:p>
        </w:tc>
        <w:tc>
          <w:tcPr>
            <w:tcW w:w="15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A56CF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righ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18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FED7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연간 SW기술교육 인력 수</w:t>
            </w:r>
          </w:p>
        </w:tc>
        <w:tc>
          <w:tcPr>
            <w:tcW w:w="311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D6E6C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ind w:firstLine="26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명</w:t>
            </w:r>
          </w:p>
        </w:tc>
      </w:tr>
      <w:tr w:rsidR="00167908" w:rsidRPr="00B07B20" w14:paraId="7DF1EFB6" w14:textId="77777777" w:rsidTr="003F6A5E">
        <w:trPr>
          <w:trHeight w:hRule="exact" w:val="1003"/>
        </w:trPr>
        <w:tc>
          <w:tcPr>
            <w:tcW w:w="15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3AF4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회사</w:t>
            </w:r>
          </w:p>
          <w:p w14:paraId="022F6A0D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사업분야(○표)</w:t>
            </w:r>
          </w:p>
        </w:tc>
        <w:tc>
          <w:tcPr>
            <w:tcW w:w="8221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2C2B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ind w:left="86" w:hanging="2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①</w:t>
            </w:r>
            <w:proofErr w:type="gramStart"/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컨설팅(  </w:t>
            </w:r>
            <w:proofErr w:type="gramEnd"/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)  ②SI(   )  ③SW제품/솔루션 개발·판매(   )  ④임베디드SW/시스템 개발/생산(   )  ⑤</w:t>
            </w:r>
            <w:r w:rsidRPr="00B07B20">
              <w:rPr>
                <w:rFonts w:asciiTheme="majorHAnsi" w:eastAsiaTheme="majorHAnsi" w:hAnsiTheme="majorHAnsi" w:cs="굴림"/>
                <w:color w:val="000000"/>
                <w:spacing w:val="-6"/>
                <w:kern w:val="0"/>
                <w:szCs w:val="20"/>
              </w:rPr>
              <w:t>외국 SW제품/솔루션 판매(    )</w:t>
            </w: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⑥게임/컨텐츠(   )  </w:t>
            </w:r>
          </w:p>
          <w:p w14:paraId="6B1F5758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ind w:left="86" w:hanging="2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⑦</w:t>
            </w:r>
            <w:proofErr w:type="gramStart"/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통신서비스(  </w:t>
            </w:r>
            <w:proofErr w:type="gramEnd"/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)  ⑧SW교육서비스(   )  ⑨기타 제조/서비스(   )</w:t>
            </w:r>
          </w:p>
          <w:p w14:paraId="2C66C720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ind w:firstLine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167908" w:rsidRPr="00B07B20" w14:paraId="76D25A2E" w14:textId="77777777" w:rsidTr="003F6A5E">
        <w:trPr>
          <w:trHeight w:val="301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1832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주요 매출 사업 및 개발제품 내용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1267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31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DC3E5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사업 및 제품명</w:t>
            </w:r>
          </w:p>
        </w:tc>
        <w:tc>
          <w:tcPr>
            <w:tcW w:w="425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11728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동 제품(사업)의 적용(사용자 및 시장)분야</w:t>
            </w:r>
          </w:p>
        </w:tc>
      </w:tr>
      <w:tr w:rsidR="00167908" w:rsidRPr="00B07B20" w14:paraId="3C603AF4" w14:textId="77777777" w:rsidTr="003F6A5E">
        <w:trPr>
          <w:trHeight w:hRule="exact" w:val="375"/>
        </w:trPr>
        <w:tc>
          <w:tcPr>
            <w:tcW w:w="156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9244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A28C6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kern w:val="0"/>
                <w:szCs w:val="20"/>
              </w:rPr>
              <w:t>제1주력</w:t>
            </w:r>
          </w:p>
        </w:tc>
        <w:tc>
          <w:tcPr>
            <w:tcW w:w="31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B0753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4DB5D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167908" w:rsidRPr="00B07B20" w14:paraId="6234022D" w14:textId="77777777" w:rsidTr="003F6A5E">
        <w:trPr>
          <w:trHeight w:hRule="exact" w:val="405"/>
        </w:trPr>
        <w:tc>
          <w:tcPr>
            <w:tcW w:w="156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7702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C75CD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kern w:val="0"/>
                <w:szCs w:val="20"/>
              </w:rPr>
              <w:t>제2주력</w:t>
            </w:r>
          </w:p>
        </w:tc>
        <w:tc>
          <w:tcPr>
            <w:tcW w:w="31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FE66E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425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E333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167908" w:rsidRPr="00B07B20" w14:paraId="7201BD32" w14:textId="77777777" w:rsidTr="003F6A5E">
        <w:trPr>
          <w:trHeight w:val="143"/>
        </w:trPr>
        <w:tc>
          <w:tcPr>
            <w:tcW w:w="15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72B6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주력 사업</w:t>
            </w:r>
          </w:p>
          <w:p w14:paraId="5CF154FB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대상업종분야</w:t>
            </w:r>
          </w:p>
        </w:tc>
        <w:tc>
          <w:tcPr>
            <w:tcW w:w="8221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091D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ind w:firstLine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제조(  </w:t>
            </w:r>
            <w:proofErr w:type="gramEnd"/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) 금융(   ) 유통/물류(   ) 건설(   ) 통신(   ) 의료(   ) 국방(   ) 행정(   )</w:t>
            </w:r>
          </w:p>
          <w:p w14:paraId="4CA85CED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ind w:firstLine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교통(  </w:t>
            </w:r>
            <w:proofErr w:type="gramEnd"/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) 교육(   ) 재해/환경(   ) 인터넷서비스(   ) 게임(   ) 관광(   ) 기타(   )</w:t>
            </w:r>
          </w:p>
        </w:tc>
      </w:tr>
      <w:tr w:rsidR="00167908" w:rsidRPr="00B07B20" w14:paraId="761C6AD0" w14:textId="77777777" w:rsidTr="003F6A5E">
        <w:trPr>
          <w:trHeight w:hRule="exact" w:val="484"/>
        </w:trPr>
        <w:tc>
          <w:tcPr>
            <w:tcW w:w="15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23D8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주요 SW 보유기술 및 활용분야</w:t>
            </w:r>
          </w:p>
        </w:tc>
        <w:tc>
          <w:tcPr>
            <w:tcW w:w="8221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F8E6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ind w:firstLine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167908" w:rsidRPr="00B07B20" w14:paraId="3F44630F" w14:textId="77777777" w:rsidTr="003F6A5E">
        <w:trPr>
          <w:trHeight w:hRule="exact" w:val="703"/>
        </w:trPr>
        <w:tc>
          <w:tcPr>
            <w:tcW w:w="15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B6E8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KOSTA로부터 </w:t>
            </w:r>
          </w:p>
          <w:p w14:paraId="5687BA2C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받고 싶은 서비스 및 사업내용</w:t>
            </w:r>
          </w:p>
        </w:tc>
        <w:tc>
          <w:tcPr>
            <w:tcW w:w="8221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064C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ind w:firstLine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167908" w:rsidRPr="00B07B20" w14:paraId="3D089CF3" w14:textId="77777777" w:rsidTr="003F6A5E">
        <w:trPr>
          <w:trHeight w:val="512"/>
        </w:trPr>
        <w:tc>
          <w:tcPr>
            <w:tcW w:w="15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FAEF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KOSTA</w:t>
            </w:r>
          </w:p>
          <w:p w14:paraId="30DF7D6A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회원가입경로</w:t>
            </w:r>
          </w:p>
        </w:tc>
        <w:tc>
          <w:tcPr>
            <w:tcW w:w="8221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1624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ind w:firstLine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· KOSTA </w:t>
            </w:r>
            <w:proofErr w:type="gramStart"/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홍보메일(  </w:t>
            </w:r>
            <w:proofErr w:type="gramEnd"/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)     · KOSTA 브로셔(   )     · 사내 임직원 요청(   )</w:t>
            </w:r>
          </w:p>
          <w:p w14:paraId="57ED1342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ind w:firstLineChars="100" w:firstLine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· KOSTA 직원권유(</w:t>
            </w:r>
            <w:proofErr w:type="spellStart"/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직원명</w:t>
            </w:r>
            <w:proofErr w:type="spellEnd"/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:          </w:t>
            </w:r>
            <w:proofErr w:type="gramStart"/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)</w:t>
            </w:r>
            <w:proofErr w:type="gramEnd"/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· 기타(                              )</w:t>
            </w:r>
          </w:p>
        </w:tc>
      </w:tr>
      <w:tr w:rsidR="00167908" w:rsidRPr="00B07B20" w14:paraId="515A9EA8" w14:textId="77777777" w:rsidTr="003F6A5E">
        <w:trPr>
          <w:trHeight w:val="143"/>
        </w:trPr>
        <w:tc>
          <w:tcPr>
            <w:tcW w:w="15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9E52E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KOSTA</w:t>
            </w:r>
          </w:p>
          <w:p w14:paraId="7559D373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24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회비납부방법</w:t>
            </w:r>
          </w:p>
        </w:tc>
        <w:tc>
          <w:tcPr>
            <w:tcW w:w="8221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1D665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연회비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납부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(할인 혜택 부여, 회비 안내 참조)</w:t>
            </w:r>
          </w:p>
        </w:tc>
      </w:tr>
      <w:tr w:rsidR="00167908" w:rsidRPr="00B07B20" w14:paraId="7F2A2B3D" w14:textId="77777777" w:rsidTr="003F6A5E">
        <w:trPr>
          <w:trHeight w:val="372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57531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KOSTA</w:t>
            </w:r>
          </w:p>
          <w:p w14:paraId="46ED8A54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담당임원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094D4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직위</w:t>
            </w:r>
          </w:p>
        </w:tc>
        <w:tc>
          <w:tcPr>
            <w:tcW w:w="2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5A77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4BB6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Tel</w:t>
            </w:r>
          </w:p>
        </w:tc>
        <w:tc>
          <w:tcPr>
            <w:tcW w:w="344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8612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167908" w:rsidRPr="00B07B20" w14:paraId="6866EC84" w14:textId="77777777" w:rsidTr="003F6A5E">
        <w:trPr>
          <w:trHeight w:val="220"/>
        </w:trPr>
        <w:tc>
          <w:tcPr>
            <w:tcW w:w="156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C70A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69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5721F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227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7DE89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0E5A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Fax</w:t>
            </w:r>
          </w:p>
        </w:tc>
        <w:tc>
          <w:tcPr>
            <w:tcW w:w="344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71B4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167908" w:rsidRPr="00B07B20" w14:paraId="5003D735" w14:textId="77777777" w:rsidTr="003F6A5E">
        <w:trPr>
          <w:trHeight w:val="60"/>
        </w:trPr>
        <w:tc>
          <w:tcPr>
            <w:tcW w:w="156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73E5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696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0044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27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1601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1462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344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1BC5B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167908" w:rsidRPr="00B07B20" w14:paraId="5EF0A696" w14:textId="77777777" w:rsidTr="003F6A5E">
        <w:trPr>
          <w:trHeight w:val="372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F887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KOSTA</w:t>
            </w:r>
          </w:p>
          <w:p w14:paraId="1C421894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업무담당자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AED2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직위</w:t>
            </w:r>
          </w:p>
        </w:tc>
        <w:tc>
          <w:tcPr>
            <w:tcW w:w="22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8BF4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C511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Tel</w:t>
            </w:r>
          </w:p>
        </w:tc>
        <w:tc>
          <w:tcPr>
            <w:tcW w:w="344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E436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167908" w:rsidRPr="00B07B20" w14:paraId="4E292109" w14:textId="77777777" w:rsidTr="003F6A5E">
        <w:trPr>
          <w:trHeight w:val="163"/>
        </w:trPr>
        <w:tc>
          <w:tcPr>
            <w:tcW w:w="1560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3A075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69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F8BC9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07B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227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6B59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FA31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Fax</w:t>
            </w:r>
          </w:p>
        </w:tc>
        <w:tc>
          <w:tcPr>
            <w:tcW w:w="344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700DD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167908" w:rsidRPr="00B07B20" w14:paraId="4AB55A9C" w14:textId="77777777" w:rsidTr="003F6A5E">
        <w:trPr>
          <w:trHeight w:val="50"/>
        </w:trPr>
        <w:tc>
          <w:tcPr>
            <w:tcW w:w="1560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2EC3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696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FB62B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27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C8CD3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6880" w14:textId="77777777" w:rsidR="00167908" w:rsidRPr="00B07B20" w:rsidRDefault="00167908" w:rsidP="003F6A5E">
            <w:pPr>
              <w:widowControl/>
              <w:suppressAutoHyphens/>
              <w:wordWrap/>
              <w:autoSpaceDE/>
              <w:snapToGrid w:val="0"/>
              <w:spacing w:after="0" w:line="300" w:lineRule="exact"/>
              <w:jc w:val="center"/>
              <w:textAlignment w:val="baseline"/>
              <w:rPr>
                <w:rFonts w:asciiTheme="majorHAnsi" w:eastAsiaTheme="majorHAnsi" w:hAnsiTheme="majorHAnsi"/>
                <w:kern w:val="3"/>
              </w:rPr>
            </w:pPr>
            <w:r w:rsidRPr="00B07B2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3443" w:type="dxa"/>
            <w:gridSpan w:val="6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B4EB" w14:textId="77777777" w:rsidR="00167908" w:rsidRPr="00B07B20" w:rsidRDefault="00167908" w:rsidP="003F6A5E">
            <w:pPr>
              <w:widowControl/>
              <w:suppressAutoHyphens/>
              <w:wordWrap/>
              <w:autoSpaceDE/>
              <w:spacing w:after="0" w:line="300" w:lineRule="exact"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</w:tbl>
    <w:p w14:paraId="2A61F834" w14:textId="77777777" w:rsidR="00167908" w:rsidRPr="00B07B20" w:rsidRDefault="00167908" w:rsidP="00167908">
      <w:pPr>
        <w:widowControl/>
        <w:suppressAutoHyphens/>
        <w:wordWrap/>
        <w:autoSpaceDE/>
        <w:snapToGrid w:val="0"/>
        <w:spacing w:after="0" w:line="380" w:lineRule="exact"/>
        <w:ind w:firstLine="2750"/>
        <w:textAlignment w:val="baseline"/>
        <w:rPr>
          <w:rFonts w:asciiTheme="majorHAnsi" w:eastAsiaTheme="majorHAnsi" w:hAnsiTheme="majorHAnsi"/>
          <w:kern w:val="3"/>
        </w:rPr>
      </w:pPr>
      <w:r w:rsidRPr="00B07B20">
        <w:rPr>
          <w:rFonts w:asciiTheme="majorHAnsi" w:eastAsiaTheme="majorHAnsi" w:hAnsiTheme="majorHAnsi" w:cs="굴림"/>
          <w:bCs/>
          <w:color w:val="000000"/>
          <w:kern w:val="0"/>
          <w:sz w:val="22"/>
        </w:rPr>
        <w:t xml:space="preserve">위와 같이 귀 </w:t>
      </w:r>
      <w:r w:rsidRPr="00B07B20">
        <w:rPr>
          <w:rFonts w:asciiTheme="majorHAnsi" w:eastAsiaTheme="majorHAnsi" w:hAnsiTheme="majorHAnsi" w:cs="굴림" w:hint="eastAsia"/>
          <w:bCs/>
          <w:color w:val="000000"/>
          <w:kern w:val="0"/>
          <w:sz w:val="22"/>
        </w:rPr>
        <w:t>회</w:t>
      </w:r>
      <w:r w:rsidRPr="00B07B20">
        <w:rPr>
          <w:rFonts w:asciiTheme="majorHAnsi" w:eastAsiaTheme="majorHAnsi" w:hAnsiTheme="majorHAnsi" w:cs="굴림"/>
          <w:bCs/>
          <w:color w:val="000000"/>
          <w:kern w:val="0"/>
          <w:sz w:val="22"/>
        </w:rPr>
        <w:t xml:space="preserve">의 가입을 신청합니다. </w:t>
      </w:r>
    </w:p>
    <w:p w14:paraId="0B7B9B17" w14:textId="77777777" w:rsidR="00167908" w:rsidRPr="00B07B20" w:rsidRDefault="00167908" w:rsidP="00167908">
      <w:pPr>
        <w:widowControl/>
        <w:suppressAutoHyphens/>
        <w:wordWrap/>
        <w:autoSpaceDE/>
        <w:snapToGrid w:val="0"/>
        <w:spacing w:after="0" w:line="380" w:lineRule="exact"/>
        <w:ind w:firstLine="6380"/>
        <w:textAlignment w:val="baseline"/>
        <w:rPr>
          <w:rFonts w:asciiTheme="majorHAnsi" w:eastAsiaTheme="majorHAnsi" w:hAnsiTheme="majorHAnsi"/>
          <w:kern w:val="3"/>
        </w:rPr>
      </w:pPr>
      <w:r w:rsidRPr="00B07B20">
        <w:rPr>
          <w:rFonts w:asciiTheme="majorHAnsi" w:eastAsiaTheme="majorHAnsi" w:hAnsiTheme="majorHAnsi" w:cs="굴림"/>
          <w:bCs/>
          <w:color w:val="000000"/>
          <w:kern w:val="0"/>
          <w:sz w:val="22"/>
        </w:rPr>
        <w:t>20</w:t>
      </w:r>
      <w:r>
        <w:rPr>
          <w:rFonts w:asciiTheme="majorHAnsi" w:eastAsiaTheme="majorHAnsi" w:hAnsiTheme="majorHAnsi" w:cs="굴림"/>
          <w:bCs/>
          <w:color w:val="000000"/>
          <w:kern w:val="0"/>
          <w:sz w:val="22"/>
        </w:rPr>
        <w:t xml:space="preserve">  </w:t>
      </w:r>
      <w:r w:rsidRPr="00B07B20">
        <w:rPr>
          <w:rFonts w:asciiTheme="majorHAnsi" w:eastAsiaTheme="majorHAnsi" w:hAnsiTheme="majorHAnsi" w:cs="굴림"/>
          <w:bCs/>
          <w:color w:val="000000"/>
          <w:kern w:val="0"/>
          <w:sz w:val="22"/>
        </w:rPr>
        <w:t xml:space="preserve">  .       .        . </w:t>
      </w:r>
    </w:p>
    <w:p w14:paraId="1FF97DAD" w14:textId="77777777" w:rsidR="00167908" w:rsidRPr="00B07B20" w:rsidRDefault="00167908" w:rsidP="00167908">
      <w:pPr>
        <w:widowControl/>
        <w:suppressAutoHyphens/>
        <w:wordWrap/>
        <w:autoSpaceDE/>
        <w:snapToGrid w:val="0"/>
        <w:spacing w:after="0" w:line="460" w:lineRule="exact"/>
        <w:ind w:firstLine="418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B07B20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신청인 </w:t>
      </w:r>
      <w:proofErr w:type="gramStart"/>
      <w:r w:rsidRPr="00B07B20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성명 :</w:t>
      </w:r>
      <w:proofErr w:type="gramEnd"/>
      <w:r w:rsidRPr="00B07B20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 </w:t>
      </w:r>
      <w:r w:rsidRPr="00B07B2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        </w:t>
      </w:r>
      <w:r w:rsidRPr="00B07B2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      </w:t>
      </w:r>
      <w:r w:rsidRPr="00B07B2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    (날인 또는 서명)</w:t>
      </w:r>
    </w:p>
    <w:p w14:paraId="415711CA" w14:textId="77777777" w:rsidR="00167908" w:rsidRPr="00B07B20" w:rsidRDefault="00167908" w:rsidP="00167908">
      <w:pPr>
        <w:widowControl/>
        <w:suppressAutoHyphens/>
        <w:wordWrap/>
        <w:autoSpaceDE/>
        <w:snapToGrid w:val="0"/>
        <w:spacing w:after="0" w:line="460" w:lineRule="exact"/>
        <w:ind w:firstLine="255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14:paraId="44525836" w14:textId="77777777" w:rsidR="00167908" w:rsidRPr="004F55F0" w:rsidRDefault="00167908" w:rsidP="00167908">
      <w:pPr>
        <w:widowControl/>
        <w:suppressAutoHyphens/>
        <w:wordWrap/>
        <w:autoSpaceDE/>
        <w:snapToGrid w:val="0"/>
        <w:spacing w:after="0" w:line="460" w:lineRule="exact"/>
        <w:ind w:firstLine="2550"/>
        <w:textAlignment w:val="baseline"/>
        <w:rPr>
          <w:rFonts w:asciiTheme="majorHAnsi" w:eastAsiaTheme="majorHAnsi" w:hAnsiTheme="majorHAnsi"/>
          <w:kern w:val="3"/>
        </w:rPr>
      </w:pPr>
      <w:r w:rsidRPr="00B07B2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한국소프트웨어기술진흥협회 귀중</w:t>
      </w:r>
    </w:p>
    <w:p w14:paraId="260EE3B0" w14:textId="77777777" w:rsidR="00373E07" w:rsidRPr="00167908" w:rsidRDefault="00373E07"/>
    <w:sectPr w:rsidR="00373E07" w:rsidRPr="00167908" w:rsidSect="006C087C">
      <w:pgSz w:w="11906" w:h="16838"/>
      <w:pgMar w:top="1134" w:right="1077" w:bottom="284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908"/>
    <w:rsid w:val="00167908"/>
    <w:rsid w:val="002404C7"/>
    <w:rsid w:val="0037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6129"/>
  <w15:docId w15:val="{76A47D1C-E624-4B5D-9ED4-AD8E2BFD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08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ko soojeong</cp:lastModifiedBy>
  <cp:revision>2</cp:revision>
  <dcterms:created xsi:type="dcterms:W3CDTF">2022-06-08T06:57:00Z</dcterms:created>
  <dcterms:modified xsi:type="dcterms:W3CDTF">2022-06-08T07:15:00Z</dcterms:modified>
</cp:coreProperties>
</file>