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48"/>
          <w:szCs w:val="4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8"/>
          <w:szCs w:val="48"/>
          <w:lang w:val="en-US" w:eastAsia="zh-CN"/>
        </w:rPr>
        <w:t>网络操作系统linux课上代码练习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2405" cy="1784985"/>
            <wp:effectExtent l="0" t="0" r="635" b="13335"/>
            <wp:docPr id="24" name="图片 2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95900" cy="1805940"/>
            <wp:effectExtent l="0" t="0" r="7620" b="7620"/>
            <wp:docPr id="23" name="图片 2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90185" cy="2521585"/>
            <wp:effectExtent l="0" t="0" r="13335" b="8255"/>
            <wp:docPr id="25" name="图片 25" descr="Snipaste_2023-09-13_22-06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nipaste_2023-09-13_22-06-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452110" cy="2232660"/>
            <wp:effectExtent l="0" t="0" r="3810" b="7620"/>
            <wp:docPr id="22" name="图片 2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3025140" cy="5227320"/>
            <wp:effectExtent l="0" t="0" r="7620" b="0"/>
            <wp:docPr id="21" name="图片 2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897880" cy="3067050"/>
            <wp:effectExtent l="0" t="0" r="0" b="11430"/>
            <wp:docPr id="20" name="图片 2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7325" cy="2122170"/>
            <wp:effectExtent l="0" t="0" r="5715" b="11430"/>
            <wp:docPr id="19" name="图片 1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6055" cy="2452370"/>
            <wp:effectExtent l="0" t="0" r="6985" b="1270"/>
            <wp:docPr id="18" name="图片 1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777230" cy="2194560"/>
            <wp:effectExtent l="0" t="0" r="13970" b="0"/>
            <wp:docPr id="17" name="图片 1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675630" cy="2130425"/>
            <wp:effectExtent l="0" t="0" r="8890" b="3175"/>
            <wp:docPr id="1" name="图片 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5561965" cy="2430780"/>
            <wp:effectExtent l="0" t="0" r="635" b="7620"/>
            <wp:docPr id="16" name="图片 1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510530" cy="3670300"/>
            <wp:effectExtent l="0" t="0" r="6350" b="2540"/>
            <wp:docPr id="15" name="图片 1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400040" cy="2521585"/>
            <wp:effectExtent l="0" t="0" r="10160" b="8255"/>
            <wp:docPr id="14" name="图片 14" descr="Snipaste_2023-09-13_22-06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nipaste_2023-09-13_22-06-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67AFA"/>
    <w:rsid w:val="39F11D3A"/>
    <w:rsid w:val="3BAD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2023-09-13T14:25:00Z</dcterms:created>
  <dc:creator>JY</dc:creator>
  <cp:lastModifiedBy>浮生若梦一场空</cp:lastModifiedBy>
  <dcterms:modified xsi:type="dcterms:W3CDTF">2023-09-14T10:47:28Z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