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B06C88" w:rsidRPr="00D84870" w:rsidTr="00884355">
        <w:trPr>
          <w:cantSplit/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06C88" w:rsidRPr="00D84870" w:rsidRDefault="00B06C88" w:rsidP="00B06C8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B06C88" w:rsidRPr="00D84870" w:rsidRDefault="00B06C88" w:rsidP="00B06C88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06C88" w:rsidRPr="0064091A" w:rsidRDefault="004B1459" w:rsidP="0064091A">
            <w:pPr>
              <w:spacing w:before="120" w:after="24"/>
              <w:rPr>
                <w:rFonts w:ascii="Arial" w:hAnsi="Arial" w:cs="Arial"/>
              </w:rPr>
            </w:pPr>
            <w:r w:rsidRPr="0064091A">
              <w:rPr>
                <w:rFonts w:ascii="Arial" w:hAnsi="Arial" w:cs="Arial"/>
              </w:rPr>
              <w:t>Development and Implementation</w:t>
            </w:r>
          </w:p>
        </w:tc>
      </w:tr>
      <w:tr w:rsidR="00884355" w:rsidRPr="00D84870" w:rsidTr="00884355">
        <w:trPr>
          <w:cantSplit/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884355" w:rsidRPr="00D84870" w:rsidRDefault="00884355" w:rsidP="00884355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0F7E42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884355" w:rsidRPr="0064091A" w:rsidRDefault="00884355" w:rsidP="0064091A">
            <w:pPr>
              <w:spacing w:before="120" w:after="24"/>
              <w:rPr>
                <w:rFonts w:ascii="Arial" w:hAnsi="Arial" w:cs="Arial"/>
              </w:rPr>
            </w:pPr>
            <w:r w:rsidRPr="0064091A">
              <w:rPr>
                <w:rFonts w:ascii="Arial" w:hAnsi="Arial" w:cs="Arial"/>
              </w:rPr>
              <w:t>Control System Programming</w:t>
            </w:r>
          </w:p>
        </w:tc>
      </w:tr>
      <w:tr w:rsidR="00884355" w:rsidRPr="00D84870" w:rsidTr="002F7817">
        <w:trPr>
          <w:cantSplit/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884355" w:rsidRPr="00D84870" w:rsidRDefault="00884355" w:rsidP="00884355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884355" w:rsidRPr="00D84870" w:rsidRDefault="00884355" w:rsidP="00884355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884355" w:rsidRPr="0064091A" w:rsidRDefault="00884355" w:rsidP="0064091A">
            <w:pPr>
              <w:spacing w:before="120" w:after="24"/>
              <w:rPr>
                <w:rFonts w:ascii="Arial" w:hAnsi="Arial" w:cs="Arial"/>
              </w:rPr>
            </w:pPr>
            <w:r w:rsidRPr="0064091A">
              <w:rPr>
                <w:rFonts w:ascii="Arial" w:hAnsi="Arial" w:cs="Arial"/>
              </w:rPr>
              <w:t>Develop capabilities in areas of communications and remote operations by programming logic circuits and erasable programmable read-only memory for ships, rigs and/or conversions</w:t>
            </w:r>
          </w:p>
        </w:tc>
      </w:tr>
      <w:tr w:rsidR="00B06C88" w:rsidRPr="00D84870" w:rsidTr="00B06C88">
        <w:trPr>
          <w:cantSplit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6C88" w:rsidRPr="00D84870" w:rsidRDefault="00B06C88" w:rsidP="00B06C8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B06C88" w:rsidRPr="00D84870" w:rsidTr="00884355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6C88" w:rsidRPr="00D84870" w:rsidRDefault="00B06C88" w:rsidP="00B06C8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0F7E42" w:rsidRDefault="000F7E42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ICT-EPM-2036-1.1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88" w:rsidRPr="000F7E42" w:rsidRDefault="000F7E42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ICT-EPM-3036-1.1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88" w:rsidRPr="000F7E42" w:rsidRDefault="000F7E42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ICT-EPM-4036-1.1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6C88" w:rsidRPr="00D84870" w:rsidRDefault="00B06C88" w:rsidP="00B06C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6C88" w:rsidRPr="00D84870" w:rsidRDefault="00B06C88" w:rsidP="00B06C88">
            <w:pPr>
              <w:jc w:val="center"/>
              <w:rPr>
                <w:rFonts w:ascii="Arial" w:hAnsi="Arial" w:cs="Arial"/>
              </w:rPr>
            </w:pPr>
          </w:p>
        </w:tc>
      </w:tr>
      <w:tr w:rsidR="00884355" w:rsidRPr="00D84870" w:rsidTr="00884355">
        <w:trPr>
          <w:cantSplit/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4355" w:rsidRPr="00D84870" w:rsidRDefault="00884355" w:rsidP="00884355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4355" w:rsidRPr="00D84870" w:rsidRDefault="00884355" w:rsidP="0088435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355" w:rsidRPr="00884355" w:rsidRDefault="00884355" w:rsidP="00DF105B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884355">
              <w:rPr>
                <w:rFonts w:ascii="Arial" w:eastAsia="Times New Roman" w:hAnsi="Arial" w:cs="Arial"/>
                <w:color w:val="000000"/>
                <w:lang w:eastAsia="en-SG"/>
              </w:rPr>
              <w:t>Apply basic hardware programming techniques to build peripheral systems around the programmable logic controllers (PLC) and troubleshoot programming errors in the codes</w:t>
            </w:r>
            <w:bookmarkStart w:id="0" w:name="_GoBack"/>
            <w:bookmarkEnd w:id="0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355" w:rsidRPr="00884355" w:rsidRDefault="00884355" w:rsidP="000F7E42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884355">
              <w:rPr>
                <w:rFonts w:ascii="Arial" w:eastAsia="Times New Roman" w:hAnsi="Arial" w:cs="Arial"/>
                <w:color w:val="000000"/>
                <w:lang w:eastAsia="en-SG"/>
              </w:rPr>
              <w:t>Implement hardware programming techniques to enhance functionality of equipment and systems by using appropriate process parameter measuring devices and utilising their outputs to control operations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355" w:rsidRPr="00884355" w:rsidRDefault="00884355" w:rsidP="000F7E42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884355">
              <w:rPr>
                <w:rFonts w:ascii="Arial" w:eastAsia="Times New Roman" w:hAnsi="Arial" w:cs="Arial"/>
                <w:color w:val="000000"/>
                <w:lang w:eastAsia="en-SG"/>
              </w:rPr>
              <w:t>Develop programmable control systems by incorporating new technologies and linking them to operating principles of equipment and systems on-site and advise involved parties on programming techniques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4355" w:rsidRDefault="00884355" w:rsidP="00884355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4355" w:rsidRPr="002F73DB" w:rsidRDefault="00884355" w:rsidP="00884355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355" w:rsidRPr="00D84870" w:rsidTr="00884355">
        <w:trPr>
          <w:cantSplit/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4355" w:rsidRPr="00D84870" w:rsidRDefault="00884355" w:rsidP="00884355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884355" w:rsidRPr="00D84870" w:rsidRDefault="00884355" w:rsidP="00884355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884355" w:rsidRPr="00D84870" w:rsidRDefault="00884355" w:rsidP="00884355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4355" w:rsidRPr="00D84870" w:rsidRDefault="00884355" w:rsidP="0088435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355" w:rsidRDefault="00884355" w:rsidP="000F7E4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95" w:hanging="39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Fundamental concepts of programming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95" w:hanging="39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Logic arguments in programming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95" w:hanging="39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Standard built-in functions and sub-routines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355" w:rsidRDefault="00884355" w:rsidP="000F7E4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95" w:hanging="39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Procedures for hardware programming in the areas of communication, remote operation and sensor capabilities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95" w:hanging="39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Basic principles of mechanical engineering 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95" w:hanging="39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Principles of interaction between electronic and mechanical components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95" w:hanging="39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Best practices and industry innovations in the field of coding and programming</w:t>
            </w:r>
          </w:p>
          <w:p w:rsidR="00884355" w:rsidRPr="000F7E42" w:rsidRDefault="00884355" w:rsidP="000F7E4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95" w:hanging="39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communication and remote or autonomous operation sensors and feedback units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355" w:rsidRDefault="00884355" w:rsidP="000F7E4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Advanced principles of mechanical engineering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Advanced concepts of communication systems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Advanced principles of sensor technologies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fully automatic, semi-automatic and manual control systems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Logic flow for implementation of systems for ships, rigs and/or conversions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4355" w:rsidRPr="00884355" w:rsidRDefault="00884355" w:rsidP="00884355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4355" w:rsidRPr="00C72C76" w:rsidRDefault="00884355" w:rsidP="00884355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884355" w:rsidRPr="00D84870" w:rsidTr="000F7E42">
        <w:trPr>
          <w:cantSplit/>
          <w:trHeight w:val="3771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4355" w:rsidRPr="00D84870" w:rsidRDefault="00884355" w:rsidP="00884355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884355" w:rsidRPr="00D84870" w:rsidRDefault="00884355" w:rsidP="000F7E42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4355" w:rsidRPr="00D84870" w:rsidRDefault="00884355" w:rsidP="0088435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355" w:rsidRDefault="00884355" w:rsidP="000F7E4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95" w:hanging="39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Apply object-oriented programming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95" w:hanging="39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 programmes with user-defined functions and sub-routines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95" w:hanging="39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Convert algorithms into programming codes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355" w:rsidRDefault="00884355" w:rsidP="000F7E4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Infer final mechanical effects of sensor programming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Identify potential hazards in using programmable sensors in lieu of manpower 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contingency procedures for local and remote interventions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355" w:rsidRDefault="00884355" w:rsidP="000F7E4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Design control systems for a variety of applications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Review programming inputs and guide improvements</w:t>
            </w:r>
          </w:p>
          <w:p w:rsidR="00884355" w:rsidRDefault="00884355" w:rsidP="000F7E4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Conduct feasibility studies for new programmable equipment to ensure profitability</w:t>
            </w:r>
          </w:p>
          <w:p w:rsidR="00884355" w:rsidRPr="000F7E42" w:rsidRDefault="00884355" w:rsidP="000F7E4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Predict aftersales support requirements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4355" w:rsidRPr="00884355" w:rsidRDefault="00884355" w:rsidP="00884355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4355" w:rsidRPr="00C72C76" w:rsidRDefault="00884355" w:rsidP="00884355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B06C88" w:rsidRPr="00D84870" w:rsidTr="00B06C88">
        <w:trPr>
          <w:cantSplit/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6C88" w:rsidRPr="00D84870" w:rsidRDefault="00B06C88" w:rsidP="00B06C88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B06C88" w:rsidRPr="00D84870" w:rsidRDefault="00B06C88" w:rsidP="00B06C88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06C88" w:rsidRPr="00D84870" w:rsidRDefault="00B06C88" w:rsidP="00B06C8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3B6" w:rsidRDefault="00E503B6">
      <w:pPr>
        <w:spacing w:after="0" w:line="240" w:lineRule="auto"/>
      </w:pPr>
      <w:r>
        <w:separator/>
      </w:r>
    </w:p>
  </w:endnote>
  <w:endnote w:type="continuationSeparator" w:id="0">
    <w:p w:rsidR="00E503B6" w:rsidRDefault="00E5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Footer"/>
    </w:pPr>
    <w:r>
      <w:t>©SkillsFuture Singapore and Infocomm Media Development Authority</w:t>
    </w:r>
  </w:p>
  <w:p w:rsidR="00AE7701" w:rsidRDefault="00672446" w:rsidP="00672446">
    <w:pPr>
      <w:pStyle w:val="Footer"/>
    </w:pPr>
    <w:r>
      <w:t>Effectiv</w:t>
    </w:r>
    <w:r w:rsidR="00170D18">
      <w:t xml:space="preserve">e Date: </w:t>
    </w:r>
    <w:r w:rsidR="0001756D">
      <w:t xml:space="preserve">January </w:t>
    </w:r>
    <w:r w:rsidR="00170D18">
      <w:t>20</w:t>
    </w:r>
    <w:r w:rsidR="0001756D">
      <w:t>20</w:t>
    </w:r>
    <w:r w:rsidR="0064091A">
      <w:t>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DF105B">
      <w:rPr>
        <w:noProof/>
      </w:rPr>
      <w:t>1</w:t>
    </w:r>
    <w:r w:rsidR="00132A5E">
      <w:fldChar w:fldCharType="end"/>
    </w:r>
    <w:r w:rsidR="00132A5E">
      <w:t xml:space="preserve"> of </w:t>
    </w:r>
    <w:r w:rsidR="00E503B6">
      <w:fldChar w:fldCharType="begin"/>
    </w:r>
    <w:r w:rsidR="00E503B6">
      <w:instrText xml:space="preserve"> NUMPAGES   \* MERGEFORMAT </w:instrText>
    </w:r>
    <w:r w:rsidR="00E503B6">
      <w:fldChar w:fldCharType="separate"/>
    </w:r>
    <w:r w:rsidR="00DF105B">
      <w:rPr>
        <w:noProof/>
      </w:rPr>
      <w:t>2</w:t>
    </w:r>
    <w:r w:rsidR="00E503B6">
      <w:rPr>
        <w:noProof/>
      </w:rPr>
      <w:fldChar w:fldCharType="end"/>
    </w:r>
  </w:p>
  <w:p w:rsidR="00AE7701" w:rsidRDefault="00E5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3B6" w:rsidRDefault="00E503B6">
      <w:pPr>
        <w:spacing w:after="0" w:line="240" w:lineRule="auto"/>
      </w:pPr>
      <w:r>
        <w:separator/>
      </w:r>
    </w:p>
  </w:footnote>
  <w:footnote w:type="continuationSeparator" w:id="0">
    <w:p w:rsidR="00E503B6" w:rsidRDefault="00E50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42291E6" wp14:editId="7D440F1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E5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B162E"/>
    <w:multiLevelType w:val="hybridMultilevel"/>
    <w:tmpl w:val="0CFC7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B129B"/>
    <w:multiLevelType w:val="hybridMultilevel"/>
    <w:tmpl w:val="05525C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535B4C"/>
    <w:multiLevelType w:val="hybridMultilevel"/>
    <w:tmpl w:val="EB1AEF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1756D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0F7E42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2F7"/>
    <w:rsid w:val="00360B6F"/>
    <w:rsid w:val="00361234"/>
    <w:rsid w:val="003626EE"/>
    <w:rsid w:val="003676B8"/>
    <w:rsid w:val="00370212"/>
    <w:rsid w:val="003708B8"/>
    <w:rsid w:val="00373933"/>
    <w:rsid w:val="00380BF7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1459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03B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091A"/>
    <w:rsid w:val="00642545"/>
    <w:rsid w:val="00642E3A"/>
    <w:rsid w:val="00653582"/>
    <w:rsid w:val="006538B8"/>
    <w:rsid w:val="006668C3"/>
    <w:rsid w:val="00666F05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10AC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355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06C88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017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04C0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105B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03B6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5612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7FE62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B1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2020-01-21T14:40:00Z</dcterms:created>
  <dcterms:modified xsi:type="dcterms:W3CDTF">2020-03-05T06:08:00Z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2020-02-28T01:33:54.3427339Z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bb450e88-519a-48bf-ba22-060e275895e2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2020-02-28T01:33:54.3427339Z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bb450e88-519a-48bf-ba22-060e275895e2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