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4"/>
        <w:gridCol w:w="3024"/>
        <w:gridCol w:w="3024"/>
        <w:gridCol w:w="3023"/>
      </w:tblGrid>
      <w:tr w:rsidR="00CC7D7F" w:rsidRPr="00D84870" w:rsidTr="00F21053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CC7D7F" w:rsidRPr="00D84870" w:rsidRDefault="00CC7D7F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CC7D7F" w:rsidRPr="00D84870" w:rsidRDefault="00CC7D7F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CC7D7F" w:rsidRPr="009045AA" w:rsidRDefault="00CC7D7F" w:rsidP="00AC1C03">
            <w:pPr>
              <w:spacing w:before="120" w:after="24"/>
              <w:rPr>
                <w:rFonts w:ascii="Arial" w:hAnsi="Arial" w:cs="Arial"/>
              </w:rPr>
            </w:pPr>
            <w:r w:rsidRPr="009045AA">
              <w:rPr>
                <w:rFonts w:ascii="Arial" w:hAnsi="Arial" w:cs="Arial"/>
              </w:rPr>
              <w:t>Stakeholder and Contract Management</w:t>
            </w:r>
          </w:p>
        </w:tc>
      </w:tr>
      <w:tr w:rsidR="00CC7D7F" w:rsidRPr="00D84870" w:rsidTr="00F21053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AE8E6"/>
          </w:tcPr>
          <w:p w:rsidR="00CC7D7F" w:rsidRPr="00D84870" w:rsidRDefault="00CC7D7F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F21053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AE8E6"/>
          </w:tcPr>
          <w:p w:rsidR="00CC7D7F" w:rsidRPr="009045AA" w:rsidRDefault="00CC7D7F" w:rsidP="00AC1C03">
            <w:pPr>
              <w:spacing w:before="120" w:after="24"/>
              <w:rPr>
                <w:rFonts w:ascii="Arial" w:hAnsi="Arial" w:cs="Arial"/>
              </w:rPr>
            </w:pPr>
            <w:r w:rsidRPr="009045AA">
              <w:rPr>
                <w:rFonts w:ascii="Arial" w:hAnsi="Arial" w:cs="Arial"/>
              </w:rPr>
              <w:t>Contract Management</w:t>
            </w:r>
          </w:p>
        </w:tc>
      </w:tr>
      <w:tr w:rsidR="00CC7D7F" w:rsidRPr="00D84870" w:rsidTr="00F21053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EEED"/>
          </w:tcPr>
          <w:p w:rsidR="00CC7D7F" w:rsidRPr="00D84870" w:rsidRDefault="00CC7D7F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CC7D7F" w:rsidRPr="00D84870" w:rsidRDefault="00CC7D7F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EEED"/>
          </w:tcPr>
          <w:p w:rsidR="00CC7D7F" w:rsidRPr="009045AA" w:rsidRDefault="00CC7D7F" w:rsidP="00FC2902">
            <w:pPr>
              <w:spacing w:before="120" w:after="24"/>
              <w:rPr>
                <w:rFonts w:ascii="Arial" w:hAnsi="Arial" w:cs="Arial"/>
              </w:rPr>
            </w:pPr>
            <w:r w:rsidRPr="009045AA">
              <w:rPr>
                <w:rFonts w:ascii="Arial" w:hAnsi="Arial" w:cs="Arial"/>
              </w:rPr>
              <w:t>Formalis</w:t>
            </w:r>
            <w:r w:rsidR="00FC2902" w:rsidRPr="009045AA">
              <w:rPr>
                <w:rFonts w:ascii="Arial" w:hAnsi="Arial" w:cs="Arial"/>
              </w:rPr>
              <w:t>e</w:t>
            </w:r>
            <w:r w:rsidRPr="009045AA">
              <w:rPr>
                <w:rFonts w:ascii="Arial" w:hAnsi="Arial" w:cs="Arial"/>
              </w:rPr>
              <w:t xml:space="preserve"> contracts </w:t>
            </w:r>
            <w:r w:rsidR="00FC2902" w:rsidRPr="009045AA">
              <w:rPr>
                <w:rFonts w:ascii="Arial" w:hAnsi="Arial" w:cs="Arial"/>
              </w:rPr>
              <w:t>and</w:t>
            </w:r>
            <w:r w:rsidRPr="009045AA">
              <w:rPr>
                <w:rFonts w:ascii="Arial" w:hAnsi="Arial" w:cs="Arial"/>
              </w:rPr>
              <w:t>/</w:t>
            </w:r>
            <w:r w:rsidR="00FC2902" w:rsidRPr="009045AA">
              <w:rPr>
                <w:rFonts w:ascii="Arial" w:hAnsi="Arial" w:cs="Arial"/>
              </w:rPr>
              <w:t>or</w:t>
            </w:r>
            <w:r w:rsidRPr="009045AA">
              <w:rPr>
                <w:rFonts w:ascii="Arial" w:hAnsi="Arial" w:cs="Arial"/>
              </w:rPr>
              <w:t xml:space="preserve"> service level agreements with providers of products and services</w:t>
            </w:r>
            <w:r w:rsidR="00FC2902" w:rsidRPr="009045AA">
              <w:rPr>
                <w:rFonts w:ascii="Arial" w:hAnsi="Arial" w:cs="Arial"/>
              </w:rPr>
              <w:t xml:space="preserve"> including</w:t>
            </w:r>
            <w:r w:rsidRPr="009045AA">
              <w:rPr>
                <w:rFonts w:ascii="Arial" w:hAnsi="Arial" w:cs="Arial"/>
              </w:rPr>
              <w:t xml:space="preserve"> measur</w:t>
            </w:r>
            <w:r w:rsidR="00FC2902" w:rsidRPr="009045AA">
              <w:rPr>
                <w:rFonts w:ascii="Arial" w:hAnsi="Arial" w:cs="Arial"/>
              </w:rPr>
              <w:t>e</w:t>
            </w:r>
            <w:r w:rsidRPr="009045AA">
              <w:rPr>
                <w:rFonts w:ascii="Arial" w:hAnsi="Arial" w:cs="Arial"/>
              </w:rPr>
              <w:t xml:space="preserve"> and manag</w:t>
            </w:r>
            <w:r w:rsidR="00FC2902" w:rsidRPr="009045AA">
              <w:rPr>
                <w:rFonts w:ascii="Arial" w:hAnsi="Arial" w:cs="Arial"/>
              </w:rPr>
              <w:t>e</w:t>
            </w:r>
            <w:r w:rsidRPr="009045AA">
              <w:rPr>
                <w:rFonts w:ascii="Arial" w:hAnsi="Arial" w:cs="Arial"/>
              </w:rPr>
              <w:t xml:space="preserve"> supplier performance and fulfilment of agreed-upon service level agreements. This includes resolution of contractual issues and maintenance of vendor </w:t>
            </w:r>
            <w:r w:rsidR="00FC2902" w:rsidRPr="009045AA">
              <w:rPr>
                <w:rFonts w:ascii="Arial" w:hAnsi="Arial" w:cs="Arial"/>
              </w:rPr>
              <w:t>and</w:t>
            </w:r>
            <w:r w:rsidRPr="009045AA">
              <w:rPr>
                <w:rFonts w:ascii="Arial" w:hAnsi="Arial" w:cs="Arial"/>
              </w:rPr>
              <w:t>/</w:t>
            </w:r>
            <w:r w:rsidR="00FC2902" w:rsidRPr="009045AA">
              <w:rPr>
                <w:rFonts w:ascii="Arial" w:hAnsi="Arial" w:cs="Arial"/>
              </w:rPr>
              <w:t>or provider relationships</w:t>
            </w:r>
          </w:p>
        </w:tc>
      </w:tr>
      <w:tr w:rsidR="00CC7D7F" w:rsidRPr="00D84870" w:rsidTr="00F21053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7D7F" w:rsidRPr="00D84870" w:rsidRDefault="00CC7D7F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D7F" w:rsidRPr="00D84870" w:rsidRDefault="00CC7D7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D7F" w:rsidRPr="00D84870" w:rsidRDefault="00CC7D7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D7F" w:rsidRPr="00D84870" w:rsidRDefault="00CC7D7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D7F" w:rsidRPr="00D84870" w:rsidRDefault="00CC7D7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D7F" w:rsidRPr="00D84870" w:rsidRDefault="00CC7D7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D7F" w:rsidRPr="00D84870" w:rsidRDefault="00CC7D7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CC7D7F" w:rsidRPr="00D84870" w:rsidTr="00F2105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C7D7F" w:rsidRPr="00D84870" w:rsidRDefault="00CC7D7F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C7D7F" w:rsidRPr="00D84870" w:rsidRDefault="00CC7D7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C7D7F" w:rsidRPr="00D84870" w:rsidRDefault="00CC7D7F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7F" w:rsidRPr="00D84870" w:rsidRDefault="008D4C43" w:rsidP="00F005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ICT-CFC-3016-1.1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7F" w:rsidRPr="00D84870" w:rsidRDefault="008D4C43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ICT-CFC-4016-1.1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7F" w:rsidRPr="00D84870" w:rsidRDefault="008D4C43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ICT-CFC-5016-1.1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C7D7F" w:rsidRPr="00D84870" w:rsidRDefault="00CC7D7F" w:rsidP="00AC1C03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CC7D7F" w:rsidRPr="00D84870" w:rsidTr="00F21053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C7D7F" w:rsidRPr="00D84870" w:rsidRDefault="00CC7D7F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C7D7F" w:rsidRPr="00D84870" w:rsidRDefault="00CC7D7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C7D7F" w:rsidRPr="00D84870" w:rsidRDefault="00CC7D7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D7F" w:rsidRPr="00D84870" w:rsidRDefault="00CC7D7F" w:rsidP="00F21053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Prepare drafts of contracts and agreements, monitor  vendor performance and resolv</w:t>
            </w:r>
            <w:r w:rsidR="00A6254A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minor contractual</w:t>
            </w:r>
            <w:r w:rsidR="00A6254A">
              <w:rPr>
                <w:rFonts w:ascii="Arial" w:hAnsi="Arial" w:cs="Arial"/>
                <w:noProof/>
              </w:rPr>
              <w:t xml:space="preserve"> issues on an operational level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D7F" w:rsidRPr="00D84870" w:rsidRDefault="00CC7D7F" w:rsidP="00F21053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Review contracts and agreements and manage performance levels against agreed standards, provid</w:t>
            </w:r>
            <w:r w:rsidR="00A6254A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feedback and investigat</w:t>
            </w:r>
            <w:r w:rsidR="00A6254A">
              <w:rPr>
                <w:rFonts w:ascii="Arial" w:hAnsi="Arial" w:cs="Arial"/>
                <w:noProof/>
              </w:rPr>
              <w:t>e</w:t>
            </w:r>
            <w:r w:rsidR="00F21053">
              <w:rPr>
                <w:rFonts w:ascii="Arial" w:hAnsi="Arial" w:cs="Arial"/>
                <w:noProof/>
              </w:rPr>
              <w:t xml:space="preserve"> contractual issues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D7F" w:rsidRPr="00D84870" w:rsidRDefault="00CC7D7F" w:rsidP="00F21053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Determine business viability of contracts and establish organisation's expectations of vendors, resolving any escalated performance or contractual</w:t>
            </w:r>
            <w:r w:rsidR="00F21053">
              <w:rPr>
                <w:rFonts w:ascii="Arial" w:hAnsi="Arial" w:cs="Arial"/>
                <w:noProof/>
              </w:rPr>
              <w:t xml:space="preserve"> issues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C7D7F" w:rsidRPr="00D84870" w:rsidRDefault="00CC7D7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CC7D7F" w:rsidRPr="00D84870" w:rsidTr="00F21053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7D7F" w:rsidRPr="00014626" w:rsidRDefault="00CC7D7F" w:rsidP="00F21053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C7D7F" w:rsidRPr="00D84870" w:rsidRDefault="00CC7D7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C7D7F" w:rsidRPr="00D84870" w:rsidRDefault="00CC7D7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Components and protocols in contract drafting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Performance monitoring processes</w:t>
            </w:r>
          </w:p>
          <w:p w:rsidR="00CC7D7F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Escalation procedures for handling contractual issues</w:t>
            </w:r>
          </w:p>
          <w:p w:rsidR="00A6254A" w:rsidRPr="00D84870" w:rsidRDefault="00A6254A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Product or services knowledge and constraints of vedors and service providers 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Techniques for managing non-conformance in service delivery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Legal rights and responsibilities of both the company and the supplier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Implications of contractual issues on the organisation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Management of contract change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D7F" w:rsidRPr="00D84870" w:rsidRDefault="00A6254A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Key Performance Indicator (</w:t>
            </w:r>
            <w:r w:rsidR="00CC7D7F" w:rsidRPr="00D84870">
              <w:rPr>
                <w:rFonts w:ascii="Arial" w:hAnsi="Arial" w:cs="Arial"/>
                <w:noProof/>
                <w:sz w:val="22"/>
                <w:szCs w:val="22"/>
              </w:rPr>
              <w:t>KPI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)</w:t>
            </w:r>
            <w:r w:rsidR="00CC7D7F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setting for contracts and service level agreements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Organisation, industry and legal standards on contractual matters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Contract negotiation techniques and protocols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C7D7F" w:rsidRPr="00D84870" w:rsidRDefault="00CC7D7F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CC7D7F" w:rsidRPr="00D84870" w:rsidTr="00F21053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7D7F" w:rsidRPr="00D84870" w:rsidRDefault="00CC7D7F" w:rsidP="00F2105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C7D7F" w:rsidRPr="00D84870" w:rsidRDefault="00CC7D7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C7D7F" w:rsidRPr="00D84870" w:rsidRDefault="00CC7D7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Prepare drafts of contracts and Service Level Agreements (SLAs) providing relevant and accurate information and clauses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Monitor activities and performance of vendors against contract terms and identify performance problems or contractual issues 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Inform service providers of implications of identified contractual issues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Resolve minor contractual or performance issues on an op</w:t>
            </w:r>
            <w:r w:rsidR="00A6254A">
              <w:rPr>
                <w:rFonts w:ascii="Arial" w:hAnsi="Arial" w:cs="Arial"/>
                <w:noProof/>
                <w:sz w:val="22"/>
                <w:szCs w:val="22"/>
              </w:rPr>
              <w:t>erational level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Escalate complex or significant contractual issues if they cannot be solved on an operational level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Document changes and updates to contracts and agreements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Maintain communications with vendors and providers on a day</w:t>
            </w:r>
            <w:r w:rsidR="00A6254A">
              <w:rPr>
                <w:rFonts w:ascii="Arial" w:hAnsi="Arial" w:cs="Arial"/>
                <w:noProof/>
                <w:sz w:val="22"/>
                <w:szCs w:val="22"/>
              </w:rPr>
              <w:t>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to</w:t>
            </w:r>
            <w:r w:rsidR="00A6254A">
              <w:rPr>
                <w:rFonts w:ascii="Arial" w:hAnsi="Arial" w:cs="Arial"/>
                <w:noProof/>
                <w:sz w:val="22"/>
                <w:szCs w:val="22"/>
              </w:rPr>
              <w:t>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day basis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Develop contracts or </w:t>
            </w:r>
            <w:r w:rsidR="00583FD4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ervice </w:t>
            </w:r>
            <w:r w:rsidR="00583FD4">
              <w:rPr>
                <w:rFonts w:ascii="Arial" w:hAnsi="Arial" w:cs="Arial"/>
                <w:noProof/>
                <w:sz w:val="22"/>
                <w:szCs w:val="22"/>
              </w:rPr>
              <w:t>L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evel </w:t>
            </w:r>
            <w:r w:rsidR="00583FD4">
              <w:rPr>
                <w:rFonts w:ascii="Arial" w:hAnsi="Arial" w:cs="Arial"/>
                <w:noProof/>
                <w:sz w:val="22"/>
                <w:szCs w:val="22"/>
              </w:rPr>
              <w:t>A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greements with providers, based on the unique business requirements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service delivery and performance levels in line with key performance indicators, and provide performance feedback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the impact of contractual issues and problems on the organisation</w:t>
            </w:r>
            <w:r w:rsidR="00583FD4">
              <w:rPr>
                <w:rFonts w:ascii="Arial" w:hAnsi="Arial" w:cs="Arial"/>
                <w:noProof/>
                <w:sz w:val="22"/>
                <w:szCs w:val="22"/>
              </w:rPr>
              <w:t xml:space="preserve"> to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if a major contractual breach has occurred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Manage </w:t>
            </w:r>
            <w:r w:rsidR="00583FD4">
              <w:rPr>
                <w:rFonts w:ascii="Arial" w:hAnsi="Arial" w:cs="Arial"/>
                <w:noProof/>
                <w:sz w:val="22"/>
                <w:szCs w:val="22"/>
              </w:rPr>
              <w:t>vendors or service provders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performance against standards or benchmarks, and recommend subsequent terms of engagement or termination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Investigate complex contractual issues or conflicts and recommend solutions to resolve them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need for and justify changes or modifications to contracts and agreements</w:t>
            </w:r>
          </w:p>
          <w:p w:rsidR="00CC7D7F" w:rsidRPr="00D84870" w:rsidRDefault="00583FD4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CC7D7F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endorsed changes or modifications to contracts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Sustain smooth interactions and relationships with vendors or providers based on shared objectives and mutual gain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Assess contract terms and determine business viability and potential business value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Sign off on contracts </w:t>
            </w:r>
            <w:r w:rsidR="00583FD4">
              <w:rPr>
                <w:rFonts w:ascii="Arial" w:hAnsi="Arial" w:cs="Arial"/>
                <w:noProof/>
                <w:sz w:val="22"/>
                <w:szCs w:val="22"/>
              </w:rPr>
              <w:t>or 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ervice </w:t>
            </w:r>
            <w:r w:rsidR="00583FD4">
              <w:rPr>
                <w:rFonts w:ascii="Arial" w:hAnsi="Arial" w:cs="Arial"/>
                <w:noProof/>
                <w:sz w:val="22"/>
                <w:szCs w:val="22"/>
              </w:rPr>
              <w:t>L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evel </w:t>
            </w:r>
            <w:r w:rsidR="00583FD4">
              <w:rPr>
                <w:rFonts w:ascii="Arial" w:hAnsi="Arial" w:cs="Arial"/>
                <w:noProof/>
                <w:sz w:val="22"/>
                <w:szCs w:val="22"/>
              </w:rPr>
              <w:t>A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greements (SLAs) with providers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Develop </w:t>
            </w:r>
            <w:r w:rsidR="00583FD4">
              <w:rPr>
                <w:rFonts w:ascii="Arial" w:hAnsi="Arial" w:cs="Arial"/>
                <w:noProof/>
                <w:sz w:val="22"/>
                <w:szCs w:val="22"/>
              </w:rPr>
              <w:t>K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ey </w:t>
            </w:r>
            <w:r w:rsidR="00583FD4">
              <w:rPr>
                <w:rFonts w:ascii="Arial" w:hAnsi="Arial" w:cs="Arial"/>
                <w:noProof/>
                <w:sz w:val="22"/>
                <w:szCs w:val="22"/>
              </w:rPr>
              <w:t>P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erformance </w:t>
            </w:r>
            <w:r w:rsidR="00583FD4">
              <w:rPr>
                <w:rFonts w:ascii="Arial" w:hAnsi="Arial" w:cs="Arial"/>
                <w:noProof/>
                <w:sz w:val="22"/>
                <w:szCs w:val="22"/>
              </w:rPr>
              <w:t>I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ndicators (KPIs) based on organisation's strategy and expectations, to measure service delivery and performance of vendors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Resolve significant, escalated contractual issues or breaches, in line with organisation interests and legal standards /and rights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overall performance of vendors to review and endorse decisions on future contract renewal, changes or termination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justifications and anticipate potential implications of contract changes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Negotiate with services providers on the scope of changes to contracts /or service level agreements (SLAs) and endorse contract modifications which are beneficial to the company</w:t>
            </w:r>
          </w:p>
          <w:p w:rsidR="00CC7D7F" w:rsidRPr="00D84870" w:rsidRDefault="00CC7D7F" w:rsidP="00F2105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Maintain positive relationships with suppliers based on trust and mutual understanding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C7D7F" w:rsidRPr="00D84870" w:rsidRDefault="00CC7D7F" w:rsidP="00A6254A">
            <w:pPr>
              <w:pStyle w:val="ListParagraph"/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CC7D7F" w:rsidRPr="00D84870" w:rsidTr="00F21053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7D7F" w:rsidRPr="00D84870" w:rsidRDefault="00CC7D7F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CC7D7F" w:rsidRPr="00D84870" w:rsidRDefault="00CC7D7F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C7D7F" w:rsidRPr="00D84870" w:rsidRDefault="00CC7D7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CC7D7F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5D1" w:rsidRDefault="00A365D1">
      <w:pPr>
        <w:spacing w:after="0" w:line="240" w:lineRule="auto"/>
      </w:pPr>
      <w:r>
        <w:separator/>
      </w:r>
    </w:p>
  </w:endnote>
  <w:endnote w:type="continuationSeparator" w:id="0">
    <w:p w:rsidR="00A365D1" w:rsidRDefault="00A36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5BC" w:rsidRDefault="005776BD" w:rsidP="00F005BC">
    <w:pPr>
      <w:pStyle w:val="Footer"/>
    </w:pPr>
    <w:r>
      <w:t>©SkillsFuture Singapore and Infocomm Media Development Authority</w:t>
    </w:r>
  </w:p>
  <w:p w:rsidR="00AE7701" w:rsidRDefault="00F005BC" w:rsidP="00F005BC">
    <w:pPr>
      <w:pStyle w:val="Footer"/>
    </w:pPr>
    <w:r>
      <w:t xml:space="preserve">Effective Date: </w:t>
    </w:r>
    <w:r w:rsidR="00014626">
      <w:t>January</w:t>
    </w:r>
    <w:r>
      <w:t xml:space="preserve"> 20</w:t>
    </w:r>
    <w:r w:rsidR="009045AA">
      <w:t>20, Version 1</w:t>
    </w:r>
    <w:r>
      <w:t>.1</w:t>
    </w:r>
    <w:r w:rsidR="00CC7D7F">
      <w:tab/>
    </w:r>
    <w:r w:rsidR="00CC7D7F">
      <w:tab/>
      <w:t xml:space="preserve">Page </w:t>
    </w:r>
    <w:r w:rsidR="00CC7D7F">
      <w:fldChar w:fldCharType="begin"/>
    </w:r>
    <w:r w:rsidR="00CC7D7F">
      <w:instrText xml:space="preserve"> PAGE   \* MERGEFORMAT </w:instrText>
    </w:r>
    <w:r w:rsidR="00CC7D7F">
      <w:fldChar w:fldCharType="separate"/>
    </w:r>
    <w:r w:rsidR="008D4C43">
      <w:rPr>
        <w:noProof/>
      </w:rPr>
      <w:t>2</w:t>
    </w:r>
    <w:r w:rsidR="00CC7D7F">
      <w:fldChar w:fldCharType="end"/>
    </w:r>
    <w:r w:rsidR="00CC7D7F">
      <w:t xml:space="preserve"> of </w:t>
    </w:r>
    <w:fldSimple w:instr=" NUMPAGES   \* MERGEFORMAT ">
      <w:r w:rsidR="008D4C43">
        <w:rPr>
          <w:noProof/>
        </w:rPr>
        <w:t>2</w:t>
      </w:r>
    </w:fldSimple>
  </w:p>
  <w:p w:rsidR="00AE7701" w:rsidRDefault="00A365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5D1" w:rsidRDefault="00A365D1">
      <w:pPr>
        <w:spacing w:after="0" w:line="240" w:lineRule="auto"/>
      </w:pPr>
      <w:r>
        <w:separator/>
      </w:r>
    </w:p>
  </w:footnote>
  <w:footnote w:type="continuationSeparator" w:id="0">
    <w:p w:rsidR="00A365D1" w:rsidRDefault="00A36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5BC" w:rsidRDefault="005776BD" w:rsidP="00F005BC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8955F15" wp14:editId="256D914E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CC7D7F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CC7D7F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A365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7F"/>
    <w:rsid w:val="00001826"/>
    <w:rsid w:val="000048FA"/>
    <w:rsid w:val="000075B8"/>
    <w:rsid w:val="0001076F"/>
    <w:rsid w:val="00010CEF"/>
    <w:rsid w:val="000122EA"/>
    <w:rsid w:val="00013644"/>
    <w:rsid w:val="00014626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579F9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552B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B32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476B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776BD"/>
    <w:rsid w:val="00582229"/>
    <w:rsid w:val="00583FD4"/>
    <w:rsid w:val="00584DDA"/>
    <w:rsid w:val="00587D32"/>
    <w:rsid w:val="00592B96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4C43"/>
    <w:rsid w:val="008D5ABA"/>
    <w:rsid w:val="008D78D9"/>
    <w:rsid w:val="008D7DB0"/>
    <w:rsid w:val="008D7F96"/>
    <w:rsid w:val="008E6543"/>
    <w:rsid w:val="008F2C1B"/>
    <w:rsid w:val="008F5C13"/>
    <w:rsid w:val="009045AA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365D1"/>
    <w:rsid w:val="00A40989"/>
    <w:rsid w:val="00A42BB2"/>
    <w:rsid w:val="00A45841"/>
    <w:rsid w:val="00A51299"/>
    <w:rsid w:val="00A52E94"/>
    <w:rsid w:val="00A5414D"/>
    <w:rsid w:val="00A6254A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0739A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C7D7F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05BC"/>
    <w:rsid w:val="00F01BC3"/>
    <w:rsid w:val="00F03767"/>
    <w:rsid w:val="00F06A99"/>
    <w:rsid w:val="00F21053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2902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01EA2"/>
  <w15:docId w15:val="{C0490A24-0778-45CF-9518-353FFB25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7D7F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CC7D7F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CC7D7F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CC7D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CC7D7F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CC7D7F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CC7D7F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CC7D7F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2020-01-21T17:01:00Z</dcterms:created>
  <dcterms:modified xsi:type="dcterms:W3CDTF">2020-02-28T06:48:00Z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19eab2bd3ddc402984f83134a660c067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2020-02-28T06:39:39.2294809Z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cb1759a7-9b45-44ab-ac9f-b45b3cf363cb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2020-02-28T06:39:39.2294809Z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cb1759a7-9b45-44ab-ac9f-b45b3cf363cb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