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AA32A6" w:rsidRPr="00D84870" w14:paraId="38EF26A8" w14:textId="77777777" w:rsidTr="00E97C0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08E2A620" w14:textId="77777777" w:rsidR="00AA32A6" w:rsidRPr="00D84870" w:rsidRDefault="00AA32A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A0BC1EF" w14:textId="77777777" w:rsidR="00AA32A6" w:rsidRPr="00D84870" w:rsidRDefault="00AA32A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301BE363" w14:textId="77777777" w:rsidR="00AA32A6" w:rsidRPr="00D84870" w:rsidRDefault="00AA32A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Stakeholder and Contract Management</w:t>
            </w:r>
          </w:p>
        </w:tc>
      </w:tr>
      <w:tr w:rsidR="00AA32A6" w:rsidRPr="00D84870" w14:paraId="665B4D37" w14:textId="77777777" w:rsidTr="00E97C02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14:paraId="49AABEC4" w14:textId="2AFCC4F1" w:rsidR="00AA32A6" w:rsidRPr="00D84870" w:rsidRDefault="00AA32A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E97C0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14:paraId="366546D6" w14:textId="77777777" w:rsidR="00AA32A6" w:rsidRPr="00D84870" w:rsidRDefault="000C6B7A" w:rsidP="00AC1C03">
            <w:pPr>
              <w:spacing w:before="120" w:after="24"/>
              <w:rPr>
                <w:rFonts w:ascii="Arial" w:hAnsi="Arial" w:cs="Arial"/>
              </w:rPr>
            </w:pPr>
            <w:r w:rsidRPr="000C6B7A">
              <w:rPr>
                <w:rFonts w:ascii="Arial" w:hAnsi="Arial" w:cs="Arial"/>
                <w:noProof/>
              </w:rPr>
              <w:t>Service Level Management</w:t>
            </w:r>
          </w:p>
        </w:tc>
      </w:tr>
      <w:tr w:rsidR="00AA32A6" w:rsidRPr="00D84870" w14:paraId="21689476" w14:textId="77777777" w:rsidTr="00E97C0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14:paraId="57AE3023" w14:textId="77777777" w:rsidR="00AA32A6" w:rsidRPr="00D84870" w:rsidRDefault="00AA32A6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079A3E7" w14:textId="77777777" w:rsidR="00AA32A6" w:rsidRPr="00D84870" w:rsidRDefault="00AA32A6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14:paraId="6591B20D" w14:textId="77777777" w:rsidR="00AA32A6" w:rsidRPr="00D84870" w:rsidRDefault="00AF7E76" w:rsidP="00B44B57">
            <w:pPr>
              <w:spacing w:before="120" w:after="24"/>
              <w:rPr>
                <w:rFonts w:ascii="Arial" w:hAnsi="Arial" w:cs="Arial"/>
              </w:rPr>
            </w:pPr>
            <w:r w:rsidRPr="00AF7E76">
              <w:rPr>
                <w:rFonts w:ascii="Arial" w:hAnsi="Arial" w:cs="Arial"/>
              </w:rPr>
              <w:t>Plan, monitor and manage service provisions for the achievement of agreed service level targets</w:t>
            </w:r>
          </w:p>
        </w:tc>
      </w:tr>
      <w:tr w:rsidR="00AA32A6" w:rsidRPr="00D84870" w14:paraId="35A0FE65" w14:textId="77777777" w:rsidTr="00E97C02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43062" w14:textId="77777777" w:rsidR="00AA32A6" w:rsidRPr="00D84870" w:rsidRDefault="00AA32A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E4F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0D51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B67D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BFFC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19EF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DB8A" w14:textId="77777777" w:rsidR="00AA32A6" w:rsidRPr="00D84870" w:rsidRDefault="00AA32A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16690" w:rsidRPr="00D84870" w14:paraId="36F38E48" w14:textId="77777777" w:rsidTr="00E97C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4C4A8B" w14:textId="77777777" w:rsidR="00712352" w:rsidRPr="00D84870" w:rsidRDefault="00712352" w:rsidP="0071235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D4BF3E" w14:textId="77777777" w:rsidR="00712352" w:rsidRPr="00D84870" w:rsidRDefault="00712352" w:rsidP="00712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DB97409" w14:textId="77777777" w:rsidR="00712352" w:rsidRPr="00D84870" w:rsidRDefault="00712352" w:rsidP="007123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2DD2" w14:textId="745CF828" w:rsidR="00712352" w:rsidRPr="009448DB" w:rsidRDefault="009448DB" w:rsidP="00712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ICT-CFC-3052-1.1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C61A" w14:textId="0D860AF4" w:rsidR="00712352" w:rsidRPr="009448DB" w:rsidRDefault="009448DB" w:rsidP="00712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ICT-CFC-4052-1.1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B42D" w14:textId="45FBD7F0" w:rsidR="00712352" w:rsidRPr="009448DB" w:rsidRDefault="009448DB" w:rsidP="00712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ICT-CFC-5052-1.1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0F4B" w14:textId="4BDEEE9E" w:rsidR="00712352" w:rsidRPr="009448DB" w:rsidRDefault="009448DB" w:rsidP="00712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ICT-CFC-6052-1.1</w:t>
            </w:r>
            <w:bookmarkStart w:id="0" w:name="_GoBack"/>
            <w:bookmarkEnd w:id="0"/>
          </w:p>
        </w:tc>
      </w:tr>
      <w:tr w:rsidR="00816690" w:rsidRPr="00D84870" w14:paraId="79AF70EF" w14:textId="77777777" w:rsidTr="00E97C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A6386C" w14:textId="77777777" w:rsidR="00AF7E76" w:rsidRPr="00D84870" w:rsidRDefault="00AF7E76" w:rsidP="00AF7E76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BCF6006" w14:textId="77777777" w:rsidR="00AF7E76" w:rsidRPr="00D84870" w:rsidRDefault="00AF7E76" w:rsidP="00AF7E7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DA3A963" w14:textId="77777777" w:rsidR="00AF7E76" w:rsidRPr="00D84870" w:rsidRDefault="00AF7E76" w:rsidP="00AF7E7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0152" w14:textId="77777777" w:rsidR="00AF7E76" w:rsidRPr="001A1588" w:rsidRDefault="00AF7E76" w:rsidP="00E97C0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A1588">
              <w:rPr>
                <w:rFonts w:ascii="Arial" w:hAnsi="Arial" w:cs="Arial"/>
              </w:rPr>
              <w:t>Monitor service levels, review and report service delivery deviations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9622" w14:textId="20F4D7D5" w:rsidR="00AF7E76" w:rsidRPr="001A1588" w:rsidRDefault="00F57CAF" w:rsidP="00E97C0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</w:t>
            </w:r>
            <w:r w:rsidR="00AF7E76" w:rsidRPr="001A1588">
              <w:rPr>
                <w:rFonts w:ascii="Arial" w:hAnsi="Arial" w:cs="Arial"/>
              </w:rPr>
              <w:t>fulfilment of service level agreements (SLAs)</w:t>
            </w:r>
            <w:r>
              <w:rPr>
                <w:rFonts w:ascii="Arial" w:hAnsi="Arial" w:cs="Arial"/>
              </w:rPr>
              <w:t xml:space="preserve"> and </w:t>
            </w:r>
            <w:r w:rsidR="00AF7E76" w:rsidRPr="001A1588">
              <w:rPr>
                <w:rFonts w:ascii="Arial" w:hAnsi="Arial" w:cs="Arial"/>
              </w:rPr>
              <w:t>resolve issues to maintain overall service levels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56D0C" w14:textId="3D355144" w:rsidR="00AF7E76" w:rsidRPr="001A1588" w:rsidRDefault="009A205B" w:rsidP="00E97C0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9A205B">
              <w:rPr>
                <w:rFonts w:ascii="Arial" w:hAnsi="Arial" w:cs="Arial"/>
              </w:rPr>
              <w:t>Evaluate service levels and oversee improvements to enhance service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1EE7" w14:textId="417B6170" w:rsidR="00AF7E76" w:rsidRPr="001A1588" w:rsidRDefault="00AF7E76" w:rsidP="00E97C0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A1588">
              <w:rPr>
                <w:rFonts w:ascii="Arial" w:hAnsi="Arial" w:cs="Arial"/>
              </w:rPr>
              <w:t>Formulate the organisation’s service delivery standards and strategy, drive a service level agreement (SLA)-oriented mindset</w:t>
            </w:r>
            <w:r w:rsidR="006A64BD">
              <w:rPr>
                <w:rFonts w:ascii="Arial" w:hAnsi="Arial" w:cs="Arial"/>
              </w:rPr>
              <w:t>, and establish strategic networks and partnerships</w:t>
            </w:r>
          </w:p>
        </w:tc>
      </w:tr>
      <w:tr w:rsidR="00816690" w:rsidRPr="00D84870" w14:paraId="024F97CA" w14:textId="77777777" w:rsidTr="00E97C0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C8C1D" w14:textId="77777777" w:rsidR="00AF7E76" w:rsidRPr="00D84870" w:rsidRDefault="00AF7E76" w:rsidP="00AF7E7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5CE82826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51591E0F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E300A3" w14:textId="77777777" w:rsidR="00AF7E76" w:rsidRPr="00D84870" w:rsidRDefault="00AF7E76" w:rsidP="00AF7E7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9C493A" w14:textId="77777777" w:rsidR="00AF7E76" w:rsidRPr="00AF7E76" w:rsidRDefault="00AF7E76" w:rsidP="00AF7E7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120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Methods for data collection and analysis</w:t>
            </w:r>
          </w:p>
          <w:p w14:paraId="3969ABB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Organisational standards and guidelines for service delivery</w:t>
            </w:r>
          </w:p>
          <w:p w14:paraId="25ECA4C1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Organisational procedures for escalation and reporting of service level agreements (SLAs) breaches</w:t>
            </w:r>
          </w:p>
          <w:p w14:paraId="027958D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performance metrics</w:t>
            </w:r>
          </w:p>
          <w:p w14:paraId="0451994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Types of SLAs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11D18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Communication channels and methods</w:t>
            </w:r>
          </w:p>
          <w:p w14:paraId="1376015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Key drivers of customer satisfaction</w:t>
            </w:r>
          </w:p>
          <w:p w14:paraId="311D68A7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Diagnostic methods and tools</w:t>
            </w:r>
          </w:p>
          <w:p w14:paraId="50449B8B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quality planning frameworks</w:t>
            </w:r>
          </w:p>
          <w:p w14:paraId="73100B4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monitoring methodologies and tools</w:t>
            </w:r>
          </w:p>
          <w:p w14:paraId="498D45DC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resolution procedures and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E30F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Contract management processes</w:t>
            </w:r>
          </w:p>
          <w:p w14:paraId="4EBCA3FE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Negotiation tools and techniques</w:t>
            </w:r>
          </w:p>
          <w:p w14:paraId="35EC368B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Quality of Service (QoS) parameters and measures</w:t>
            </w:r>
          </w:p>
          <w:p w14:paraId="41F54238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improvement programme design methods</w:t>
            </w:r>
          </w:p>
          <w:p w14:paraId="78FA425F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recovery policies and methods</w:t>
            </w:r>
          </w:p>
          <w:p w14:paraId="33D12329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Stakeholder relationship development concepts and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9E0E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Industry best practices for service management</w:t>
            </w:r>
          </w:p>
          <w:p w14:paraId="724267D5" w14:textId="77777777" w:rsidR="00AF7E76" w:rsidRPr="00251282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Organisational objectives and strategic outcomes</w:t>
            </w:r>
          </w:p>
          <w:p w14:paraId="7896542E" w14:textId="77777777" w:rsidR="00AF7E76" w:rsidRPr="00251282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Regulatory standards and requirements on SLAs</w:t>
            </w:r>
          </w:p>
          <w:p w14:paraId="3A286804" w14:textId="77777777" w:rsidR="00AF7E76" w:rsidRPr="00AB7B63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Service management frameworks and methodologies</w:t>
            </w:r>
          </w:p>
          <w:p w14:paraId="3B2B2C4F" w14:textId="77777777" w:rsidR="00AF7E76" w:rsidRPr="009C22C3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recovery policies and frameworks</w:t>
            </w:r>
          </w:p>
        </w:tc>
      </w:tr>
      <w:tr w:rsidR="00816690" w:rsidRPr="00D84870" w14:paraId="378DB7E1" w14:textId="77777777" w:rsidTr="00E97C0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7EBFA1" w14:textId="77777777" w:rsidR="00AF7E76" w:rsidRPr="00D84870" w:rsidRDefault="00AF7E76" w:rsidP="00AF7E7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138A5384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CB2B922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F752073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B6AA01D" w14:textId="77777777" w:rsidR="00AF7E76" w:rsidRPr="00D84870" w:rsidRDefault="00AF7E76" w:rsidP="00AF7E7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48D4531" w14:textId="77777777" w:rsidR="00AF7E76" w:rsidRPr="00D84870" w:rsidRDefault="00AF7E76" w:rsidP="00AF7E76">
            <w:pPr>
              <w:rPr>
                <w:rFonts w:ascii="Arial" w:hAnsi="Arial" w:cs="Arial"/>
                <w:b/>
              </w:rPr>
            </w:pPr>
          </w:p>
          <w:p w14:paraId="3AA4154F" w14:textId="77777777" w:rsidR="00AF7E76" w:rsidRPr="00D84870" w:rsidRDefault="00AF7E76" w:rsidP="00AF7E76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3D24D7E" w14:textId="77777777" w:rsidR="00AF7E76" w:rsidRPr="00D84870" w:rsidRDefault="00AF7E76" w:rsidP="00AF7E7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F3B3C9" w14:textId="77777777" w:rsidR="00AF7E76" w:rsidRPr="00AF7E76" w:rsidRDefault="00AF7E76" w:rsidP="00AF7E7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1E2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Monitor service delivery performance metrics</w:t>
            </w:r>
          </w:p>
          <w:p w14:paraId="73A1B86B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Interpret customer satisfaction data and information according to defined performance metrics</w:t>
            </w:r>
          </w:p>
          <w:p w14:paraId="1E2CD84F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Assess gaps in service delivery against agreed service levels and performance metrics</w:t>
            </w:r>
          </w:p>
          <w:p w14:paraId="397316DB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Prepare service reports on performance and breaches of SLAs</w:t>
            </w:r>
          </w:p>
          <w:p w14:paraId="0F40A654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Identify issues in service delivery or potential breaches of SLA</w:t>
            </w:r>
          </w:p>
          <w:p w14:paraId="3E39A508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Resolve issues or breaches of SLAs as per guidelines</w:t>
            </w:r>
          </w:p>
          <w:p w14:paraId="447CE671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Provide support on service delivery and SLA maintenance to key stakeholders</w:t>
            </w:r>
          </w:p>
          <w:p w14:paraId="06A16248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Suggest actions for service recovery or improvement of service levels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26D7" w14:textId="40637304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operational plan</w:t>
            </w:r>
            <w:r w:rsidR="0085000E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 to deliver on requirements of SLAs</w:t>
            </w:r>
          </w:p>
          <w:p w14:paraId="6992F94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Evaluate service delivery performance against agreed SLA requirements</w:t>
            </w:r>
          </w:p>
          <w:p w14:paraId="4671ACF3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Analyse customer satisfaction data and information </w:t>
            </w:r>
            <w:r w:rsidR="001A1588"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in relation to 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service delivery</w:t>
            </w:r>
          </w:p>
          <w:p w14:paraId="1204BACD" w14:textId="77777777" w:rsidR="00AF7E76" w:rsidRPr="001A1588" w:rsidRDefault="001A1588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Evaluate </w:t>
            </w:r>
            <w:r w:rsidR="00AF7E76"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service performance metrics to </w:t>
            </w:r>
            <w:r w:rsidR="00AF7E76"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proactively identify potential issues or breaches of SLAs</w:t>
            </w:r>
          </w:p>
          <w:p w14:paraId="5A7EF9C0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Communicate potential or actual breaches to key stakeholders</w:t>
            </w:r>
          </w:p>
          <w:p w14:paraId="54402C31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Investigate issues in service delivery</w:t>
            </w:r>
          </w:p>
          <w:p w14:paraId="3CEC2DCA" w14:textId="323D6E80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Assess service achievement</w:t>
            </w:r>
            <w:r w:rsidR="00514EF1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 to support preparation for service reviews</w:t>
            </w:r>
          </w:p>
          <w:p w14:paraId="4BA57DFE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Implement actions for service recovery or improvement of service levels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4A6C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Negotiate service level requirements and manage contracts</w:t>
            </w:r>
          </w:p>
          <w:p w14:paraId="5F36E03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Develop relationships with service providers and customers </w:t>
            </w:r>
          </w:p>
          <w:p w14:paraId="57443C53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Spearhead implementation of service management framework</w:t>
            </w:r>
          </w:p>
          <w:p w14:paraId="6FCB2BA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Establish measures and controls to achieve desired service levels</w:t>
            </w:r>
          </w:p>
          <w:p w14:paraId="60563D9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Create processes and procedures </w:t>
            </w:r>
            <w:r w:rsidR="00816690">
              <w:rPr>
                <w:rFonts w:ascii="Arial" w:hAnsi="Arial" w:cs="Arial"/>
                <w:noProof/>
                <w:sz w:val="22"/>
                <w:szCs w:val="22"/>
              </w:rPr>
              <w:t xml:space="preserve">to enable the 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regular monitoring of service performance </w:t>
            </w:r>
          </w:p>
          <w:p w14:paraId="6784E1C7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Lead service recovery initiatives and engagements with key stakeholders</w:t>
            </w:r>
          </w:p>
          <w:p w14:paraId="6FD68407" w14:textId="79C4FCD6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Devise roadmap</w:t>
            </w:r>
            <w:r w:rsidR="00514EF1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 for process improvement to enhance service levels</w:t>
            </w:r>
          </w:p>
          <w:p w14:paraId="13940099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Conduct service reviews with service providers and customers</w:t>
            </w:r>
          </w:p>
          <w:p w14:paraId="2FE7B165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Evaluate QoS and SLAs and propose changes to services or service levels in alignment with the organisation’s SLA strategy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31ED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Lead formulation of service level requirements in line with business and technical requirements</w:t>
            </w:r>
          </w:p>
          <w:p w14:paraId="51C140D1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Harmonise alignment of SLAs to organisational objectives</w:t>
            </w:r>
          </w:p>
          <w:p w14:paraId="7DE06518" w14:textId="77777777" w:rsidR="00AF7E76" w:rsidRPr="00B34E85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Anticipate impact of trends and regulations on SLAs</w:t>
            </w:r>
          </w:p>
          <w:p w14:paraId="24933B63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Build strategic networks and partnerships with 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critical stakeholders, service providers and customers</w:t>
            </w:r>
          </w:p>
          <w:p w14:paraId="3F5A0D92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Establish service management framework for the organisation</w:t>
            </w:r>
          </w:p>
          <w:p w14:paraId="7CC77440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Drive organisational excellence in service delivery and service level management </w:t>
            </w:r>
          </w:p>
          <w:p w14:paraId="0AC3AFC4" w14:textId="77777777" w:rsidR="00AF7E76" w:rsidRPr="001A1588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 xml:space="preserve">Oversee </w:t>
            </w:r>
            <w:r w:rsidR="00816690">
              <w:rPr>
                <w:rFonts w:ascii="Arial" w:hAnsi="Arial" w:cs="Arial"/>
                <w:noProof/>
                <w:sz w:val="22"/>
                <w:szCs w:val="22"/>
              </w:rPr>
              <w:t xml:space="preserve">implementation and design of </w:t>
            </w: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organisational policies and processes to ensure service continuity</w:t>
            </w:r>
          </w:p>
          <w:p w14:paraId="103AB711" w14:textId="77777777" w:rsidR="00AF7E76" w:rsidRPr="003B4AAC" w:rsidRDefault="00AF7E76" w:rsidP="00E97C02">
            <w:pPr>
              <w:pStyle w:val="ListParagraph"/>
              <w:numPr>
                <w:ilvl w:val="0"/>
                <w:numId w:val="2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1588">
              <w:rPr>
                <w:rFonts w:ascii="Arial" w:hAnsi="Arial" w:cs="Arial"/>
                <w:noProof/>
                <w:sz w:val="22"/>
                <w:szCs w:val="22"/>
              </w:rPr>
              <w:t>Design organisational service recovery framework and policies</w:t>
            </w:r>
          </w:p>
        </w:tc>
      </w:tr>
      <w:tr w:rsidR="00AF7E76" w:rsidRPr="00D84870" w14:paraId="5C43C162" w14:textId="77777777" w:rsidTr="00E97C0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40F20" w14:textId="77777777" w:rsidR="00AF7E76" w:rsidRPr="00D84870" w:rsidRDefault="00AF7E76" w:rsidP="00AF7E7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2C55170B" w14:textId="77777777" w:rsidR="00AF7E76" w:rsidRPr="00D84870" w:rsidRDefault="00AF7E76" w:rsidP="00AF7E76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61C15C" w14:textId="77777777" w:rsidR="00AF7E76" w:rsidRPr="00D84870" w:rsidRDefault="00AF7E76" w:rsidP="00AF7E7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2E5EBA13" w14:textId="77777777" w:rsidR="006173D7" w:rsidRDefault="006173D7"/>
    <w:sectPr w:rsidR="006173D7" w:rsidSect="00AA3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C4B87" w14:textId="77777777" w:rsidR="00E17F40" w:rsidRDefault="00E17F40">
      <w:pPr>
        <w:spacing w:after="0" w:line="240" w:lineRule="auto"/>
      </w:pPr>
      <w:r>
        <w:separator/>
      </w:r>
    </w:p>
  </w:endnote>
  <w:endnote w:type="continuationSeparator" w:id="0">
    <w:p w14:paraId="2C78CA3F" w14:textId="77777777" w:rsidR="00E17F40" w:rsidRDefault="00E1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60BD" w14:textId="77777777" w:rsidR="009661AB" w:rsidRDefault="00966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D140" w14:textId="77777777" w:rsidR="00712352" w:rsidRDefault="009661AB" w:rsidP="00712352">
    <w:pPr>
      <w:pStyle w:val="Footer"/>
    </w:pPr>
    <w:r>
      <w:t>©SkillsFuture Singapore and Infocomm Media Development Authority</w:t>
    </w:r>
  </w:p>
  <w:p w14:paraId="635F7132" w14:textId="1BAA0B1F" w:rsidR="00AE7701" w:rsidRDefault="00712352" w:rsidP="00712352">
    <w:pPr>
      <w:pStyle w:val="Footer"/>
    </w:pPr>
    <w:r>
      <w:t xml:space="preserve">Effective Date: </w:t>
    </w:r>
    <w:r w:rsidR="000C6B7A">
      <w:t>January</w:t>
    </w:r>
    <w:r>
      <w:t xml:space="preserve"> 20</w:t>
    </w:r>
    <w:r w:rsidR="000C6B7A">
      <w:t>20</w:t>
    </w:r>
    <w:r>
      <w:t>, Version 1.1</w:t>
    </w:r>
    <w:r w:rsidR="00AA32A6">
      <w:tab/>
    </w:r>
    <w:r w:rsidR="00AA32A6">
      <w:tab/>
      <w:t xml:space="preserve">Page </w:t>
    </w:r>
    <w:r w:rsidR="00AA32A6">
      <w:fldChar w:fldCharType="begin"/>
    </w:r>
    <w:r w:rsidR="00AA32A6">
      <w:instrText xml:space="preserve"> PAGE   \* MERGEFORMAT </w:instrText>
    </w:r>
    <w:r w:rsidR="00AA32A6">
      <w:fldChar w:fldCharType="separate"/>
    </w:r>
    <w:r w:rsidR="009448DB">
      <w:rPr>
        <w:noProof/>
      </w:rPr>
      <w:t>1</w:t>
    </w:r>
    <w:r w:rsidR="00AA32A6">
      <w:fldChar w:fldCharType="end"/>
    </w:r>
    <w:r w:rsidR="00AA32A6">
      <w:t xml:space="preserve"> of </w:t>
    </w:r>
    <w:r w:rsidR="00E17F40">
      <w:fldChar w:fldCharType="begin"/>
    </w:r>
    <w:r w:rsidR="00E17F40">
      <w:instrText xml:space="preserve"> NUMPAGES   \* MERGEFORMAT </w:instrText>
    </w:r>
    <w:r w:rsidR="00E17F40">
      <w:fldChar w:fldCharType="separate"/>
    </w:r>
    <w:r w:rsidR="009448DB">
      <w:rPr>
        <w:noProof/>
      </w:rPr>
      <w:t>2</w:t>
    </w:r>
    <w:r w:rsidR="00E17F40">
      <w:rPr>
        <w:noProof/>
      </w:rPr>
      <w:fldChar w:fldCharType="end"/>
    </w:r>
  </w:p>
  <w:p w14:paraId="5F866933" w14:textId="77777777" w:rsidR="00AE7701" w:rsidRDefault="00E17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F482D" w14:textId="77777777" w:rsidR="009661AB" w:rsidRDefault="0096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F7C61" w14:textId="77777777" w:rsidR="00E17F40" w:rsidRDefault="00E17F40">
      <w:pPr>
        <w:spacing w:after="0" w:line="240" w:lineRule="auto"/>
      </w:pPr>
      <w:r>
        <w:separator/>
      </w:r>
    </w:p>
  </w:footnote>
  <w:footnote w:type="continuationSeparator" w:id="0">
    <w:p w14:paraId="5351C9B3" w14:textId="77777777" w:rsidR="00E17F40" w:rsidRDefault="00E1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3F877" w14:textId="77777777" w:rsidR="009661AB" w:rsidRDefault="00966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4994C" w14:textId="77777777" w:rsidR="00712352" w:rsidRDefault="009661AB" w:rsidP="0071235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E0F992F" wp14:editId="777466B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69E088" w14:textId="77777777" w:rsidR="00AE7701" w:rsidRPr="006B04D1" w:rsidRDefault="00AA32A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1CD7BF23" w14:textId="77777777" w:rsidR="00AE7701" w:rsidRPr="006B04D1" w:rsidRDefault="00AA32A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BCC73C4" w14:textId="77777777" w:rsidR="00AE7701" w:rsidRDefault="00E17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C18A" w14:textId="77777777" w:rsidR="009661AB" w:rsidRDefault="00966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A6"/>
    <w:rsid w:val="00001826"/>
    <w:rsid w:val="000048FA"/>
    <w:rsid w:val="000075B8"/>
    <w:rsid w:val="0001076F"/>
    <w:rsid w:val="00010CEF"/>
    <w:rsid w:val="000122EA"/>
    <w:rsid w:val="00013517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6B7A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588"/>
    <w:rsid w:val="001A19AB"/>
    <w:rsid w:val="001B12F3"/>
    <w:rsid w:val="001B6BA2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27189"/>
    <w:rsid w:val="00232783"/>
    <w:rsid w:val="002340FC"/>
    <w:rsid w:val="00235D53"/>
    <w:rsid w:val="0024167C"/>
    <w:rsid w:val="0024641D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533C"/>
    <w:rsid w:val="003E7752"/>
    <w:rsid w:val="003F1688"/>
    <w:rsid w:val="003F5003"/>
    <w:rsid w:val="003F571D"/>
    <w:rsid w:val="0040045A"/>
    <w:rsid w:val="0040058C"/>
    <w:rsid w:val="00405EFF"/>
    <w:rsid w:val="004137FD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4EF1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34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A64BD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2352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16690"/>
    <w:rsid w:val="00833CBD"/>
    <w:rsid w:val="00833D72"/>
    <w:rsid w:val="0083705C"/>
    <w:rsid w:val="00837E88"/>
    <w:rsid w:val="00844FE2"/>
    <w:rsid w:val="0085000E"/>
    <w:rsid w:val="008505D2"/>
    <w:rsid w:val="00851A3A"/>
    <w:rsid w:val="00852F2F"/>
    <w:rsid w:val="00854F14"/>
    <w:rsid w:val="0085625D"/>
    <w:rsid w:val="00856E1D"/>
    <w:rsid w:val="00865C8F"/>
    <w:rsid w:val="00870BB4"/>
    <w:rsid w:val="0087538E"/>
    <w:rsid w:val="008847E0"/>
    <w:rsid w:val="00885608"/>
    <w:rsid w:val="00893F8A"/>
    <w:rsid w:val="00894078"/>
    <w:rsid w:val="00895514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1301"/>
    <w:rsid w:val="00922C65"/>
    <w:rsid w:val="0092331E"/>
    <w:rsid w:val="009269AD"/>
    <w:rsid w:val="0093064A"/>
    <w:rsid w:val="0093660B"/>
    <w:rsid w:val="00942454"/>
    <w:rsid w:val="00942578"/>
    <w:rsid w:val="0094367D"/>
    <w:rsid w:val="009448DB"/>
    <w:rsid w:val="0094497D"/>
    <w:rsid w:val="00950AD0"/>
    <w:rsid w:val="00961A4C"/>
    <w:rsid w:val="009628B5"/>
    <w:rsid w:val="00963228"/>
    <w:rsid w:val="00964F91"/>
    <w:rsid w:val="009661AB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205B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5C3A"/>
    <w:rsid w:val="00A21A98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2A6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7E76"/>
    <w:rsid w:val="00B1051E"/>
    <w:rsid w:val="00B318E0"/>
    <w:rsid w:val="00B31981"/>
    <w:rsid w:val="00B335F7"/>
    <w:rsid w:val="00B3364B"/>
    <w:rsid w:val="00B365E5"/>
    <w:rsid w:val="00B4141D"/>
    <w:rsid w:val="00B4425C"/>
    <w:rsid w:val="00B44B57"/>
    <w:rsid w:val="00B45027"/>
    <w:rsid w:val="00B46FFA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613E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520B"/>
    <w:rsid w:val="00E17F40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91FCA"/>
    <w:rsid w:val="00E97C02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48B"/>
    <w:rsid w:val="00F31A40"/>
    <w:rsid w:val="00F32DD6"/>
    <w:rsid w:val="00F358B1"/>
    <w:rsid w:val="00F449C3"/>
    <w:rsid w:val="00F51DE5"/>
    <w:rsid w:val="00F52D34"/>
    <w:rsid w:val="00F54664"/>
    <w:rsid w:val="00F54F2B"/>
    <w:rsid w:val="00F57CAF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3589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8ECA"/>
  <w15:docId w15:val="{7996535E-09F4-474E-BD68-A1DAC9E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2A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A32A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A32A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A3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A32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A32A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A32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A32A6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AF7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12</cp:revision>
  <dcterms:created xsi:type="dcterms:W3CDTF">2020-01-08T04:45:00Z</dcterms:created>
  <dcterms:modified xsi:type="dcterms:W3CDTF">2020-02-28T06:45:00Z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45cb891a2d97454995beff02bcc08744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2020-02-14T06:55:36.3665953Z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e4bf40cd-aa2c-4cb8-93e4-0aeb79f62ade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2020-02-14T06:55:36.3665953Z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e4bf40cd-aa2c-4cb8-93e4-0aeb79f62ade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