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407"/>
        <w:gridCol w:w="2265"/>
        <w:gridCol w:w="2672"/>
        <w:gridCol w:w="449"/>
        <w:gridCol w:w="2472"/>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B9E0207"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DB1F22" w:rsidRPr="00DB1F22">
              <w:rPr>
                <w:rFonts w:ascii="Arial" w:eastAsia="Times New Roman" w:hAnsi="Arial" w:cs="Arial"/>
                <w:b/>
                <w:bCs/>
                <w:color w:val="000000"/>
                <w:sz w:val="24"/>
                <w:szCs w:val="24"/>
                <w:lang w:val="en-US"/>
              </w:rPr>
              <w:t>ASSOCIATE NETWORK ENGINEER</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572BB3" w:rsidRPr="00214697" w14:paraId="76D056B9"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572BB3" w:rsidRPr="00214697" w:rsidRDefault="00572BB3" w:rsidP="00572BB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45BA8981" w:rsidR="00572BB3" w:rsidRPr="00214697" w:rsidRDefault="00572BB3" w:rsidP="00572BB3">
            <w:pPr>
              <w:widowControl w:val="0"/>
              <w:spacing w:after="0" w:line="276" w:lineRule="auto"/>
              <w:ind w:right="-14"/>
              <w:rPr>
                <w:rFonts w:ascii="Arial" w:eastAsia="Times New Roman" w:hAnsi="Arial" w:cs="Arial"/>
                <w:bCs/>
                <w:color w:val="000000"/>
                <w:sz w:val="24"/>
                <w:szCs w:val="24"/>
                <w:lang w:val="en-US"/>
              </w:rPr>
            </w:pPr>
            <w:r w:rsidRPr="004405A8">
              <w:rPr>
                <w:rFonts w:ascii="Arial" w:eastAsia="Times New Roman" w:hAnsi="Arial" w:cs="Arial"/>
                <w:bCs/>
                <w:color w:val="000000"/>
                <w:sz w:val="24"/>
                <w:szCs w:val="24"/>
              </w:rPr>
              <w:t>Infrastructure</w:t>
            </w:r>
          </w:p>
        </w:tc>
      </w:tr>
      <w:tr w:rsidR="00572BB3"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572BB3" w:rsidRPr="00214697" w:rsidRDefault="00572BB3" w:rsidP="00572BB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03A05EA" w:rsidR="00572BB3" w:rsidRPr="00214697" w:rsidRDefault="00572BB3" w:rsidP="00572BB3">
            <w:pPr>
              <w:widowControl w:val="0"/>
              <w:spacing w:after="0" w:line="276" w:lineRule="auto"/>
              <w:ind w:right="-14"/>
              <w:rPr>
                <w:rFonts w:ascii="Arial" w:eastAsia="Times New Roman" w:hAnsi="Arial" w:cs="Arial"/>
                <w:bCs/>
                <w:color w:val="000000"/>
                <w:sz w:val="24"/>
                <w:szCs w:val="24"/>
                <w:lang w:val="en-US"/>
              </w:rPr>
            </w:pPr>
            <w:r w:rsidRPr="004405A8">
              <w:rPr>
                <w:rFonts w:ascii="Arial" w:eastAsia="Times New Roman" w:hAnsi="Arial" w:cs="Arial"/>
                <w:bCs/>
                <w:color w:val="000000"/>
                <w:sz w:val="24"/>
                <w:szCs w:val="24"/>
              </w:rPr>
              <w:t>Build and Maintain</w:t>
            </w:r>
          </w:p>
        </w:tc>
      </w:tr>
      <w:tr w:rsidR="00572BB3"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572BB3" w:rsidRPr="00214697" w:rsidRDefault="00572BB3" w:rsidP="00572BB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6D0192A2" w:rsidR="00572BB3" w:rsidRPr="00214697" w:rsidRDefault="00572BB3" w:rsidP="00572BB3">
            <w:pPr>
              <w:widowControl w:val="0"/>
              <w:spacing w:after="0" w:line="276" w:lineRule="auto"/>
              <w:ind w:right="-14"/>
              <w:rPr>
                <w:rFonts w:ascii="Arial" w:eastAsia="Times New Roman" w:hAnsi="Arial" w:cs="Arial"/>
                <w:bCs/>
                <w:color w:val="000000"/>
                <w:sz w:val="24"/>
                <w:szCs w:val="24"/>
                <w:lang w:val="en-US"/>
              </w:rPr>
            </w:pPr>
            <w:r w:rsidRPr="004405A8">
              <w:rPr>
                <w:rFonts w:ascii="Arial" w:eastAsia="Times New Roman" w:hAnsi="Arial" w:cs="Arial"/>
                <w:bCs/>
                <w:color w:val="000000"/>
                <w:sz w:val="24"/>
                <w:szCs w:val="24"/>
                <w:lang w:eastAsia="en-GB"/>
              </w:rPr>
              <w:t>Infrastructure Engineer</w:t>
            </w:r>
          </w:p>
        </w:tc>
      </w:tr>
      <w:tr w:rsidR="00572BB3" w:rsidRPr="00214697" w14:paraId="51E3C9E8"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572BB3" w:rsidRPr="00214697" w:rsidRDefault="00572BB3" w:rsidP="00572BB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1CE1C304" w:rsidR="00572BB3" w:rsidRPr="00214697" w:rsidRDefault="009610AA" w:rsidP="00572BB3">
            <w:pPr>
              <w:spacing w:after="0" w:line="276" w:lineRule="auto"/>
              <w:jc w:val="center"/>
              <w:rPr>
                <w:rFonts w:ascii="Arial" w:eastAsia="Times New Roman" w:hAnsi="Arial" w:cs="Arial"/>
                <w:b/>
                <w:bCs/>
                <w:color w:val="000000"/>
                <w:sz w:val="24"/>
                <w:szCs w:val="24"/>
                <w:lang w:val="en-US"/>
              </w:rPr>
            </w:pPr>
            <w:r w:rsidRPr="009610AA">
              <w:rPr>
                <w:rFonts w:ascii="Arial" w:eastAsia="Times New Roman" w:hAnsi="Arial" w:cs="Arial"/>
                <w:b/>
                <w:bCs/>
                <w:color w:val="000000"/>
                <w:sz w:val="24"/>
                <w:szCs w:val="24"/>
                <w:lang w:val="en-US"/>
              </w:rPr>
              <w:t>Associate Network Engineer</w:t>
            </w:r>
          </w:p>
        </w:tc>
      </w:tr>
      <w:tr w:rsidR="00572BB3" w:rsidRPr="00214697" w14:paraId="3CC68C79" w14:textId="77777777" w:rsidTr="009014F2">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572BB3" w:rsidRPr="00214697" w:rsidRDefault="00572BB3" w:rsidP="00572BB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39040892" w14:textId="77777777" w:rsidR="009610AA" w:rsidRPr="009610AA" w:rsidRDefault="009610AA" w:rsidP="009610AA">
            <w:pPr>
              <w:spacing w:after="0" w:line="276" w:lineRule="auto"/>
              <w:rPr>
                <w:rFonts w:ascii="Arial" w:eastAsia="Times New Roman" w:hAnsi="Arial" w:cs="Arial"/>
                <w:sz w:val="24"/>
                <w:szCs w:val="24"/>
                <w:lang w:val="en-US"/>
              </w:rPr>
            </w:pPr>
            <w:r w:rsidRPr="009610AA">
              <w:rPr>
                <w:rFonts w:ascii="Arial" w:eastAsia="Times New Roman" w:hAnsi="Arial" w:cs="Arial"/>
                <w:sz w:val="24"/>
                <w:szCs w:val="24"/>
                <w:lang w:val="en-US"/>
              </w:rPr>
              <w:t xml:space="preserve">The Associate Network Engineer is responsible for supporting the deployment and operations of network infrastructure. </w:t>
            </w:r>
            <w:proofErr w:type="spellStart"/>
            <w:r w:rsidRPr="009610AA">
              <w:rPr>
                <w:rFonts w:ascii="Arial" w:eastAsia="Times New Roman" w:hAnsi="Arial" w:cs="Arial"/>
                <w:sz w:val="24"/>
                <w:szCs w:val="24"/>
                <w:lang w:val="en-US"/>
              </w:rPr>
              <w:t>He/She</w:t>
            </w:r>
            <w:proofErr w:type="spellEnd"/>
            <w:r w:rsidRPr="009610AA">
              <w:rPr>
                <w:rFonts w:ascii="Arial" w:eastAsia="Times New Roman" w:hAnsi="Arial" w:cs="Arial"/>
                <w:sz w:val="24"/>
                <w:szCs w:val="24"/>
                <w:lang w:val="en-US"/>
              </w:rPr>
              <w:t xml:space="preserve"> assists with the installation, monitoring, troubleshooting and testing of network systems and solutions. He monitors and configures network components to ensure security, and resolves network incidents. He also ensures that network activities </w:t>
            </w:r>
            <w:proofErr w:type="gramStart"/>
            <w:r w:rsidRPr="009610AA">
              <w:rPr>
                <w:rFonts w:ascii="Arial" w:eastAsia="Times New Roman" w:hAnsi="Arial" w:cs="Arial"/>
                <w:sz w:val="24"/>
                <w:szCs w:val="24"/>
                <w:lang w:val="en-US"/>
              </w:rPr>
              <w:t>are documented</w:t>
            </w:r>
            <w:proofErr w:type="gramEnd"/>
            <w:r w:rsidRPr="009610AA">
              <w:rPr>
                <w:rFonts w:ascii="Arial" w:eastAsia="Times New Roman" w:hAnsi="Arial" w:cs="Arial"/>
                <w:sz w:val="24"/>
                <w:szCs w:val="24"/>
                <w:lang w:val="en-US"/>
              </w:rPr>
              <w:t xml:space="preserve"> appropriately and in compliance with the required procedures and standards.</w:t>
            </w:r>
          </w:p>
          <w:p w14:paraId="6AC9A785" w14:textId="77777777" w:rsidR="009610AA" w:rsidRPr="009610AA" w:rsidRDefault="009610AA" w:rsidP="009610AA">
            <w:pPr>
              <w:spacing w:after="0" w:line="276" w:lineRule="auto"/>
              <w:rPr>
                <w:rFonts w:ascii="Arial" w:eastAsia="Times New Roman" w:hAnsi="Arial" w:cs="Arial"/>
                <w:sz w:val="24"/>
                <w:szCs w:val="24"/>
                <w:lang w:val="en-US"/>
              </w:rPr>
            </w:pPr>
          </w:p>
          <w:p w14:paraId="552C9B64" w14:textId="77777777" w:rsidR="009610AA" w:rsidRPr="009610AA" w:rsidRDefault="009610AA" w:rsidP="009610AA">
            <w:pPr>
              <w:spacing w:after="0" w:line="276" w:lineRule="auto"/>
              <w:rPr>
                <w:rFonts w:ascii="Arial" w:eastAsia="Times New Roman" w:hAnsi="Arial" w:cs="Arial"/>
                <w:sz w:val="24"/>
                <w:szCs w:val="24"/>
                <w:lang w:val="en-US"/>
              </w:rPr>
            </w:pPr>
            <w:r w:rsidRPr="009610AA">
              <w:rPr>
                <w:rFonts w:ascii="Arial" w:eastAsia="Times New Roman" w:hAnsi="Arial" w:cs="Arial"/>
                <w:sz w:val="24"/>
                <w:szCs w:val="24"/>
                <w:lang w:val="en-US"/>
              </w:rPr>
              <w:t>He is familiar with core networking technologies and trends, network standards and network routing protocols. He may be required to work on a rotational on-call or shift basis.</w:t>
            </w:r>
          </w:p>
          <w:p w14:paraId="2B5231C2" w14:textId="77777777" w:rsidR="009610AA" w:rsidRPr="009610AA" w:rsidRDefault="009610AA" w:rsidP="009610AA">
            <w:pPr>
              <w:spacing w:after="0" w:line="276" w:lineRule="auto"/>
              <w:rPr>
                <w:rFonts w:ascii="Arial" w:eastAsia="Times New Roman" w:hAnsi="Arial" w:cs="Arial"/>
                <w:sz w:val="24"/>
                <w:szCs w:val="24"/>
                <w:lang w:val="en-US"/>
              </w:rPr>
            </w:pPr>
          </w:p>
          <w:p w14:paraId="7D659308" w14:textId="0B4B9E92" w:rsidR="00572BB3" w:rsidRPr="00214697" w:rsidRDefault="009610AA" w:rsidP="009610AA">
            <w:pPr>
              <w:spacing w:after="0" w:line="276" w:lineRule="auto"/>
              <w:rPr>
                <w:rFonts w:ascii="Arial" w:eastAsia="Times New Roman" w:hAnsi="Arial" w:cs="Arial"/>
                <w:sz w:val="24"/>
                <w:szCs w:val="24"/>
                <w:lang w:val="en-US"/>
              </w:rPr>
            </w:pPr>
            <w:r w:rsidRPr="009610AA">
              <w:rPr>
                <w:rFonts w:ascii="Arial" w:eastAsia="Times New Roman" w:hAnsi="Arial" w:cs="Arial"/>
                <w:sz w:val="24"/>
                <w:szCs w:val="24"/>
                <w:lang w:val="en-US"/>
              </w:rPr>
              <w:t xml:space="preserve">The Associate Network Engineer is a motivated team player and </w:t>
            </w:r>
            <w:proofErr w:type="gramStart"/>
            <w:r w:rsidRPr="009610AA">
              <w:rPr>
                <w:rFonts w:ascii="Arial" w:eastAsia="Times New Roman" w:hAnsi="Arial" w:cs="Arial"/>
                <w:sz w:val="24"/>
                <w:szCs w:val="24"/>
                <w:lang w:val="en-US"/>
              </w:rPr>
              <w:t>is driven</w:t>
            </w:r>
            <w:proofErr w:type="gramEnd"/>
            <w:r w:rsidRPr="009610AA">
              <w:rPr>
                <w:rFonts w:ascii="Arial" w:eastAsia="Times New Roman" w:hAnsi="Arial" w:cs="Arial"/>
                <w:sz w:val="24"/>
                <w:szCs w:val="24"/>
                <w:lang w:val="en-US"/>
              </w:rPr>
              <w:t xml:space="preserve"> by results. He also possesses analytical skills and works well in a fast-paced environment.</w:t>
            </w:r>
          </w:p>
        </w:tc>
      </w:tr>
      <w:tr w:rsidR="00987864" w:rsidRPr="00214697" w14:paraId="64EC969A" w14:textId="77777777" w:rsidTr="00033106">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987864" w:rsidRPr="00214697" w:rsidRDefault="00987864" w:rsidP="00572BB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987864" w:rsidRPr="00214697" w:rsidRDefault="00987864" w:rsidP="00572BB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987864" w:rsidRPr="00214697" w:rsidRDefault="00987864" w:rsidP="00572BB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987864" w:rsidRPr="00214697" w14:paraId="3E9F4A7A" w14:textId="77777777" w:rsidTr="001604BB">
        <w:trPr>
          <w:trHeight w:val="582"/>
        </w:trPr>
        <w:tc>
          <w:tcPr>
            <w:tcW w:w="790" w:type="pct"/>
            <w:vMerge/>
            <w:tcBorders>
              <w:left w:val="single" w:sz="4" w:space="0" w:color="auto"/>
              <w:right w:val="single" w:sz="4" w:space="0" w:color="auto"/>
            </w:tcBorders>
            <w:vAlign w:val="center"/>
            <w:hideMark/>
          </w:tcPr>
          <w:p w14:paraId="1C276E5C"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4C3704DA" w:rsidR="00987864" w:rsidRPr="009610AA" w:rsidRDefault="00987864" w:rsidP="009610AA">
            <w:pPr>
              <w:spacing w:after="0" w:line="276" w:lineRule="auto"/>
              <w:rPr>
                <w:rFonts w:ascii="Arial" w:eastAsia="Times New Roman" w:hAnsi="Arial" w:cs="Arial"/>
                <w:b/>
                <w:sz w:val="24"/>
                <w:szCs w:val="24"/>
                <w:lang w:val="en-US"/>
              </w:rPr>
            </w:pPr>
            <w:r w:rsidRPr="009610AA">
              <w:rPr>
                <w:rFonts w:ascii="Arial" w:eastAsia="Times New Roman" w:hAnsi="Arial" w:cs="Arial"/>
                <w:b/>
                <w:sz w:val="24"/>
                <w:szCs w:val="24"/>
                <w:lang w:val="en-US"/>
              </w:rPr>
              <w:t>Configure and administer networks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BE6F60E" w:rsidR="00987864" w:rsidRPr="009610AA"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Update network diagrams and documentation for design and planning of network communication systems</w:t>
            </w:r>
          </w:p>
        </w:tc>
      </w:tr>
      <w:tr w:rsidR="00987864" w:rsidRPr="00214697" w14:paraId="102D29A1" w14:textId="77777777" w:rsidTr="001604BB">
        <w:trPr>
          <w:trHeight w:val="582"/>
        </w:trPr>
        <w:tc>
          <w:tcPr>
            <w:tcW w:w="790" w:type="pct"/>
            <w:vMerge/>
            <w:tcBorders>
              <w:left w:val="single" w:sz="4" w:space="0" w:color="auto"/>
              <w:right w:val="single" w:sz="4" w:space="0" w:color="auto"/>
            </w:tcBorders>
            <w:vAlign w:val="center"/>
          </w:tcPr>
          <w:p w14:paraId="37D42143"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987864" w:rsidRPr="009610AA" w:rsidRDefault="00987864" w:rsidP="009610AA">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167A70FF" w:rsidR="00987864" w:rsidRPr="009610AA"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Determine impact of network requirements on existing architecture, work processes and systems</w:t>
            </w:r>
          </w:p>
        </w:tc>
      </w:tr>
      <w:tr w:rsidR="00987864" w:rsidRPr="00214697" w14:paraId="7FCE6026" w14:textId="77777777" w:rsidTr="001604BB">
        <w:trPr>
          <w:trHeight w:val="582"/>
        </w:trPr>
        <w:tc>
          <w:tcPr>
            <w:tcW w:w="790" w:type="pct"/>
            <w:vMerge/>
            <w:tcBorders>
              <w:left w:val="single" w:sz="4" w:space="0" w:color="auto"/>
              <w:right w:val="single" w:sz="4" w:space="0" w:color="auto"/>
            </w:tcBorders>
            <w:vAlign w:val="center"/>
          </w:tcPr>
          <w:p w14:paraId="68590FA6"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987864" w:rsidRPr="009610AA" w:rsidRDefault="00987864" w:rsidP="009610AA">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724DAE7D" w:rsidR="00987864" w:rsidRPr="009610AA"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Draft technical documents for processes, technology and devices</w:t>
            </w:r>
          </w:p>
        </w:tc>
      </w:tr>
      <w:tr w:rsidR="00987864" w:rsidRPr="00214697" w14:paraId="5997A00B" w14:textId="77777777" w:rsidTr="001604BB">
        <w:trPr>
          <w:trHeight w:val="582"/>
        </w:trPr>
        <w:tc>
          <w:tcPr>
            <w:tcW w:w="790" w:type="pct"/>
            <w:vMerge/>
            <w:tcBorders>
              <w:left w:val="single" w:sz="4" w:space="0" w:color="auto"/>
              <w:right w:val="single" w:sz="4" w:space="0" w:color="auto"/>
            </w:tcBorders>
            <w:vAlign w:val="center"/>
          </w:tcPr>
          <w:p w14:paraId="6B37B769"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384157A" w14:textId="77777777" w:rsidR="00987864" w:rsidRPr="009610AA" w:rsidRDefault="00987864" w:rsidP="009610AA">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92BF908" w14:textId="2508D160" w:rsidR="00987864" w:rsidRPr="009610AA"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Assist in determining infrastructure systems specifications, input/output</w:t>
            </w:r>
            <w:r w:rsidR="002020E5">
              <w:rPr>
                <w:rFonts w:ascii="Arial" w:hAnsi="Arial" w:cs="Arial"/>
                <w:color w:val="000000" w:themeColor="text1"/>
                <w:sz w:val="24"/>
                <w:szCs w:val="24"/>
              </w:rPr>
              <w:t xml:space="preserve"> (I/O)</w:t>
            </w:r>
          </w:p>
          <w:p w14:paraId="0D38DD8A" w14:textId="16FD790E" w:rsidR="00987864" w:rsidRPr="009610AA"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processes and working parameters for hardware and/or software compatibility</w:t>
            </w:r>
          </w:p>
        </w:tc>
      </w:tr>
      <w:tr w:rsidR="00987864" w:rsidRPr="00214697" w14:paraId="515CE34F" w14:textId="77777777" w:rsidTr="001604BB">
        <w:trPr>
          <w:trHeight w:val="582"/>
        </w:trPr>
        <w:tc>
          <w:tcPr>
            <w:tcW w:w="790" w:type="pct"/>
            <w:vMerge/>
            <w:tcBorders>
              <w:left w:val="single" w:sz="4" w:space="0" w:color="auto"/>
              <w:right w:val="single" w:sz="4" w:space="0" w:color="auto"/>
            </w:tcBorders>
            <w:vAlign w:val="center"/>
          </w:tcPr>
          <w:p w14:paraId="2C410F09"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6EAA1C3" w14:textId="45140159"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1519DD10"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Configure, test, automate, integrate, model and analyse the Software Defined Network (SDN) infrastructure within the IT ecosystem</w:t>
            </w:r>
          </w:p>
        </w:tc>
      </w:tr>
      <w:tr w:rsidR="00987864" w:rsidRPr="00214697" w14:paraId="1BEE591A" w14:textId="77777777" w:rsidTr="001604BB">
        <w:trPr>
          <w:trHeight w:val="582"/>
        </w:trPr>
        <w:tc>
          <w:tcPr>
            <w:tcW w:w="790" w:type="pct"/>
            <w:vMerge/>
            <w:tcBorders>
              <w:left w:val="single" w:sz="4" w:space="0" w:color="auto"/>
              <w:right w:val="single" w:sz="4" w:space="0" w:color="auto"/>
            </w:tcBorders>
            <w:vAlign w:val="center"/>
          </w:tcPr>
          <w:p w14:paraId="7E9208D4"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699BE9" w14:textId="77777777"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374E8E5"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Provide suggestions on the direction for Local Area Network (LAN)</w:t>
            </w:r>
            <w:r w:rsidR="002020E5">
              <w:rPr>
                <w:rFonts w:ascii="Arial" w:hAnsi="Arial" w:cs="Arial"/>
                <w:color w:val="000000" w:themeColor="text1"/>
                <w:sz w:val="24"/>
                <w:szCs w:val="24"/>
              </w:rPr>
              <w:t xml:space="preserve"> and</w:t>
            </w:r>
            <w:r w:rsidRPr="009610AA">
              <w:rPr>
                <w:rFonts w:ascii="Arial" w:hAnsi="Arial" w:cs="Arial"/>
                <w:color w:val="000000" w:themeColor="text1"/>
                <w:sz w:val="24"/>
                <w:szCs w:val="24"/>
              </w:rPr>
              <w:t>/</w:t>
            </w:r>
            <w:r w:rsidR="002020E5">
              <w:rPr>
                <w:rFonts w:ascii="Arial" w:hAnsi="Arial" w:cs="Arial"/>
                <w:color w:val="000000" w:themeColor="text1"/>
                <w:sz w:val="24"/>
                <w:szCs w:val="24"/>
              </w:rPr>
              <w:t xml:space="preserve">or </w:t>
            </w:r>
            <w:r w:rsidRPr="009610AA">
              <w:rPr>
                <w:rFonts w:ascii="Arial" w:hAnsi="Arial" w:cs="Arial"/>
                <w:color w:val="000000" w:themeColor="text1"/>
                <w:sz w:val="24"/>
                <w:szCs w:val="24"/>
              </w:rPr>
              <w:t>Wide Area Network (WAN), internet, wireless and remote access services</w:t>
            </w:r>
          </w:p>
        </w:tc>
      </w:tr>
      <w:tr w:rsidR="00987864" w:rsidRPr="00214697" w14:paraId="14400BCF" w14:textId="77777777" w:rsidTr="001604BB">
        <w:trPr>
          <w:trHeight w:val="582"/>
        </w:trPr>
        <w:tc>
          <w:tcPr>
            <w:tcW w:w="790" w:type="pct"/>
            <w:vMerge/>
            <w:tcBorders>
              <w:left w:val="single" w:sz="4" w:space="0" w:color="auto"/>
              <w:right w:val="single" w:sz="4" w:space="0" w:color="auto"/>
            </w:tcBorders>
            <w:vAlign w:val="center"/>
          </w:tcPr>
          <w:p w14:paraId="3A200042"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78B6B3B2" w14:textId="77777777"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7933EA17"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Participate in technical design review</w:t>
            </w:r>
            <w:r w:rsidR="002C7642">
              <w:rPr>
                <w:rFonts w:ascii="Arial" w:hAnsi="Arial" w:cs="Arial"/>
                <w:color w:val="000000" w:themeColor="text1"/>
                <w:sz w:val="24"/>
                <w:szCs w:val="24"/>
              </w:rPr>
              <w:t>s</w:t>
            </w:r>
            <w:r w:rsidRPr="009610AA">
              <w:rPr>
                <w:rFonts w:ascii="Arial" w:hAnsi="Arial" w:cs="Arial"/>
                <w:color w:val="000000" w:themeColor="text1"/>
                <w:sz w:val="24"/>
                <w:szCs w:val="24"/>
              </w:rPr>
              <w:t xml:space="preserve"> of applicable solutions</w:t>
            </w:r>
          </w:p>
        </w:tc>
      </w:tr>
      <w:tr w:rsidR="00987864" w:rsidRPr="00214697" w14:paraId="386219F2" w14:textId="77777777" w:rsidTr="001604BB">
        <w:trPr>
          <w:trHeight w:val="582"/>
        </w:trPr>
        <w:tc>
          <w:tcPr>
            <w:tcW w:w="790" w:type="pct"/>
            <w:vMerge/>
            <w:tcBorders>
              <w:left w:val="single" w:sz="4" w:space="0" w:color="auto"/>
              <w:right w:val="single" w:sz="4" w:space="0" w:color="auto"/>
            </w:tcBorders>
            <w:vAlign w:val="center"/>
          </w:tcPr>
          <w:p w14:paraId="07721F0B"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401DA3F7" w14:textId="0CAD8916" w:rsidR="00987864" w:rsidRPr="009610AA" w:rsidRDefault="00987864" w:rsidP="009610AA">
            <w:pPr>
              <w:spacing w:after="0" w:line="276" w:lineRule="auto"/>
              <w:rPr>
                <w:rFonts w:ascii="Arial" w:eastAsia="Times New Roman" w:hAnsi="Arial" w:cs="Arial"/>
                <w:b/>
                <w:sz w:val="24"/>
                <w:szCs w:val="24"/>
                <w:lang w:val="en-US"/>
              </w:rPr>
            </w:pPr>
            <w:proofErr w:type="spellStart"/>
            <w:r w:rsidRPr="009610AA">
              <w:rPr>
                <w:rFonts w:ascii="Arial" w:eastAsia="Times New Roman" w:hAnsi="Arial" w:cs="Arial"/>
                <w:b/>
                <w:sz w:val="24"/>
                <w:szCs w:val="24"/>
                <w:lang w:val="en-US"/>
              </w:rPr>
              <w:t>Optimise</w:t>
            </w:r>
            <w:proofErr w:type="spellEnd"/>
            <w:r w:rsidRPr="009610AA">
              <w:rPr>
                <w:rFonts w:ascii="Arial" w:eastAsia="Times New Roman" w:hAnsi="Arial" w:cs="Arial"/>
                <w:b/>
                <w:sz w:val="24"/>
                <w:szCs w:val="24"/>
                <w:lang w:val="en-US"/>
              </w:rPr>
              <w:t xml:space="preserve"> network </w:t>
            </w:r>
            <w:proofErr w:type="spellStart"/>
            <w:r w:rsidRPr="009610AA">
              <w:rPr>
                <w:rFonts w:ascii="Arial" w:eastAsia="Times New Roman" w:hAnsi="Arial" w:cs="Arial"/>
                <w:b/>
                <w:sz w:val="24"/>
                <w:szCs w:val="24"/>
                <w:lang w:val="en-US"/>
              </w:rPr>
              <w:t>utilisation</w:t>
            </w:r>
            <w:proofErr w:type="spellEnd"/>
            <w:r w:rsidRPr="009610AA">
              <w:rPr>
                <w:rFonts w:ascii="Arial" w:eastAsia="Times New Roman" w:hAnsi="Arial" w:cs="Arial"/>
                <w:b/>
                <w:sz w:val="24"/>
                <w:szCs w:val="24"/>
                <w:lang w:val="en-US"/>
              </w:rPr>
              <w:t xml:space="preserve"> and performance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62FD7DD3"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Consolidate network data based on key parameters or metrics</w:t>
            </w:r>
          </w:p>
        </w:tc>
      </w:tr>
      <w:tr w:rsidR="00987864" w:rsidRPr="00214697" w14:paraId="168FCBD7" w14:textId="77777777" w:rsidTr="001604BB">
        <w:trPr>
          <w:trHeight w:val="582"/>
        </w:trPr>
        <w:tc>
          <w:tcPr>
            <w:tcW w:w="790" w:type="pct"/>
            <w:vMerge/>
            <w:tcBorders>
              <w:left w:val="single" w:sz="4" w:space="0" w:color="auto"/>
              <w:right w:val="single" w:sz="4" w:space="0" w:color="auto"/>
            </w:tcBorders>
            <w:vAlign w:val="center"/>
          </w:tcPr>
          <w:p w14:paraId="382CC40B"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69BABB" w14:textId="77777777"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31D105AF"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Assist in the development of capacity planning models, load-balance and/or redundancy solutions</w:t>
            </w:r>
          </w:p>
        </w:tc>
      </w:tr>
      <w:tr w:rsidR="00987864" w:rsidRPr="00214697" w14:paraId="41C5EEEE" w14:textId="77777777" w:rsidTr="001604BB">
        <w:trPr>
          <w:trHeight w:val="582"/>
        </w:trPr>
        <w:tc>
          <w:tcPr>
            <w:tcW w:w="790" w:type="pct"/>
            <w:vMerge/>
            <w:tcBorders>
              <w:left w:val="single" w:sz="4" w:space="0" w:color="auto"/>
              <w:right w:val="single" w:sz="4" w:space="0" w:color="auto"/>
            </w:tcBorders>
            <w:vAlign w:val="center"/>
          </w:tcPr>
          <w:p w14:paraId="461C19B2"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2A492" w14:textId="77777777"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3AD3D1FB"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Administer tuning of networks for optimisation</w:t>
            </w:r>
          </w:p>
        </w:tc>
      </w:tr>
      <w:tr w:rsidR="00987864" w:rsidRPr="00214697" w14:paraId="49F907A2" w14:textId="77777777" w:rsidTr="001604BB">
        <w:trPr>
          <w:trHeight w:val="582"/>
        </w:trPr>
        <w:tc>
          <w:tcPr>
            <w:tcW w:w="790" w:type="pct"/>
            <w:vMerge/>
            <w:tcBorders>
              <w:left w:val="single" w:sz="4" w:space="0" w:color="auto"/>
              <w:right w:val="single" w:sz="4" w:space="0" w:color="auto"/>
            </w:tcBorders>
            <w:vAlign w:val="center"/>
          </w:tcPr>
          <w:p w14:paraId="5553037D"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CB9C340" w14:textId="2B849D95"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B2B67FE"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Review facility bandwidth requirements and system inter-dependencies</w:t>
            </w:r>
          </w:p>
        </w:tc>
      </w:tr>
      <w:tr w:rsidR="00987864" w:rsidRPr="00214697" w14:paraId="43AF0127" w14:textId="77777777" w:rsidTr="001604BB">
        <w:trPr>
          <w:trHeight w:val="582"/>
        </w:trPr>
        <w:tc>
          <w:tcPr>
            <w:tcW w:w="790" w:type="pct"/>
            <w:vMerge/>
            <w:tcBorders>
              <w:left w:val="single" w:sz="4" w:space="0" w:color="auto"/>
              <w:right w:val="single" w:sz="4" w:space="0" w:color="auto"/>
            </w:tcBorders>
            <w:vAlign w:val="center"/>
          </w:tcPr>
          <w:p w14:paraId="71A6A6F8"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7B4164FE"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Document network activities in accordance with organisational policies</w:t>
            </w:r>
          </w:p>
        </w:tc>
      </w:tr>
      <w:tr w:rsidR="00987864" w:rsidRPr="00214697" w14:paraId="1B600C7D" w14:textId="77777777" w:rsidTr="001604BB">
        <w:trPr>
          <w:trHeight w:val="582"/>
        </w:trPr>
        <w:tc>
          <w:tcPr>
            <w:tcW w:w="790" w:type="pct"/>
            <w:vMerge/>
            <w:tcBorders>
              <w:left w:val="single" w:sz="4" w:space="0" w:color="auto"/>
              <w:right w:val="single" w:sz="4" w:space="0" w:color="auto"/>
            </w:tcBorders>
            <w:vAlign w:val="center"/>
          </w:tcPr>
          <w:p w14:paraId="1CCB3E53"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22A8CE" w14:textId="77777777"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B2B896" w14:textId="16CC6FDE"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Monitor network activity and log technical issues</w:t>
            </w:r>
          </w:p>
        </w:tc>
      </w:tr>
      <w:tr w:rsidR="00987864" w:rsidRPr="00214697" w14:paraId="184A734D" w14:textId="77777777" w:rsidTr="001604BB">
        <w:trPr>
          <w:trHeight w:val="582"/>
        </w:trPr>
        <w:tc>
          <w:tcPr>
            <w:tcW w:w="790" w:type="pct"/>
            <w:vMerge/>
            <w:tcBorders>
              <w:left w:val="single" w:sz="4" w:space="0" w:color="auto"/>
              <w:right w:val="single" w:sz="4" w:space="0" w:color="auto"/>
            </w:tcBorders>
            <w:vAlign w:val="center"/>
          </w:tcPr>
          <w:p w14:paraId="48D1AF82"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F46E6A5" w14:textId="77777777"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E0B084E" w14:textId="3BEC5A69"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Maintain awareness of emerging software and/or hardware solutions</w:t>
            </w:r>
          </w:p>
        </w:tc>
      </w:tr>
      <w:tr w:rsidR="00987864" w:rsidRPr="00214697" w14:paraId="4449B4C5" w14:textId="77777777" w:rsidTr="001604BB">
        <w:trPr>
          <w:trHeight w:val="582"/>
        </w:trPr>
        <w:tc>
          <w:tcPr>
            <w:tcW w:w="790" w:type="pct"/>
            <w:vMerge/>
            <w:tcBorders>
              <w:left w:val="single" w:sz="4" w:space="0" w:color="auto"/>
              <w:right w:val="single" w:sz="4" w:space="0" w:color="auto"/>
            </w:tcBorders>
            <w:vAlign w:val="center"/>
          </w:tcPr>
          <w:p w14:paraId="2511B8BE"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3E90BC5" w14:textId="4E6F5D6F" w:rsidR="00987864" w:rsidRPr="009610AA" w:rsidRDefault="00987864" w:rsidP="009610AA">
            <w:pPr>
              <w:spacing w:after="0" w:line="276" w:lineRule="auto"/>
              <w:rPr>
                <w:rFonts w:ascii="Arial" w:eastAsia="Times New Roman" w:hAnsi="Arial" w:cs="Arial"/>
                <w:b/>
                <w:sz w:val="24"/>
                <w:szCs w:val="24"/>
                <w:lang w:val="en-US"/>
              </w:rPr>
            </w:pPr>
            <w:r w:rsidRPr="009610AA">
              <w:rPr>
                <w:rFonts w:ascii="Arial" w:eastAsia="Times New Roman" w:hAnsi="Arial" w:cs="Arial"/>
                <w:b/>
                <w:sz w:val="24"/>
                <w:szCs w:val="24"/>
                <w:lang w:val="en-US"/>
              </w:rPr>
              <w:t>Support network operations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755541E9"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Conduct regular maintenance, patches and upgrades to the network</w:t>
            </w:r>
          </w:p>
        </w:tc>
      </w:tr>
      <w:tr w:rsidR="00987864" w:rsidRPr="00214697" w14:paraId="792633C6" w14:textId="77777777" w:rsidTr="001604BB">
        <w:trPr>
          <w:trHeight w:val="582"/>
        </w:trPr>
        <w:tc>
          <w:tcPr>
            <w:tcW w:w="790" w:type="pct"/>
            <w:vMerge/>
            <w:tcBorders>
              <w:left w:val="single" w:sz="4" w:space="0" w:color="auto"/>
              <w:right w:val="single" w:sz="4" w:space="0" w:color="auto"/>
            </w:tcBorders>
            <w:vAlign w:val="center"/>
          </w:tcPr>
          <w:p w14:paraId="508C05FB"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CE501E" w14:textId="199E2656"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62CE8AB1"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Prepare technical specifications and documents to procure network equipment</w:t>
            </w:r>
          </w:p>
        </w:tc>
      </w:tr>
      <w:tr w:rsidR="00987864" w:rsidRPr="00214697" w14:paraId="305C0184" w14:textId="77777777" w:rsidTr="001604BB">
        <w:trPr>
          <w:trHeight w:val="582"/>
        </w:trPr>
        <w:tc>
          <w:tcPr>
            <w:tcW w:w="790" w:type="pct"/>
            <w:vMerge/>
            <w:tcBorders>
              <w:left w:val="single" w:sz="4" w:space="0" w:color="auto"/>
              <w:right w:val="single" w:sz="4" w:space="0" w:color="auto"/>
            </w:tcBorders>
            <w:vAlign w:val="center"/>
          </w:tcPr>
          <w:p w14:paraId="499D299E"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28AB9CAB"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 xml:space="preserve">Perform routine backups and administer disaster recovery protocols </w:t>
            </w:r>
          </w:p>
        </w:tc>
      </w:tr>
      <w:tr w:rsidR="00987864" w:rsidRPr="00214697" w14:paraId="2CD6141D" w14:textId="77777777" w:rsidTr="001604BB">
        <w:trPr>
          <w:trHeight w:val="582"/>
        </w:trPr>
        <w:tc>
          <w:tcPr>
            <w:tcW w:w="790" w:type="pct"/>
            <w:vMerge/>
            <w:tcBorders>
              <w:left w:val="single" w:sz="4" w:space="0" w:color="auto"/>
              <w:right w:val="single" w:sz="4" w:space="0" w:color="auto"/>
            </w:tcBorders>
            <w:vAlign w:val="center"/>
          </w:tcPr>
          <w:p w14:paraId="54B2E398"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DD2125C" w14:textId="77777777" w:rsidR="00987864" w:rsidRPr="009610AA" w:rsidRDefault="00987864" w:rsidP="009610AA">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5AA602F8"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 xml:space="preserve">Assist in the development of disaster recovery plans </w:t>
            </w:r>
          </w:p>
        </w:tc>
      </w:tr>
      <w:tr w:rsidR="00987864" w:rsidRPr="00214697" w14:paraId="0FC734B7" w14:textId="77777777" w:rsidTr="001604BB">
        <w:trPr>
          <w:trHeight w:val="582"/>
        </w:trPr>
        <w:tc>
          <w:tcPr>
            <w:tcW w:w="790" w:type="pct"/>
            <w:vMerge/>
            <w:tcBorders>
              <w:left w:val="single" w:sz="4" w:space="0" w:color="auto"/>
              <w:right w:val="single" w:sz="4" w:space="0" w:color="auto"/>
            </w:tcBorders>
            <w:vAlign w:val="center"/>
          </w:tcPr>
          <w:p w14:paraId="2BCE5C3A"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6B4DFAF" w14:textId="0E1EF9E8" w:rsidR="00987864" w:rsidRPr="009610AA" w:rsidRDefault="00987864" w:rsidP="009610AA">
            <w:pPr>
              <w:spacing w:after="0" w:line="276" w:lineRule="auto"/>
              <w:rPr>
                <w:rFonts w:ascii="Arial" w:eastAsia="Times New Roman" w:hAnsi="Arial" w:cs="Arial"/>
                <w:b/>
                <w:sz w:val="24"/>
                <w:szCs w:val="24"/>
                <w:lang w:val="en-US"/>
              </w:rPr>
            </w:pPr>
            <w:r w:rsidRPr="009610AA">
              <w:rPr>
                <w:rFonts w:ascii="Arial" w:eastAsia="Times New Roman" w:hAnsi="Arial" w:cs="Arial"/>
                <w:b/>
                <w:sz w:val="24"/>
                <w:szCs w:val="24"/>
                <w:lang w:val="en-US"/>
              </w:rPr>
              <w:t>Manage network security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2DCCBC70"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Monitor indicators of compromise or breach in network security</w:t>
            </w:r>
          </w:p>
        </w:tc>
      </w:tr>
      <w:tr w:rsidR="00987864" w:rsidRPr="00214697" w14:paraId="6408C51E" w14:textId="77777777" w:rsidTr="001604BB">
        <w:trPr>
          <w:trHeight w:val="582"/>
        </w:trPr>
        <w:tc>
          <w:tcPr>
            <w:tcW w:w="790" w:type="pct"/>
            <w:vMerge/>
            <w:tcBorders>
              <w:left w:val="single" w:sz="4" w:space="0" w:color="auto"/>
              <w:right w:val="single" w:sz="4" w:space="0" w:color="auto"/>
            </w:tcBorders>
            <w:vAlign w:val="center"/>
          </w:tcPr>
          <w:p w14:paraId="683DF74B"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C44D589" w14:textId="77777777" w:rsidR="00987864" w:rsidRPr="00214697" w:rsidRDefault="00987864" w:rsidP="009610A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2265CE16"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Track and document network security incidents</w:t>
            </w:r>
          </w:p>
        </w:tc>
      </w:tr>
      <w:tr w:rsidR="00987864" w:rsidRPr="00214697" w14:paraId="65C89386" w14:textId="77777777" w:rsidTr="001604BB">
        <w:trPr>
          <w:trHeight w:val="582"/>
        </w:trPr>
        <w:tc>
          <w:tcPr>
            <w:tcW w:w="790" w:type="pct"/>
            <w:vMerge/>
            <w:tcBorders>
              <w:left w:val="single" w:sz="4" w:space="0" w:color="auto"/>
              <w:right w:val="single" w:sz="4" w:space="0" w:color="auto"/>
            </w:tcBorders>
            <w:vAlign w:val="center"/>
          </w:tcPr>
          <w:p w14:paraId="50EEDFD1"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70D46F7" w14:textId="77777777" w:rsidR="00987864" w:rsidRPr="00214697" w:rsidRDefault="00987864" w:rsidP="009610A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685D1A" w14:textId="369FDAB7"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Configure network security across software and/or hardware components</w:t>
            </w:r>
          </w:p>
        </w:tc>
      </w:tr>
      <w:tr w:rsidR="00987864" w:rsidRPr="00214697" w14:paraId="4FBF22A5" w14:textId="77777777" w:rsidTr="001604BB">
        <w:trPr>
          <w:trHeight w:val="582"/>
        </w:trPr>
        <w:tc>
          <w:tcPr>
            <w:tcW w:w="790" w:type="pct"/>
            <w:vMerge/>
            <w:tcBorders>
              <w:left w:val="single" w:sz="4" w:space="0" w:color="auto"/>
              <w:right w:val="single" w:sz="4" w:space="0" w:color="auto"/>
            </w:tcBorders>
            <w:vAlign w:val="center"/>
          </w:tcPr>
          <w:p w14:paraId="5AD056CB"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59E7ECB" w14:textId="77777777" w:rsidR="00987864" w:rsidRPr="00214697" w:rsidRDefault="00987864" w:rsidP="009610A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72EB71" w14:textId="2D966537"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Coordinate and configure network access and controls</w:t>
            </w:r>
          </w:p>
        </w:tc>
      </w:tr>
      <w:tr w:rsidR="00987864" w:rsidRPr="00214697" w14:paraId="22F897E2" w14:textId="77777777" w:rsidTr="001604BB">
        <w:trPr>
          <w:trHeight w:val="582"/>
        </w:trPr>
        <w:tc>
          <w:tcPr>
            <w:tcW w:w="790" w:type="pct"/>
            <w:vMerge/>
            <w:tcBorders>
              <w:left w:val="single" w:sz="4" w:space="0" w:color="auto"/>
              <w:right w:val="single" w:sz="4" w:space="0" w:color="auto"/>
            </w:tcBorders>
            <w:vAlign w:val="center"/>
          </w:tcPr>
          <w:p w14:paraId="72A0F08D"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3393E8C" w14:textId="0080187C" w:rsidR="00987864" w:rsidRPr="00987864" w:rsidRDefault="00987864" w:rsidP="009610AA">
            <w:pPr>
              <w:spacing w:after="0" w:line="276" w:lineRule="auto"/>
              <w:rPr>
                <w:rFonts w:ascii="Arial" w:eastAsia="Times New Roman" w:hAnsi="Arial" w:cs="Arial"/>
                <w:b/>
                <w:sz w:val="24"/>
                <w:szCs w:val="24"/>
                <w:lang w:val="en-US"/>
              </w:rPr>
            </w:pPr>
            <w:r w:rsidRPr="00987864">
              <w:rPr>
                <w:rFonts w:ascii="Arial" w:eastAsia="Times New Roman" w:hAnsi="Arial" w:cs="Arial"/>
                <w:b/>
                <w:sz w:val="24"/>
                <w:szCs w:val="24"/>
                <w:lang w:val="en-US"/>
              </w:rPr>
              <w:t>Resolve network incidents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62134EF" w14:textId="7DB5B470"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Classify and prioritise network incidents for troubleshooting</w:t>
            </w:r>
          </w:p>
        </w:tc>
      </w:tr>
      <w:tr w:rsidR="00987864" w:rsidRPr="00214697" w14:paraId="782EA7DF" w14:textId="77777777" w:rsidTr="001604BB">
        <w:trPr>
          <w:trHeight w:val="582"/>
        </w:trPr>
        <w:tc>
          <w:tcPr>
            <w:tcW w:w="790" w:type="pct"/>
            <w:vMerge/>
            <w:tcBorders>
              <w:left w:val="single" w:sz="4" w:space="0" w:color="auto"/>
              <w:right w:val="single" w:sz="4" w:space="0" w:color="auto"/>
            </w:tcBorders>
            <w:vAlign w:val="center"/>
          </w:tcPr>
          <w:p w14:paraId="35E77186"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AFAF2E8" w14:textId="77777777" w:rsidR="00987864" w:rsidRPr="00214697" w:rsidRDefault="00987864" w:rsidP="009610A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455DDC" w14:textId="3ED81523"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Document network incidents and resolution methods</w:t>
            </w:r>
          </w:p>
        </w:tc>
      </w:tr>
      <w:tr w:rsidR="00987864" w:rsidRPr="00214697" w14:paraId="76BEC05C" w14:textId="77777777" w:rsidTr="001604BB">
        <w:trPr>
          <w:trHeight w:val="582"/>
        </w:trPr>
        <w:tc>
          <w:tcPr>
            <w:tcW w:w="790" w:type="pct"/>
            <w:vMerge/>
            <w:tcBorders>
              <w:left w:val="single" w:sz="4" w:space="0" w:color="auto"/>
              <w:bottom w:val="single" w:sz="4" w:space="0" w:color="auto"/>
              <w:right w:val="single" w:sz="4" w:space="0" w:color="auto"/>
            </w:tcBorders>
            <w:vAlign w:val="center"/>
          </w:tcPr>
          <w:p w14:paraId="30EB05E2" w14:textId="77777777" w:rsidR="00987864" w:rsidRPr="00214697" w:rsidRDefault="00987864" w:rsidP="009610A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434D69EC" w14:textId="77777777" w:rsidR="00987864" w:rsidRPr="00214697" w:rsidRDefault="00987864" w:rsidP="009610A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BE54CC4" w14:textId="02AFC1A6" w:rsidR="00987864" w:rsidRPr="00214697" w:rsidRDefault="00987864" w:rsidP="001604BB">
            <w:pPr>
              <w:spacing w:after="0" w:line="276" w:lineRule="auto"/>
              <w:rPr>
                <w:rFonts w:ascii="Arial" w:hAnsi="Arial" w:cs="Arial"/>
                <w:color w:val="000000" w:themeColor="text1"/>
                <w:sz w:val="24"/>
                <w:szCs w:val="24"/>
              </w:rPr>
            </w:pPr>
            <w:r w:rsidRPr="009610AA">
              <w:rPr>
                <w:rFonts w:ascii="Arial" w:hAnsi="Arial" w:cs="Arial"/>
                <w:color w:val="000000" w:themeColor="text1"/>
                <w:sz w:val="24"/>
                <w:szCs w:val="24"/>
              </w:rPr>
              <w:t>Troubleshoot, diagnose and resolve network issues</w:t>
            </w:r>
          </w:p>
        </w:tc>
      </w:tr>
      <w:tr w:rsidR="009610AA" w:rsidRPr="00214697"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9610AA" w:rsidRPr="00214697" w:rsidRDefault="009610AA" w:rsidP="009610AA">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610AA" w:rsidRPr="00214697" w:rsidRDefault="009610AA" w:rsidP="009610AA">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9610AA" w:rsidRPr="00214697" w:rsidRDefault="009610AA" w:rsidP="009610AA">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F14264" w:rsidRPr="00214697" w14:paraId="1813B620" w14:textId="77777777" w:rsidTr="00F14264">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F14264" w:rsidRPr="00214697" w:rsidRDefault="00F14264"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8CD1AFF" w14:textId="66DBBE3A" w:rsidR="00F14264" w:rsidRPr="009610AA" w:rsidRDefault="00F14264"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Business Environment Analysis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2F9187A6" w14:textId="64EE0512" w:rsidR="00F14264" w:rsidRPr="00214697" w:rsidRDefault="00F14264"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74B23620" w:rsidR="00F14264" w:rsidRPr="00214697" w:rsidRDefault="00F14264" w:rsidP="00F14264">
            <w:pPr>
              <w:spacing w:after="0" w:line="276" w:lineRule="auto"/>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Problem Solving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62518F8E" w:rsidR="00F14264" w:rsidRPr="00214697" w:rsidRDefault="00F14264" w:rsidP="00F14264">
            <w:pPr>
              <w:spacing w:after="0" w:line="276" w:lineRule="auto"/>
              <w:jc w:val="center"/>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Basic</w:t>
            </w:r>
          </w:p>
        </w:tc>
      </w:tr>
      <w:tr w:rsidR="00F14264" w:rsidRPr="00214697" w14:paraId="0EC9175D" w14:textId="77777777" w:rsidTr="00F14264">
        <w:trPr>
          <w:trHeight w:val="582"/>
        </w:trPr>
        <w:tc>
          <w:tcPr>
            <w:tcW w:w="790" w:type="pct"/>
            <w:vMerge/>
            <w:tcBorders>
              <w:left w:val="single" w:sz="4" w:space="0" w:color="auto"/>
              <w:right w:val="single" w:sz="4" w:space="0" w:color="auto"/>
            </w:tcBorders>
            <w:vAlign w:val="center"/>
            <w:hideMark/>
          </w:tcPr>
          <w:p w14:paraId="473EB680" w14:textId="77777777" w:rsidR="00F14264" w:rsidRPr="00214697" w:rsidRDefault="00F14264"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4BEC3446" w14:textId="77B3A381" w:rsidR="00F14264" w:rsidRPr="00214697" w:rsidRDefault="00F14264"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Business Needs Analysis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3F9E5139" w14:textId="77E2DB8B" w:rsidR="00F14264" w:rsidRPr="00214697" w:rsidRDefault="00F14264"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73D358E4" w:rsidR="00F14264" w:rsidRPr="00214697" w:rsidRDefault="00F14264" w:rsidP="00F14264">
            <w:pPr>
              <w:spacing w:after="0" w:line="276" w:lineRule="auto"/>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Communication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6DFD24D5" w:rsidR="00F14264" w:rsidRPr="00214697" w:rsidRDefault="00F14264" w:rsidP="00F14264">
            <w:pPr>
              <w:spacing w:after="0" w:line="276" w:lineRule="auto"/>
              <w:jc w:val="center"/>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Basic</w:t>
            </w:r>
          </w:p>
        </w:tc>
      </w:tr>
      <w:tr w:rsidR="00F14264" w:rsidRPr="00214697" w14:paraId="18DA44AA" w14:textId="77777777" w:rsidTr="00F14264">
        <w:trPr>
          <w:trHeight w:val="582"/>
        </w:trPr>
        <w:tc>
          <w:tcPr>
            <w:tcW w:w="790" w:type="pct"/>
            <w:vMerge/>
            <w:tcBorders>
              <w:left w:val="single" w:sz="4" w:space="0" w:color="auto"/>
              <w:right w:val="single" w:sz="4" w:space="0" w:color="auto"/>
            </w:tcBorders>
            <w:vAlign w:val="center"/>
            <w:hideMark/>
          </w:tcPr>
          <w:p w14:paraId="5391F425" w14:textId="77777777" w:rsidR="00F14264" w:rsidRPr="00214697" w:rsidRDefault="00F14264"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1501379" w14:textId="7E493540" w:rsidR="00F14264" w:rsidRPr="00214697" w:rsidRDefault="00F14264"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Cyber and Data Breach Incident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1807CF3E" w14:textId="0A9DD45F" w:rsidR="00F14264" w:rsidRPr="00214697" w:rsidRDefault="00F14264"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0E0618FE" w:rsidR="00F14264" w:rsidRPr="00214697" w:rsidRDefault="00F14264" w:rsidP="00F14264">
            <w:pPr>
              <w:spacing w:after="0" w:line="276" w:lineRule="auto"/>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Computational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237AEEF3" w:rsidR="00F14264" w:rsidRPr="00214697" w:rsidRDefault="00F14264" w:rsidP="00F14264">
            <w:pPr>
              <w:spacing w:after="0" w:line="276" w:lineRule="auto"/>
              <w:jc w:val="center"/>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Basic</w:t>
            </w:r>
          </w:p>
        </w:tc>
      </w:tr>
      <w:tr w:rsidR="00F14264" w:rsidRPr="00214697" w14:paraId="4D4DBA34" w14:textId="77777777" w:rsidTr="00F14264">
        <w:trPr>
          <w:trHeight w:val="582"/>
        </w:trPr>
        <w:tc>
          <w:tcPr>
            <w:tcW w:w="790" w:type="pct"/>
            <w:vMerge/>
            <w:tcBorders>
              <w:left w:val="single" w:sz="4" w:space="0" w:color="auto"/>
              <w:right w:val="single" w:sz="4" w:space="0" w:color="auto"/>
            </w:tcBorders>
            <w:vAlign w:val="center"/>
            <w:hideMark/>
          </w:tcPr>
          <w:p w14:paraId="0888F7F1" w14:textId="77777777" w:rsidR="00F14264" w:rsidRPr="00214697" w:rsidRDefault="00F14264"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99C8549" w14:textId="7CD08C77" w:rsidR="00F14264" w:rsidRPr="00214697" w:rsidRDefault="00F14264" w:rsidP="00F14264">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Emerging Technology Synthesis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54B205DA" w14:textId="71D83A36" w:rsidR="00F14264" w:rsidRPr="00214697" w:rsidRDefault="00F14264"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4C976F36" w14:textId="1AF98CFC" w:rsidR="00F14264" w:rsidRPr="00214697" w:rsidRDefault="00F14264" w:rsidP="00F14264">
            <w:pPr>
              <w:spacing w:after="0" w:line="276" w:lineRule="auto"/>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Sense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8923D7C" w14:textId="3E2DA596" w:rsidR="00F14264" w:rsidRPr="00214697" w:rsidRDefault="00F14264" w:rsidP="00F14264">
            <w:pPr>
              <w:spacing w:after="0" w:line="276" w:lineRule="auto"/>
              <w:jc w:val="center"/>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Basic</w:t>
            </w:r>
          </w:p>
        </w:tc>
      </w:tr>
      <w:tr w:rsidR="00F14264" w:rsidRPr="00214697" w14:paraId="43DE1428" w14:textId="77777777" w:rsidTr="00F14264">
        <w:trPr>
          <w:trHeight w:val="582"/>
        </w:trPr>
        <w:tc>
          <w:tcPr>
            <w:tcW w:w="790" w:type="pct"/>
            <w:vMerge/>
            <w:tcBorders>
              <w:left w:val="single" w:sz="4" w:space="0" w:color="auto"/>
              <w:right w:val="single" w:sz="4" w:space="0" w:color="auto"/>
            </w:tcBorders>
            <w:vAlign w:val="center"/>
            <w:hideMark/>
          </w:tcPr>
          <w:p w14:paraId="39ED35E8" w14:textId="77777777" w:rsidR="00F14264" w:rsidRPr="00214697" w:rsidRDefault="00F14264"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C39D707" w14:textId="38491005" w:rsidR="00F14264" w:rsidRPr="00214697" w:rsidRDefault="00F14264"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IT Asset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31FB07E7" w14:textId="65F85B6B" w:rsidR="00F14264" w:rsidRPr="00214697" w:rsidRDefault="00F14264"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066AF307" w14:textId="72A268AD" w:rsidR="00F14264" w:rsidRPr="00214697" w:rsidRDefault="00F14264" w:rsidP="00F14264">
            <w:pPr>
              <w:spacing w:after="0" w:line="276" w:lineRule="auto"/>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Teamwork</w:t>
            </w:r>
          </w:p>
        </w:tc>
        <w:tc>
          <w:tcPr>
            <w:tcW w:w="886" w:type="pct"/>
            <w:tcBorders>
              <w:top w:val="single" w:sz="4" w:space="0" w:color="auto"/>
              <w:left w:val="nil"/>
              <w:bottom w:val="single" w:sz="4" w:space="0" w:color="auto"/>
              <w:right w:val="single" w:sz="4" w:space="0" w:color="auto"/>
            </w:tcBorders>
            <w:shd w:val="clear" w:color="auto" w:fill="auto"/>
            <w:vAlign w:val="center"/>
          </w:tcPr>
          <w:p w14:paraId="4FF9F94E" w14:textId="78364601" w:rsidR="00F14264" w:rsidRPr="00214697" w:rsidRDefault="00F14264" w:rsidP="00F14264">
            <w:pPr>
              <w:spacing w:after="0" w:line="276" w:lineRule="auto"/>
              <w:jc w:val="center"/>
              <w:rPr>
                <w:rFonts w:ascii="Arial" w:eastAsia="Times New Roman" w:hAnsi="Arial" w:cs="Arial"/>
                <w:color w:val="000000"/>
                <w:sz w:val="24"/>
                <w:szCs w:val="24"/>
                <w:lang w:val="en-US"/>
              </w:rPr>
            </w:pPr>
            <w:r w:rsidRPr="00C97436">
              <w:rPr>
                <w:rFonts w:ascii="Arial" w:eastAsia="Times New Roman" w:hAnsi="Arial" w:cs="Arial"/>
                <w:color w:val="000000"/>
                <w:sz w:val="24"/>
                <w:szCs w:val="24"/>
                <w:lang w:val="en-US"/>
              </w:rPr>
              <w:t>Intermediate</w:t>
            </w:r>
          </w:p>
        </w:tc>
      </w:tr>
      <w:tr w:rsidR="00AE75CD" w:rsidRPr="00214697" w14:paraId="38E8AEE4" w14:textId="77777777" w:rsidTr="00AE75CD">
        <w:trPr>
          <w:trHeight w:val="582"/>
        </w:trPr>
        <w:tc>
          <w:tcPr>
            <w:tcW w:w="790" w:type="pct"/>
            <w:vMerge/>
            <w:tcBorders>
              <w:left w:val="single" w:sz="4" w:space="0" w:color="auto"/>
              <w:right w:val="single" w:sz="4" w:space="0" w:color="auto"/>
            </w:tcBorders>
            <w:vAlign w:val="center"/>
            <w:hideMark/>
          </w:tcPr>
          <w:p w14:paraId="39B80ECF"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bookmarkStart w:id="0" w:name="_GoBack" w:colFirst="3" w:colLast="3"/>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51CF197" w14:textId="269E0DB9"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Administration and Maintenance</w:t>
            </w:r>
          </w:p>
        </w:tc>
        <w:tc>
          <w:tcPr>
            <w:tcW w:w="812" w:type="pct"/>
            <w:tcBorders>
              <w:top w:val="single" w:sz="4" w:space="0" w:color="auto"/>
              <w:left w:val="nil"/>
              <w:bottom w:val="single" w:sz="4" w:space="0" w:color="auto"/>
              <w:right w:val="single" w:sz="4" w:space="0" w:color="auto"/>
            </w:tcBorders>
            <w:shd w:val="clear" w:color="auto" w:fill="auto"/>
            <w:vAlign w:val="center"/>
          </w:tcPr>
          <w:p w14:paraId="226D1841" w14:textId="1881314D"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1, Level 2</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03CFFD13"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bookmarkEnd w:id="0"/>
      <w:tr w:rsidR="00AE75CD" w:rsidRPr="00214697" w14:paraId="2C16DAE3" w14:textId="77777777" w:rsidTr="00AE75CD">
        <w:trPr>
          <w:trHeight w:val="582"/>
        </w:trPr>
        <w:tc>
          <w:tcPr>
            <w:tcW w:w="790" w:type="pct"/>
            <w:vMerge/>
            <w:tcBorders>
              <w:left w:val="single" w:sz="4" w:space="0" w:color="auto"/>
              <w:right w:val="single" w:sz="4" w:space="0" w:color="auto"/>
            </w:tcBorders>
            <w:vAlign w:val="center"/>
          </w:tcPr>
          <w:p w14:paraId="0FCC15AE"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3687CE5" w14:textId="36B6DE24"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Configuration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7A8C1802" w14:textId="6EF69BD3"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2005" w:type="pct"/>
            <w:gridSpan w:val="3"/>
            <w:vMerge/>
            <w:tcBorders>
              <w:left w:val="nil"/>
              <w:right w:val="single" w:sz="4" w:space="0" w:color="auto"/>
            </w:tcBorders>
            <w:shd w:val="clear" w:color="auto" w:fill="BFBFBF" w:themeFill="background1" w:themeFillShade="BF"/>
            <w:vAlign w:val="center"/>
          </w:tcPr>
          <w:p w14:paraId="73A56B6B" w14:textId="0E9710CB"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tr w:rsidR="00AE75CD" w:rsidRPr="00214697" w14:paraId="76A049D2" w14:textId="77777777" w:rsidTr="00AE75CD">
        <w:trPr>
          <w:trHeight w:val="582"/>
        </w:trPr>
        <w:tc>
          <w:tcPr>
            <w:tcW w:w="790" w:type="pct"/>
            <w:vMerge/>
            <w:tcBorders>
              <w:left w:val="single" w:sz="4" w:space="0" w:color="auto"/>
              <w:right w:val="single" w:sz="4" w:space="0" w:color="auto"/>
            </w:tcBorders>
            <w:vAlign w:val="center"/>
          </w:tcPr>
          <w:p w14:paraId="03D8096A"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11EDDDE9" w14:textId="7ADB39C7"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Problem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6D66E22C" w14:textId="47447044"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13B9A6E" w14:textId="4A553FEF"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tr w:rsidR="00AE75CD" w:rsidRPr="00214697" w14:paraId="2DE1514D" w14:textId="77777777" w:rsidTr="00AE75CD">
        <w:trPr>
          <w:trHeight w:val="582"/>
        </w:trPr>
        <w:tc>
          <w:tcPr>
            <w:tcW w:w="790" w:type="pct"/>
            <w:vMerge/>
            <w:tcBorders>
              <w:left w:val="single" w:sz="4" w:space="0" w:color="auto"/>
              <w:right w:val="single" w:sz="4" w:space="0" w:color="auto"/>
            </w:tcBorders>
            <w:vAlign w:val="center"/>
          </w:tcPr>
          <w:p w14:paraId="7E3CF1A6"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30F70F5" w14:textId="2793CCFA"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Process Improvement and </w:t>
            </w:r>
            <w:proofErr w:type="spellStart"/>
            <w:r>
              <w:rPr>
                <w:rFonts w:ascii="Arial" w:eastAsia="Times New Roman" w:hAnsi="Arial" w:cs="Arial"/>
                <w:color w:val="000000"/>
                <w:sz w:val="24"/>
                <w:szCs w:val="24"/>
                <w:lang w:val="en-US"/>
              </w:rPr>
              <w:t>Optimisation</w:t>
            </w:r>
            <w:proofErr w:type="spellEnd"/>
          </w:p>
        </w:tc>
        <w:tc>
          <w:tcPr>
            <w:tcW w:w="812" w:type="pct"/>
            <w:tcBorders>
              <w:top w:val="single" w:sz="4" w:space="0" w:color="auto"/>
              <w:left w:val="nil"/>
              <w:bottom w:val="single" w:sz="4" w:space="0" w:color="auto"/>
              <w:right w:val="single" w:sz="4" w:space="0" w:color="auto"/>
            </w:tcBorders>
            <w:shd w:val="clear" w:color="auto" w:fill="auto"/>
            <w:vAlign w:val="center"/>
          </w:tcPr>
          <w:p w14:paraId="026D2007" w14:textId="6C2B585A"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32AD95B" w14:textId="010055C3"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tr w:rsidR="00AE75CD" w:rsidRPr="00214697" w14:paraId="3539C658" w14:textId="77777777" w:rsidTr="00AE75CD">
        <w:trPr>
          <w:trHeight w:val="582"/>
        </w:trPr>
        <w:tc>
          <w:tcPr>
            <w:tcW w:w="790" w:type="pct"/>
            <w:vMerge/>
            <w:tcBorders>
              <w:left w:val="single" w:sz="4" w:space="0" w:color="auto"/>
              <w:right w:val="single" w:sz="4" w:space="0" w:color="auto"/>
            </w:tcBorders>
            <w:vAlign w:val="center"/>
          </w:tcPr>
          <w:p w14:paraId="37F8B743"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B9B5955" w14:textId="55E9641D"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71BF0378" w14:textId="75B28A44"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2005" w:type="pct"/>
            <w:gridSpan w:val="3"/>
            <w:vMerge/>
            <w:tcBorders>
              <w:left w:val="nil"/>
              <w:right w:val="single" w:sz="4" w:space="0" w:color="auto"/>
            </w:tcBorders>
            <w:shd w:val="clear" w:color="auto" w:fill="BFBFBF" w:themeFill="background1" w:themeFillShade="BF"/>
            <w:vAlign w:val="center"/>
          </w:tcPr>
          <w:p w14:paraId="1C3B97C3" w14:textId="2792D4C1"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tr w:rsidR="00AE75CD" w:rsidRPr="00214697" w14:paraId="17B9D6E9" w14:textId="77777777" w:rsidTr="00AE75CD">
        <w:trPr>
          <w:trHeight w:val="582"/>
        </w:trPr>
        <w:tc>
          <w:tcPr>
            <w:tcW w:w="790" w:type="pct"/>
            <w:vMerge/>
            <w:tcBorders>
              <w:left w:val="single" w:sz="4" w:space="0" w:color="auto"/>
              <w:right w:val="single" w:sz="4" w:space="0" w:color="auto"/>
            </w:tcBorders>
            <w:vAlign w:val="center"/>
          </w:tcPr>
          <w:p w14:paraId="047AE1C8"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793477E4" w14:textId="5D6F5BD2"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Project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6CE8558B" w14:textId="142270B7"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F187127" w14:textId="4CFFFC11"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tr w:rsidR="00AE75CD" w:rsidRPr="00214697" w14:paraId="2BDA4687" w14:textId="77777777" w:rsidTr="00AE75CD">
        <w:trPr>
          <w:trHeight w:val="582"/>
        </w:trPr>
        <w:tc>
          <w:tcPr>
            <w:tcW w:w="790" w:type="pct"/>
            <w:vMerge/>
            <w:tcBorders>
              <w:left w:val="single" w:sz="4" w:space="0" w:color="auto"/>
              <w:right w:val="single" w:sz="4" w:space="0" w:color="auto"/>
            </w:tcBorders>
            <w:vAlign w:val="center"/>
          </w:tcPr>
          <w:p w14:paraId="4F76784B"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EF1B24F" w14:textId="021EC591"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Service Level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69524B1A" w14:textId="718DF183"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6A24FBF" w14:textId="2F876CFB"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tr w:rsidR="00AE75CD" w:rsidRPr="00214697" w14:paraId="2BA5F020" w14:textId="77777777" w:rsidTr="00AE75CD">
        <w:trPr>
          <w:trHeight w:val="582"/>
        </w:trPr>
        <w:tc>
          <w:tcPr>
            <w:tcW w:w="790" w:type="pct"/>
            <w:vMerge/>
            <w:tcBorders>
              <w:left w:val="single" w:sz="4" w:space="0" w:color="auto"/>
              <w:right w:val="single" w:sz="4" w:space="0" w:color="auto"/>
            </w:tcBorders>
            <w:vAlign w:val="center"/>
          </w:tcPr>
          <w:p w14:paraId="6FD07159"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A99480A" w14:textId="6D772461"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Stakeholder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556D5FE7" w14:textId="0EBB7C7A"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3C733ADC" w14:textId="55A1D274"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tr w:rsidR="00AE75CD" w:rsidRPr="00214697" w14:paraId="44C38FC6" w14:textId="77777777" w:rsidTr="00AE75CD">
        <w:trPr>
          <w:trHeight w:val="582"/>
        </w:trPr>
        <w:tc>
          <w:tcPr>
            <w:tcW w:w="790" w:type="pct"/>
            <w:vMerge/>
            <w:tcBorders>
              <w:left w:val="single" w:sz="4" w:space="0" w:color="auto"/>
              <w:right w:val="single" w:sz="4" w:space="0" w:color="auto"/>
            </w:tcBorders>
            <w:vAlign w:val="center"/>
          </w:tcPr>
          <w:p w14:paraId="17F9CC2D"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51A97F0" w14:textId="49A302B3"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Test Planning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4843B7DD" w14:textId="0DAB7794"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14A62419" w14:textId="532D49AF"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tr w:rsidR="00AE75CD" w:rsidRPr="00214697" w14:paraId="6AD24BA7" w14:textId="77777777" w:rsidTr="00AE75CD">
        <w:trPr>
          <w:trHeight w:val="582"/>
        </w:trPr>
        <w:tc>
          <w:tcPr>
            <w:tcW w:w="790" w:type="pct"/>
            <w:vMerge/>
            <w:tcBorders>
              <w:left w:val="single" w:sz="4" w:space="0" w:color="auto"/>
              <w:right w:val="single" w:sz="4" w:space="0" w:color="auto"/>
            </w:tcBorders>
            <w:vAlign w:val="center"/>
            <w:hideMark/>
          </w:tcPr>
          <w:p w14:paraId="518A2191" w14:textId="77777777" w:rsidR="00AE75CD" w:rsidRPr="00214697" w:rsidRDefault="00AE75CD" w:rsidP="00F14264">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B368F1E" w14:textId="0617277C" w:rsidR="00AE75CD" w:rsidRPr="00214697" w:rsidRDefault="00AE75CD" w:rsidP="00F1426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Vendor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371D4AC4" w14:textId="415274CC" w:rsidR="00AE75CD" w:rsidRPr="00214697" w:rsidRDefault="00AE75CD" w:rsidP="00F1426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62F2CB0" w14:textId="7A742217" w:rsidR="00AE75CD" w:rsidRPr="00214697" w:rsidRDefault="00AE75CD" w:rsidP="00F14264">
            <w:pPr>
              <w:spacing w:after="0" w:line="276" w:lineRule="auto"/>
              <w:jc w:val="center"/>
              <w:rPr>
                <w:rFonts w:ascii="Arial" w:eastAsia="Times New Roman" w:hAnsi="Arial" w:cs="Arial"/>
                <w:color w:val="000000"/>
                <w:sz w:val="24"/>
                <w:szCs w:val="24"/>
                <w:lang w:val="en-US"/>
              </w:rPr>
            </w:pPr>
          </w:p>
        </w:tc>
      </w:tr>
      <w:tr w:rsidR="00F14264"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F14264" w:rsidRPr="00214697" w:rsidRDefault="00F14264" w:rsidP="00F14264">
            <w:pPr>
              <w:spacing w:after="0" w:line="276" w:lineRule="auto"/>
              <w:jc w:val="center"/>
              <w:rPr>
                <w:rFonts w:ascii="Arial" w:eastAsia="Times New Roman" w:hAnsi="Arial" w:cs="Arial"/>
                <w:b/>
                <w:bCs/>
                <w:color w:val="000000"/>
                <w:sz w:val="24"/>
                <w:szCs w:val="24"/>
                <w:lang w:val="en-US"/>
              </w:rPr>
            </w:pPr>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F14264" w:rsidRPr="00214697" w:rsidRDefault="00F14264" w:rsidP="00F14264">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w:t>
            </w:r>
            <w:proofErr w:type="spellStart"/>
            <w:r w:rsidRPr="00214697">
              <w:rPr>
                <w:rFonts w:ascii="Arial" w:eastAsia="Times New Roman" w:hAnsi="Arial" w:cs="Arial"/>
                <w:color w:val="000000"/>
                <w:sz w:val="24"/>
                <w:szCs w:val="24"/>
                <w:lang w:val="en-US"/>
              </w:rPr>
              <w:t>Programmes</w:t>
            </w:r>
            <w:proofErr w:type="spellEnd"/>
            <w:r w:rsidRPr="00214697">
              <w:rPr>
                <w:rFonts w:ascii="Arial" w:eastAsia="Times New Roman" w:hAnsi="Arial" w:cs="Arial"/>
                <w:color w:val="000000"/>
                <w:sz w:val="24"/>
                <w:szCs w:val="24"/>
                <w:lang w:val="en-US"/>
              </w:rPr>
              <w:t xml:space="preserve"> available for the ICT sector, please visit: www.skillsfuture.sg/skills-framework/ict</w:t>
            </w:r>
          </w:p>
        </w:tc>
      </w:tr>
      <w:tr w:rsidR="00F14264"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F14264" w:rsidRPr="00214697" w:rsidRDefault="00F14264" w:rsidP="00F14264">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F14264" w:rsidRPr="00214697" w:rsidRDefault="00F14264" w:rsidP="00F14264">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F14264" w:rsidRPr="00214697" w:rsidRDefault="00F14264" w:rsidP="00F14264">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F14264" w:rsidRPr="00214697" w:rsidRDefault="00F14264" w:rsidP="00F14264">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F14264" w:rsidRPr="00214697" w:rsidRDefault="00F14264" w:rsidP="00F14264">
            <w:pPr>
              <w:spacing w:after="0" w:line="276" w:lineRule="auto"/>
              <w:rPr>
                <w:rFonts w:ascii="Arial" w:eastAsia="Times New Roman" w:hAnsi="Arial" w:cs="Arial"/>
                <w:sz w:val="24"/>
                <w:szCs w:val="24"/>
                <w:lang w:val="en-US"/>
              </w:rPr>
            </w:pPr>
          </w:p>
        </w:tc>
      </w:tr>
      <w:tr w:rsidR="00F14264"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F14264" w:rsidRPr="00214697" w:rsidRDefault="00F14264" w:rsidP="00F14264">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37DB3F0B" w14:textId="09967CCB" w:rsidR="005843EC" w:rsidRPr="00214697" w:rsidRDefault="005843EC" w:rsidP="005843EC">
      <w:pPr>
        <w:rPr>
          <w:rFonts w:ascii="Arial" w:hAnsi="Arial" w:cs="Arial"/>
          <w:sz w:val="24"/>
          <w:szCs w:val="24"/>
        </w:rPr>
      </w:pPr>
    </w:p>
    <w:p w14:paraId="441608B5" w14:textId="1C58F214" w:rsidR="008F07A2" w:rsidRPr="00214697" w:rsidRDefault="005843EC" w:rsidP="005843EC">
      <w:pPr>
        <w:tabs>
          <w:tab w:val="left" w:pos="945"/>
        </w:tabs>
        <w:rPr>
          <w:rFonts w:ascii="Arial" w:hAnsi="Arial" w:cs="Arial"/>
          <w:sz w:val="24"/>
          <w:szCs w:val="24"/>
        </w:rPr>
      </w:pPr>
      <w:r w:rsidRPr="00214697">
        <w:rPr>
          <w:rFonts w:ascii="Arial" w:hAnsi="Arial" w:cs="Arial"/>
          <w:sz w:val="24"/>
          <w:szCs w:val="24"/>
        </w:rPr>
        <w:tab/>
      </w: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23AB3" w14:textId="77777777" w:rsidR="005D30AC" w:rsidRDefault="005D30AC" w:rsidP="005C674C">
      <w:pPr>
        <w:spacing w:after="0" w:line="240" w:lineRule="auto"/>
      </w:pPr>
      <w:r>
        <w:separator/>
      </w:r>
    </w:p>
  </w:endnote>
  <w:endnote w:type="continuationSeparator" w:id="0">
    <w:p w14:paraId="2AAE9379" w14:textId="77777777" w:rsidR="005D30AC" w:rsidRDefault="005D30AC"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E9D74" w14:textId="77777777" w:rsidR="00412893" w:rsidRPr="00412893" w:rsidRDefault="00412893" w:rsidP="00412893">
    <w:pPr>
      <w:pStyle w:val="Footer"/>
      <w:rPr>
        <w:szCs w:val="11"/>
      </w:rPr>
    </w:pPr>
    <w:r w:rsidRPr="00412893">
      <w:rPr>
        <w:szCs w:val="11"/>
      </w:rPr>
      <w:t>©SkillsFuture Singapore and Infocomm Media Development Authority</w:t>
    </w:r>
  </w:p>
  <w:p w14:paraId="6B0709E4" w14:textId="03DB534C" w:rsidR="005C674C" w:rsidRPr="00412893" w:rsidRDefault="00412893" w:rsidP="00412893">
    <w:pPr>
      <w:pStyle w:val="Footer"/>
    </w:pPr>
    <w:r w:rsidRPr="00412893">
      <w:rPr>
        <w:szCs w:val="11"/>
      </w:rP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D96AB" w14:textId="77777777" w:rsidR="005D30AC" w:rsidRDefault="005D30AC" w:rsidP="005C674C">
      <w:pPr>
        <w:spacing w:after="0" w:line="240" w:lineRule="auto"/>
      </w:pPr>
      <w:r>
        <w:separator/>
      </w:r>
    </w:p>
  </w:footnote>
  <w:footnote w:type="continuationSeparator" w:id="0">
    <w:p w14:paraId="6FC478B5" w14:textId="77777777" w:rsidR="005D30AC" w:rsidRDefault="005D30AC"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17F20"/>
    <w:rsid w:val="00131EFD"/>
    <w:rsid w:val="00132373"/>
    <w:rsid w:val="00156AEC"/>
    <w:rsid w:val="001604BB"/>
    <w:rsid w:val="00167E05"/>
    <w:rsid w:val="001874BB"/>
    <w:rsid w:val="00194174"/>
    <w:rsid w:val="001C5306"/>
    <w:rsid w:val="001E599A"/>
    <w:rsid w:val="002020E5"/>
    <w:rsid w:val="00207A40"/>
    <w:rsid w:val="00214697"/>
    <w:rsid w:val="00237803"/>
    <w:rsid w:val="002600E8"/>
    <w:rsid w:val="00266775"/>
    <w:rsid w:val="00271DBC"/>
    <w:rsid w:val="002C1436"/>
    <w:rsid w:val="002C7642"/>
    <w:rsid w:val="002F47F2"/>
    <w:rsid w:val="00310D31"/>
    <w:rsid w:val="003233E0"/>
    <w:rsid w:val="00347D66"/>
    <w:rsid w:val="003713A1"/>
    <w:rsid w:val="00371895"/>
    <w:rsid w:val="003B5E66"/>
    <w:rsid w:val="003E5EBE"/>
    <w:rsid w:val="00412893"/>
    <w:rsid w:val="004530DD"/>
    <w:rsid w:val="00477873"/>
    <w:rsid w:val="004A3547"/>
    <w:rsid w:val="004D1D88"/>
    <w:rsid w:val="00572BB3"/>
    <w:rsid w:val="005843EC"/>
    <w:rsid w:val="005B05A9"/>
    <w:rsid w:val="005C674C"/>
    <w:rsid w:val="005D30AC"/>
    <w:rsid w:val="006438DE"/>
    <w:rsid w:val="00653E1C"/>
    <w:rsid w:val="00662BEF"/>
    <w:rsid w:val="006B40EE"/>
    <w:rsid w:val="006B50DB"/>
    <w:rsid w:val="00702D80"/>
    <w:rsid w:val="0070580C"/>
    <w:rsid w:val="00772BC8"/>
    <w:rsid w:val="00785598"/>
    <w:rsid w:val="007B5C5C"/>
    <w:rsid w:val="007E31DD"/>
    <w:rsid w:val="008065B8"/>
    <w:rsid w:val="00822F28"/>
    <w:rsid w:val="00857D79"/>
    <w:rsid w:val="00886EC1"/>
    <w:rsid w:val="008F07A2"/>
    <w:rsid w:val="008F74AB"/>
    <w:rsid w:val="009014F2"/>
    <w:rsid w:val="009610AA"/>
    <w:rsid w:val="00974D5D"/>
    <w:rsid w:val="00982F4E"/>
    <w:rsid w:val="00987864"/>
    <w:rsid w:val="00991DF3"/>
    <w:rsid w:val="00997DE9"/>
    <w:rsid w:val="00A2141E"/>
    <w:rsid w:val="00A7489D"/>
    <w:rsid w:val="00A90558"/>
    <w:rsid w:val="00AA0E6B"/>
    <w:rsid w:val="00AA1F74"/>
    <w:rsid w:val="00AB5938"/>
    <w:rsid w:val="00AC4217"/>
    <w:rsid w:val="00AE75CD"/>
    <w:rsid w:val="00B26CE8"/>
    <w:rsid w:val="00B3340E"/>
    <w:rsid w:val="00B41FD9"/>
    <w:rsid w:val="00B532F8"/>
    <w:rsid w:val="00BA176C"/>
    <w:rsid w:val="00C440FD"/>
    <w:rsid w:val="00C44F0F"/>
    <w:rsid w:val="00C54D3A"/>
    <w:rsid w:val="00C600B1"/>
    <w:rsid w:val="00C92CF6"/>
    <w:rsid w:val="00C97436"/>
    <w:rsid w:val="00CC1186"/>
    <w:rsid w:val="00D5364A"/>
    <w:rsid w:val="00D64ED4"/>
    <w:rsid w:val="00D76565"/>
    <w:rsid w:val="00DB1F22"/>
    <w:rsid w:val="00DD77C5"/>
    <w:rsid w:val="00E6300F"/>
    <w:rsid w:val="00E65BDC"/>
    <w:rsid w:val="00E70AAA"/>
    <w:rsid w:val="00E91271"/>
    <w:rsid w:val="00EB52E3"/>
    <w:rsid w:val="00ED5042"/>
    <w:rsid w:val="00F0318F"/>
    <w:rsid w:val="00F14264"/>
    <w:rsid w:val="00F16DEF"/>
    <w:rsid w:val="00F31206"/>
    <w:rsid w:val="00F36BBB"/>
    <w:rsid w:val="00F42987"/>
    <w:rsid w:val="00F73AF6"/>
    <w:rsid w:val="00FC0221"/>
    <w:rsid w:val="00FD072F"/>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00719535">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2020-03-10T02:59:00Z</dcterms:created>
  <dcterms:modified xsi:type="dcterms:W3CDTF">2020-03-10T03:00:00Z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