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449"/>
        <w:gridCol w:w="2472"/>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522D3B9"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4D3D7D" w:rsidRPr="004D3D7D">
              <w:rPr>
                <w:rFonts w:ascii="Arial" w:eastAsia="Times New Roman" w:hAnsi="Arial" w:cs="Arial"/>
                <w:b/>
                <w:bCs/>
                <w:color w:val="000000"/>
                <w:sz w:val="24"/>
                <w:szCs w:val="24"/>
                <w:lang w:val="en-US"/>
              </w:rPr>
              <w:t>AUTOMATION AND ORCHESTRATION ENGINEER</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F31206" w:rsidRPr="00214697" w14:paraId="76D056B9"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14697" w:rsidRDefault="00117F20"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7B2C8AA8" w14:textId="4861BB04" w:rsidR="00F31206" w:rsidRPr="00214697" w:rsidRDefault="0098258E" w:rsidP="00AA1F74">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w:t>
            </w:r>
          </w:p>
        </w:tc>
      </w:tr>
      <w:tr w:rsidR="00266775" w:rsidRPr="0021469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9601911" w:rsidR="00266775" w:rsidRPr="00214697" w:rsidRDefault="0098258E" w:rsidP="00412893">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Build and Maintain</w:t>
            </w:r>
          </w:p>
        </w:tc>
      </w:tr>
      <w:tr w:rsidR="00266775"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1CD58708" w:rsidR="00266775" w:rsidRPr="00214697" w:rsidRDefault="0098258E" w:rsidP="00266775">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 Engineer</w:t>
            </w:r>
          </w:p>
        </w:tc>
      </w:tr>
      <w:tr w:rsidR="00B532F8" w:rsidRPr="00214697" w14:paraId="51E3C9E8"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189515E4" w:rsidR="00B532F8" w:rsidRPr="00214697" w:rsidRDefault="004D3D7D" w:rsidP="00AA0E6B">
            <w:pPr>
              <w:spacing w:after="0" w:line="276" w:lineRule="auto"/>
              <w:jc w:val="center"/>
              <w:rPr>
                <w:rFonts w:ascii="Arial" w:eastAsia="Times New Roman" w:hAnsi="Arial" w:cs="Arial"/>
                <w:b/>
                <w:bCs/>
                <w:color w:val="000000"/>
                <w:sz w:val="24"/>
                <w:szCs w:val="24"/>
                <w:lang w:val="en-US"/>
              </w:rPr>
            </w:pPr>
            <w:r w:rsidRPr="004D3D7D">
              <w:rPr>
                <w:rFonts w:ascii="Arial" w:eastAsia="Times New Roman" w:hAnsi="Arial" w:cs="Arial"/>
                <w:b/>
                <w:bCs/>
                <w:color w:val="000000"/>
                <w:sz w:val="24"/>
                <w:szCs w:val="24"/>
                <w:lang w:val="en-US"/>
              </w:rPr>
              <w:t>Automation and Orchestration Engineer</w:t>
            </w:r>
          </w:p>
        </w:tc>
      </w:tr>
      <w:tr w:rsidR="00B532F8" w:rsidRPr="00214697" w14:paraId="3CC68C79" w14:textId="77777777" w:rsidTr="009014F2">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1B7E47C2" w14:textId="36E3D79B" w:rsidR="004D3D7D" w:rsidRPr="004D3D7D" w:rsidRDefault="004D3D7D" w:rsidP="004D3D7D">
            <w:pPr>
              <w:spacing w:after="0" w:line="276" w:lineRule="auto"/>
              <w:rPr>
                <w:rFonts w:ascii="Arial" w:eastAsia="Times New Roman" w:hAnsi="Arial" w:cs="Arial"/>
                <w:sz w:val="24"/>
                <w:szCs w:val="24"/>
                <w:lang w:val="en-US"/>
              </w:rPr>
            </w:pPr>
            <w:r w:rsidRPr="004D3D7D">
              <w:rPr>
                <w:rFonts w:ascii="Arial" w:eastAsia="Times New Roman" w:hAnsi="Arial" w:cs="Arial"/>
                <w:sz w:val="24"/>
                <w:szCs w:val="24"/>
                <w:lang w:val="en-US"/>
              </w:rPr>
              <w:t xml:space="preserve">The Automation and Orchestration Engineer is responsible for the design, development and deployment of end-to-end network operations. </w:t>
            </w:r>
            <w:proofErr w:type="spellStart"/>
            <w:r w:rsidRPr="004D3D7D">
              <w:rPr>
                <w:rFonts w:ascii="Arial" w:eastAsia="Times New Roman" w:hAnsi="Arial" w:cs="Arial"/>
                <w:sz w:val="24"/>
                <w:szCs w:val="24"/>
                <w:lang w:val="en-US"/>
              </w:rPr>
              <w:t>He/She</w:t>
            </w:r>
            <w:proofErr w:type="spellEnd"/>
            <w:r w:rsidRPr="004D3D7D">
              <w:rPr>
                <w:rFonts w:ascii="Arial" w:eastAsia="Times New Roman" w:hAnsi="Arial" w:cs="Arial"/>
                <w:sz w:val="24"/>
                <w:szCs w:val="24"/>
                <w:lang w:val="en-US"/>
              </w:rPr>
              <w:t xml:space="preserve"> formulates network requirements in partnership with customers, and creates the network blueprint and provisions network slices in alignment with defined </w:t>
            </w:r>
            <w:r w:rsidR="00CC671E">
              <w:rPr>
                <w:rFonts w:ascii="Arial" w:eastAsia="Times New Roman" w:hAnsi="Arial" w:cs="Arial"/>
                <w:sz w:val="24"/>
                <w:szCs w:val="24"/>
                <w:lang w:val="en-US"/>
              </w:rPr>
              <w:t>s</w:t>
            </w:r>
            <w:r w:rsidRPr="004D3D7D">
              <w:rPr>
                <w:rFonts w:ascii="Arial" w:eastAsia="Times New Roman" w:hAnsi="Arial" w:cs="Arial"/>
                <w:sz w:val="24"/>
                <w:szCs w:val="24"/>
                <w:lang w:val="en-US"/>
              </w:rPr>
              <w:t>ervice</w:t>
            </w:r>
            <w:r w:rsidR="00CC671E">
              <w:rPr>
                <w:rFonts w:ascii="Arial" w:eastAsia="Times New Roman" w:hAnsi="Arial" w:cs="Arial"/>
                <w:sz w:val="24"/>
                <w:szCs w:val="24"/>
                <w:lang w:val="en-US"/>
              </w:rPr>
              <w:t xml:space="preserve"> level</w:t>
            </w:r>
            <w:r w:rsidRPr="004D3D7D">
              <w:rPr>
                <w:rFonts w:ascii="Arial" w:eastAsia="Times New Roman" w:hAnsi="Arial" w:cs="Arial"/>
                <w:sz w:val="24"/>
                <w:szCs w:val="24"/>
                <w:lang w:val="en-US"/>
              </w:rPr>
              <w:t xml:space="preserve"> </w:t>
            </w:r>
            <w:r w:rsidR="00CC671E">
              <w:rPr>
                <w:rFonts w:ascii="Arial" w:eastAsia="Times New Roman" w:hAnsi="Arial" w:cs="Arial"/>
                <w:sz w:val="24"/>
                <w:szCs w:val="24"/>
                <w:lang w:val="en-US"/>
              </w:rPr>
              <w:t>a</w:t>
            </w:r>
            <w:r w:rsidRPr="004D3D7D">
              <w:rPr>
                <w:rFonts w:ascii="Arial" w:eastAsia="Times New Roman" w:hAnsi="Arial" w:cs="Arial"/>
                <w:sz w:val="24"/>
                <w:szCs w:val="24"/>
                <w:lang w:val="en-US"/>
              </w:rPr>
              <w:t xml:space="preserve">greements (SLAs). He monitors the deployment and operations of the network to manage network performance, and orchestrates resource sourcing, consumption allocation to ensure that service delivery meets defined standards. He also </w:t>
            </w:r>
            <w:proofErr w:type="gramStart"/>
            <w:r w:rsidRPr="004D3D7D">
              <w:rPr>
                <w:rFonts w:ascii="Arial" w:eastAsia="Times New Roman" w:hAnsi="Arial" w:cs="Arial"/>
                <w:sz w:val="24"/>
                <w:szCs w:val="24"/>
                <w:lang w:val="en-US"/>
              </w:rPr>
              <w:t>configures,</w:t>
            </w:r>
            <w:proofErr w:type="gramEnd"/>
            <w:r w:rsidRPr="004D3D7D">
              <w:rPr>
                <w:rFonts w:ascii="Arial" w:eastAsia="Times New Roman" w:hAnsi="Arial" w:cs="Arial"/>
                <w:sz w:val="24"/>
                <w:szCs w:val="24"/>
                <w:lang w:val="en-US"/>
              </w:rPr>
              <w:t xml:space="preserve"> scales and deploys infrastructure components and algorithms, and automates network operations to </w:t>
            </w:r>
            <w:proofErr w:type="spellStart"/>
            <w:r w:rsidRPr="004D3D7D">
              <w:rPr>
                <w:rFonts w:ascii="Arial" w:eastAsia="Times New Roman" w:hAnsi="Arial" w:cs="Arial"/>
                <w:sz w:val="24"/>
                <w:szCs w:val="24"/>
                <w:lang w:val="en-US"/>
              </w:rPr>
              <w:t>minimise</w:t>
            </w:r>
            <w:proofErr w:type="spellEnd"/>
            <w:r w:rsidRPr="004D3D7D">
              <w:rPr>
                <w:rFonts w:ascii="Arial" w:eastAsia="Times New Roman" w:hAnsi="Arial" w:cs="Arial"/>
                <w:sz w:val="24"/>
                <w:szCs w:val="24"/>
                <w:lang w:val="en-US"/>
              </w:rPr>
              <w:t xml:space="preserve"> human intervention.</w:t>
            </w:r>
          </w:p>
          <w:p w14:paraId="569396A5" w14:textId="77777777" w:rsidR="004D3D7D" w:rsidRPr="004D3D7D" w:rsidRDefault="004D3D7D" w:rsidP="004D3D7D">
            <w:pPr>
              <w:spacing w:after="0" w:line="276" w:lineRule="auto"/>
              <w:rPr>
                <w:rFonts w:ascii="Arial" w:eastAsia="Times New Roman" w:hAnsi="Arial" w:cs="Arial"/>
                <w:sz w:val="24"/>
                <w:szCs w:val="24"/>
                <w:lang w:val="en-US"/>
              </w:rPr>
            </w:pPr>
          </w:p>
          <w:p w14:paraId="7707287B" w14:textId="77777777" w:rsidR="004D3D7D" w:rsidRPr="004D3D7D" w:rsidRDefault="004D3D7D" w:rsidP="004D3D7D">
            <w:pPr>
              <w:spacing w:after="0" w:line="276" w:lineRule="auto"/>
              <w:rPr>
                <w:rFonts w:ascii="Arial" w:eastAsia="Times New Roman" w:hAnsi="Arial" w:cs="Arial"/>
                <w:sz w:val="24"/>
                <w:szCs w:val="24"/>
                <w:lang w:val="en-US"/>
              </w:rPr>
            </w:pPr>
            <w:r w:rsidRPr="004D3D7D">
              <w:rPr>
                <w:rFonts w:ascii="Arial" w:eastAsia="Times New Roman" w:hAnsi="Arial" w:cs="Arial"/>
                <w:sz w:val="24"/>
                <w:szCs w:val="24"/>
                <w:lang w:val="en-US"/>
              </w:rPr>
              <w:t xml:space="preserve">He is knowledgeable in networking and </w:t>
            </w:r>
            <w:proofErr w:type="spellStart"/>
            <w:r w:rsidRPr="004D3D7D">
              <w:rPr>
                <w:rFonts w:ascii="Arial" w:eastAsia="Times New Roman" w:hAnsi="Arial" w:cs="Arial"/>
                <w:sz w:val="24"/>
                <w:szCs w:val="24"/>
                <w:lang w:val="en-US"/>
              </w:rPr>
              <w:t>virtualisation</w:t>
            </w:r>
            <w:proofErr w:type="spellEnd"/>
            <w:r w:rsidRPr="004D3D7D">
              <w:rPr>
                <w:rFonts w:ascii="Arial" w:eastAsia="Times New Roman" w:hAnsi="Arial" w:cs="Arial"/>
                <w:sz w:val="24"/>
                <w:szCs w:val="24"/>
                <w:lang w:val="en-US"/>
              </w:rPr>
              <w:t xml:space="preserve"> technologies and is acquainted with infrastructure architecture and high-level design. He has experience in managing a multi-vendor system integration and is able to perform in a large enterprise network environment. He is able to work well with external stakeholders, such as service vendors and users of network slices.</w:t>
            </w:r>
          </w:p>
          <w:p w14:paraId="68A8F024" w14:textId="77777777" w:rsidR="004D3D7D" w:rsidRPr="004D3D7D" w:rsidRDefault="004D3D7D" w:rsidP="004D3D7D">
            <w:pPr>
              <w:spacing w:after="0" w:line="276" w:lineRule="auto"/>
              <w:rPr>
                <w:rFonts w:ascii="Arial" w:eastAsia="Times New Roman" w:hAnsi="Arial" w:cs="Arial"/>
                <w:sz w:val="24"/>
                <w:szCs w:val="24"/>
                <w:lang w:val="en-US"/>
              </w:rPr>
            </w:pPr>
          </w:p>
          <w:p w14:paraId="7D659308" w14:textId="34117FDA" w:rsidR="00B532F8" w:rsidRPr="00214697" w:rsidRDefault="004D3D7D" w:rsidP="004D3D7D">
            <w:pPr>
              <w:spacing w:after="0" w:line="276" w:lineRule="auto"/>
              <w:rPr>
                <w:rFonts w:ascii="Arial" w:eastAsia="Times New Roman" w:hAnsi="Arial" w:cs="Arial"/>
                <w:sz w:val="24"/>
                <w:szCs w:val="24"/>
                <w:lang w:val="en-US"/>
              </w:rPr>
            </w:pPr>
            <w:r w:rsidRPr="004D3D7D">
              <w:rPr>
                <w:rFonts w:ascii="Arial" w:eastAsia="Times New Roman" w:hAnsi="Arial" w:cs="Arial"/>
                <w:sz w:val="24"/>
                <w:szCs w:val="24"/>
                <w:lang w:val="en-US"/>
              </w:rPr>
              <w:t xml:space="preserve">The Automation and Orchestration Engineer is a creative problem solver, who is driven and is able to work independently. He bears a strong mindset in quality and timeline adherence. He possesses excellent written and verbal communication skills, and is skilled in negotiation and persuasion. He is also a strong advocate of collaborating across teams and the </w:t>
            </w:r>
            <w:proofErr w:type="spellStart"/>
            <w:r w:rsidRPr="004D3D7D">
              <w:rPr>
                <w:rFonts w:ascii="Arial" w:eastAsia="Times New Roman" w:hAnsi="Arial" w:cs="Arial"/>
                <w:sz w:val="24"/>
                <w:szCs w:val="24"/>
                <w:lang w:val="en-US"/>
              </w:rPr>
              <w:t>organisation</w:t>
            </w:r>
            <w:proofErr w:type="spellEnd"/>
            <w:r w:rsidRPr="004D3D7D">
              <w:rPr>
                <w:rFonts w:ascii="Arial" w:eastAsia="Times New Roman" w:hAnsi="Arial" w:cs="Arial"/>
                <w:sz w:val="24"/>
                <w:szCs w:val="24"/>
                <w:lang w:val="en-US"/>
              </w:rPr>
              <w:t>.</w:t>
            </w:r>
          </w:p>
        </w:tc>
      </w:tr>
      <w:tr w:rsidR="00F73AF6" w:rsidRPr="00214697" w14:paraId="64EC969A" w14:textId="77777777" w:rsidTr="00412893">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4D3D7D" w:rsidRPr="00214697" w14:paraId="3E9F4A7A"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4BBA8224" w:rsidR="004D3D7D" w:rsidRPr="004D3D7D" w:rsidRDefault="004D3D7D" w:rsidP="004D3D7D">
            <w:pPr>
              <w:spacing w:after="0" w:line="276" w:lineRule="auto"/>
              <w:rPr>
                <w:rFonts w:ascii="Arial" w:eastAsia="Times New Roman" w:hAnsi="Arial" w:cs="Arial"/>
                <w:b/>
                <w:sz w:val="24"/>
                <w:szCs w:val="24"/>
                <w:lang w:val="en-US"/>
              </w:rPr>
            </w:pPr>
            <w:r w:rsidRPr="004D3D7D">
              <w:rPr>
                <w:rFonts w:ascii="Arial" w:eastAsia="Times New Roman" w:hAnsi="Arial" w:cs="Arial"/>
                <w:b/>
                <w:sz w:val="24"/>
                <w:szCs w:val="24"/>
                <w:lang w:val="en-US"/>
              </w:rPr>
              <w:t xml:space="preserve">Model services using a </w:t>
            </w:r>
            <w:proofErr w:type="spellStart"/>
            <w:r w:rsidRPr="004D3D7D">
              <w:rPr>
                <w:rFonts w:ascii="Arial" w:eastAsia="Times New Roman" w:hAnsi="Arial" w:cs="Arial"/>
                <w:b/>
                <w:sz w:val="24"/>
                <w:szCs w:val="24"/>
                <w:lang w:val="en-US"/>
              </w:rPr>
              <w:t>standardised</w:t>
            </w:r>
            <w:proofErr w:type="spellEnd"/>
            <w:r w:rsidRPr="004D3D7D">
              <w:rPr>
                <w:rFonts w:ascii="Arial" w:eastAsia="Times New Roman" w:hAnsi="Arial" w:cs="Arial"/>
                <w:b/>
                <w:sz w:val="24"/>
                <w:szCs w:val="24"/>
                <w:lang w:val="en-US"/>
              </w:rPr>
              <w:t xml:space="preserve"> data modelling language that can be manipulated programmatically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3DDA458A" w:rsidR="004D3D7D" w:rsidRPr="004D3D7D"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Derive data models to encapsulate the services that need to be orchestrated and the device that needs to be configured</w:t>
            </w:r>
          </w:p>
        </w:tc>
      </w:tr>
      <w:tr w:rsidR="004D3D7D" w:rsidRPr="00214697" w14:paraId="102D29A1"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79AA87A9" w:rsidR="004D3D7D" w:rsidRPr="004D3D7D"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Create workflows to instantiate network slicing across network resources</w:t>
            </w:r>
          </w:p>
        </w:tc>
      </w:tr>
      <w:tr w:rsidR="004D3D7D" w:rsidRPr="00214697" w14:paraId="7FCE6026"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1E235801" w:rsidR="004D3D7D" w:rsidRPr="004D3D7D"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Create instances of the service model with customer-specific parameters</w:t>
            </w:r>
          </w:p>
        </w:tc>
      </w:tr>
      <w:tr w:rsidR="004D3D7D" w:rsidRPr="00214697" w14:paraId="5997A00B"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384157A"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38DD8A" w14:textId="4CF3F0B6" w:rsidR="004D3D7D" w:rsidRPr="004D3D7D"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Add new service models to the system ensuring no impact to the non-stop operations of the system</w:t>
            </w:r>
          </w:p>
        </w:tc>
      </w:tr>
      <w:tr w:rsidR="004D3D7D" w:rsidRPr="00214697" w14:paraId="515CE34F"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6EAA1C3" w14:textId="45140159"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4566417F"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Re-use service models against devices from different vendors</w:t>
            </w:r>
          </w:p>
        </w:tc>
      </w:tr>
      <w:tr w:rsidR="004D3D7D" w:rsidRPr="00214697" w14:paraId="1BEE591A"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43699BE9" w14:textId="4D1F83DB" w:rsidR="004D3D7D" w:rsidRPr="004D3D7D" w:rsidRDefault="004D3D7D" w:rsidP="004D3D7D">
            <w:pPr>
              <w:spacing w:after="0" w:line="276" w:lineRule="auto"/>
              <w:rPr>
                <w:rFonts w:ascii="Arial" w:eastAsia="Times New Roman" w:hAnsi="Arial" w:cs="Arial"/>
                <w:b/>
                <w:sz w:val="24"/>
                <w:szCs w:val="24"/>
                <w:lang w:val="en-US"/>
              </w:rPr>
            </w:pPr>
            <w:r w:rsidRPr="004D3D7D">
              <w:rPr>
                <w:rFonts w:ascii="Arial" w:eastAsia="Times New Roman" w:hAnsi="Arial" w:cs="Arial"/>
                <w:b/>
                <w:sz w:val="24"/>
                <w:szCs w:val="24"/>
                <w:lang w:val="en-US"/>
              </w:rPr>
              <w:t>Manage the service lifecycle to create a desired final state of service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7EEB74A2"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Automate the launch, change or tear down of customer-facing services across networks</w:t>
            </w:r>
          </w:p>
        </w:tc>
      </w:tr>
      <w:tr w:rsidR="004D3D7D" w:rsidRPr="00214697" w14:paraId="14400BCF"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8B6B3B2"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29E66057"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 xml:space="preserve">Create and maintain the set of workflows and templates pertaining to deployment and/or modification and/or deletion </w:t>
            </w:r>
          </w:p>
        </w:tc>
      </w:tr>
      <w:tr w:rsidR="004D3D7D" w:rsidRPr="00214697" w14:paraId="386219F2"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01DA3F7"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060ABC41"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Monitor responses to services and re-run service deployment workflows from virtual or physical networks</w:t>
            </w:r>
          </w:p>
        </w:tc>
      </w:tr>
      <w:tr w:rsidR="004D3D7D" w:rsidRPr="00214697" w14:paraId="168FCBD7"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869BABB"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530F8E65"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Orchestrate the provisioning-related activities involved in the fulfilment of customer order</w:t>
            </w:r>
            <w:r w:rsidR="00CC671E">
              <w:rPr>
                <w:rFonts w:ascii="Arial" w:hAnsi="Arial" w:cs="Arial"/>
                <w:color w:val="000000" w:themeColor="text1"/>
                <w:sz w:val="24"/>
                <w:szCs w:val="24"/>
              </w:rPr>
              <w:t>s</w:t>
            </w:r>
            <w:r w:rsidRPr="004D3D7D">
              <w:rPr>
                <w:rFonts w:ascii="Arial" w:hAnsi="Arial" w:cs="Arial"/>
                <w:color w:val="000000" w:themeColor="text1"/>
                <w:sz w:val="24"/>
                <w:szCs w:val="24"/>
              </w:rPr>
              <w:t xml:space="preserve"> or service control request</w:t>
            </w:r>
            <w:r w:rsidR="00CC671E">
              <w:rPr>
                <w:rFonts w:ascii="Arial" w:hAnsi="Arial" w:cs="Arial"/>
                <w:color w:val="000000" w:themeColor="text1"/>
                <w:sz w:val="24"/>
                <w:szCs w:val="24"/>
              </w:rPr>
              <w:t>s</w:t>
            </w:r>
          </w:p>
        </w:tc>
      </w:tr>
      <w:tr w:rsidR="004D3D7D" w:rsidRPr="00214697" w14:paraId="41C5EEEE"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F12A492" w14:textId="4D124E29" w:rsidR="004D3D7D" w:rsidRPr="004D3D7D" w:rsidRDefault="004D3D7D" w:rsidP="004D3D7D">
            <w:pPr>
              <w:spacing w:after="0" w:line="276" w:lineRule="auto"/>
              <w:rPr>
                <w:rFonts w:ascii="Arial" w:eastAsia="Times New Roman" w:hAnsi="Arial" w:cs="Arial"/>
                <w:b/>
                <w:sz w:val="24"/>
                <w:szCs w:val="24"/>
                <w:lang w:val="en-US"/>
              </w:rPr>
            </w:pPr>
            <w:r w:rsidRPr="004D3D7D">
              <w:rPr>
                <w:rFonts w:ascii="Arial" w:eastAsia="Times New Roman" w:hAnsi="Arial" w:cs="Arial"/>
                <w:b/>
                <w:sz w:val="24"/>
                <w:szCs w:val="24"/>
                <w:lang w:val="en-US"/>
              </w:rPr>
              <w:t>Monitor service and manage service level agreements (SLAs)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383975E1"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Define service key performance indicators (KPIs) as part of the service models</w:t>
            </w:r>
          </w:p>
        </w:tc>
      </w:tr>
      <w:tr w:rsidR="004D3D7D" w:rsidRPr="00214697" w14:paraId="49F907A2"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CB9C340" w14:textId="2B849D95"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F6C095D"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Model the SLA thresholds and configuration parameters for each service</w:t>
            </w:r>
          </w:p>
        </w:tc>
      </w:tr>
      <w:tr w:rsidR="004D3D7D" w:rsidRPr="00214697" w14:paraId="43AF0127"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3EAFF958"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Measure KPIs at service end points and gather accurate, real-time data on the service</w:t>
            </w:r>
          </w:p>
        </w:tc>
      </w:tr>
      <w:tr w:rsidR="004D3D7D" w:rsidRPr="00214697" w14:paraId="1B600C7D"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CB3E53"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22A8CE"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B2B896" w14:textId="7FFD8686"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Run activation tests to ensure a service instance delivers on its KPIs</w:t>
            </w:r>
          </w:p>
        </w:tc>
      </w:tr>
      <w:tr w:rsidR="004D3D7D" w:rsidRPr="00214697" w14:paraId="184A734D"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D1AF82"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F46E6A5"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E0B084E" w14:textId="3C1EAF8D"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Ensure that the service is ‘</w:t>
            </w:r>
            <w:proofErr w:type="spellStart"/>
            <w:r w:rsidRPr="004D3D7D">
              <w:rPr>
                <w:rFonts w:ascii="Arial" w:hAnsi="Arial" w:cs="Arial"/>
                <w:color w:val="000000" w:themeColor="text1"/>
                <w:sz w:val="24"/>
                <w:szCs w:val="24"/>
              </w:rPr>
              <w:t>assurable</w:t>
            </w:r>
            <w:proofErr w:type="spellEnd"/>
            <w:r w:rsidRPr="004D3D7D">
              <w:rPr>
                <w:rFonts w:ascii="Arial" w:hAnsi="Arial" w:cs="Arial"/>
                <w:color w:val="000000" w:themeColor="text1"/>
                <w:sz w:val="24"/>
                <w:szCs w:val="24"/>
              </w:rPr>
              <w:t>’ from the moment of instantiation</w:t>
            </w:r>
          </w:p>
        </w:tc>
      </w:tr>
      <w:tr w:rsidR="004D3D7D" w:rsidRPr="00214697" w14:paraId="4449B4C5"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00418B38"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Predict and trend service growth for the network based on service fulfilment, control and usage information</w:t>
            </w:r>
          </w:p>
        </w:tc>
      </w:tr>
      <w:tr w:rsidR="004D3D7D" w:rsidRPr="00214697" w14:paraId="792633C6"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6CE501E" w14:textId="524D606C" w:rsidR="004D3D7D" w:rsidRPr="004D3D7D" w:rsidRDefault="004D3D7D" w:rsidP="004D3D7D">
            <w:pPr>
              <w:spacing w:after="0" w:line="276" w:lineRule="auto"/>
              <w:rPr>
                <w:rFonts w:ascii="Arial" w:eastAsia="Times New Roman" w:hAnsi="Arial" w:cs="Arial"/>
                <w:b/>
                <w:sz w:val="24"/>
                <w:szCs w:val="24"/>
                <w:lang w:val="en-US"/>
              </w:rPr>
            </w:pPr>
            <w:r w:rsidRPr="004D3D7D">
              <w:rPr>
                <w:rFonts w:ascii="Arial" w:eastAsia="Times New Roman" w:hAnsi="Arial" w:cs="Arial"/>
                <w:b/>
                <w:sz w:val="24"/>
                <w:szCs w:val="24"/>
                <w:lang w:val="en-US"/>
              </w:rPr>
              <w:t>Oversee the programmatic configuration of services across physical and virtual network domains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6D869265"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Manage the fulfilment of end-to-end services across physical and/or virtual networks</w:t>
            </w:r>
          </w:p>
        </w:tc>
      </w:tr>
      <w:tr w:rsidR="004D3D7D" w:rsidRPr="00214697" w14:paraId="305C0184"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5EAB2F97"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 xml:space="preserve">Optimise the placement of virtual network functions whilst ensuring availability of resources and connectivity </w:t>
            </w:r>
          </w:p>
        </w:tc>
      </w:tr>
      <w:tr w:rsidR="004D3D7D" w:rsidRPr="00214697" w14:paraId="2CD6141D"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684DA8AB"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Manage the protection of management and control mechanisms and ensure controlled access to network and service-related traffic</w:t>
            </w:r>
          </w:p>
        </w:tc>
      </w:tr>
      <w:tr w:rsidR="004D3D7D" w:rsidRPr="00214697" w14:paraId="0FC734B7" w14:textId="77777777" w:rsidTr="006967E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4D3D7D" w:rsidRPr="00214697" w:rsidRDefault="004D3D7D" w:rsidP="004D3D7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6B4DFAF" w14:textId="77777777" w:rsidR="004D3D7D" w:rsidRPr="004D3D7D" w:rsidRDefault="004D3D7D" w:rsidP="004D3D7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064C88C8" w:rsidR="004D3D7D" w:rsidRPr="00214697" w:rsidRDefault="004D3D7D" w:rsidP="006967E3">
            <w:pPr>
              <w:spacing w:after="0" w:line="276" w:lineRule="auto"/>
              <w:rPr>
                <w:rFonts w:ascii="Arial" w:hAnsi="Arial" w:cs="Arial"/>
                <w:color w:val="000000" w:themeColor="text1"/>
                <w:sz w:val="24"/>
                <w:szCs w:val="24"/>
              </w:rPr>
            </w:pPr>
            <w:r w:rsidRPr="004D3D7D">
              <w:rPr>
                <w:rFonts w:ascii="Arial" w:hAnsi="Arial" w:cs="Arial"/>
                <w:color w:val="000000" w:themeColor="text1"/>
                <w:sz w:val="24"/>
                <w:szCs w:val="24"/>
              </w:rPr>
              <w:t>Control the integration of new software with existing components and adjust the configuration parameters of existing elements</w:t>
            </w:r>
          </w:p>
        </w:tc>
      </w:tr>
      <w:tr w:rsidR="009D7651" w:rsidRPr="00214697" w14:paraId="49C1881C" w14:textId="77777777" w:rsidTr="00085493">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9D7651" w:rsidRPr="00214697" w:rsidRDefault="009D7651" w:rsidP="004D3D7D">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D7651" w:rsidRPr="00214697" w:rsidRDefault="009D7651" w:rsidP="004D3D7D">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9D7651" w:rsidRPr="00214697" w:rsidRDefault="009D7651" w:rsidP="004D3D7D">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9D7651" w:rsidRPr="00214697" w14:paraId="1813B620" w14:textId="77777777" w:rsidTr="00085493">
        <w:trPr>
          <w:trHeight w:val="582"/>
        </w:trPr>
        <w:tc>
          <w:tcPr>
            <w:tcW w:w="790" w:type="pct"/>
            <w:vMerge/>
            <w:tcBorders>
              <w:left w:val="single" w:sz="4" w:space="0" w:color="auto"/>
              <w:right w:val="single" w:sz="4" w:space="0" w:color="auto"/>
            </w:tcBorders>
            <w:vAlign w:val="center"/>
            <w:hideMark/>
          </w:tcPr>
          <w:p w14:paraId="208F6973" w14:textId="77777777" w:rsidR="009D7651" w:rsidRPr="00214697" w:rsidRDefault="009D7651" w:rsidP="006967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5680DF49" w:rsidR="009D7651" w:rsidRPr="00FF0262" w:rsidRDefault="009D7651" w:rsidP="006967E3">
            <w:pPr>
              <w:spacing w:after="0" w:line="276" w:lineRule="auto"/>
              <w:rPr>
                <w:rFonts w:ascii="Arial" w:eastAsia="Times New Roman" w:hAnsi="Arial" w:cs="Arial"/>
                <w:color w:val="000000"/>
                <w:sz w:val="24"/>
                <w:szCs w:val="24"/>
                <w:lang w:val="en-US"/>
              </w:rPr>
            </w:pPr>
            <w:r>
              <w:rPr>
                <w:rFonts w:ascii="Arial" w:hAnsi="Arial" w:cs="Arial"/>
                <w:sz w:val="24"/>
                <w:szCs w:val="24"/>
              </w:rPr>
              <w:t>Budgeting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2902D12E" w:rsidR="009D7651" w:rsidRPr="00214697" w:rsidRDefault="009D7651" w:rsidP="006967E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3A8739AE" w:rsidR="009D7651" w:rsidRPr="00214697" w:rsidRDefault="009D7651" w:rsidP="006967E3">
            <w:pPr>
              <w:spacing w:after="0" w:line="276" w:lineRule="auto"/>
              <w:rPr>
                <w:rFonts w:ascii="Arial" w:eastAsia="Times New Roman" w:hAnsi="Arial" w:cs="Arial"/>
                <w:color w:val="000000"/>
                <w:sz w:val="24"/>
                <w:szCs w:val="24"/>
                <w:lang w:val="en-US"/>
              </w:rPr>
            </w:pPr>
            <w:r w:rsidRPr="00FF0262">
              <w:rPr>
                <w:rFonts w:ascii="Arial" w:eastAsia="Times New Roman" w:hAnsi="Arial" w:cs="Arial"/>
                <w:color w:val="000000"/>
                <w:sz w:val="24"/>
                <w:szCs w:val="24"/>
                <w:lang w:val="en-US"/>
              </w:rPr>
              <w:t>Service Orientation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652D2893" w:rsidR="009D7651" w:rsidRPr="00214697" w:rsidRDefault="009D7651" w:rsidP="006967E3">
            <w:pPr>
              <w:spacing w:after="0" w:line="276" w:lineRule="auto"/>
              <w:jc w:val="center"/>
              <w:rPr>
                <w:rFonts w:ascii="Arial" w:eastAsia="Times New Roman" w:hAnsi="Arial" w:cs="Arial"/>
                <w:color w:val="000000"/>
                <w:sz w:val="24"/>
                <w:szCs w:val="24"/>
                <w:lang w:val="en-US"/>
              </w:rPr>
            </w:pPr>
            <w:r w:rsidRPr="00FF0262">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9D7651" w:rsidRPr="00214697" w14:paraId="0EC9175D" w14:textId="77777777" w:rsidTr="009D7651">
        <w:trPr>
          <w:trHeight w:val="582"/>
        </w:trPr>
        <w:tc>
          <w:tcPr>
            <w:tcW w:w="790" w:type="pct"/>
            <w:vMerge/>
            <w:tcBorders>
              <w:left w:val="single" w:sz="4" w:space="0" w:color="auto"/>
              <w:right w:val="single" w:sz="4" w:space="0" w:color="auto"/>
            </w:tcBorders>
            <w:vAlign w:val="center"/>
            <w:hideMark/>
          </w:tcPr>
          <w:p w14:paraId="473EB680" w14:textId="77777777" w:rsidR="009D7651" w:rsidRPr="00214697" w:rsidRDefault="009D7651" w:rsidP="006967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6C1FAD7F" w:rsidR="009D7651" w:rsidRPr="00214697" w:rsidRDefault="009D7651" w:rsidP="006967E3">
            <w:pPr>
              <w:spacing w:after="0" w:line="276" w:lineRule="auto"/>
              <w:rPr>
                <w:rFonts w:ascii="Arial" w:eastAsia="Times New Roman" w:hAnsi="Arial" w:cs="Arial"/>
                <w:color w:val="000000"/>
                <w:sz w:val="24"/>
                <w:szCs w:val="24"/>
                <w:lang w:val="en-US"/>
              </w:rPr>
            </w:pPr>
            <w:r>
              <w:rPr>
                <w:rFonts w:ascii="Arial" w:hAnsi="Arial" w:cs="Arial"/>
                <w:sz w:val="24"/>
                <w:szCs w:val="24"/>
              </w:rPr>
              <w:t>Business Environment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164FCE89" w:rsidR="009D7651" w:rsidRPr="00214697" w:rsidRDefault="009D7651" w:rsidP="006967E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70BCAE43" w:rsidR="009D7651" w:rsidRPr="00214697" w:rsidRDefault="009D7651" w:rsidP="006967E3">
            <w:pPr>
              <w:spacing w:after="0" w:line="276" w:lineRule="auto"/>
              <w:rPr>
                <w:rFonts w:ascii="Arial" w:eastAsia="Times New Roman" w:hAnsi="Arial" w:cs="Arial"/>
                <w:color w:val="000000"/>
                <w:sz w:val="24"/>
                <w:szCs w:val="24"/>
                <w:lang w:val="en-US"/>
              </w:rPr>
            </w:pPr>
            <w:r w:rsidRPr="00FF0262">
              <w:rPr>
                <w:rFonts w:ascii="Arial" w:eastAsia="Times New Roman" w:hAnsi="Arial" w:cs="Arial"/>
                <w:color w:val="000000"/>
                <w:sz w:val="24"/>
                <w:szCs w:val="24"/>
                <w:lang w:val="en-US"/>
              </w:rPr>
              <w:t>Resource Management</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1000B35F" w:rsidR="009D7651" w:rsidRPr="00214697" w:rsidRDefault="009D7651" w:rsidP="006967E3">
            <w:pPr>
              <w:spacing w:after="0" w:line="276" w:lineRule="auto"/>
              <w:jc w:val="center"/>
              <w:rPr>
                <w:rFonts w:ascii="Arial" w:eastAsia="Times New Roman" w:hAnsi="Arial" w:cs="Arial"/>
                <w:color w:val="000000"/>
                <w:sz w:val="24"/>
                <w:szCs w:val="24"/>
                <w:lang w:val="en-US"/>
              </w:rPr>
            </w:pPr>
            <w:r w:rsidRPr="00FF0262">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9D7651" w:rsidRPr="00214697" w14:paraId="18DA44AA" w14:textId="77777777" w:rsidTr="009D7651">
        <w:trPr>
          <w:trHeight w:val="582"/>
        </w:trPr>
        <w:tc>
          <w:tcPr>
            <w:tcW w:w="790" w:type="pct"/>
            <w:vMerge/>
            <w:tcBorders>
              <w:left w:val="single" w:sz="4" w:space="0" w:color="auto"/>
              <w:right w:val="single" w:sz="4" w:space="0" w:color="auto"/>
            </w:tcBorders>
            <w:vAlign w:val="center"/>
            <w:hideMark/>
          </w:tcPr>
          <w:p w14:paraId="5391F425" w14:textId="77777777" w:rsidR="009D7651" w:rsidRPr="00214697" w:rsidRDefault="009D7651" w:rsidP="006967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0EB318BE" w:rsidR="009D7651" w:rsidRPr="00214697" w:rsidRDefault="009D7651" w:rsidP="006967E3">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Innovation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07C8E2A1" w:rsidR="009D7651" w:rsidRPr="00214697" w:rsidRDefault="009D7651" w:rsidP="006967E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11762951" w:rsidR="009D7651" w:rsidRPr="00214697" w:rsidRDefault="009D7651" w:rsidP="006967E3">
            <w:pPr>
              <w:spacing w:after="0" w:line="276" w:lineRule="auto"/>
              <w:rPr>
                <w:rFonts w:ascii="Arial" w:eastAsia="Times New Roman" w:hAnsi="Arial" w:cs="Arial"/>
                <w:color w:val="000000"/>
                <w:sz w:val="24"/>
                <w:szCs w:val="24"/>
                <w:lang w:val="en-US"/>
              </w:rPr>
            </w:pPr>
            <w:r w:rsidRPr="00FF0262">
              <w:rPr>
                <w:rFonts w:ascii="Arial" w:eastAsia="Times New Roman" w:hAnsi="Arial" w:cs="Arial"/>
                <w:color w:val="000000"/>
                <w:sz w:val="24"/>
                <w:szCs w:val="24"/>
                <w:lang w:val="en-US"/>
              </w:rPr>
              <w:t>Problem Solving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2F4F81FA" w:rsidR="009D7651" w:rsidRPr="00214697" w:rsidRDefault="009D7651" w:rsidP="006967E3">
            <w:pPr>
              <w:spacing w:after="0" w:line="276" w:lineRule="auto"/>
              <w:jc w:val="center"/>
              <w:rPr>
                <w:rFonts w:ascii="Arial" w:eastAsia="Times New Roman" w:hAnsi="Arial" w:cs="Arial"/>
                <w:color w:val="000000"/>
                <w:sz w:val="24"/>
                <w:szCs w:val="24"/>
                <w:lang w:val="en-US"/>
              </w:rPr>
            </w:pPr>
            <w:r w:rsidRPr="00FF0262">
              <w:rPr>
                <w:rFonts w:ascii="Arial" w:eastAsia="Times New Roman" w:hAnsi="Arial" w:cs="Arial"/>
                <w:color w:val="000000"/>
                <w:sz w:val="24"/>
                <w:szCs w:val="24"/>
                <w:lang w:val="en-US"/>
              </w:rPr>
              <w:t>A</w:t>
            </w:r>
            <w:r>
              <w:rPr>
                <w:rFonts w:ascii="Arial" w:eastAsia="Times New Roman" w:hAnsi="Arial" w:cs="Arial"/>
                <w:color w:val="000000"/>
                <w:sz w:val="24"/>
                <w:szCs w:val="24"/>
                <w:lang w:val="en-US"/>
              </w:rPr>
              <w:t>dvanced</w:t>
            </w:r>
          </w:p>
        </w:tc>
      </w:tr>
      <w:tr w:rsidR="009D7651" w:rsidRPr="00214697" w14:paraId="4D4DBA34" w14:textId="77777777" w:rsidTr="009D7651">
        <w:trPr>
          <w:trHeight w:val="582"/>
        </w:trPr>
        <w:tc>
          <w:tcPr>
            <w:tcW w:w="790" w:type="pct"/>
            <w:vMerge/>
            <w:tcBorders>
              <w:left w:val="single" w:sz="4" w:space="0" w:color="auto"/>
              <w:right w:val="single" w:sz="4" w:space="0" w:color="auto"/>
            </w:tcBorders>
            <w:vAlign w:val="center"/>
            <w:hideMark/>
          </w:tcPr>
          <w:p w14:paraId="0888F7F1" w14:textId="77777777" w:rsidR="009D7651" w:rsidRPr="00214697" w:rsidRDefault="009D7651" w:rsidP="006967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9C8549" w14:textId="40AAF768" w:rsidR="009D7651" w:rsidRPr="00214697" w:rsidRDefault="009D7651" w:rsidP="006967E3">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Needs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54B205DA" w14:textId="79E21E1B" w:rsidR="009D7651" w:rsidRPr="00214697" w:rsidRDefault="009D7651" w:rsidP="006967E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4C976F36" w14:textId="7D1BCE55" w:rsidR="009D7651" w:rsidRPr="00214697" w:rsidRDefault="009D7651" w:rsidP="006967E3">
            <w:pPr>
              <w:spacing w:after="0" w:line="276" w:lineRule="auto"/>
              <w:rPr>
                <w:rFonts w:ascii="Arial" w:eastAsia="Times New Roman" w:hAnsi="Arial" w:cs="Arial"/>
                <w:color w:val="000000"/>
                <w:sz w:val="24"/>
                <w:szCs w:val="24"/>
                <w:lang w:val="en-US"/>
              </w:rPr>
            </w:pPr>
            <w:r w:rsidRPr="00FF0262">
              <w:rPr>
                <w:rFonts w:ascii="Arial" w:eastAsia="Times New Roman" w:hAnsi="Arial" w:cs="Arial"/>
                <w:color w:val="000000"/>
                <w:sz w:val="24"/>
                <w:szCs w:val="24"/>
                <w:lang w:val="en-US"/>
              </w:rPr>
              <w:t>Sense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8923D7C" w14:textId="1822D750" w:rsidR="009D7651" w:rsidRPr="00214697" w:rsidRDefault="009D7651" w:rsidP="006967E3">
            <w:pPr>
              <w:spacing w:after="0" w:line="276" w:lineRule="auto"/>
              <w:jc w:val="center"/>
              <w:rPr>
                <w:rFonts w:ascii="Arial" w:eastAsia="Times New Roman" w:hAnsi="Arial" w:cs="Arial"/>
                <w:color w:val="000000"/>
                <w:sz w:val="24"/>
                <w:szCs w:val="24"/>
                <w:lang w:val="en-US"/>
              </w:rPr>
            </w:pPr>
            <w:r w:rsidRPr="00FF0262">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9D7651" w:rsidRPr="00214697" w14:paraId="43DE1428" w14:textId="77777777" w:rsidTr="009D7651">
        <w:trPr>
          <w:trHeight w:val="582"/>
        </w:trPr>
        <w:tc>
          <w:tcPr>
            <w:tcW w:w="790" w:type="pct"/>
            <w:vMerge/>
            <w:tcBorders>
              <w:left w:val="single" w:sz="4" w:space="0" w:color="auto"/>
              <w:right w:val="single" w:sz="4" w:space="0" w:color="auto"/>
            </w:tcBorders>
            <w:vAlign w:val="center"/>
            <w:hideMark/>
          </w:tcPr>
          <w:p w14:paraId="39ED35E8" w14:textId="77777777" w:rsidR="009D7651" w:rsidRPr="00214697" w:rsidRDefault="009D7651" w:rsidP="006967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C39D707" w14:textId="72A9DD07" w:rsidR="009D7651" w:rsidRPr="00214697" w:rsidRDefault="009D7651" w:rsidP="006967E3">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31FB07E7" w14:textId="7991530B" w:rsidR="009D7651" w:rsidRPr="00214697" w:rsidRDefault="009D7651" w:rsidP="006967E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066AF307" w14:textId="2EC77EC7" w:rsidR="009D7651" w:rsidRPr="00214697" w:rsidRDefault="009D7651" w:rsidP="006967E3">
            <w:pPr>
              <w:spacing w:after="0" w:line="276" w:lineRule="auto"/>
              <w:rPr>
                <w:rFonts w:ascii="Arial" w:eastAsia="Times New Roman" w:hAnsi="Arial" w:cs="Arial"/>
                <w:color w:val="000000"/>
                <w:sz w:val="24"/>
                <w:szCs w:val="24"/>
                <w:lang w:val="en-US"/>
              </w:rPr>
            </w:pPr>
            <w:r w:rsidRPr="00FF0262">
              <w:rPr>
                <w:rFonts w:ascii="Arial" w:eastAsia="Times New Roman" w:hAnsi="Arial" w:cs="Arial"/>
                <w:color w:val="000000"/>
                <w:sz w:val="24"/>
                <w:szCs w:val="24"/>
                <w:lang w:val="en-US"/>
              </w:rPr>
              <w:t>Teamwork</w:t>
            </w:r>
          </w:p>
        </w:tc>
        <w:tc>
          <w:tcPr>
            <w:tcW w:w="886" w:type="pct"/>
            <w:tcBorders>
              <w:top w:val="single" w:sz="4" w:space="0" w:color="auto"/>
              <w:left w:val="nil"/>
              <w:bottom w:val="single" w:sz="4" w:space="0" w:color="auto"/>
              <w:right w:val="single" w:sz="4" w:space="0" w:color="auto"/>
            </w:tcBorders>
            <w:shd w:val="clear" w:color="auto" w:fill="auto"/>
            <w:vAlign w:val="center"/>
          </w:tcPr>
          <w:p w14:paraId="4FF9F94E" w14:textId="68BD000B" w:rsidR="009D7651" w:rsidRPr="00214697" w:rsidRDefault="009D7651" w:rsidP="006967E3">
            <w:pPr>
              <w:spacing w:after="0" w:line="276" w:lineRule="auto"/>
              <w:jc w:val="center"/>
              <w:rPr>
                <w:rFonts w:ascii="Arial" w:eastAsia="Times New Roman" w:hAnsi="Arial" w:cs="Arial"/>
                <w:color w:val="000000"/>
                <w:sz w:val="24"/>
                <w:szCs w:val="24"/>
                <w:lang w:val="en-US"/>
              </w:rPr>
            </w:pPr>
            <w:r w:rsidRPr="00FF0262">
              <w:rPr>
                <w:rFonts w:ascii="Arial" w:eastAsia="Times New Roman" w:hAnsi="Arial" w:cs="Arial"/>
                <w:color w:val="000000"/>
                <w:sz w:val="24"/>
                <w:szCs w:val="24"/>
                <w:lang w:val="en-US"/>
              </w:rPr>
              <w:t>B</w:t>
            </w:r>
            <w:r>
              <w:rPr>
                <w:rFonts w:ascii="Arial" w:eastAsia="Times New Roman" w:hAnsi="Arial" w:cs="Arial"/>
                <w:color w:val="000000"/>
                <w:sz w:val="24"/>
                <w:szCs w:val="24"/>
                <w:lang w:val="en-US"/>
              </w:rPr>
              <w:t>asic</w:t>
            </w:r>
          </w:p>
        </w:tc>
      </w:tr>
      <w:tr w:rsidR="001352CF" w:rsidRPr="00214697" w14:paraId="38E8AEE4" w14:textId="77777777" w:rsidTr="001352CF">
        <w:trPr>
          <w:trHeight w:val="582"/>
        </w:trPr>
        <w:tc>
          <w:tcPr>
            <w:tcW w:w="790" w:type="pct"/>
            <w:vMerge/>
            <w:tcBorders>
              <w:left w:val="single" w:sz="4" w:space="0" w:color="auto"/>
              <w:right w:val="single" w:sz="4" w:space="0" w:color="auto"/>
            </w:tcBorders>
            <w:vAlign w:val="center"/>
            <w:hideMark/>
          </w:tcPr>
          <w:p w14:paraId="39B80ECF" w14:textId="77777777" w:rsidR="001352CF" w:rsidRPr="00214697" w:rsidRDefault="001352CF" w:rsidP="006967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1CF197" w14:textId="572BD6CA" w:rsidR="001352CF" w:rsidRPr="00214697" w:rsidRDefault="001352CF" w:rsidP="006967E3">
            <w:pPr>
              <w:spacing w:after="0" w:line="276" w:lineRule="auto"/>
              <w:rPr>
                <w:rFonts w:ascii="Arial" w:eastAsia="Times New Roman" w:hAnsi="Arial" w:cs="Arial"/>
                <w:color w:val="000000"/>
                <w:sz w:val="24"/>
                <w:szCs w:val="24"/>
                <w:lang w:val="en-US"/>
              </w:rPr>
            </w:pPr>
            <w:r>
              <w:rPr>
                <w:rFonts w:ascii="Arial" w:hAnsi="Arial" w:cs="Arial"/>
                <w:sz w:val="24"/>
                <w:szCs w:val="24"/>
              </w:rPr>
              <w:t>Business Risk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226D1841" w14:textId="47DBDEB8" w:rsidR="001352CF" w:rsidRPr="00214697" w:rsidRDefault="001352CF" w:rsidP="006967E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07C11211" w:rsidR="001352CF" w:rsidRPr="00214697" w:rsidRDefault="001352CF" w:rsidP="001E2D7B">
            <w:pPr>
              <w:spacing w:after="0" w:line="276" w:lineRule="auto"/>
              <w:jc w:val="center"/>
              <w:rPr>
                <w:rFonts w:ascii="Arial" w:eastAsia="Times New Roman" w:hAnsi="Arial" w:cs="Arial"/>
                <w:color w:val="000000"/>
                <w:sz w:val="24"/>
                <w:szCs w:val="24"/>
                <w:lang w:val="en-US"/>
              </w:rPr>
            </w:pPr>
            <w:bookmarkStart w:id="0" w:name="_GoBack"/>
            <w:bookmarkEnd w:id="0"/>
          </w:p>
        </w:tc>
      </w:tr>
      <w:tr w:rsidR="001352CF" w:rsidRPr="00214697" w14:paraId="2C16DAE3" w14:textId="77777777" w:rsidTr="001352CF">
        <w:trPr>
          <w:trHeight w:val="582"/>
        </w:trPr>
        <w:tc>
          <w:tcPr>
            <w:tcW w:w="790" w:type="pct"/>
            <w:vMerge/>
            <w:tcBorders>
              <w:left w:val="single" w:sz="4" w:space="0" w:color="auto"/>
              <w:right w:val="single" w:sz="4" w:space="0" w:color="auto"/>
            </w:tcBorders>
            <w:vAlign w:val="center"/>
          </w:tcPr>
          <w:p w14:paraId="0FCC15AE" w14:textId="77777777" w:rsidR="001352CF" w:rsidRPr="00214697" w:rsidRDefault="001352CF" w:rsidP="006967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3687CE5" w14:textId="58FC22CB" w:rsidR="001352CF" w:rsidRPr="00214697" w:rsidRDefault="001352CF" w:rsidP="006967E3">
            <w:pPr>
              <w:spacing w:after="0" w:line="276" w:lineRule="auto"/>
              <w:rPr>
                <w:rFonts w:ascii="Arial" w:eastAsia="Times New Roman" w:hAnsi="Arial" w:cs="Arial"/>
                <w:color w:val="000000"/>
                <w:sz w:val="24"/>
                <w:szCs w:val="24"/>
                <w:lang w:val="en-US"/>
              </w:rPr>
            </w:pPr>
            <w:r>
              <w:rPr>
                <w:rFonts w:ascii="Arial" w:hAnsi="Arial" w:cs="Arial"/>
                <w:sz w:val="24"/>
                <w:szCs w:val="24"/>
              </w:rPr>
              <w:t>Change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7A8C1802" w14:textId="5BCF9971" w:rsidR="001352CF" w:rsidRPr="00214697" w:rsidRDefault="001352CF" w:rsidP="006967E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73A56B6B" w14:textId="1AC19A8D"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76A049D2" w14:textId="77777777" w:rsidTr="001352CF">
        <w:trPr>
          <w:trHeight w:val="582"/>
        </w:trPr>
        <w:tc>
          <w:tcPr>
            <w:tcW w:w="790" w:type="pct"/>
            <w:vMerge/>
            <w:tcBorders>
              <w:left w:val="single" w:sz="4" w:space="0" w:color="auto"/>
              <w:right w:val="single" w:sz="4" w:space="0" w:color="auto"/>
            </w:tcBorders>
            <w:vAlign w:val="center"/>
          </w:tcPr>
          <w:p w14:paraId="03D8096A" w14:textId="77777777" w:rsidR="001352CF" w:rsidRPr="00214697" w:rsidRDefault="001352CF" w:rsidP="006967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11EDDDE9" w14:textId="463E59C5" w:rsidR="001352CF" w:rsidRPr="00214697" w:rsidRDefault="001352CF" w:rsidP="006967E3">
            <w:pPr>
              <w:spacing w:after="0" w:line="276" w:lineRule="auto"/>
              <w:rPr>
                <w:rFonts w:ascii="Arial" w:eastAsia="Times New Roman" w:hAnsi="Arial" w:cs="Arial"/>
                <w:color w:val="000000"/>
                <w:sz w:val="24"/>
                <w:szCs w:val="24"/>
                <w:lang w:val="en-US"/>
              </w:rPr>
            </w:pPr>
            <w:r>
              <w:rPr>
                <w:rFonts w:ascii="Arial" w:hAnsi="Arial" w:cs="Arial"/>
                <w:sz w:val="24"/>
                <w:szCs w:val="24"/>
              </w:rPr>
              <w:t>Contract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6D66E22C" w14:textId="6106AC9C" w:rsidR="001352CF" w:rsidRPr="00214697" w:rsidRDefault="001352CF" w:rsidP="006967E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13B9A6E" w14:textId="5DB64029"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7882F059" w14:textId="77777777" w:rsidTr="001352CF">
        <w:trPr>
          <w:trHeight w:val="582"/>
        </w:trPr>
        <w:tc>
          <w:tcPr>
            <w:tcW w:w="790" w:type="pct"/>
            <w:vMerge/>
            <w:tcBorders>
              <w:left w:val="single" w:sz="4" w:space="0" w:color="auto"/>
              <w:right w:val="single" w:sz="4" w:space="0" w:color="auto"/>
            </w:tcBorders>
            <w:vAlign w:val="center"/>
          </w:tcPr>
          <w:p w14:paraId="0DE9878D"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301D7AE" w14:textId="37AF4269" w:rsidR="001352CF" w:rsidRDefault="001352CF" w:rsidP="001E2D7B">
            <w:pPr>
              <w:spacing w:after="0" w:line="276" w:lineRule="auto"/>
              <w:rPr>
                <w:rFonts w:ascii="Arial" w:hAnsi="Arial" w:cs="Arial"/>
                <w:sz w:val="24"/>
                <w:szCs w:val="24"/>
              </w:rPr>
            </w:pPr>
            <w:r>
              <w:rPr>
                <w:rFonts w:ascii="Arial" w:hAnsi="Arial" w:cs="Arial"/>
                <w:sz w:val="24"/>
                <w:szCs w:val="24"/>
              </w:rPr>
              <w:t>Configuration Tracking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08BC158A" w14:textId="7FD09C31" w:rsidR="001352CF" w:rsidRDefault="001352CF" w:rsidP="001E2D7B">
            <w:pPr>
              <w:spacing w:after="0" w:line="276" w:lineRule="auto"/>
              <w:jc w:val="center"/>
              <w:rPr>
                <w:rFonts w:ascii="Arial" w:hAnsi="Arial" w:cs="Arial"/>
                <w:sz w:val="24"/>
                <w:szCs w:val="24"/>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4F9DEC66" w14:textId="0BA84FAB" w:rsidR="001352CF" w:rsidRPr="00F54471"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2DE1514D" w14:textId="77777777" w:rsidTr="001352CF">
        <w:trPr>
          <w:trHeight w:val="582"/>
        </w:trPr>
        <w:tc>
          <w:tcPr>
            <w:tcW w:w="790" w:type="pct"/>
            <w:vMerge/>
            <w:tcBorders>
              <w:left w:val="single" w:sz="4" w:space="0" w:color="auto"/>
              <w:right w:val="single" w:sz="4" w:space="0" w:color="auto"/>
            </w:tcBorders>
            <w:vAlign w:val="center"/>
          </w:tcPr>
          <w:p w14:paraId="7E3CF1A6"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30F70F5" w14:textId="5818D8E7"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hAnsi="Arial" w:cs="Arial"/>
                <w:sz w:val="24"/>
                <w:szCs w:val="24"/>
              </w:rPr>
              <w:t>Cyber and Data Breach Incident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026D2007" w14:textId="4C45F5E7"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32AD95B" w14:textId="09FEA121"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3539C658" w14:textId="77777777" w:rsidTr="001352CF">
        <w:trPr>
          <w:trHeight w:val="582"/>
        </w:trPr>
        <w:tc>
          <w:tcPr>
            <w:tcW w:w="790" w:type="pct"/>
            <w:vMerge/>
            <w:tcBorders>
              <w:left w:val="single" w:sz="4" w:space="0" w:color="auto"/>
              <w:right w:val="single" w:sz="4" w:space="0" w:color="auto"/>
            </w:tcBorders>
            <w:vAlign w:val="center"/>
          </w:tcPr>
          <w:p w14:paraId="37F8B743"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B9B5955" w14:textId="32F76C8B"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hAnsi="Arial" w:cs="Arial"/>
                <w:sz w:val="24"/>
                <w:szCs w:val="24"/>
              </w:rPr>
              <w:t>Emerging Technology Synthesis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71BF0378" w14:textId="590BF13A"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C3B97C3" w14:textId="5D527B48"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17B9D6E9" w14:textId="77777777" w:rsidTr="001352CF">
        <w:trPr>
          <w:trHeight w:val="582"/>
        </w:trPr>
        <w:tc>
          <w:tcPr>
            <w:tcW w:w="790" w:type="pct"/>
            <w:vMerge/>
            <w:tcBorders>
              <w:left w:val="single" w:sz="4" w:space="0" w:color="auto"/>
              <w:right w:val="single" w:sz="4" w:space="0" w:color="auto"/>
            </w:tcBorders>
            <w:vAlign w:val="center"/>
          </w:tcPr>
          <w:p w14:paraId="047AE1C8"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793477E4" w14:textId="3A322B04"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Administration and Maintenance</w:t>
            </w:r>
          </w:p>
        </w:tc>
        <w:tc>
          <w:tcPr>
            <w:tcW w:w="660" w:type="pct"/>
            <w:tcBorders>
              <w:top w:val="single" w:sz="4" w:space="0" w:color="auto"/>
              <w:left w:val="nil"/>
              <w:bottom w:val="single" w:sz="4" w:space="0" w:color="auto"/>
              <w:right w:val="single" w:sz="4" w:space="0" w:color="auto"/>
            </w:tcBorders>
            <w:shd w:val="clear" w:color="auto" w:fill="auto"/>
            <w:vAlign w:val="center"/>
          </w:tcPr>
          <w:p w14:paraId="6CE8558B" w14:textId="31A91657"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6F187127" w14:textId="5ECFEA8C"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2BDA4687" w14:textId="77777777" w:rsidTr="001352CF">
        <w:trPr>
          <w:trHeight w:val="582"/>
        </w:trPr>
        <w:tc>
          <w:tcPr>
            <w:tcW w:w="790" w:type="pct"/>
            <w:vMerge/>
            <w:tcBorders>
              <w:left w:val="single" w:sz="4" w:space="0" w:color="auto"/>
              <w:right w:val="single" w:sz="4" w:space="0" w:color="auto"/>
            </w:tcBorders>
            <w:vAlign w:val="center"/>
          </w:tcPr>
          <w:p w14:paraId="4F76784B"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EF1B24F" w14:textId="3ECAD1EF"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Configuration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69524B1A" w14:textId="05E49EDC"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6A24FBF" w14:textId="6D08D27D"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2BA5F020" w14:textId="77777777" w:rsidTr="001352CF">
        <w:trPr>
          <w:trHeight w:val="582"/>
        </w:trPr>
        <w:tc>
          <w:tcPr>
            <w:tcW w:w="790" w:type="pct"/>
            <w:vMerge/>
            <w:tcBorders>
              <w:left w:val="single" w:sz="4" w:space="0" w:color="auto"/>
              <w:right w:val="single" w:sz="4" w:space="0" w:color="auto"/>
            </w:tcBorders>
            <w:vAlign w:val="center"/>
          </w:tcPr>
          <w:p w14:paraId="6FD07159"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A99480A" w14:textId="2EAF1A04"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Security</w:t>
            </w:r>
          </w:p>
        </w:tc>
        <w:tc>
          <w:tcPr>
            <w:tcW w:w="660" w:type="pct"/>
            <w:tcBorders>
              <w:top w:val="single" w:sz="4" w:space="0" w:color="auto"/>
              <w:left w:val="nil"/>
              <w:bottom w:val="single" w:sz="4" w:space="0" w:color="auto"/>
              <w:right w:val="single" w:sz="4" w:space="0" w:color="auto"/>
            </w:tcBorders>
            <w:shd w:val="clear" w:color="auto" w:fill="auto"/>
            <w:vAlign w:val="center"/>
          </w:tcPr>
          <w:p w14:paraId="556D5FE7" w14:textId="0E85D8DB"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3C733ADC" w14:textId="6642916D"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44C38FC6" w14:textId="77777777" w:rsidTr="001352CF">
        <w:trPr>
          <w:trHeight w:val="582"/>
        </w:trPr>
        <w:tc>
          <w:tcPr>
            <w:tcW w:w="790" w:type="pct"/>
            <w:vMerge/>
            <w:tcBorders>
              <w:left w:val="single" w:sz="4" w:space="0" w:color="auto"/>
              <w:right w:val="single" w:sz="4" w:space="0" w:color="auto"/>
            </w:tcBorders>
            <w:vAlign w:val="center"/>
          </w:tcPr>
          <w:p w14:paraId="17F9CC2D"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1A97F0" w14:textId="3F9A36A0"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Slicing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4843B7DD" w14:textId="744637B1"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14A62419" w14:textId="0F712223"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6AD24BA7" w14:textId="77777777" w:rsidTr="001352CF">
        <w:trPr>
          <w:trHeight w:val="582"/>
        </w:trPr>
        <w:tc>
          <w:tcPr>
            <w:tcW w:w="790" w:type="pct"/>
            <w:vMerge/>
            <w:tcBorders>
              <w:left w:val="single" w:sz="4" w:space="0" w:color="auto"/>
              <w:right w:val="single" w:sz="4" w:space="0" w:color="auto"/>
            </w:tcBorders>
            <w:vAlign w:val="center"/>
            <w:hideMark/>
          </w:tcPr>
          <w:p w14:paraId="518A2191"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B368F1E" w14:textId="7E48CC0B"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hAnsi="Arial" w:cs="Arial"/>
                <w:sz w:val="24"/>
                <w:szCs w:val="24"/>
              </w:rPr>
              <w:t>Performance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371D4AC4" w14:textId="49C8CBF0"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095B27B1"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5B5BD484" w14:textId="77777777" w:rsidTr="001352CF">
        <w:trPr>
          <w:trHeight w:val="582"/>
        </w:trPr>
        <w:tc>
          <w:tcPr>
            <w:tcW w:w="790" w:type="pct"/>
            <w:vMerge/>
            <w:tcBorders>
              <w:left w:val="single" w:sz="4" w:space="0" w:color="auto"/>
              <w:right w:val="single" w:sz="4" w:space="0" w:color="auto"/>
            </w:tcBorders>
            <w:vAlign w:val="center"/>
            <w:hideMark/>
          </w:tcPr>
          <w:p w14:paraId="20AD3F34"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15E7958" w14:textId="37449F76"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hAnsi="Arial" w:cs="Arial"/>
                <w:sz w:val="24"/>
                <w:szCs w:val="24"/>
              </w:rPr>
              <w:t>Problem Management</w:t>
            </w:r>
          </w:p>
        </w:tc>
        <w:tc>
          <w:tcPr>
            <w:tcW w:w="660" w:type="pct"/>
            <w:tcBorders>
              <w:top w:val="nil"/>
              <w:left w:val="nil"/>
              <w:bottom w:val="single" w:sz="4" w:space="0" w:color="auto"/>
              <w:right w:val="single" w:sz="4" w:space="0" w:color="auto"/>
            </w:tcBorders>
            <w:shd w:val="clear" w:color="auto" w:fill="auto"/>
            <w:vAlign w:val="center"/>
          </w:tcPr>
          <w:p w14:paraId="1061FB70" w14:textId="5EA65392"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3505615"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3811068F" w14:textId="77777777" w:rsidTr="001352CF">
        <w:trPr>
          <w:trHeight w:val="582"/>
        </w:trPr>
        <w:tc>
          <w:tcPr>
            <w:tcW w:w="790" w:type="pct"/>
            <w:vMerge/>
            <w:tcBorders>
              <w:left w:val="single" w:sz="4" w:space="0" w:color="auto"/>
              <w:right w:val="single" w:sz="4" w:space="0" w:color="auto"/>
            </w:tcBorders>
            <w:vAlign w:val="center"/>
            <w:hideMark/>
          </w:tcPr>
          <w:p w14:paraId="6CF4C316"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04ED1BDB" w14:textId="2DE102D9"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Process Improvement and </w:t>
            </w:r>
            <w:proofErr w:type="spellStart"/>
            <w:r>
              <w:rPr>
                <w:rFonts w:ascii="Arial" w:eastAsia="Times New Roman" w:hAnsi="Arial" w:cs="Arial"/>
                <w:color w:val="000000"/>
                <w:sz w:val="24"/>
                <w:szCs w:val="24"/>
                <w:lang w:val="en-US"/>
              </w:rPr>
              <w:t>Optimisation</w:t>
            </w:r>
            <w:proofErr w:type="spellEnd"/>
          </w:p>
        </w:tc>
        <w:tc>
          <w:tcPr>
            <w:tcW w:w="660" w:type="pct"/>
            <w:tcBorders>
              <w:top w:val="nil"/>
              <w:left w:val="nil"/>
              <w:bottom w:val="single" w:sz="4" w:space="0" w:color="auto"/>
              <w:right w:val="single" w:sz="4" w:space="0" w:color="auto"/>
            </w:tcBorders>
            <w:shd w:val="clear" w:color="auto" w:fill="auto"/>
            <w:vAlign w:val="center"/>
          </w:tcPr>
          <w:p w14:paraId="17525396" w14:textId="2C370D82"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3793B199" w14:textId="54D0491C"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75025539" w14:textId="77777777" w:rsidTr="00A73902">
        <w:trPr>
          <w:trHeight w:val="582"/>
        </w:trPr>
        <w:tc>
          <w:tcPr>
            <w:tcW w:w="790" w:type="pct"/>
            <w:vMerge/>
            <w:tcBorders>
              <w:left w:val="single" w:sz="4" w:space="0" w:color="auto"/>
              <w:right w:val="single" w:sz="4" w:space="0" w:color="auto"/>
            </w:tcBorders>
            <w:vAlign w:val="center"/>
            <w:hideMark/>
          </w:tcPr>
          <w:p w14:paraId="00357CD6"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F02CBE6" w14:textId="570E036D"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Procurement</w:t>
            </w:r>
          </w:p>
        </w:tc>
        <w:tc>
          <w:tcPr>
            <w:tcW w:w="660" w:type="pct"/>
            <w:tcBorders>
              <w:top w:val="nil"/>
              <w:left w:val="nil"/>
              <w:bottom w:val="single" w:sz="4" w:space="0" w:color="auto"/>
              <w:right w:val="single" w:sz="4" w:space="0" w:color="auto"/>
            </w:tcBorders>
            <w:shd w:val="clear" w:color="auto" w:fill="auto"/>
            <w:vAlign w:val="center"/>
          </w:tcPr>
          <w:p w14:paraId="49550C33" w14:textId="4FA64636"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7276DD66" w:rsidR="001352CF" w:rsidRPr="00214697"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79E80BFF" w14:textId="77777777" w:rsidTr="00F64859">
        <w:trPr>
          <w:trHeight w:val="582"/>
        </w:trPr>
        <w:tc>
          <w:tcPr>
            <w:tcW w:w="790" w:type="pct"/>
            <w:vMerge/>
            <w:tcBorders>
              <w:left w:val="single" w:sz="4" w:space="0" w:color="auto"/>
              <w:right w:val="single" w:sz="4" w:space="0" w:color="auto"/>
            </w:tcBorders>
            <w:vAlign w:val="center"/>
          </w:tcPr>
          <w:p w14:paraId="26BE0485"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2C02C58" w14:textId="38E068C0"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Radio Frequency Engineering</w:t>
            </w:r>
          </w:p>
        </w:tc>
        <w:tc>
          <w:tcPr>
            <w:tcW w:w="660" w:type="pct"/>
            <w:tcBorders>
              <w:top w:val="nil"/>
              <w:left w:val="nil"/>
              <w:bottom w:val="single" w:sz="4" w:space="0" w:color="auto"/>
              <w:right w:val="single" w:sz="4" w:space="0" w:color="auto"/>
            </w:tcBorders>
            <w:shd w:val="clear" w:color="auto" w:fill="auto"/>
            <w:vAlign w:val="center"/>
          </w:tcPr>
          <w:p w14:paraId="0172177F" w14:textId="141F4D24"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2FFF8D9A" w14:textId="77777777" w:rsidR="001352CF" w:rsidRPr="00FF0262"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58E75707" w14:textId="77777777" w:rsidTr="009D7651">
        <w:trPr>
          <w:trHeight w:val="582"/>
        </w:trPr>
        <w:tc>
          <w:tcPr>
            <w:tcW w:w="790" w:type="pct"/>
            <w:vMerge/>
            <w:tcBorders>
              <w:left w:val="single" w:sz="4" w:space="0" w:color="auto"/>
              <w:right w:val="single" w:sz="4" w:space="0" w:color="auto"/>
            </w:tcBorders>
            <w:vAlign w:val="center"/>
          </w:tcPr>
          <w:p w14:paraId="2DE60DB6"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DA8CB3E" w14:textId="0FDF2B2F"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Security Administration</w:t>
            </w:r>
          </w:p>
        </w:tc>
        <w:tc>
          <w:tcPr>
            <w:tcW w:w="660" w:type="pct"/>
            <w:tcBorders>
              <w:top w:val="nil"/>
              <w:left w:val="nil"/>
              <w:bottom w:val="single" w:sz="4" w:space="0" w:color="auto"/>
              <w:right w:val="single" w:sz="4" w:space="0" w:color="auto"/>
            </w:tcBorders>
            <w:shd w:val="clear" w:color="auto" w:fill="auto"/>
            <w:vAlign w:val="center"/>
          </w:tcPr>
          <w:p w14:paraId="7F89F857" w14:textId="7F885A06"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65D6B39" w14:textId="77777777" w:rsidR="001352CF" w:rsidRPr="00FF0262"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3F06A7A6" w14:textId="77777777" w:rsidTr="009D7651">
        <w:trPr>
          <w:trHeight w:val="582"/>
        </w:trPr>
        <w:tc>
          <w:tcPr>
            <w:tcW w:w="790" w:type="pct"/>
            <w:vMerge/>
            <w:tcBorders>
              <w:left w:val="single" w:sz="4" w:space="0" w:color="auto"/>
              <w:right w:val="single" w:sz="4" w:space="0" w:color="auto"/>
            </w:tcBorders>
            <w:vAlign w:val="center"/>
          </w:tcPr>
          <w:p w14:paraId="6BD15549"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58C1D551" w14:textId="2CF2A1F9"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Service Level Management </w:t>
            </w:r>
          </w:p>
        </w:tc>
        <w:tc>
          <w:tcPr>
            <w:tcW w:w="660" w:type="pct"/>
            <w:tcBorders>
              <w:top w:val="nil"/>
              <w:left w:val="nil"/>
              <w:bottom w:val="single" w:sz="4" w:space="0" w:color="auto"/>
              <w:right w:val="single" w:sz="4" w:space="0" w:color="auto"/>
            </w:tcBorders>
            <w:shd w:val="clear" w:color="auto" w:fill="auto"/>
            <w:vAlign w:val="center"/>
          </w:tcPr>
          <w:p w14:paraId="1F2171C0" w14:textId="733CA8CB"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11DF4FD7" w14:textId="77777777" w:rsidR="001352CF" w:rsidRPr="00FF0262"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24E8BC17" w14:textId="77777777" w:rsidTr="009D7651">
        <w:trPr>
          <w:trHeight w:val="582"/>
        </w:trPr>
        <w:tc>
          <w:tcPr>
            <w:tcW w:w="790" w:type="pct"/>
            <w:vMerge/>
            <w:tcBorders>
              <w:left w:val="single" w:sz="4" w:space="0" w:color="auto"/>
              <w:right w:val="single" w:sz="4" w:space="0" w:color="auto"/>
            </w:tcBorders>
            <w:vAlign w:val="center"/>
          </w:tcPr>
          <w:p w14:paraId="0727C7B6"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C2548B7" w14:textId="79245DB1"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Software Configuration</w:t>
            </w:r>
          </w:p>
        </w:tc>
        <w:tc>
          <w:tcPr>
            <w:tcW w:w="660" w:type="pct"/>
            <w:tcBorders>
              <w:top w:val="nil"/>
              <w:left w:val="nil"/>
              <w:bottom w:val="single" w:sz="4" w:space="0" w:color="auto"/>
              <w:right w:val="single" w:sz="4" w:space="0" w:color="auto"/>
            </w:tcBorders>
            <w:shd w:val="clear" w:color="auto" w:fill="auto"/>
            <w:vAlign w:val="center"/>
          </w:tcPr>
          <w:p w14:paraId="5D6365C7" w14:textId="032B4983"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F2B8DB8" w14:textId="77777777" w:rsidR="001352CF" w:rsidRPr="00FF0262"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76EDBB8D" w14:textId="77777777" w:rsidTr="009D7651">
        <w:trPr>
          <w:trHeight w:val="582"/>
        </w:trPr>
        <w:tc>
          <w:tcPr>
            <w:tcW w:w="790" w:type="pct"/>
            <w:vMerge/>
            <w:tcBorders>
              <w:left w:val="single" w:sz="4" w:space="0" w:color="auto"/>
              <w:right w:val="single" w:sz="4" w:space="0" w:color="auto"/>
            </w:tcBorders>
            <w:vAlign w:val="center"/>
          </w:tcPr>
          <w:p w14:paraId="16569443"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28291B4" w14:textId="2EAFE3F5"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hAnsi="Arial" w:cs="Arial"/>
                <w:sz w:val="24"/>
                <w:szCs w:val="24"/>
              </w:rPr>
              <w:t>Stakeholder Management</w:t>
            </w:r>
          </w:p>
        </w:tc>
        <w:tc>
          <w:tcPr>
            <w:tcW w:w="660" w:type="pct"/>
            <w:tcBorders>
              <w:top w:val="nil"/>
              <w:left w:val="nil"/>
              <w:bottom w:val="single" w:sz="4" w:space="0" w:color="auto"/>
              <w:right w:val="single" w:sz="4" w:space="0" w:color="auto"/>
            </w:tcBorders>
            <w:shd w:val="clear" w:color="auto" w:fill="auto"/>
            <w:vAlign w:val="center"/>
          </w:tcPr>
          <w:p w14:paraId="361C652E" w14:textId="2CC8FEC8"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2E9A77AC" w14:textId="77777777" w:rsidR="001352CF" w:rsidRPr="00FF0262"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1AF60E12" w14:textId="77777777" w:rsidTr="009D7651">
        <w:trPr>
          <w:trHeight w:val="582"/>
        </w:trPr>
        <w:tc>
          <w:tcPr>
            <w:tcW w:w="790" w:type="pct"/>
            <w:vMerge/>
            <w:tcBorders>
              <w:left w:val="single" w:sz="4" w:space="0" w:color="auto"/>
              <w:right w:val="single" w:sz="4" w:space="0" w:color="auto"/>
            </w:tcBorders>
            <w:vAlign w:val="center"/>
          </w:tcPr>
          <w:p w14:paraId="03E49973"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73DF805B" w14:textId="37163DB1" w:rsidR="001352CF" w:rsidRDefault="001352CF" w:rsidP="001E2D7B">
            <w:pPr>
              <w:spacing w:after="0" w:line="276" w:lineRule="auto"/>
              <w:rPr>
                <w:rFonts w:ascii="Arial" w:hAnsi="Arial" w:cs="Arial"/>
                <w:sz w:val="24"/>
                <w:szCs w:val="24"/>
              </w:rPr>
            </w:pPr>
            <w:r>
              <w:rPr>
                <w:rFonts w:ascii="Arial" w:hAnsi="Arial" w:cs="Arial"/>
                <w:sz w:val="24"/>
                <w:szCs w:val="24"/>
              </w:rPr>
              <w:t>System Integration</w:t>
            </w:r>
          </w:p>
        </w:tc>
        <w:tc>
          <w:tcPr>
            <w:tcW w:w="660" w:type="pct"/>
            <w:tcBorders>
              <w:top w:val="nil"/>
              <w:left w:val="nil"/>
              <w:bottom w:val="single" w:sz="4" w:space="0" w:color="auto"/>
              <w:right w:val="single" w:sz="4" w:space="0" w:color="auto"/>
            </w:tcBorders>
            <w:shd w:val="clear" w:color="auto" w:fill="auto"/>
            <w:vAlign w:val="center"/>
          </w:tcPr>
          <w:p w14:paraId="604C0A02" w14:textId="772666AA" w:rsidR="001352CF" w:rsidRDefault="001352CF" w:rsidP="001E2D7B">
            <w:pPr>
              <w:spacing w:after="0" w:line="276" w:lineRule="auto"/>
              <w:jc w:val="center"/>
              <w:rPr>
                <w:rFonts w:ascii="Arial" w:hAnsi="Arial" w:cs="Arial"/>
                <w:sz w:val="24"/>
                <w:szCs w:val="24"/>
              </w:rPr>
            </w:pPr>
            <w:r>
              <w:rPr>
                <w:rFonts w:ascii="Arial" w:hAnsi="Arial" w:cs="Arial"/>
                <w:sz w:val="24"/>
                <w:szCs w:val="24"/>
              </w:rPr>
              <w:t>Level 3, Level 4</w:t>
            </w:r>
          </w:p>
        </w:tc>
        <w:tc>
          <w:tcPr>
            <w:tcW w:w="2005" w:type="pct"/>
            <w:gridSpan w:val="3"/>
            <w:vMerge/>
            <w:tcBorders>
              <w:left w:val="nil"/>
              <w:right w:val="single" w:sz="4" w:space="0" w:color="auto"/>
            </w:tcBorders>
            <w:shd w:val="clear" w:color="auto" w:fill="BFBFBF" w:themeFill="background1" w:themeFillShade="BF"/>
            <w:vAlign w:val="center"/>
          </w:tcPr>
          <w:p w14:paraId="6028DEBE" w14:textId="77777777" w:rsidR="001352CF" w:rsidRPr="00FF0262"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1A01C3A0" w14:textId="77777777" w:rsidTr="009D7651">
        <w:trPr>
          <w:trHeight w:val="582"/>
        </w:trPr>
        <w:tc>
          <w:tcPr>
            <w:tcW w:w="790" w:type="pct"/>
            <w:vMerge/>
            <w:tcBorders>
              <w:left w:val="single" w:sz="4" w:space="0" w:color="auto"/>
              <w:right w:val="single" w:sz="4" w:space="0" w:color="auto"/>
            </w:tcBorders>
            <w:vAlign w:val="center"/>
          </w:tcPr>
          <w:p w14:paraId="30D02462"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C10870A" w14:textId="35E301CB"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Test Planning</w:t>
            </w:r>
          </w:p>
        </w:tc>
        <w:tc>
          <w:tcPr>
            <w:tcW w:w="660" w:type="pct"/>
            <w:tcBorders>
              <w:top w:val="nil"/>
              <w:left w:val="nil"/>
              <w:bottom w:val="single" w:sz="4" w:space="0" w:color="auto"/>
              <w:right w:val="single" w:sz="4" w:space="0" w:color="auto"/>
            </w:tcBorders>
            <w:shd w:val="clear" w:color="auto" w:fill="auto"/>
            <w:vAlign w:val="center"/>
          </w:tcPr>
          <w:p w14:paraId="61195064" w14:textId="60C898FE"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3381EA2E" w14:textId="77777777" w:rsidR="001352CF" w:rsidRPr="00FF0262" w:rsidRDefault="001352CF" w:rsidP="001E2D7B">
            <w:pPr>
              <w:spacing w:after="0" w:line="276" w:lineRule="auto"/>
              <w:jc w:val="center"/>
              <w:rPr>
                <w:rFonts w:ascii="Arial" w:eastAsia="Times New Roman" w:hAnsi="Arial" w:cs="Arial"/>
                <w:color w:val="000000"/>
                <w:sz w:val="24"/>
                <w:szCs w:val="24"/>
                <w:lang w:val="en-US"/>
              </w:rPr>
            </w:pPr>
          </w:p>
        </w:tc>
      </w:tr>
      <w:tr w:rsidR="001352CF" w:rsidRPr="00214697" w14:paraId="43C5437A" w14:textId="77777777" w:rsidTr="009D7651">
        <w:trPr>
          <w:trHeight w:val="582"/>
        </w:trPr>
        <w:tc>
          <w:tcPr>
            <w:tcW w:w="790" w:type="pct"/>
            <w:vMerge/>
            <w:tcBorders>
              <w:left w:val="single" w:sz="4" w:space="0" w:color="auto"/>
              <w:right w:val="single" w:sz="4" w:space="0" w:color="auto"/>
            </w:tcBorders>
            <w:vAlign w:val="center"/>
          </w:tcPr>
          <w:p w14:paraId="3E052C59" w14:textId="77777777" w:rsidR="001352CF" w:rsidRPr="00214697" w:rsidRDefault="001352CF" w:rsidP="001E2D7B">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7832DF8" w14:textId="0AA236B9" w:rsidR="001352CF" w:rsidRPr="00214697" w:rsidRDefault="001352CF" w:rsidP="001E2D7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Vendor Management</w:t>
            </w:r>
          </w:p>
        </w:tc>
        <w:tc>
          <w:tcPr>
            <w:tcW w:w="660" w:type="pct"/>
            <w:tcBorders>
              <w:top w:val="nil"/>
              <w:left w:val="nil"/>
              <w:bottom w:val="single" w:sz="4" w:space="0" w:color="auto"/>
              <w:right w:val="single" w:sz="4" w:space="0" w:color="auto"/>
            </w:tcBorders>
            <w:shd w:val="clear" w:color="auto" w:fill="auto"/>
            <w:vAlign w:val="center"/>
          </w:tcPr>
          <w:p w14:paraId="2E87628E" w14:textId="0C1A00A5" w:rsidR="001352CF" w:rsidRPr="00214697" w:rsidRDefault="001352CF" w:rsidP="001E2D7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1DAAFD54" w14:textId="77777777" w:rsidR="001352CF" w:rsidRPr="00FF0262" w:rsidRDefault="001352CF" w:rsidP="001E2D7B">
            <w:pPr>
              <w:spacing w:after="0" w:line="276" w:lineRule="auto"/>
              <w:jc w:val="center"/>
              <w:rPr>
                <w:rFonts w:ascii="Arial" w:eastAsia="Times New Roman" w:hAnsi="Arial" w:cs="Arial"/>
                <w:color w:val="000000"/>
                <w:sz w:val="24"/>
                <w:szCs w:val="24"/>
                <w:lang w:val="en-US"/>
              </w:rPr>
            </w:pPr>
          </w:p>
        </w:tc>
      </w:tr>
      <w:tr w:rsidR="001E2D7B"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E2D7B" w:rsidRPr="00214697" w:rsidRDefault="001E2D7B" w:rsidP="001E2D7B">
            <w:pPr>
              <w:spacing w:after="0" w:line="276" w:lineRule="auto"/>
              <w:jc w:val="center"/>
              <w:rPr>
                <w:rFonts w:ascii="Arial" w:eastAsia="Times New Roman" w:hAnsi="Arial" w:cs="Arial"/>
                <w:b/>
                <w:bCs/>
                <w:color w:val="000000"/>
                <w:sz w:val="24"/>
                <w:szCs w:val="24"/>
                <w:lang w:val="en-US"/>
              </w:rPr>
            </w:pPr>
            <w:proofErr w:type="spellStart"/>
            <w:r w:rsidRPr="00214697">
              <w:rPr>
                <w:rFonts w:ascii="Arial" w:eastAsia="Times New Roman" w:hAnsi="Arial" w:cs="Arial"/>
                <w:b/>
                <w:bCs/>
                <w:color w:val="000000"/>
                <w:sz w:val="24"/>
                <w:szCs w:val="24"/>
                <w:lang w:val="en-US"/>
              </w:rPr>
              <w:t>Programme</w:t>
            </w:r>
            <w:proofErr w:type="spellEnd"/>
            <w:r w:rsidRPr="0021469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1E2D7B" w:rsidRPr="00214697" w:rsidRDefault="001E2D7B" w:rsidP="001E2D7B">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 xml:space="preserve">For a list of Training </w:t>
            </w:r>
            <w:proofErr w:type="spellStart"/>
            <w:r w:rsidRPr="00214697">
              <w:rPr>
                <w:rFonts w:ascii="Arial" w:eastAsia="Times New Roman" w:hAnsi="Arial" w:cs="Arial"/>
                <w:color w:val="000000"/>
                <w:sz w:val="24"/>
                <w:szCs w:val="24"/>
                <w:lang w:val="en-US"/>
              </w:rPr>
              <w:t>Programmes</w:t>
            </w:r>
            <w:proofErr w:type="spellEnd"/>
            <w:r w:rsidRPr="00214697">
              <w:rPr>
                <w:rFonts w:ascii="Arial" w:eastAsia="Times New Roman" w:hAnsi="Arial" w:cs="Arial"/>
                <w:color w:val="000000"/>
                <w:sz w:val="24"/>
                <w:szCs w:val="24"/>
                <w:lang w:val="en-US"/>
              </w:rPr>
              <w:t xml:space="preserve"> available for the ICT sector, please visit: www.skillsfuture.sg/skills-framework/ict</w:t>
            </w:r>
          </w:p>
        </w:tc>
      </w:tr>
      <w:tr w:rsidR="001E2D7B"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1E2D7B" w:rsidRPr="00214697" w:rsidRDefault="001E2D7B" w:rsidP="001E2D7B">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1E2D7B" w:rsidRPr="00214697" w:rsidRDefault="001E2D7B" w:rsidP="001E2D7B">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1E2D7B" w:rsidRPr="00214697" w:rsidRDefault="001E2D7B" w:rsidP="001E2D7B">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1E2D7B" w:rsidRPr="00214697" w:rsidRDefault="001E2D7B" w:rsidP="001E2D7B">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1E2D7B" w:rsidRPr="00214697" w:rsidRDefault="001E2D7B" w:rsidP="001E2D7B">
            <w:pPr>
              <w:spacing w:after="0" w:line="276" w:lineRule="auto"/>
              <w:rPr>
                <w:rFonts w:ascii="Arial" w:eastAsia="Times New Roman" w:hAnsi="Arial" w:cs="Arial"/>
                <w:sz w:val="24"/>
                <w:szCs w:val="24"/>
                <w:lang w:val="en-US"/>
              </w:rPr>
            </w:pPr>
          </w:p>
        </w:tc>
      </w:tr>
      <w:tr w:rsidR="001E2D7B"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1E2D7B" w:rsidRPr="00214697" w:rsidRDefault="001E2D7B" w:rsidP="001E2D7B">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441608B5" w14:textId="6A4505E6" w:rsidR="008F07A2" w:rsidRPr="00214697" w:rsidRDefault="008F07A2" w:rsidP="005843EC">
      <w:pPr>
        <w:tabs>
          <w:tab w:val="left" w:pos="945"/>
        </w:tabs>
        <w:rPr>
          <w:rFonts w:ascii="Arial" w:hAnsi="Arial" w:cs="Arial"/>
          <w:sz w:val="24"/>
          <w:szCs w:val="24"/>
        </w:rPr>
      </w:pPr>
    </w:p>
    <w:sectPr w:rsidR="008F07A2" w:rsidRPr="0021469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3A2D6" w14:textId="77777777" w:rsidR="008D2484" w:rsidRDefault="008D2484" w:rsidP="005C674C">
      <w:pPr>
        <w:spacing w:after="0" w:line="240" w:lineRule="auto"/>
      </w:pPr>
      <w:r>
        <w:separator/>
      </w:r>
    </w:p>
  </w:endnote>
  <w:endnote w:type="continuationSeparator" w:id="0">
    <w:p w14:paraId="0334BB26" w14:textId="77777777" w:rsidR="008D2484" w:rsidRDefault="008D248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E9D74" w14:textId="77777777" w:rsidR="00412893" w:rsidRPr="00412893" w:rsidRDefault="00412893" w:rsidP="00412893">
    <w:pPr>
      <w:pStyle w:val="Footer"/>
      <w:rPr>
        <w:szCs w:val="11"/>
      </w:rPr>
    </w:pPr>
    <w:r w:rsidRPr="00412893">
      <w:rPr>
        <w:szCs w:val="11"/>
      </w:rPr>
      <w:t>©SkillsFuture Singapore and Infocomm Media Development Authority</w:t>
    </w:r>
  </w:p>
  <w:p w14:paraId="6B0709E4" w14:textId="03DB534C" w:rsidR="005C674C" w:rsidRPr="00412893" w:rsidRDefault="00412893" w:rsidP="00412893">
    <w:pPr>
      <w:pStyle w:val="Footer"/>
    </w:pPr>
    <w:r w:rsidRPr="00412893">
      <w:rPr>
        <w:szCs w:val="11"/>
      </w:rP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3A43F" w14:textId="77777777" w:rsidR="008D2484" w:rsidRDefault="008D2484" w:rsidP="005C674C">
      <w:pPr>
        <w:spacing w:after="0" w:line="240" w:lineRule="auto"/>
      </w:pPr>
      <w:r>
        <w:separator/>
      </w:r>
    </w:p>
  </w:footnote>
  <w:footnote w:type="continuationSeparator" w:id="0">
    <w:p w14:paraId="7634AD39" w14:textId="77777777" w:rsidR="008D2484" w:rsidRDefault="008D248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116C32"/>
    <w:rsid w:val="00117F20"/>
    <w:rsid w:val="00131EFD"/>
    <w:rsid w:val="00132373"/>
    <w:rsid w:val="001352CF"/>
    <w:rsid w:val="00167E05"/>
    <w:rsid w:val="001874BB"/>
    <w:rsid w:val="00194174"/>
    <w:rsid w:val="001C5306"/>
    <w:rsid w:val="001E2D7B"/>
    <w:rsid w:val="001E599A"/>
    <w:rsid w:val="00207A40"/>
    <w:rsid w:val="00214697"/>
    <w:rsid w:val="00237803"/>
    <w:rsid w:val="002600E8"/>
    <w:rsid w:val="00266775"/>
    <w:rsid w:val="00271DBC"/>
    <w:rsid w:val="002C1436"/>
    <w:rsid w:val="002F47F2"/>
    <w:rsid w:val="00310D31"/>
    <w:rsid w:val="003233E0"/>
    <w:rsid w:val="00347D66"/>
    <w:rsid w:val="003713A1"/>
    <w:rsid w:val="00371895"/>
    <w:rsid w:val="003B5E66"/>
    <w:rsid w:val="003E5EBE"/>
    <w:rsid w:val="00412893"/>
    <w:rsid w:val="004530DD"/>
    <w:rsid w:val="00470F7D"/>
    <w:rsid w:val="00477873"/>
    <w:rsid w:val="004A3547"/>
    <w:rsid w:val="004D1D88"/>
    <w:rsid w:val="004D3D7D"/>
    <w:rsid w:val="004E107A"/>
    <w:rsid w:val="00581D8B"/>
    <w:rsid w:val="005843EC"/>
    <w:rsid w:val="005B05A9"/>
    <w:rsid w:val="005C674C"/>
    <w:rsid w:val="005D4904"/>
    <w:rsid w:val="006438DE"/>
    <w:rsid w:val="00653E1C"/>
    <w:rsid w:val="00662BEF"/>
    <w:rsid w:val="006967E3"/>
    <w:rsid w:val="006B40EE"/>
    <w:rsid w:val="006B50DB"/>
    <w:rsid w:val="00702D80"/>
    <w:rsid w:val="0070580C"/>
    <w:rsid w:val="00772BC8"/>
    <w:rsid w:val="00785598"/>
    <w:rsid w:val="007B5C5C"/>
    <w:rsid w:val="008065B8"/>
    <w:rsid w:val="00822F28"/>
    <w:rsid w:val="00857D79"/>
    <w:rsid w:val="00886EC1"/>
    <w:rsid w:val="008D2484"/>
    <w:rsid w:val="008F07A2"/>
    <w:rsid w:val="008F74AB"/>
    <w:rsid w:val="009014F2"/>
    <w:rsid w:val="00974D5D"/>
    <w:rsid w:val="0098258E"/>
    <w:rsid w:val="00991DF3"/>
    <w:rsid w:val="00997DE9"/>
    <w:rsid w:val="009D7651"/>
    <w:rsid w:val="00A2141E"/>
    <w:rsid w:val="00A7489D"/>
    <w:rsid w:val="00A75944"/>
    <w:rsid w:val="00A90558"/>
    <w:rsid w:val="00AA0E6B"/>
    <w:rsid w:val="00AA1F74"/>
    <w:rsid w:val="00AB5938"/>
    <w:rsid w:val="00AC4217"/>
    <w:rsid w:val="00AF2A8C"/>
    <w:rsid w:val="00B26CE8"/>
    <w:rsid w:val="00B3340E"/>
    <w:rsid w:val="00B41FD9"/>
    <w:rsid w:val="00B532F8"/>
    <w:rsid w:val="00BA176C"/>
    <w:rsid w:val="00C440FD"/>
    <w:rsid w:val="00C44F0F"/>
    <w:rsid w:val="00C54D3A"/>
    <w:rsid w:val="00C600B1"/>
    <w:rsid w:val="00CC1186"/>
    <w:rsid w:val="00CC671E"/>
    <w:rsid w:val="00D5364A"/>
    <w:rsid w:val="00D64ED4"/>
    <w:rsid w:val="00D76565"/>
    <w:rsid w:val="00DD77C5"/>
    <w:rsid w:val="00E00E72"/>
    <w:rsid w:val="00E6300F"/>
    <w:rsid w:val="00E65BDC"/>
    <w:rsid w:val="00E70AAA"/>
    <w:rsid w:val="00E91271"/>
    <w:rsid w:val="00EB52E3"/>
    <w:rsid w:val="00ED5042"/>
    <w:rsid w:val="00F0318F"/>
    <w:rsid w:val="00F16DEF"/>
    <w:rsid w:val="00F31206"/>
    <w:rsid w:val="00F36BBB"/>
    <w:rsid w:val="00F42987"/>
    <w:rsid w:val="00F73AF6"/>
    <w:rsid w:val="00FC0221"/>
    <w:rsid w:val="00FD5A41"/>
    <w:rsid w:val="00FE2E4D"/>
    <w:rsid w:val="00FF0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344720123">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111514720">
      <w:bodyDiv w:val="1"/>
      <w:marLeft w:val="0"/>
      <w:marRight w:val="0"/>
      <w:marTop w:val="0"/>
      <w:marBottom w:val="0"/>
      <w:divBdr>
        <w:top w:val="none" w:sz="0" w:space="0" w:color="auto"/>
        <w:left w:val="none" w:sz="0" w:space="0" w:color="auto"/>
        <w:bottom w:val="none" w:sz="0" w:space="0" w:color="auto"/>
        <w:right w:val="none" w:sz="0" w:space="0" w:color="auto"/>
      </w:divBdr>
    </w:div>
    <w:div w:id="1191336483">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purl.org/dc/elements/1.1/"/>
    <ds:schemaRef ds:uri="http://purl.org/dc/dcmityp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b6a90880-4d55-4aa8-a09c-16896a90cf94"/>
    <ds:schemaRef ds:uri="a603e369-5a26-40cf-aa6f-44e6a76a2f61"/>
    <ds:schemaRef ds:uri="http://www.w3.org/XML/1998/namespace"/>
    <ds:schemaRef ds:uri="http://purl.org/dc/terms/"/>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2020-03-10T03:37:00Z</dcterms:created>
  <dcterms:modified xsi:type="dcterms:W3CDTF">2020-03-10T03:37:00Z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