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734"/>
        <w:gridCol w:w="2187"/>
      </w:tblGrid>
      <w:tr w:rsidR="00B532F8" w:rsidRPr="00F236E5"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44865F59" w:rsidR="00B532F8" w:rsidRPr="00F236E5" w:rsidRDefault="00B532F8" w:rsidP="00266775">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 xml:space="preserve">SKILLS FRAMEWORK FOR </w:t>
            </w:r>
            <w:r w:rsidR="00886EC1" w:rsidRPr="00F236E5">
              <w:rPr>
                <w:rFonts w:ascii="Arial" w:eastAsia="Times New Roman" w:hAnsi="Arial" w:cs="Arial"/>
                <w:b/>
                <w:bCs/>
                <w:color w:val="000000"/>
                <w:sz w:val="24"/>
                <w:szCs w:val="24"/>
                <w:lang w:val="en-US"/>
              </w:rPr>
              <w:t>INFOCOMM TECHNOLOGY</w:t>
            </w:r>
            <w:r w:rsidRPr="00F236E5">
              <w:rPr>
                <w:rFonts w:ascii="Arial" w:eastAsia="Times New Roman" w:hAnsi="Arial" w:cs="Arial"/>
                <w:b/>
                <w:bCs/>
                <w:color w:val="000000"/>
                <w:sz w:val="24"/>
                <w:szCs w:val="24"/>
                <w:lang w:val="en-US"/>
              </w:rPr>
              <w:br/>
              <w:t xml:space="preserve">SKILLS MAP </w:t>
            </w:r>
            <w:r w:rsidR="00F36BBB" w:rsidRPr="00F236E5">
              <w:rPr>
                <w:rFonts w:ascii="Arial" w:eastAsia="Times New Roman" w:hAnsi="Arial" w:cs="Arial"/>
                <w:b/>
                <w:bCs/>
                <w:color w:val="000000"/>
                <w:sz w:val="24"/>
                <w:szCs w:val="24"/>
                <w:lang w:val="en-US"/>
              </w:rPr>
              <w:t>–</w:t>
            </w:r>
            <w:r w:rsidR="00E70AAA" w:rsidRPr="00F236E5">
              <w:rPr>
                <w:rFonts w:ascii="Arial" w:eastAsia="Times New Roman" w:hAnsi="Arial" w:cs="Arial"/>
                <w:b/>
                <w:bCs/>
                <w:color w:val="000000"/>
                <w:sz w:val="24"/>
                <w:szCs w:val="24"/>
                <w:lang w:val="en-US"/>
              </w:rPr>
              <w:t xml:space="preserve"> </w:t>
            </w:r>
            <w:r w:rsidR="00266775" w:rsidRPr="00F236E5">
              <w:rPr>
                <w:rFonts w:ascii="Arial" w:eastAsia="Times New Roman" w:hAnsi="Arial" w:cs="Arial"/>
                <w:b/>
                <w:bCs/>
                <w:color w:val="000000"/>
                <w:sz w:val="24"/>
                <w:szCs w:val="24"/>
                <w:lang w:val="en-US"/>
              </w:rPr>
              <w:t>EMBEDDED SYSTEMS</w:t>
            </w:r>
            <w:r w:rsidR="007B5C5C" w:rsidRPr="00F236E5">
              <w:rPr>
                <w:rFonts w:ascii="Arial" w:eastAsia="Times New Roman" w:hAnsi="Arial" w:cs="Arial"/>
                <w:b/>
                <w:bCs/>
                <w:color w:val="000000"/>
                <w:sz w:val="24"/>
                <w:szCs w:val="24"/>
                <w:lang w:val="en-US"/>
              </w:rPr>
              <w:t xml:space="preserve"> ENGINEER</w:t>
            </w:r>
            <w:r w:rsidR="007578DC" w:rsidRPr="00F236E5">
              <w:rPr>
                <w:rFonts w:ascii="Arial" w:eastAsia="Times New Roman" w:hAnsi="Arial" w:cs="Arial"/>
                <w:b/>
                <w:bCs/>
                <w:color w:val="000000"/>
                <w:sz w:val="24"/>
                <w:szCs w:val="24"/>
                <w:lang w:val="en-US"/>
              </w:rPr>
              <w:t>ING MANAGER</w:t>
            </w:r>
          </w:p>
        </w:tc>
      </w:tr>
      <w:tr w:rsidR="00F31206" w:rsidRPr="00F236E5"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F236E5" w:rsidRDefault="00F31206" w:rsidP="00AA1F74">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F236E5" w:rsidRDefault="00886EC1" w:rsidP="00AA1F74">
            <w:pPr>
              <w:widowControl w:val="0"/>
              <w:spacing w:after="0" w:line="276" w:lineRule="auto"/>
              <w:ind w:right="-11"/>
              <w:rPr>
                <w:rFonts w:ascii="Arial" w:eastAsia="Times New Roman" w:hAnsi="Arial" w:cs="Arial"/>
                <w:bCs/>
                <w:color w:val="000000"/>
                <w:sz w:val="24"/>
                <w:szCs w:val="24"/>
                <w:lang w:val="en-US"/>
              </w:rPr>
            </w:pPr>
            <w:r w:rsidRPr="00F236E5">
              <w:rPr>
                <w:rFonts w:ascii="Arial" w:eastAsia="Times New Roman" w:hAnsi="Arial" w:cs="Arial"/>
                <w:bCs/>
                <w:color w:val="000000"/>
                <w:sz w:val="24"/>
                <w:szCs w:val="24"/>
              </w:rPr>
              <w:t>Infocomm Technology</w:t>
            </w:r>
          </w:p>
        </w:tc>
      </w:tr>
      <w:tr w:rsidR="00F31206" w:rsidRPr="00F236E5"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F236E5" w:rsidRDefault="00117F20" w:rsidP="00AA1F74">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F236E5" w:rsidRDefault="007B5C5C" w:rsidP="00AA1F74">
            <w:pPr>
              <w:widowControl w:val="0"/>
              <w:spacing w:after="0" w:line="276" w:lineRule="auto"/>
              <w:ind w:right="-14"/>
              <w:rPr>
                <w:rFonts w:ascii="Arial" w:eastAsia="Times New Roman" w:hAnsi="Arial" w:cs="Arial"/>
                <w:bCs/>
                <w:color w:val="000000"/>
                <w:sz w:val="24"/>
                <w:szCs w:val="24"/>
                <w:lang w:val="en-US"/>
              </w:rPr>
            </w:pPr>
            <w:r w:rsidRPr="00F236E5">
              <w:rPr>
                <w:rFonts w:ascii="Arial" w:eastAsia="Times New Roman" w:hAnsi="Arial" w:cs="Arial"/>
                <w:bCs/>
                <w:color w:val="000000"/>
                <w:sz w:val="24"/>
                <w:szCs w:val="24"/>
              </w:rPr>
              <w:t>Software and Applications</w:t>
            </w:r>
          </w:p>
        </w:tc>
      </w:tr>
      <w:tr w:rsidR="00266775" w:rsidRPr="00F236E5"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66775" w:rsidRPr="00F236E5" w:rsidRDefault="00266775" w:rsidP="00266775">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219F55FB" w:rsidR="00266775" w:rsidRPr="00F236E5" w:rsidRDefault="00266775" w:rsidP="00266775">
            <w:pPr>
              <w:widowControl w:val="0"/>
              <w:spacing w:after="0" w:line="276" w:lineRule="auto"/>
              <w:ind w:right="-14"/>
              <w:rPr>
                <w:rFonts w:ascii="Arial" w:eastAsia="Times New Roman" w:hAnsi="Arial" w:cs="Arial"/>
                <w:bCs/>
                <w:color w:val="000000"/>
                <w:sz w:val="24"/>
                <w:szCs w:val="24"/>
                <w:lang w:val="en-US"/>
              </w:rPr>
            </w:pPr>
            <w:r w:rsidRPr="00F236E5">
              <w:rPr>
                <w:rFonts w:ascii="Arial" w:eastAsia="Times New Roman" w:hAnsi="Arial" w:cs="Arial"/>
                <w:bCs/>
                <w:color w:val="000000"/>
                <w:sz w:val="24"/>
                <w:szCs w:val="24"/>
              </w:rPr>
              <w:t>Embedded Systems Engineering</w:t>
            </w:r>
          </w:p>
        </w:tc>
      </w:tr>
      <w:tr w:rsidR="00266775" w:rsidRPr="00F236E5"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66775" w:rsidRPr="00F236E5" w:rsidRDefault="00266775" w:rsidP="00266775">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6C803481" w:rsidR="00266775" w:rsidRPr="00F236E5" w:rsidRDefault="00266775" w:rsidP="00266775">
            <w:pPr>
              <w:widowControl w:val="0"/>
              <w:spacing w:after="0" w:line="276" w:lineRule="auto"/>
              <w:ind w:right="-14"/>
              <w:rPr>
                <w:rFonts w:ascii="Arial" w:eastAsia="Times New Roman" w:hAnsi="Arial" w:cs="Arial"/>
                <w:bCs/>
                <w:color w:val="000000"/>
                <w:sz w:val="24"/>
                <w:szCs w:val="24"/>
                <w:lang w:val="en-US"/>
              </w:rPr>
            </w:pPr>
            <w:r w:rsidRPr="00F236E5">
              <w:rPr>
                <w:rFonts w:ascii="Arial" w:eastAsia="Times New Roman" w:hAnsi="Arial" w:cs="Arial"/>
                <w:bCs/>
                <w:color w:val="000000"/>
                <w:sz w:val="24"/>
                <w:szCs w:val="24"/>
                <w:lang w:eastAsia="en-GB"/>
              </w:rPr>
              <w:t>Embedded Systems Engineer</w:t>
            </w:r>
          </w:p>
        </w:tc>
      </w:tr>
      <w:tr w:rsidR="00B532F8" w:rsidRPr="00F236E5"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F236E5" w:rsidRDefault="00B532F8" w:rsidP="00886EC1">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31F47512" w:rsidR="00B532F8" w:rsidRPr="00F236E5" w:rsidRDefault="00266775" w:rsidP="00AA0E6B">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Embedded Systems</w:t>
            </w:r>
            <w:r w:rsidR="007B5C5C" w:rsidRPr="00F236E5">
              <w:rPr>
                <w:rFonts w:ascii="Arial" w:eastAsia="Times New Roman" w:hAnsi="Arial" w:cs="Arial"/>
                <w:b/>
                <w:bCs/>
                <w:color w:val="000000"/>
                <w:sz w:val="24"/>
                <w:szCs w:val="24"/>
                <w:lang w:val="en-US"/>
              </w:rPr>
              <w:t xml:space="preserve"> Engineer</w:t>
            </w:r>
            <w:r w:rsidR="007578DC" w:rsidRPr="00F236E5">
              <w:rPr>
                <w:rFonts w:ascii="Arial" w:eastAsia="Times New Roman" w:hAnsi="Arial" w:cs="Arial"/>
                <w:b/>
                <w:bCs/>
                <w:color w:val="000000"/>
                <w:sz w:val="24"/>
                <w:szCs w:val="24"/>
                <w:lang w:val="en-US"/>
              </w:rPr>
              <w:t>ing Manager</w:t>
            </w:r>
          </w:p>
        </w:tc>
      </w:tr>
      <w:tr w:rsidR="00B532F8" w:rsidRPr="00F236E5"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F236E5" w:rsidRDefault="00B532F8" w:rsidP="00886EC1">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0A3A7269" w14:textId="7284DF08" w:rsidR="007578DC"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sz w:val="24"/>
                <w:szCs w:val="24"/>
                <w:lang w:val="en-US"/>
              </w:rPr>
              <w:t xml:space="preserve">The Embedded Systems Engineering Manager plans and oversees the embedded system design, development and integration aligned with policy and standards. </w:t>
            </w:r>
            <w:proofErr w:type="spellStart"/>
            <w:r w:rsidRPr="00F236E5">
              <w:rPr>
                <w:rFonts w:ascii="Arial" w:eastAsia="Times New Roman" w:hAnsi="Arial" w:cs="Arial"/>
                <w:sz w:val="24"/>
                <w:szCs w:val="24"/>
                <w:lang w:val="en-US"/>
              </w:rPr>
              <w:t>He/She</w:t>
            </w:r>
            <w:proofErr w:type="spellEnd"/>
            <w:r w:rsidRPr="00F236E5">
              <w:rPr>
                <w:rFonts w:ascii="Arial" w:eastAsia="Times New Roman" w:hAnsi="Arial" w:cs="Arial"/>
                <w:sz w:val="24"/>
                <w:szCs w:val="24"/>
                <w:lang w:val="en-US"/>
              </w:rPr>
              <w:t xml:space="preserve"> scopes out requirement specifications, plans project life cycle</w:t>
            </w:r>
            <w:r w:rsidR="00A10C4A">
              <w:rPr>
                <w:rFonts w:ascii="Arial" w:eastAsia="Times New Roman" w:hAnsi="Arial" w:cs="Arial"/>
                <w:sz w:val="24"/>
                <w:szCs w:val="24"/>
                <w:lang w:val="en-US"/>
              </w:rPr>
              <w:t>s</w:t>
            </w:r>
            <w:r w:rsidRPr="00F236E5">
              <w:rPr>
                <w:rFonts w:ascii="Arial" w:eastAsia="Times New Roman" w:hAnsi="Arial" w:cs="Arial"/>
                <w:sz w:val="24"/>
                <w:szCs w:val="24"/>
                <w:lang w:val="en-US"/>
              </w:rPr>
              <w:t xml:space="preserve"> and estimates resources and budgets. He communicates with stakeholders to gain buy-in and coordinates deliverables with multiple product line owners. He oversees the preparation of test procedures and performance of qualification testing as well as development of product and design documentation. He guides validation and verification of overall system design concepts and framework. He provides manufacturing and final product release support. He manages and develops junior staff.</w:t>
            </w:r>
          </w:p>
          <w:p w14:paraId="7F43ED66" w14:textId="77777777" w:rsidR="007578DC" w:rsidRPr="00F236E5" w:rsidRDefault="007578DC" w:rsidP="007578DC">
            <w:pPr>
              <w:spacing w:after="0" w:line="276" w:lineRule="auto"/>
              <w:rPr>
                <w:rFonts w:ascii="Arial" w:eastAsia="Times New Roman" w:hAnsi="Arial" w:cs="Arial"/>
                <w:sz w:val="24"/>
                <w:szCs w:val="24"/>
                <w:lang w:val="en-US"/>
              </w:rPr>
            </w:pPr>
          </w:p>
          <w:p w14:paraId="6BF7584A" w14:textId="72B7CFA3" w:rsidR="007578DC"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sz w:val="24"/>
                <w:szCs w:val="24"/>
                <w:lang w:val="en-US"/>
              </w:rPr>
              <w:t xml:space="preserve">He </w:t>
            </w:r>
            <w:r w:rsidR="00A10C4A">
              <w:rPr>
                <w:rFonts w:ascii="Arial" w:eastAsia="Times New Roman" w:hAnsi="Arial" w:cs="Arial"/>
                <w:sz w:val="24"/>
                <w:szCs w:val="24"/>
                <w:lang w:val="en-US"/>
              </w:rPr>
              <w:t>leads a team and is responsible for managing projects and resources of the team, as well as coaching team members to build their technical capabilities.  He is also an expert in microprocessor and microcontroller-based hardware components, and the interconnectivity between systems and networks.</w:t>
            </w:r>
          </w:p>
          <w:p w14:paraId="0B030101" w14:textId="77777777" w:rsidR="007578DC" w:rsidRPr="00F236E5" w:rsidRDefault="007578DC" w:rsidP="007578DC">
            <w:pPr>
              <w:spacing w:after="0" w:line="276" w:lineRule="auto"/>
              <w:rPr>
                <w:rFonts w:ascii="Arial" w:eastAsia="Times New Roman" w:hAnsi="Arial" w:cs="Arial"/>
                <w:sz w:val="24"/>
                <w:szCs w:val="24"/>
                <w:lang w:val="en-US"/>
              </w:rPr>
            </w:pPr>
          </w:p>
          <w:p w14:paraId="7D659308" w14:textId="0D4A290E" w:rsidR="00B532F8"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sz w:val="24"/>
                <w:szCs w:val="24"/>
                <w:lang w:val="en-US"/>
              </w:rPr>
              <w:t>The Embedded Systems Engineering Manager manages a team of engineers and other stakeholders, he is a confident leader who can justify his decisions, put forth his ideas in a persuasive manner and engage others to gain buy-in. He should also be analytical and structured in the planning and management of embedded system design and integration projects, anticipating problems and developing solutions to them.</w:t>
            </w:r>
          </w:p>
        </w:tc>
      </w:tr>
      <w:tr w:rsidR="00F73AF6" w:rsidRPr="00F236E5"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F236E5" w:rsidRDefault="00F73AF6" w:rsidP="00886EC1">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F236E5" w:rsidRDefault="00F73AF6" w:rsidP="00886EC1">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F236E5" w:rsidRDefault="00F73AF6" w:rsidP="00886EC1">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Key Tasks</w:t>
            </w:r>
          </w:p>
        </w:tc>
      </w:tr>
      <w:tr w:rsidR="007578DC" w:rsidRPr="00F236E5" w14:paraId="3E9F4A7A"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22C2A41" w:rsidR="007578DC"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b/>
                <w:bCs/>
                <w:color w:val="000000"/>
                <w:sz w:val="24"/>
                <w:szCs w:val="24"/>
                <w:lang w:eastAsia="en-GB"/>
              </w:rPr>
              <w:t>Implement embedded systems engineering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35DD9E7" w:rsidR="007578DC" w:rsidRPr="00F236E5" w:rsidRDefault="007578DC" w:rsidP="00A10C4A">
            <w:pPr>
              <w:spacing w:after="0" w:line="276" w:lineRule="auto"/>
              <w:rPr>
                <w:rFonts w:ascii="Arial" w:eastAsia="Times New Roman" w:hAnsi="Arial" w:cs="Arial"/>
                <w:color w:val="000000"/>
                <w:sz w:val="24"/>
                <w:szCs w:val="24"/>
                <w:lang w:val="en-US"/>
              </w:rPr>
            </w:pPr>
            <w:r w:rsidRPr="00F236E5">
              <w:rPr>
                <w:rFonts w:ascii="Arial" w:hAnsi="Arial" w:cs="Arial"/>
                <w:sz w:val="24"/>
                <w:szCs w:val="24"/>
              </w:rPr>
              <w:t>Lead strategic technology initiatives relating to reducing time and/or cost and improving quality of product validation</w:t>
            </w:r>
          </w:p>
        </w:tc>
      </w:tr>
      <w:tr w:rsidR="007578DC" w:rsidRPr="00F236E5" w14:paraId="102D29A1"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7578DC" w:rsidRPr="00F236E5" w:rsidRDefault="007578DC" w:rsidP="007578DC">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227D566D" w:rsidR="007578DC" w:rsidRPr="00F236E5" w:rsidRDefault="007578DC" w:rsidP="00A10C4A">
            <w:pPr>
              <w:spacing w:after="0" w:line="276" w:lineRule="auto"/>
              <w:rPr>
                <w:rFonts w:ascii="Arial" w:eastAsia="Times New Roman" w:hAnsi="Arial" w:cs="Arial"/>
                <w:color w:val="000000"/>
                <w:sz w:val="24"/>
                <w:szCs w:val="24"/>
                <w:lang w:val="en-US"/>
              </w:rPr>
            </w:pPr>
            <w:r w:rsidRPr="00F236E5">
              <w:rPr>
                <w:rFonts w:ascii="Arial" w:hAnsi="Arial" w:cs="Arial"/>
                <w:sz w:val="24"/>
                <w:szCs w:val="24"/>
              </w:rPr>
              <w:t>Align embedded systems architecture priorities with longer term roadmaps for the technology landscape</w:t>
            </w:r>
          </w:p>
        </w:tc>
      </w:tr>
      <w:tr w:rsidR="007578DC" w:rsidRPr="00F236E5" w14:paraId="7FCE6026"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7578DC" w:rsidRPr="00F236E5" w:rsidRDefault="007578DC" w:rsidP="007578DC">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3D694F77" w:rsidR="007578DC" w:rsidRPr="00F236E5" w:rsidRDefault="007578DC" w:rsidP="00A10C4A">
            <w:pPr>
              <w:spacing w:after="0" w:line="276" w:lineRule="auto"/>
              <w:rPr>
                <w:rFonts w:ascii="Arial" w:eastAsia="Times New Roman" w:hAnsi="Arial" w:cs="Arial"/>
                <w:color w:val="000000"/>
                <w:sz w:val="24"/>
                <w:szCs w:val="24"/>
                <w:lang w:val="en-US"/>
              </w:rPr>
            </w:pPr>
            <w:r w:rsidRPr="00F236E5">
              <w:rPr>
                <w:rFonts w:ascii="Arial" w:hAnsi="Arial" w:cs="Arial"/>
                <w:sz w:val="24"/>
                <w:szCs w:val="24"/>
              </w:rPr>
              <w:t>Drive common cross functional understanding of systems requirements</w:t>
            </w:r>
          </w:p>
        </w:tc>
      </w:tr>
      <w:tr w:rsidR="007578DC" w:rsidRPr="00F236E5" w14:paraId="65B4BD07"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E3A695"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07A5AC6" w14:textId="77777777" w:rsidR="007578DC" w:rsidRPr="00F236E5" w:rsidRDefault="007578DC" w:rsidP="007578DC">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0F9440F" w14:textId="0C1A6718" w:rsidR="007578DC" w:rsidRPr="00F236E5" w:rsidRDefault="007578DC" w:rsidP="00A10C4A">
            <w:pPr>
              <w:spacing w:after="0" w:line="276" w:lineRule="auto"/>
              <w:rPr>
                <w:rFonts w:ascii="Arial" w:eastAsia="Times New Roman" w:hAnsi="Arial" w:cs="Arial"/>
                <w:color w:val="000000"/>
                <w:sz w:val="24"/>
                <w:szCs w:val="24"/>
                <w:lang w:val="en-US"/>
              </w:rPr>
            </w:pPr>
            <w:r w:rsidRPr="00F236E5">
              <w:rPr>
                <w:rFonts w:ascii="Arial" w:hAnsi="Arial" w:cs="Arial"/>
                <w:sz w:val="24"/>
                <w:szCs w:val="24"/>
              </w:rPr>
              <w:t>Provide advice on the creation of security standards from embedded systems perspective</w:t>
            </w:r>
          </w:p>
        </w:tc>
      </w:tr>
      <w:tr w:rsidR="007578DC" w:rsidRPr="00F236E5" w14:paraId="43BB3B8F"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7578DC" w:rsidRPr="00F236E5" w:rsidRDefault="007578DC" w:rsidP="007578DC">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6BF1B58B" w:rsidR="007578DC" w:rsidRPr="00F236E5" w:rsidRDefault="007578DC" w:rsidP="00A10C4A">
            <w:pPr>
              <w:spacing w:after="0" w:line="276" w:lineRule="auto"/>
              <w:rPr>
                <w:rFonts w:ascii="Arial" w:eastAsia="Times New Roman" w:hAnsi="Arial" w:cs="Arial"/>
                <w:color w:val="000000"/>
                <w:sz w:val="24"/>
                <w:szCs w:val="24"/>
                <w:lang w:val="en-US"/>
              </w:rPr>
            </w:pPr>
            <w:r w:rsidRPr="00F236E5">
              <w:rPr>
                <w:rFonts w:ascii="Arial" w:hAnsi="Arial" w:cs="Arial"/>
                <w:sz w:val="24"/>
                <w:szCs w:val="24"/>
              </w:rPr>
              <w:t>Support the evaluation and introduction of new technologies, products or vendors</w:t>
            </w:r>
          </w:p>
        </w:tc>
      </w:tr>
      <w:tr w:rsidR="007578DC" w:rsidRPr="00F236E5" w14:paraId="504AE219"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32CE8DAF" w:rsidR="007578DC" w:rsidRPr="00F236E5" w:rsidRDefault="007578DC" w:rsidP="00A10C4A">
            <w:pPr>
              <w:spacing w:after="0" w:line="276" w:lineRule="auto"/>
              <w:rPr>
                <w:rFonts w:ascii="Arial" w:eastAsia="Times New Roman" w:hAnsi="Arial" w:cs="Arial"/>
                <w:color w:val="000000"/>
                <w:sz w:val="24"/>
                <w:szCs w:val="24"/>
                <w:lang w:val="en-US"/>
              </w:rPr>
            </w:pPr>
            <w:r w:rsidRPr="00F236E5">
              <w:rPr>
                <w:rFonts w:ascii="Arial" w:hAnsi="Arial" w:cs="Arial"/>
                <w:sz w:val="24"/>
                <w:szCs w:val="24"/>
              </w:rPr>
              <w:t>Develop business plans and annual budget for embedded systems engineering function</w:t>
            </w:r>
          </w:p>
        </w:tc>
      </w:tr>
      <w:tr w:rsidR="007578DC" w:rsidRPr="00F236E5" w14:paraId="515CE34F"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91E338A" w:rsidR="007578DC" w:rsidRPr="00F236E5" w:rsidRDefault="007578DC" w:rsidP="007578DC">
            <w:pPr>
              <w:spacing w:after="0" w:line="276" w:lineRule="auto"/>
              <w:rPr>
                <w:rFonts w:ascii="Arial" w:eastAsia="Times New Roman" w:hAnsi="Arial" w:cs="Arial"/>
                <w:b/>
                <w:sz w:val="24"/>
                <w:szCs w:val="24"/>
                <w:lang w:val="en-US"/>
              </w:rPr>
            </w:pPr>
            <w:r w:rsidRPr="00F236E5">
              <w:rPr>
                <w:rFonts w:ascii="Arial" w:eastAsia="Times New Roman" w:hAnsi="Arial" w:cs="Arial"/>
                <w:b/>
                <w:sz w:val="24"/>
                <w:szCs w:val="24"/>
                <w:lang w:val="en-US"/>
              </w:rPr>
              <w:t>Identify business and user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56ABFB1D"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Analyse requirements and impact of changes on embedded systems architecture</w:t>
            </w:r>
          </w:p>
        </w:tc>
      </w:tr>
      <w:tr w:rsidR="007578DC" w:rsidRPr="00F236E5" w14:paraId="1BEE591A"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1ECD7A67"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Oversee the preparation of design specifications for embedded systems</w:t>
            </w:r>
          </w:p>
        </w:tc>
      </w:tr>
      <w:tr w:rsidR="007578DC" w:rsidRPr="00F236E5" w14:paraId="37F18E4D"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4BDD865A"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Approve project design changes</w:t>
            </w:r>
          </w:p>
        </w:tc>
      </w:tr>
      <w:tr w:rsidR="007578DC" w:rsidRPr="00F236E5" w14:paraId="41C5EEEE"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0C7808BC"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Recommend solutions to technical challenges</w:t>
            </w:r>
          </w:p>
        </w:tc>
      </w:tr>
      <w:tr w:rsidR="007578DC" w:rsidRPr="00F236E5" w14:paraId="49F907A2"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73F3C632" w:rsidR="007578DC"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b/>
                <w:bCs/>
                <w:color w:val="000000"/>
                <w:sz w:val="24"/>
                <w:szCs w:val="24"/>
                <w:lang w:eastAsia="en-GB"/>
              </w:rPr>
              <w:t>Develop embedded systems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A076B51"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Provide subject matter expertise throughout the development life cycle</w:t>
            </w:r>
          </w:p>
        </w:tc>
      </w:tr>
      <w:tr w:rsidR="007578DC" w:rsidRPr="00F236E5" w14:paraId="43AF0127"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39ACE5B5"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Oversee the production of fully tested, qualified and documented product design</w:t>
            </w:r>
          </w:p>
        </w:tc>
      </w:tr>
      <w:tr w:rsidR="007578DC" w:rsidRPr="00F236E5" w14:paraId="184A734D"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8D1AF82"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F46E6A5"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E0B084E" w14:textId="38F51E15"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Guide the design, development and verification of software for embedded systems</w:t>
            </w:r>
          </w:p>
        </w:tc>
      </w:tr>
      <w:tr w:rsidR="007578DC" w:rsidRPr="00F236E5" w14:paraId="688BECBA"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3A6591"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D5757DF"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AD2EAF0" w14:textId="2E8FD07D"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Participate in hardware design and security architecture reviews</w:t>
            </w:r>
          </w:p>
        </w:tc>
      </w:tr>
      <w:tr w:rsidR="007578DC" w:rsidRPr="00F236E5" w14:paraId="2A43F80E"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0578DB"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FA48DD"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BCA4849" w14:textId="5E3E227A"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Provide guidance in issue resolution</w:t>
            </w:r>
          </w:p>
        </w:tc>
      </w:tr>
      <w:tr w:rsidR="007578DC" w:rsidRPr="00F236E5" w14:paraId="1CA296AE"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0CBF4D5F" w:rsidR="007578DC" w:rsidRPr="00F236E5" w:rsidRDefault="006C3C50" w:rsidP="00A10C4A">
            <w:pPr>
              <w:spacing w:after="0" w:line="276" w:lineRule="auto"/>
              <w:rPr>
                <w:rFonts w:ascii="Arial" w:hAnsi="Arial" w:cs="Arial"/>
                <w:color w:val="000000" w:themeColor="text1"/>
                <w:sz w:val="24"/>
                <w:szCs w:val="24"/>
              </w:rPr>
            </w:pPr>
            <w:r>
              <w:rPr>
                <w:rFonts w:ascii="Arial" w:hAnsi="Arial" w:cs="Arial"/>
                <w:sz w:val="24"/>
                <w:szCs w:val="24"/>
              </w:rPr>
              <w:t>Oversee and manage project status updates and reports</w:t>
            </w:r>
          </w:p>
        </w:tc>
      </w:tr>
      <w:tr w:rsidR="007578DC" w:rsidRPr="00F236E5" w14:paraId="10FBC06C"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50B2BE2B"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Oversee the documentation of all requirements, specifications and preparation of reports for each project</w:t>
            </w:r>
          </w:p>
        </w:tc>
      </w:tr>
      <w:tr w:rsidR="007578DC" w:rsidRPr="00F236E5" w14:paraId="4449B4C5"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74365E58"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Set the direction for best design practices for development and testing</w:t>
            </w:r>
          </w:p>
        </w:tc>
      </w:tr>
      <w:tr w:rsidR="007578DC" w:rsidRPr="00F236E5" w14:paraId="7BF4C92E"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901FDB"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7922C110" w14:textId="64CE574B" w:rsidR="007578DC" w:rsidRPr="00F236E5" w:rsidRDefault="007578DC" w:rsidP="007578DC">
            <w:pPr>
              <w:spacing w:after="0" w:line="276" w:lineRule="auto"/>
              <w:rPr>
                <w:rFonts w:ascii="Arial" w:eastAsia="Times New Roman" w:hAnsi="Arial" w:cs="Arial"/>
                <w:sz w:val="24"/>
                <w:szCs w:val="24"/>
                <w:lang w:val="en-US"/>
              </w:rPr>
            </w:pPr>
            <w:proofErr w:type="spellStart"/>
            <w:r w:rsidRPr="00F236E5">
              <w:rPr>
                <w:rFonts w:ascii="Arial" w:eastAsia="Times New Roman" w:hAnsi="Arial" w:cs="Arial"/>
                <w:b/>
                <w:sz w:val="24"/>
                <w:szCs w:val="24"/>
                <w:lang w:val="en-US"/>
              </w:rPr>
              <w:t>Optimise</w:t>
            </w:r>
            <w:proofErr w:type="spellEnd"/>
            <w:r w:rsidRPr="00F236E5">
              <w:rPr>
                <w:rFonts w:ascii="Arial" w:eastAsia="Times New Roman" w:hAnsi="Arial" w:cs="Arial"/>
                <w:b/>
                <w:sz w:val="24"/>
                <w:szCs w:val="24"/>
                <w:lang w:val="en-US"/>
              </w:rPr>
              <w:t xml:space="preserve"> embedded systems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557EF8" w14:textId="5AF7C5DD"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Review embedded systems performance to identify improvement opportunities</w:t>
            </w:r>
          </w:p>
        </w:tc>
      </w:tr>
      <w:tr w:rsidR="007578DC" w:rsidRPr="00F236E5" w14:paraId="2B86CA00"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8D6E8C9"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7AD699E"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B9C352" w14:textId="6E6EA585"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Guide the development of new processes and tools to ensure continuous improvement</w:t>
            </w:r>
          </w:p>
        </w:tc>
      </w:tr>
      <w:tr w:rsidR="007578DC" w:rsidRPr="00F236E5" w14:paraId="25AF90F8"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003818"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C74D63F"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94C0D85" w14:textId="25D0D149"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Lead the development of technical guides for internal and external users</w:t>
            </w:r>
          </w:p>
        </w:tc>
      </w:tr>
      <w:tr w:rsidR="007578DC" w:rsidRPr="00F236E5" w14:paraId="71255B36"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5931EA"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7DCC437"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601C2A" w14:textId="56F99BA2"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Establish best practices and quality standards</w:t>
            </w:r>
          </w:p>
        </w:tc>
      </w:tr>
      <w:tr w:rsidR="007578DC" w:rsidRPr="00F236E5" w14:paraId="72AB0B16"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3F18DD"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71A9B238" w14:textId="40D485F2" w:rsidR="007578DC"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b/>
                <w:bCs/>
                <w:color w:val="000000"/>
                <w:sz w:val="24"/>
                <w:szCs w:val="24"/>
                <w:lang w:eastAsia="en-GB"/>
              </w:rPr>
              <w:t>Integrate software and hardware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62709AE" w14:textId="34236490"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Define integration plans and hardware and software testing concepts</w:t>
            </w:r>
          </w:p>
        </w:tc>
      </w:tr>
      <w:tr w:rsidR="007578DC" w:rsidRPr="00F236E5" w14:paraId="0532C238"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D531A5"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BDE5B16"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C593427" w14:textId="4CD5C55F"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Oversee integration of embedded systems with devices</w:t>
            </w:r>
          </w:p>
        </w:tc>
      </w:tr>
      <w:tr w:rsidR="007578DC" w:rsidRPr="00F236E5" w14:paraId="7438403D"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751902D"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F14B9CE"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928FB2A" w14:textId="4001BE47"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Guide end-to-end system integration, system debug and triaging to ensure integration is accordance to established design and architectural standards and practices</w:t>
            </w:r>
          </w:p>
        </w:tc>
      </w:tr>
      <w:tr w:rsidR="007578DC" w:rsidRPr="00F236E5" w14:paraId="667DA55C"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3089FE1"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CEA3FD2"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19F4743" w14:textId="1DED91CC"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Provide guidance on hardware design and the development of prototype</w:t>
            </w:r>
          </w:p>
        </w:tc>
      </w:tr>
      <w:tr w:rsidR="007578DC" w:rsidRPr="00F236E5" w14:paraId="46E35FA8"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D3DBA52"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4421DE50"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8D16" w14:textId="3DFEF715"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Provide guidance on resolving requirement gaps and technical challenges or issues</w:t>
            </w:r>
          </w:p>
        </w:tc>
      </w:tr>
      <w:tr w:rsidR="007578DC" w:rsidRPr="00F236E5" w14:paraId="0125AEA8"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BD981A1"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24ECFEA"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48AEFFE" w14:textId="7959AE67"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Approve improvements to existing integration processes</w:t>
            </w:r>
          </w:p>
        </w:tc>
      </w:tr>
      <w:tr w:rsidR="007578DC" w:rsidRPr="00F236E5" w14:paraId="258E7F37"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055707"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40E86C8D"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99423A" w14:textId="00849417"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Lead development of system tools to automate administration and support tasks</w:t>
            </w:r>
          </w:p>
        </w:tc>
      </w:tr>
      <w:tr w:rsidR="007578DC" w:rsidRPr="00F236E5" w14:paraId="792633C6"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931F4C4" w:rsidR="007578DC" w:rsidRPr="00F236E5" w:rsidRDefault="007578DC" w:rsidP="007578DC">
            <w:pPr>
              <w:spacing w:after="0" w:line="276" w:lineRule="auto"/>
              <w:rPr>
                <w:rFonts w:ascii="Arial" w:eastAsia="Times New Roman" w:hAnsi="Arial" w:cs="Arial"/>
                <w:sz w:val="24"/>
                <w:szCs w:val="24"/>
                <w:lang w:val="en-US"/>
              </w:rPr>
            </w:pPr>
            <w:r w:rsidRPr="00F236E5">
              <w:rPr>
                <w:rFonts w:ascii="Arial" w:eastAsia="Times New Roman" w:hAnsi="Arial" w:cs="Arial"/>
                <w:b/>
                <w:sz w:val="24"/>
                <w:szCs w:val="24"/>
                <w:lang w:val="en-US"/>
              </w:rPr>
              <w:t xml:space="preserve">Manage people and </w:t>
            </w:r>
            <w:proofErr w:type="spellStart"/>
            <w:r w:rsidRPr="00F236E5">
              <w:rPr>
                <w:rFonts w:ascii="Arial" w:eastAsia="Times New Roman" w:hAnsi="Arial" w:cs="Arial"/>
                <w:b/>
                <w:sz w:val="24"/>
                <w:szCs w:val="24"/>
                <w:lang w:val="en-US"/>
              </w:rPr>
              <w:t>organisation</w:t>
            </w:r>
            <w:proofErr w:type="spellEnd"/>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0C880F2C"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 xml:space="preserve">Manage the budget expenditure and allocation across teams and projects </w:t>
            </w:r>
          </w:p>
        </w:tc>
      </w:tr>
      <w:tr w:rsidR="007578DC" w:rsidRPr="00F236E5" w14:paraId="305C0184"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10A59C39"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Monitor and track the team’s achievements and key performance indicators</w:t>
            </w:r>
          </w:p>
        </w:tc>
      </w:tr>
      <w:tr w:rsidR="007578DC" w:rsidRPr="00F236E5" w14:paraId="2CD6141D"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4CA49E73"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Propose new operational plans, including targeted budgets, work allocations and staff forecasts</w:t>
            </w:r>
          </w:p>
        </w:tc>
      </w:tr>
      <w:tr w:rsidR="007578DC" w:rsidRPr="00F236E5" w14:paraId="6E5E4220"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1269251"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0FC7F37D"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4D4AF85" w14:textId="3C6701DC"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Acquire, allocate and optimise the use of resources</w:t>
            </w:r>
          </w:p>
        </w:tc>
      </w:tr>
      <w:tr w:rsidR="007578DC" w:rsidRPr="00F236E5" w14:paraId="0FC734B7"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024A42C4"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Develop learning roadmaps to support the professional development of the team</w:t>
            </w:r>
          </w:p>
        </w:tc>
      </w:tr>
      <w:tr w:rsidR="007578DC" w:rsidRPr="00F236E5" w14:paraId="6408C51E" w14:textId="77777777" w:rsidTr="00A10C4A">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7578DC" w:rsidRPr="00F236E5" w:rsidRDefault="007578DC" w:rsidP="007578DC">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7578DC" w:rsidRPr="00F236E5" w:rsidRDefault="007578DC" w:rsidP="007578DC">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75F0136B" w:rsidR="007578DC" w:rsidRPr="00F236E5" w:rsidRDefault="007578DC" w:rsidP="00A10C4A">
            <w:pPr>
              <w:spacing w:after="0" w:line="276" w:lineRule="auto"/>
              <w:rPr>
                <w:rFonts w:ascii="Arial" w:hAnsi="Arial" w:cs="Arial"/>
                <w:color w:val="000000" w:themeColor="text1"/>
                <w:sz w:val="24"/>
                <w:szCs w:val="24"/>
              </w:rPr>
            </w:pPr>
            <w:r w:rsidRPr="00F236E5">
              <w:rPr>
                <w:rFonts w:ascii="Arial" w:hAnsi="Arial" w:cs="Arial"/>
                <w:sz w:val="24"/>
                <w:szCs w:val="24"/>
              </w:rPr>
              <w:t>Manage the performance and development process, including providing coaching and development opportunities to maximise the potential of each individual</w:t>
            </w:r>
          </w:p>
        </w:tc>
      </w:tr>
      <w:tr w:rsidR="006C3C50" w:rsidRPr="00F236E5" w14:paraId="49C1881C" w14:textId="77777777" w:rsidTr="009A703A">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6C3C50" w:rsidRPr="00F236E5" w:rsidRDefault="006C3C50" w:rsidP="00A90558">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6C3C50" w:rsidRPr="00F236E5" w:rsidRDefault="006C3C50" w:rsidP="000425F4">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6C3C50" w:rsidRPr="00F236E5" w:rsidRDefault="006C3C50" w:rsidP="000425F4">
            <w:pPr>
              <w:spacing w:after="0" w:line="276" w:lineRule="auto"/>
              <w:jc w:val="center"/>
              <w:rPr>
                <w:rFonts w:ascii="Arial" w:eastAsia="Times New Roman" w:hAnsi="Arial" w:cs="Arial"/>
                <w:b/>
                <w:bCs/>
                <w:color w:val="000000"/>
                <w:sz w:val="24"/>
                <w:szCs w:val="24"/>
                <w:lang w:val="en-US"/>
              </w:rPr>
            </w:pPr>
            <w:r w:rsidRPr="00F236E5">
              <w:rPr>
                <w:rFonts w:ascii="Arial" w:eastAsia="Times New Roman" w:hAnsi="Arial" w:cs="Arial"/>
                <w:b/>
                <w:bCs/>
                <w:color w:val="000000"/>
                <w:sz w:val="24"/>
                <w:szCs w:val="24"/>
                <w:lang w:val="en-US"/>
              </w:rPr>
              <w:t>Generic Skills and Competencies</w:t>
            </w:r>
          </w:p>
        </w:tc>
      </w:tr>
      <w:tr w:rsidR="006C3C50" w:rsidRPr="00F236E5" w14:paraId="1813B620" w14:textId="77777777" w:rsidTr="009A703A">
        <w:trPr>
          <w:trHeight w:val="582"/>
        </w:trPr>
        <w:tc>
          <w:tcPr>
            <w:tcW w:w="790" w:type="pct"/>
            <w:vMerge/>
            <w:tcBorders>
              <w:left w:val="single" w:sz="4" w:space="0" w:color="auto"/>
              <w:right w:val="single" w:sz="4" w:space="0" w:color="auto"/>
            </w:tcBorders>
            <w:vAlign w:val="center"/>
            <w:hideMark/>
          </w:tcPr>
          <w:p w14:paraId="208F6973" w14:textId="77777777" w:rsidR="006C3C50" w:rsidRPr="00F236E5" w:rsidRDefault="006C3C50" w:rsidP="0015563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75EDE744" w:rsidR="006C3C50" w:rsidRPr="00F236E5" w:rsidRDefault="006C3C50" w:rsidP="00155638">
            <w:pPr>
              <w:spacing w:after="0" w:line="276" w:lineRule="auto"/>
              <w:rPr>
                <w:rFonts w:ascii="Arial" w:eastAsia="Times New Roman" w:hAnsi="Arial" w:cs="Arial"/>
                <w:sz w:val="24"/>
                <w:szCs w:val="24"/>
                <w:lang w:val="en-US"/>
              </w:rPr>
            </w:pPr>
            <w:r w:rsidRPr="00F236E5">
              <w:rPr>
                <w:rFonts w:ascii="Arial" w:eastAsia="Times New Roman" w:hAnsi="Arial" w:cs="Arial"/>
                <w:sz w:val="24"/>
                <w:szCs w:val="24"/>
                <w:lang w:eastAsia="en-GB"/>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528DAD4B" w:rsidR="006C3C50" w:rsidRPr="00F236E5" w:rsidRDefault="006C3C50" w:rsidP="00155638">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D0DAB11" w14:textId="08BDE6E0" w:rsidR="006C3C50" w:rsidRPr="00155638" w:rsidRDefault="006C3C50" w:rsidP="00155638">
            <w:pPr>
              <w:spacing w:after="0" w:line="276" w:lineRule="auto"/>
              <w:rPr>
                <w:rFonts w:ascii="Arial" w:eastAsia="Times New Roman" w:hAnsi="Arial" w:cs="Arial"/>
                <w:color w:val="000000"/>
                <w:sz w:val="24"/>
                <w:szCs w:val="24"/>
                <w:lang w:val="en-US"/>
              </w:rPr>
            </w:pPr>
            <w:r w:rsidRPr="00155638">
              <w:rPr>
                <w:rFonts w:ascii="Arial" w:hAnsi="Arial" w:cs="Arial"/>
                <w:color w:val="000000"/>
                <w:sz w:val="24"/>
                <w:szCs w:val="24"/>
              </w:rPr>
              <w:t>Communication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10689B1F" w14:textId="74333E25" w:rsidR="006C3C50" w:rsidRPr="00155638" w:rsidRDefault="006C3C50" w:rsidP="00155638">
            <w:pPr>
              <w:spacing w:after="0" w:line="276" w:lineRule="auto"/>
              <w:jc w:val="center"/>
              <w:rPr>
                <w:rFonts w:ascii="Arial" w:eastAsia="Times New Roman" w:hAnsi="Arial" w:cs="Arial"/>
                <w:color w:val="000000"/>
                <w:sz w:val="24"/>
                <w:szCs w:val="24"/>
                <w:lang w:val="en-US"/>
              </w:rPr>
            </w:pPr>
            <w:r w:rsidRPr="00155638">
              <w:rPr>
                <w:rFonts w:ascii="Arial" w:hAnsi="Arial" w:cs="Arial"/>
                <w:color w:val="000000"/>
                <w:sz w:val="24"/>
                <w:szCs w:val="24"/>
              </w:rPr>
              <w:t>Intermediate</w:t>
            </w:r>
          </w:p>
        </w:tc>
      </w:tr>
      <w:tr w:rsidR="006C3C50" w:rsidRPr="00F236E5" w14:paraId="0EC9175D" w14:textId="77777777" w:rsidTr="006C3C50">
        <w:trPr>
          <w:trHeight w:val="582"/>
        </w:trPr>
        <w:tc>
          <w:tcPr>
            <w:tcW w:w="790" w:type="pct"/>
            <w:vMerge/>
            <w:tcBorders>
              <w:left w:val="single" w:sz="4" w:space="0" w:color="auto"/>
              <w:right w:val="single" w:sz="4" w:space="0" w:color="auto"/>
            </w:tcBorders>
            <w:vAlign w:val="center"/>
            <w:hideMark/>
          </w:tcPr>
          <w:p w14:paraId="473EB680" w14:textId="77777777" w:rsidR="006C3C50" w:rsidRPr="00F236E5" w:rsidRDefault="006C3C50" w:rsidP="0015563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7553D693" w:rsidR="006C3C50" w:rsidRPr="00F236E5" w:rsidRDefault="006C3C50" w:rsidP="00155638">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0AD8CB02" w:rsidR="006C3C50" w:rsidRPr="00F236E5" w:rsidRDefault="006C3C50" w:rsidP="00155638">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379ED1D9" w14:textId="0399DFC2" w:rsidR="006C3C50" w:rsidRPr="00155638" w:rsidRDefault="006C3C50" w:rsidP="00155638">
            <w:pPr>
              <w:spacing w:after="0" w:line="276" w:lineRule="auto"/>
              <w:rPr>
                <w:rFonts w:ascii="Arial" w:eastAsia="Times New Roman" w:hAnsi="Arial" w:cs="Arial"/>
                <w:color w:val="000000"/>
                <w:sz w:val="24"/>
                <w:szCs w:val="24"/>
                <w:lang w:val="en-US"/>
              </w:rPr>
            </w:pPr>
            <w:r w:rsidRPr="00155638">
              <w:rPr>
                <w:rFonts w:ascii="Arial" w:hAnsi="Arial" w:cs="Arial"/>
                <w:color w:val="000000"/>
                <w:sz w:val="24"/>
                <w:szCs w:val="24"/>
              </w:rPr>
              <w:t>Teamwork</w:t>
            </w:r>
          </w:p>
        </w:tc>
        <w:tc>
          <w:tcPr>
            <w:tcW w:w="784" w:type="pct"/>
            <w:tcBorders>
              <w:top w:val="single" w:sz="4" w:space="0" w:color="auto"/>
              <w:left w:val="nil"/>
              <w:bottom w:val="single" w:sz="4" w:space="0" w:color="auto"/>
              <w:right w:val="single" w:sz="4" w:space="0" w:color="auto"/>
            </w:tcBorders>
            <w:shd w:val="clear" w:color="auto" w:fill="auto"/>
            <w:vAlign w:val="center"/>
          </w:tcPr>
          <w:p w14:paraId="62E53903" w14:textId="030D298F" w:rsidR="006C3C50" w:rsidRPr="00155638" w:rsidRDefault="006C3C50" w:rsidP="00155638">
            <w:pPr>
              <w:spacing w:after="0" w:line="276" w:lineRule="auto"/>
              <w:jc w:val="center"/>
              <w:rPr>
                <w:rFonts w:ascii="Arial" w:eastAsia="Times New Roman" w:hAnsi="Arial" w:cs="Arial"/>
                <w:color w:val="000000"/>
                <w:sz w:val="24"/>
                <w:szCs w:val="24"/>
                <w:lang w:val="en-US"/>
              </w:rPr>
            </w:pPr>
            <w:r w:rsidRPr="00155638">
              <w:rPr>
                <w:rFonts w:ascii="Arial" w:hAnsi="Arial" w:cs="Arial"/>
                <w:color w:val="000000"/>
                <w:sz w:val="24"/>
                <w:szCs w:val="24"/>
              </w:rPr>
              <w:t>Intermediate</w:t>
            </w:r>
          </w:p>
        </w:tc>
      </w:tr>
      <w:tr w:rsidR="006C3C50" w:rsidRPr="00F236E5" w14:paraId="18DA44AA" w14:textId="77777777" w:rsidTr="006C3C50">
        <w:trPr>
          <w:trHeight w:val="582"/>
        </w:trPr>
        <w:tc>
          <w:tcPr>
            <w:tcW w:w="790" w:type="pct"/>
            <w:vMerge/>
            <w:tcBorders>
              <w:left w:val="single" w:sz="4" w:space="0" w:color="auto"/>
              <w:right w:val="single" w:sz="4" w:space="0" w:color="auto"/>
            </w:tcBorders>
            <w:vAlign w:val="center"/>
            <w:hideMark/>
          </w:tcPr>
          <w:p w14:paraId="5391F425" w14:textId="77777777" w:rsidR="006C3C50" w:rsidRPr="00F236E5" w:rsidRDefault="006C3C50" w:rsidP="00155638">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56E106AE" w:rsidR="006C3C50" w:rsidRPr="00F236E5" w:rsidRDefault="006C3C50" w:rsidP="00155638">
            <w:pPr>
              <w:spacing w:after="0" w:line="276" w:lineRule="auto"/>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11CA1CC7" w:rsidR="006C3C50" w:rsidRPr="00F236E5" w:rsidRDefault="006C3C50" w:rsidP="00155638">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EA63F88" w14:textId="7B87C4E1" w:rsidR="006C3C50" w:rsidRPr="00155638" w:rsidRDefault="006C3C50" w:rsidP="00155638">
            <w:pPr>
              <w:spacing w:after="0" w:line="276" w:lineRule="auto"/>
              <w:rPr>
                <w:rFonts w:ascii="Arial" w:eastAsia="Times New Roman" w:hAnsi="Arial" w:cs="Arial"/>
                <w:color w:val="000000"/>
                <w:sz w:val="24"/>
                <w:szCs w:val="24"/>
                <w:lang w:val="en-US"/>
              </w:rPr>
            </w:pPr>
            <w:r w:rsidRPr="00155638">
              <w:rPr>
                <w:rFonts w:ascii="Arial" w:hAnsi="Arial" w:cs="Arial"/>
                <w:color w:val="000000"/>
                <w:sz w:val="24"/>
                <w:szCs w:val="24"/>
              </w:rPr>
              <w:t>Developing People</w:t>
            </w:r>
          </w:p>
        </w:tc>
        <w:tc>
          <w:tcPr>
            <w:tcW w:w="784" w:type="pct"/>
            <w:tcBorders>
              <w:top w:val="single" w:sz="4" w:space="0" w:color="auto"/>
              <w:left w:val="nil"/>
              <w:bottom w:val="single" w:sz="4" w:space="0" w:color="auto"/>
              <w:right w:val="single" w:sz="4" w:space="0" w:color="auto"/>
            </w:tcBorders>
            <w:shd w:val="clear" w:color="auto" w:fill="auto"/>
            <w:vAlign w:val="center"/>
          </w:tcPr>
          <w:p w14:paraId="4AE04595" w14:textId="3B5F5122" w:rsidR="006C3C50" w:rsidRPr="00155638" w:rsidRDefault="006C3C50" w:rsidP="00155638">
            <w:pPr>
              <w:spacing w:after="0" w:line="276" w:lineRule="auto"/>
              <w:jc w:val="center"/>
              <w:rPr>
                <w:rFonts w:ascii="Arial" w:eastAsia="Times New Roman" w:hAnsi="Arial" w:cs="Arial"/>
                <w:color w:val="000000"/>
                <w:sz w:val="24"/>
                <w:szCs w:val="24"/>
                <w:lang w:val="en-US"/>
              </w:rPr>
            </w:pPr>
            <w:r w:rsidRPr="00155638">
              <w:rPr>
                <w:rFonts w:ascii="Arial" w:hAnsi="Arial" w:cs="Arial"/>
                <w:color w:val="000000"/>
                <w:sz w:val="24"/>
                <w:szCs w:val="24"/>
              </w:rPr>
              <w:t>Advanced</w:t>
            </w:r>
          </w:p>
        </w:tc>
      </w:tr>
      <w:tr w:rsidR="006C3C50" w:rsidRPr="00F236E5" w14:paraId="06D2788C" w14:textId="77777777" w:rsidTr="006C3C50">
        <w:trPr>
          <w:trHeight w:val="582"/>
        </w:trPr>
        <w:tc>
          <w:tcPr>
            <w:tcW w:w="790" w:type="pct"/>
            <w:vMerge/>
            <w:tcBorders>
              <w:left w:val="single" w:sz="4" w:space="0" w:color="auto"/>
              <w:right w:val="single" w:sz="4" w:space="0" w:color="auto"/>
            </w:tcBorders>
            <w:vAlign w:val="center"/>
          </w:tcPr>
          <w:p w14:paraId="151233D9" w14:textId="77777777" w:rsidR="006C3C50" w:rsidRPr="00F236E5" w:rsidRDefault="006C3C50"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65BCA8B" w14:textId="58091970" w:rsidR="006C3C50" w:rsidRPr="00F236E5" w:rsidRDefault="006C3C50" w:rsidP="006C3C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A7637F9" w14:textId="4CE9C617" w:rsidR="006C3C50" w:rsidRPr="00F236E5" w:rsidRDefault="006C3C50"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644E2080" w14:textId="232C6346" w:rsidR="006C3C50" w:rsidRPr="00155638" w:rsidRDefault="006C3C50" w:rsidP="006C3C50">
            <w:pPr>
              <w:spacing w:after="0" w:line="276" w:lineRule="auto"/>
              <w:rPr>
                <w:rFonts w:ascii="Arial" w:hAnsi="Arial" w:cs="Arial"/>
                <w:color w:val="000000"/>
                <w:sz w:val="24"/>
                <w:szCs w:val="24"/>
              </w:rPr>
            </w:pPr>
            <w:r w:rsidRPr="00155638">
              <w:rPr>
                <w:rFonts w:ascii="Arial" w:hAnsi="Arial" w:cs="Arial"/>
                <w:color w:val="000000"/>
                <w:sz w:val="24"/>
                <w:szCs w:val="24"/>
              </w:rPr>
              <w:t>Virtual Collaboration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2441AE8F" w14:textId="78E927E7" w:rsidR="006C3C50" w:rsidRPr="00155638" w:rsidRDefault="006C3C50" w:rsidP="006C3C50">
            <w:pPr>
              <w:spacing w:after="0" w:line="276" w:lineRule="auto"/>
              <w:jc w:val="center"/>
              <w:rPr>
                <w:rFonts w:ascii="Arial" w:hAnsi="Arial" w:cs="Arial"/>
                <w:color w:val="000000"/>
                <w:sz w:val="24"/>
                <w:szCs w:val="24"/>
              </w:rPr>
            </w:pPr>
            <w:r w:rsidRPr="00155638">
              <w:rPr>
                <w:rFonts w:ascii="Arial" w:hAnsi="Arial" w:cs="Arial"/>
                <w:color w:val="000000"/>
                <w:sz w:val="24"/>
                <w:szCs w:val="24"/>
              </w:rPr>
              <w:t>Intermediate</w:t>
            </w:r>
          </w:p>
        </w:tc>
      </w:tr>
      <w:tr w:rsidR="006C3C50" w:rsidRPr="00F236E5" w14:paraId="4D4DBA34" w14:textId="77777777" w:rsidTr="006C3C50">
        <w:trPr>
          <w:trHeight w:val="582"/>
        </w:trPr>
        <w:tc>
          <w:tcPr>
            <w:tcW w:w="790" w:type="pct"/>
            <w:vMerge/>
            <w:tcBorders>
              <w:left w:val="single" w:sz="4" w:space="0" w:color="auto"/>
              <w:right w:val="single" w:sz="4" w:space="0" w:color="auto"/>
            </w:tcBorders>
            <w:vAlign w:val="center"/>
            <w:hideMark/>
          </w:tcPr>
          <w:p w14:paraId="0888F7F1" w14:textId="77777777" w:rsidR="006C3C50" w:rsidRPr="00F236E5" w:rsidRDefault="006C3C50"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11BEB06C" w:rsidR="006C3C50" w:rsidRPr="00F236E5" w:rsidRDefault="006C3C50"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Business Innovation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5B82E691" w:rsidR="006C3C50" w:rsidRPr="00F236E5" w:rsidRDefault="006C3C50"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5</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4C976F36" w14:textId="23ACC0F5" w:rsidR="006C3C50" w:rsidRPr="00155638" w:rsidRDefault="006C3C50" w:rsidP="006C3C50">
            <w:pPr>
              <w:spacing w:after="0" w:line="276" w:lineRule="auto"/>
              <w:rPr>
                <w:rFonts w:ascii="Arial" w:eastAsia="Times New Roman" w:hAnsi="Arial" w:cs="Arial"/>
                <w:color w:val="000000"/>
                <w:sz w:val="24"/>
                <w:szCs w:val="24"/>
                <w:lang w:val="en-US"/>
              </w:rPr>
            </w:pPr>
            <w:r w:rsidRPr="00155638">
              <w:rPr>
                <w:rFonts w:ascii="Arial" w:hAnsi="Arial" w:cs="Arial"/>
                <w:color w:val="000000"/>
                <w:sz w:val="24"/>
                <w:szCs w:val="24"/>
              </w:rPr>
              <w:t>Decision Making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68923D7C" w14:textId="35732A2E" w:rsidR="006C3C50" w:rsidRPr="00155638" w:rsidRDefault="006C3C50" w:rsidP="006C3C50">
            <w:pPr>
              <w:spacing w:after="0" w:line="276" w:lineRule="auto"/>
              <w:jc w:val="center"/>
              <w:rPr>
                <w:rFonts w:ascii="Arial" w:eastAsia="Times New Roman" w:hAnsi="Arial" w:cs="Arial"/>
                <w:color w:val="000000"/>
                <w:sz w:val="24"/>
                <w:szCs w:val="24"/>
                <w:lang w:val="en-US"/>
              </w:rPr>
            </w:pPr>
            <w:r w:rsidRPr="00155638">
              <w:rPr>
                <w:rFonts w:ascii="Arial" w:hAnsi="Arial" w:cs="Arial"/>
                <w:color w:val="000000"/>
                <w:sz w:val="24"/>
                <w:szCs w:val="24"/>
              </w:rPr>
              <w:t>Advanced</w:t>
            </w:r>
          </w:p>
        </w:tc>
      </w:tr>
      <w:tr w:rsidR="00D1045A" w:rsidRPr="00F236E5" w14:paraId="43DE1428" w14:textId="77777777" w:rsidTr="00D1045A">
        <w:trPr>
          <w:trHeight w:val="582"/>
        </w:trPr>
        <w:tc>
          <w:tcPr>
            <w:tcW w:w="790" w:type="pct"/>
            <w:vMerge/>
            <w:tcBorders>
              <w:left w:val="single" w:sz="4" w:space="0" w:color="auto"/>
              <w:right w:val="single" w:sz="4" w:space="0" w:color="auto"/>
            </w:tcBorders>
            <w:vAlign w:val="center"/>
            <w:hideMark/>
          </w:tcPr>
          <w:p w14:paraId="39ED35E8"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47D41F84"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Business Needs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130E523D" w:rsidR="00D1045A" w:rsidRPr="00F236E5" w:rsidRDefault="00D1045A" w:rsidP="006C3C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FF9F94E" w14:textId="7936E5C8" w:rsidR="00D1045A" w:rsidRPr="00155638" w:rsidRDefault="00D1045A" w:rsidP="006C3C50">
            <w:pPr>
              <w:spacing w:after="0" w:line="276" w:lineRule="auto"/>
              <w:jc w:val="center"/>
              <w:rPr>
                <w:rFonts w:ascii="Arial" w:eastAsia="Times New Roman" w:hAnsi="Arial" w:cs="Arial"/>
                <w:color w:val="000000"/>
                <w:sz w:val="24"/>
                <w:szCs w:val="24"/>
                <w:lang w:val="en-US"/>
              </w:rPr>
            </w:pPr>
            <w:bookmarkStart w:id="0" w:name="_GoBack"/>
            <w:bookmarkEnd w:id="0"/>
          </w:p>
        </w:tc>
      </w:tr>
      <w:tr w:rsidR="00D1045A" w:rsidRPr="00F236E5" w14:paraId="38E8AEE4" w14:textId="77777777" w:rsidTr="00D1045A">
        <w:trPr>
          <w:trHeight w:val="582"/>
        </w:trPr>
        <w:tc>
          <w:tcPr>
            <w:tcW w:w="790" w:type="pct"/>
            <w:vMerge/>
            <w:tcBorders>
              <w:left w:val="single" w:sz="4" w:space="0" w:color="auto"/>
              <w:right w:val="single" w:sz="4" w:space="0" w:color="auto"/>
            </w:tcBorders>
            <w:vAlign w:val="center"/>
            <w:hideMark/>
          </w:tcPr>
          <w:p w14:paraId="39B80ECF"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725A8EE3"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17288012"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2561D90"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6AAA1EE5" w14:textId="77777777" w:rsidTr="00D1045A">
        <w:trPr>
          <w:trHeight w:val="582"/>
        </w:trPr>
        <w:tc>
          <w:tcPr>
            <w:tcW w:w="790" w:type="pct"/>
            <w:vMerge/>
            <w:tcBorders>
              <w:left w:val="single" w:sz="4" w:space="0" w:color="auto"/>
              <w:right w:val="single" w:sz="4" w:space="0" w:color="auto"/>
            </w:tcBorders>
            <w:vAlign w:val="center"/>
          </w:tcPr>
          <w:p w14:paraId="6A2BEF81"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290066D" w14:textId="049E5B6C" w:rsidR="00D1045A" w:rsidRPr="00F236E5" w:rsidRDefault="00D1045A" w:rsidP="006C3C50">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5A533FEA" w14:textId="15796DF4"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B75A0E3" w14:textId="54EA8C9A" w:rsidR="00D1045A" w:rsidRPr="00155638" w:rsidRDefault="00D1045A" w:rsidP="006C3C50">
            <w:pPr>
              <w:spacing w:after="0" w:line="276" w:lineRule="auto"/>
              <w:jc w:val="center"/>
              <w:rPr>
                <w:rFonts w:ascii="Arial" w:hAnsi="Arial" w:cs="Arial"/>
                <w:color w:val="000000"/>
                <w:sz w:val="24"/>
                <w:szCs w:val="24"/>
              </w:rPr>
            </w:pPr>
          </w:p>
        </w:tc>
      </w:tr>
      <w:tr w:rsidR="00D1045A" w:rsidRPr="00F236E5" w14:paraId="77F0F929" w14:textId="77777777" w:rsidTr="00D1045A">
        <w:trPr>
          <w:trHeight w:val="582"/>
        </w:trPr>
        <w:tc>
          <w:tcPr>
            <w:tcW w:w="790" w:type="pct"/>
            <w:vMerge/>
            <w:tcBorders>
              <w:left w:val="single" w:sz="4" w:space="0" w:color="auto"/>
              <w:right w:val="single" w:sz="4" w:space="0" w:color="auto"/>
            </w:tcBorders>
            <w:vAlign w:val="center"/>
          </w:tcPr>
          <w:p w14:paraId="02414E39"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E628A5F" w14:textId="7A9734A3" w:rsidR="00D1045A" w:rsidRPr="00F236E5" w:rsidRDefault="00D1045A" w:rsidP="006C3C50">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56311B1" w14:textId="36CEFF0F"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C014641" w14:textId="439EE828" w:rsidR="00D1045A" w:rsidRPr="00155638" w:rsidRDefault="00D1045A" w:rsidP="006C3C50">
            <w:pPr>
              <w:spacing w:after="0" w:line="276" w:lineRule="auto"/>
              <w:jc w:val="center"/>
              <w:rPr>
                <w:rFonts w:ascii="Arial" w:hAnsi="Arial" w:cs="Arial"/>
                <w:color w:val="000000"/>
                <w:sz w:val="24"/>
                <w:szCs w:val="24"/>
              </w:rPr>
            </w:pPr>
          </w:p>
        </w:tc>
      </w:tr>
      <w:tr w:rsidR="00D1045A" w:rsidRPr="00F236E5" w14:paraId="2C16DAE3" w14:textId="77777777" w:rsidTr="00D1045A">
        <w:trPr>
          <w:trHeight w:val="582"/>
        </w:trPr>
        <w:tc>
          <w:tcPr>
            <w:tcW w:w="790" w:type="pct"/>
            <w:vMerge/>
            <w:tcBorders>
              <w:left w:val="single" w:sz="4" w:space="0" w:color="auto"/>
              <w:right w:val="single" w:sz="4" w:space="0" w:color="auto"/>
            </w:tcBorders>
            <w:vAlign w:val="center"/>
          </w:tcPr>
          <w:p w14:paraId="0FCC15AE"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3687CE5" w14:textId="07C5F1B5"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7A8C1802" w14:textId="4FD664F3"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3A56B6B" w14:textId="3CB94B8E"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76A049D2" w14:textId="77777777" w:rsidTr="00D1045A">
        <w:trPr>
          <w:trHeight w:val="582"/>
        </w:trPr>
        <w:tc>
          <w:tcPr>
            <w:tcW w:w="790" w:type="pct"/>
            <w:vMerge/>
            <w:tcBorders>
              <w:left w:val="single" w:sz="4" w:space="0" w:color="auto"/>
              <w:right w:val="single" w:sz="4" w:space="0" w:color="auto"/>
            </w:tcBorders>
            <w:vAlign w:val="center"/>
          </w:tcPr>
          <w:p w14:paraId="03D8096A"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1EDDDE9" w14:textId="6EEBA0F5"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Configuration Tracking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D66E22C" w14:textId="608AB94F"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13B9A6E" w14:textId="25634702"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2DE1514D" w14:textId="77777777" w:rsidTr="00D1045A">
        <w:trPr>
          <w:trHeight w:val="582"/>
        </w:trPr>
        <w:tc>
          <w:tcPr>
            <w:tcW w:w="790" w:type="pct"/>
            <w:vMerge/>
            <w:tcBorders>
              <w:left w:val="single" w:sz="4" w:space="0" w:color="auto"/>
              <w:right w:val="single" w:sz="4" w:space="0" w:color="auto"/>
            </w:tcBorders>
            <w:vAlign w:val="center"/>
          </w:tcPr>
          <w:p w14:paraId="7E3CF1A6"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30F70F5" w14:textId="44F3F187"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Control System Programming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026D2007" w14:textId="5D859C1C"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32AD95B" w14:textId="46A07DD6"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3539C658" w14:textId="77777777" w:rsidTr="00D1045A">
        <w:trPr>
          <w:trHeight w:val="582"/>
        </w:trPr>
        <w:tc>
          <w:tcPr>
            <w:tcW w:w="790" w:type="pct"/>
            <w:vMerge/>
            <w:tcBorders>
              <w:left w:val="single" w:sz="4" w:space="0" w:color="auto"/>
              <w:right w:val="single" w:sz="4" w:space="0" w:color="auto"/>
            </w:tcBorders>
            <w:vAlign w:val="center"/>
          </w:tcPr>
          <w:p w14:paraId="37F8B743"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B9B5955" w14:textId="3D90112A"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Embedded Systems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71BF0378" w14:textId="5AEF547E"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1C3B97C3" w14:textId="2B97817D"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17B9D6E9" w14:textId="77777777" w:rsidTr="00D1045A">
        <w:trPr>
          <w:trHeight w:val="582"/>
        </w:trPr>
        <w:tc>
          <w:tcPr>
            <w:tcW w:w="790" w:type="pct"/>
            <w:vMerge/>
            <w:tcBorders>
              <w:left w:val="single" w:sz="4" w:space="0" w:color="auto"/>
              <w:right w:val="single" w:sz="4" w:space="0" w:color="auto"/>
            </w:tcBorders>
            <w:vAlign w:val="center"/>
          </w:tcPr>
          <w:p w14:paraId="047AE1C8"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93477E4" w14:textId="2A89569E"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Embedded Systems Interface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6CE8558B" w14:textId="71CCB400"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6F187127" w14:textId="766017A5"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2BDA4687" w14:textId="77777777" w:rsidTr="00D1045A">
        <w:trPr>
          <w:trHeight w:val="582"/>
        </w:trPr>
        <w:tc>
          <w:tcPr>
            <w:tcW w:w="790" w:type="pct"/>
            <w:vMerge/>
            <w:tcBorders>
              <w:left w:val="single" w:sz="4" w:space="0" w:color="auto"/>
              <w:right w:val="single" w:sz="4" w:space="0" w:color="auto"/>
            </w:tcBorders>
            <w:vAlign w:val="center"/>
          </w:tcPr>
          <w:p w14:paraId="4F76784B"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EF1B24F" w14:textId="1F378042"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Embedded Systems Programming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9524B1A" w14:textId="2F402E88"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56A24FBF" w14:textId="22B25C8B"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2BA5F020" w14:textId="77777777" w:rsidTr="00D1045A">
        <w:trPr>
          <w:trHeight w:val="582"/>
        </w:trPr>
        <w:tc>
          <w:tcPr>
            <w:tcW w:w="790" w:type="pct"/>
            <w:vMerge/>
            <w:tcBorders>
              <w:left w:val="single" w:sz="4" w:space="0" w:color="auto"/>
              <w:right w:val="single" w:sz="4" w:space="0" w:color="auto"/>
            </w:tcBorders>
            <w:vAlign w:val="center"/>
          </w:tcPr>
          <w:p w14:paraId="6FD07159"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A99480A" w14:textId="660BEEA5"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56D5FE7" w14:textId="72CF2A4C"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C733ADC" w14:textId="68B84705"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44C38FC6" w14:textId="77777777" w:rsidTr="00D1045A">
        <w:trPr>
          <w:trHeight w:val="582"/>
        </w:trPr>
        <w:tc>
          <w:tcPr>
            <w:tcW w:w="790" w:type="pct"/>
            <w:vMerge/>
            <w:tcBorders>
              <w:left w:val="single" w:sz="4" w:space="0" w:color="auto"/>
              <w:right w:val="single" w:sz="4" w:space="0" w:color="auto"/>
            </w:tcBorders>
            <w:vAlign w:val="center"/>
          </w:tcPr>
          <w:p w14:paraId="17F9CC2D"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A97F0" w14:textId="092D5EA3"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Learning and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843B7DD" w14:textId="2C944951" w:rsidR="00D1045A" w:rsidRPr="00F236E5" w:rsidRDefault="00D1045A" w:rsidP="006C3C50">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4A62419" w14:textId="750B5190"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6AD24BA7" w14:textId="77777777" w:rsidTr="00D1045A">
        <w:trPr>
          <w:trHeight w:val="582"/>
        </w:trPr>
        <w:tc>
          <w:tcPr>
            <w:tcW w:w="790" w:type="pct"/>
            <w:vMerge/>
            <w:tcBorders>
              <w:left w:val="single" w:sz="4" w:space="0" w:color="auto"/>
              <w:right w:val="single" w:sz="4" w:space="0" w:color="auto"/>
            </w:tcBorders>
            <w:vAlign w:val="center"/>
            <w:hideMark/>
          </w:tcPr>
          <w:p w14:paraId="518A2191"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4FCD6172"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Manpower Planning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15203506" w:rsidR="00D1045A" w:rsidRPr="00F236E5" w:rsidRDefault="00D1045A" w:rsidP="006C3C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4E032ECA"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5B5BD484" w14:textId="77777777" w:rsidTr="005654E7">
        <w:trPr>
          <w:trHeight w:val="582"/>
        </w:trPr>
        <w:tc>
          <w:tcPr>
            <w:tcW w:w="790" w:type="pct"/>
            <w:vMerge/>
            <w:tcBorders>
              <w:left w:val="single" w:sz="4" w:space="0" w:color="auto"/>
              <w:right w:val="single" w:sz="4" w:space="0" w:color="auto"/>
            </w:tcBorders>
            <w:vAlign w:val="center"/>
            <w:hideMark/>
          </w:tcPr>
          <w:p w14:paraId="20AD3F34"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0F9EDC28"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Networking</w:t>
            </w:r>
          </w:p>
        </w:tc>
        <w:tc>
          <w:tcPr>
            <w:tcW w:w="659" w:type="pct"/>
            <w:tcBorders>
              <w:top w:val="nil"/>
              <w:left w:val="nil"/>
              <w:bottom w:val="single" w:sz="4" w:space="0" w:color="auto"/>
              <w:right w:val="single" w:sz="4" w:space="0" w:color="auto"/>
            </w:tcBorders>
            <w:shd w:val="clear" w:color="auto" w:fill="auto"/>
            <w:vAlign w:val="center"/>
          </w:tcPr>
          <w:p w14:paraId="1061FB70" w14:textId="5C70AE1D"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430F48FB"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3811068F" w14:textId="77777777" w:rsidTr="006C3C50">
        <w:trPr>
          <w:trHeight w:val="582"/>
        </w:trPr>
        <w:tc>
          <w:tcPr>
            <w:tcW w:w="790" w:type="pct"/>
            <w:vMerge/>
            <w:tcBorders>
              <w:left w:val="single" w:sz="4" w:space="0" w:color="auto"/>
              <w:right w:val="single" w:sz="4" w:space="0" w:color="auto"/>
            </w:tcBorders>
            <w:vAlign w:val="center"/>
            <w:hideMark/>
          </w:tcPr>
          <w:p w14:paraId="6CF4C316"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5514BADA"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Network Security</w:t>
            </w:r>
          </w:p>
        </w:tc>
        <w:tc>
          <w:tcPr>
            <w:tcW w:w="659" w:type="pct"/>
            <w:tcBorders>
              <w:top w:val="nil"/>
              <w:left w:val="nil"/>
              <w:bottom w:val="single" w:sz="4" w:space="0" w:color="auto"/>
              <w:right w:val="single" w:sz="4" w:space="0" w:color="auto"/>
            </w:tcBorders>
            <w:shd w:val="clear" w:color="auto" w:fill="auto"/>
            <w:vAlign w:val="center"/>
          </w:tcPr>
          <w:p w14:paraId="17525396" w14:textId="17511FA7"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793B199" w14:textId="20A4C152"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6E66D44C" w14:textId="77777777" w:rsidTr="006C3C50">
        <w:trPr>
          <w:trHeight w:val="582"/>
        </w:trPr>
        <w:tc>
          <w:tcPr>
            <w:tcW w:w="790" w:type="pct"/>
            <w:vMerge/>
            <w:tcBorders>
              <w:left w:val="single" w:sz="4" w:space="0" w:color="auto"/>
              <w:right w:val="single" w:sz="4" w:space="0" w:color="auto"/>
            </w:tcBorders>
            <w:vAlign w:val="center"/>
          </w:tcPr>
          <w:p w14:paraId="112464F5"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C41BEB4" w14:textId="3D2DF1B1" w:rsidR="00D1045A" w:rsidRPr="00F236E5" w:rsidRDefault="00D1045A" w:rsidP="006C3C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Organisational Analysis</w:t>
            </w:r>
          </w:p>
        </w:tc>
        <w:tc>
          <w:tcPr>
            <w:tcW w:w="659" w:type="pct"/>
            <w:tcBorders>
              <w:top w:val="nil"/>
              <w:left w:val="nil"/>
              <w:bottom w:val="single" w:sz="4" w:space="0" w:color="auto"/>
              <w:right w:val="single" w:sz="4" w:space="0" w:color="auto"/>
            </w:tcBorders>
            <w:shd w:val="clear" w:color="auto" w:fill="auto"/>
            <w:vAlign w:val="center"/>
          </w:tcPr>
          <w:p w14:paraId="413DE5F8" w14:textId="0625E3A1"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D8BFC9D" w14:textId="6DA25C94" w:rsidR="00D1045A" w:rsidRPr="00155638" w:rsidRDefault="00D1045A" w:rsidP="006C3C50">
            <w:pPr>
              <w:spacing w:after="0" w:line="276" w:lineRule="auto"/>
              <w:jc w:val="center"/>
              <w:rPr>
                <w:rFonts w:ascii="Arial" w:eastAsia="Times New Roman" w:hAnsi="Arial" w:cs="Arial"/>
                <w:color w:val="000000"/>
                <w:sz w:val="24"/>
                <w:szCs w:val="24"/>
                <w:lang w:val="en-US"/>
              </w:rPr>
            </w:pPr>
          </w:p>
        </w:tc>
      </w:tr>
      <w:tr w:rsidR="00D1045A" w:rsidRPr="00F236E5" w14:paraId="49B85D3F" w14:textId="77777777" w:rsidTr="006C3C50">
        <w:trPr>
          <w:trHeight w:val="582"/>
        </w:trPr>
        <w:tc>
          <w:tcPr>
            <w:tcW w:w="790" w:type="pct"/>
            <w:vMerge/>
            <w:tcBorders>
              <w:left w:val="single" w:sz="4" w:space="0" w:color="auto"/>
              <w:right w:val="single" w:sz="4" w:space="0" w:color="auto"/>
            </w:tcBorders>
            <w:vAlign w:val="center"/>
          </w:tcPr>
          <w:p w14:paraId="492D3C8A"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77853D2" w14:textId="14F23C2B"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People and Performance Management</w:t>
            </w:r>
          </w:p>
        </w:tc>
        <w:tc>
          <w:tcPr>
            <w:tcW w:w="659" w:type="pct"/>
            <w:tcBorders>
              <w:top w:val="nil"/>
              <w:left w:val="nil"/>
              <w:bottom w:val="single" w:sz="4" w:space="0" w:color="auto"/>
              <w:right w:val="single" w:sz="4" w:space="0" w:color="auto"/>
            </w:tcBorders>
            <w:shd w:val="clear" w:color="auto" w:fill="auto"/>
            <w:vAlign w:val="center"/>
          </w:tcPr>
          <w:p w14:paraId="0E348964" w14:textId="02271476"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38C3C70F"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6AD8CDB1" w14:textId="77777777" w:rsidTr="006C3C50">
        <w:trPr>
          <w:trHeight w:val="582"/>
        </w:trPr>
        <w:tc>
          <w:tcPr>
            <w:tcW w:w="790" w:type="pct"/>
            <w:vMerge/>
            <w:tcBorders>
              <w:left w:val="single" w:sz="4" w:space="0" w:color="auto"/>
              <w:right w:val="single" w:sz="4" w:space="0" w:color="auto"/>
            </w:tcBorders>
            <w:vAlign w:val="center"/>
          </w:tcPr>
          <w:p w14:paraId="368BCF80"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CA43712" w14:textId="56745D01"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32E171A6" w14:textId="4920DF58" w:rsidR="00D1045A" w:rsidRPr="00F236E5" w:rsidRDefault="00D1045A" w:rsidP="006C3C50">
            <w:pPr>
              <w:spacing w:after="0" w:line="276" w:lineRule="auto"/>
              <w:jc w:val="center"/>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447580BE"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12857578" w14:textId="77777777" w:rsidTr="006C3C50">
        <w:trPr>
          <w:trHeight w:val="582"/>
        </w:trPr>
        <w:tc>
          <w:tcPr>
            <w:tcW w:w="790" w:type="pct"/>
            <w:vMerge/>
            <w:tcBorders>
              <w:left w:val="single" w:sz="4" w:space="0" w:color="auto"/>
              <w:right w:val="single" w:sz="4" w:space="0" w:color="auto"/>
            </w:tcBorders>
            <w:vAlign w:val="center"/>
          </w:tcPr>
          <w:p w14:paraId="755140C2"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92E42F2" w14:textId="4BA582CB" w:rsidR="00D1045A" w:rsidRPr="00F236E5" w:rsidRDefault="00D1045A" w:rsidP="006C3C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Problem Management</w:t>
            </w:r>
          </w:p>
        </w:tc>
        <w:tc>
          <w:tcPr>
            <w:tcW w:w="659" w:type="pct"/>
            <w:tcBorders>
              <w:top w:val="nil"/>
              <w:left w:val="nil"/>
              <w:bottom w:val="single" w:sz="4" w:space="0" w:color="auto"/>
              <w:right w:val="single" w:sz="4" w:space="0" w:color="auto"/>
            </w:tcBorders>
            <w:shd w:val="clear" w:color="auto" w:fill="auto"/>
            <w:vAlign w:val="center"/>
          </w:tcPr>
          <w:p w14:paraId="0ECB0A1F" w14:textId="3CEFE724"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BC3684E"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78DFFEC2" w14:textId="77777777" w:rsidTr="006C3C50">
        <w:trPr>
          <w:trHeight w:val="582"/>
        </w:trPr>
        <w:tc>
          <w:tcPr>
            <w:tcW w:w="790" w:type="pct"/>
            <w:vMerge/>
            <w:tcBorders>
              <w:left w:val="single" w:sz="4" w:space="0" w:color="auto"/>
              <w:right w:val="single" w:sz="4" w:space="0" w:color="auto"/>
            </w:tcBorders>
            <w:vAlign w:val="center"/>
          </w:tcPr>
          <w:p w14:paraId="5A84E419"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72F6FD8" w14:textId="113434EF" w:rsidR="00D1045A" w:rsidRPr="00F236E5" w:rsidRDefault="00D1045A" w:rsidP="006C3C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Feasibility Assessment</w:t>
            </w:r>
          </w:p>
        </w:tc>
        <w:tc>
          <w:tcPr>
            <w:tcW w:w="659" w:type="pct"/>
            <w:tcBorders>
              <w:top w:val="nil"/>
              <w:left w:val="nil"/>
              <w:bottom w:val="single" w:sz="4" w:space="0" w:color="auto"/>
              <w:right w:val="single" w:sz="4" w:space="0" w:color="auto"/>
            </w:tcBorders>
            <w:shd w:val="clear" w:color="auto" w:fill="auto"/>
            <w:vAlign w:val="center"/>
          </w:tcPr>
          <w:p w14:paraId="31E2865D" w14:textId="3B1F021C"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E56F41E"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340F353E" w14:textId="77777777" w:rsidTr="006C3C50">
        <w:trPr>
          <w:trHeight w:val="582"/>
        </w:trPr>
        <w:tc>
          <w:tcPr>
            <w:tcW w:w="790" w:type="pct"/>
            <w:vMerge/>
            <w:tcBorders>
              <w:left w:val="single" w:sz="4" w:space="0" w:color="auto"/>
              <w:right w:val="single" w:sz="4" w:space="0" w:color="auto"/>
            </w:tcBorders>
            <w:vAlign w:val="center"/>
          </w:tcPr>
          <w:p w14:paraId="35FF8C29"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7B0DF9B" w14:textId="6C7B0A87"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Project Management</w:t>
            </w:r>
          </w:p>
        </w:tc>
        <w:tc>
          <w:tcPr>
            <w:tcW w:w="659" w:type="pct"/>
            <w:tcBorders>
              <w:top w:val="nil"/>
              <w:left w:val="nil"/>
              <w:bottom w:val="single" w:sz="4" w:space="0" w:color="auto"/>
              <w:right w:val="single" w:sz="4" w:space="0" w:color="auto"/>
            </w:tcBorders>
            <w:shd w:val="clear" w:color="auto" w:fill="auto"/>
            <w:vAlign w:val="center"/>
          </w:tcPr>
          <w:p w14:paraId="477F0790" w14:textId="474FD0F5" w:rsidR="00D1045A" w:rsidRPr="00F236E5" w:rsidRDefault="00D1045A" w:rsidP="006C3C50">
            <w:pPr>
              <w:spacing w:after="0" w:line="276" w:lineRule="auto"/>
              <w:jc w:val="center"/>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36D8BE74"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5E03CDB4" w14:textId="77777777" w:rsidTr="006C3C50">
        <w:trPr>
          <w:trHeight w:val="582"/>
        </w:trPr>
        <w:tc>
          <w:tcPr>
            <w:tcW w:w="790" w:type="pct"/>
            <w:vMerge/>
            <w:tcBorders>
              <w:left w:val="single" w:sz="4" w:space="0" w:color="auto"/>
              <w:right w:val="single" w:sz="4" w:space="0" w:color="auto"/>
            </w:tcBorders>
            <w:vAlign w:val="center"/>
          </w:tcPr>
          <w:p w14:paraId="2AEA1B99"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72318256" w14:textId="5C1020D7"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Software Configuration</w:t>
            </w:r>
          </w:p>
        </w:tc>
        <w:tc>
          <w:tcPr>
            <w:tcW w:w="659" w:type="pct"/>
            <w:tcBorders>
              <w:top w:val="nil"/>
              <w:left w:val="nil"/>
              <w:bottom w:val="single" w:sz="4" w:space="0" w:color="auto"/>
              <w:right w:val="single" w:sz="4" w:space="0" w:color="auto"/>
            </w:tcBorders>
            <w:shd w:val="clear" w:color="auto" w:fill="auto"/>
            <w:vAlign w:val="center"/>
          </w:tcPr>
          <w:p w14:paraId="70622190" w14:textId="71C8D023" w:rsidR="00D1045A" w:rsidRPr="00F236E5" w:rsidRDefault="00D1045A" w:rsidP="006C3C50">
            <w:pPr>
              <w:spacing w:after="0" w:line="276" w:lineRule="auto"/>
              <w:jc w:val="center"/>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5CF552F"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20FB217D" w14:textId="77777777" w:rsidTr="006C3C50">
        <w:trPr>
          <w:trHeight w:val="582"/>
        </w:trPr>
        <w:tc>
          <w:tcPr>
            <w:tcW w:w="790" w:type="pct"/>
            <w:vMerge/>
            <w:tcBorders>
              <w:left w:val="single" w:sz="4" w:space="0" w:color="auto"/>
              <w:right w:val="single" w:sz="4" w:space="0" w:color="auto"/>
            </w:tcBorders>
            <w:vAlign w:val="center"/>
          </w:tcPr>
          <w:p w14:paraId="6AAA2F0B"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DDBAE43" w14:textId="3FE5CE78"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Software Design</w:t>
            </w:r>
          </w:p>
        </w:tc>
        <w:tc>
          <w:tcPr>
            <w:tcW w:w="659" w:type="pct"/>
            <w:tcBorders>
              <w:top w:val="nil"/>
              <w:left w:val="nil"/>
              <w:bottom w:val="single" w:sz="4" w:space="0" w:color="auto"/>
              <w:right w:val="single" w:sz="4" w:space="0" w:color="auto"/>
            </w:tcBorders>
            <w:shd w:val="clear" w:color="auto" w:fill="auto"/>
            <w:vAlign w:val="center"/>
          </w:tcPr>
          <w:p w14:paraId="0FB9098C" w14:textId="6E2E9FE4" w:rsidR="00D1045A" w:rsidRPr="00F236E5" w:rsidRDefault="00D1045A" w:rsidP="006C3C50">
            <w:pPr>
              <w:spacing w:after="0" w:line="276" w:lineRule="auto"/>
              <w:jc w:val="center"/>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3C03D44"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3388184D" w14:textId="77777777" w:rsidTr="006C3C50">
        <w:trPr>
          <w:trHeight w:val="582"/>
        </w:trPr>
        <w:tc>
          <w:tcPr>
            <w:tcW w:w="790" w:type="pct"/>
            <w:vMerge/>
            <w:tcBorders>
              <w:left w:val="single" w:sz="4" w:space="0" w:color="auto"/>
              <w:right w:val="single" w:sz="4" w:space="0" w:color="auto"/>
            </w:tcBorders>
            <w:vAlign w:val="center"/>
          </w:tcPr>
          <w:p w14:paraId="0CFE31CF"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EC98621" w14:textId="0DB8E6EA"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Software Testing</w:t>
            </w:r>
          </w:p>
        </w:tc>
        <w:tc>
          <w:tcPr>
            <w:tcW w:w="659" w:type="pct"/>
            <w:tcBorders>
              <w:top w:val="nil"/>
              <w:left w:val="nil"/>
              <w:bottom w:val="single" w:sz="4" w:space="0" w:color="auto"/>
              <w:right w:val="single" w:sz="4" w:space="0" w:color="auto"/>
            </w:tcBorders>
            <w:shd w:val="clear" w:color="auto" w:fill="auto"/>
            <w:vAlign w:val="center"/>
          </w:tcPr>
          <w:p w14:paraId="642B4EBE" w14:textId="0E70E60F"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DECE131"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5C987AFB" w14:textId="77777777" w:rsidTr="006C3C50">
        <w:trPr>
          <w:trHeight w:val="582"/>
        </w:trPr>
        <w:tc>
          <w:tcPr>
            <w:tcW w:w="790" w:type="pct"/>
            <w:vMerge/>
            <w:tcBorders>
              <w:left w:val="single" w:sz="4" w:space="0" w:color="auto"/>
              <w:right w:val="single" w:sz="4" w:space="0" w:color="auto"/>
            </w:tcBorders>
            <w:vAlign w:val="center"/>
          </w:tcPr>
          <w:p w14:paraId="5461EC6C"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4BB7C97E" w14:textId="779A0D8A"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Solution Architecture</w:t>
            </w:r>
          </w:p>
        </w:tc>
        <w:tc>
          <w:tcPr>
            <w:tcW w:w="659" w:type="pct"/>
            <w:tcBorders>
              <w:top w:val="nil"/>
              <w:left w:val="nil"/>
              <w:bottom w:val="single" w:sz="4" w:space="0" w:color="auto"/>
              <w:right w:val="single" w:sz="4" w:space="0" w:color="auto"/>
            </w:tcBorders>
            <w:shd w:val="clear" w:color="auto" w:fill="auto"/>
            <w:vAlign w:val="center"/>
          </w:tcPr>
          <w:p w14:paraId="64B9D3F1" w14:textId="6C065E7E" w:rsidR="00D1045A" w:rsidRPr="00F236E5" w:rsidRDefault="00D1045A" w:rsidP="006C3C50">
            <w:pPr>
              <w:spacing w:after="0" w:line="276" w:lineRule="auto"/>
              <w:jc w:val="center"/>
              <w:rPr>
                <w:rFonts w:ascii="Arial" w:eastAsia="Times New Roman" w:hAnsi="Arial" w:cs="Arial"/>
                <w:color w:val="000000"/>
                <w:sz w:val="24"/>
                <w:szCs w:val="24"/>
                <w:lang w:eastAsia="en-GB"/>
              </w:rPr>
            </w:pPr>
            <w:r w:rsidRPr="00F236E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7FA68EE"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70CDBDDC" w14:textId="77777777" w:rsidTr="006C3C50">
        <w:trPr>
          <w:trHeight w:val="582"/>
        </w:trPr>
        <w:tc>
          <w:tcPr>
            <w:tcW w:w="790" w:type="pct"/>
            <w:vMerge/>
            <w:tcBorders>
              <w:left w:val="single" w:sz="4" w:space="0" w:color="auto"/>
              <w:right w:val="single" w:sz="4" w:space="0" w:color="auto"/>
            </w:tcBorders>
            <w:vAlign w:val="center"/>
          </w:tcPr>
          <w:p w14:paraId="41FC9976"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2981EFC" w14:textId="4B63EF40"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sz w:val="24"/>
                <w:szCs w:val="24"/>
                <w:lang w:eastAsia="en-GB"/>
              </w:rPr>
              <w:t>Stakeholder Management</w:t>
            </w:r>
          </w:p>
        </w:tc>
        <w:tc>
          <w:tcPr>
            <w:tcW w:w="659" w:type="pct"/>
            <w:tcBorders>
              <w:top w:val="nil"/>
              <w:left w:val="nil"/>
              <w:bottom w:val="single" w:sz="4" w:space="0" w:color="auto"/>
              <w:right w:val="single" w:sz="4" w:space="0" w:color="auto"/>
            </w:tcBorders>
            <w:shd w:val="clear" w:color="auto" w:fill="auto"/>
            <w:vAlign w:val="center"/>
          </w:tcPr>
          <w:p w14:paraId="70E96F3A" w14:textId="53DE3E3E" w:rsidR="00D1045A" w:rsidRPr="00F236E5" w:rsidRDefault="00D1045A" w:rsidP="006C3C50">
            <w:pPr>
              <w:spacing w:after="0" w:line="276" w:lineRule="auto"/>
              <w:jc w:val="center"/>
              <w:rPr>
                <w:rFonts w:ascii="Arial" w:eastAsia="Times New Roman" w:hAnsi="Arial" w:cs="Arial"/>
                <w:color w:val="000000"/>
                <w:sz w:val="24"/>
                <w:szCs w:val="24"/>
                <w:lang w:eastAsia="en-GB"/>
              </w:rPr>
            </w:pPr>
            <w:r w:rsidRPr="00F236E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790C8816"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14F39DE7" w14:textId="77777777" w:rsidTr="006C3C50">
        <w:trPr>
          <w:trHeight w:val="582"/>
        </w:trPr>
        <w:tc>
          <w:tcPr>
            <w:tcW w:w="790" w:type="pct"/>
            <w:vMerge/>
            <w:tcBorders>
              <w:left w:val="single" w:sz="4" w:space="0" w:color="auto"/>
              <w:right w:val="single" w:sz="4" w:space="0" w:color="auto"/>
            </w:tcBorders>
            <w:vAlign w:val="center"/>
          </w:tcPr>
          <w:p w14:paraId="0A175D0A"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D58F19E" w14:textId="1006C21E" w:rsidR="00D1045A" w:rsidRPr="00F236E5" w:rsidRDefault="00D1045A" w:rsidP="006C3C50">
            <w:pPr>
              <w:spacing w:after="0" w:line="276" w:lineRule="auto"/>
              <w:rPr>
                <w:rFonts w:ascii="Arial" w:eastAsia="Times New Roman" w:hAnsi="Arial" w:cs="Arial"/>
                <w:color w:val="000000"/>
                <w:sz w:val="24"/>
                <w:szCs w:val="24"/>
                <w:lang w:eastAsia="en-GB"/>
              </w:rPr>
            </w:pPr>
            <w:r w:rsidRPr="00F236E5">
              <w:rPr>
                <w:rFonts w:ascii="Arial" w:eastAsia="Times New Roman" w:hAnsi="Arial" w:cs="Arial"/>
                <w:sz w:val="24"/>
                <w:szCs w:val="24"/>
                <w:lang w:eastAsia="en-GB"/>
              </w:rPr>
              <w:t>Strategy Implementation</w:t>
            </w:r>
          </w:p>
        </w:tc>
        <w:tc>
          <w:tcPr>
            <w:tcW w:w="659" w:type="pct"/>
            <w:tcBorders>
              <w:top w:val="nil"/>
              <w:left w:val="nil"/>
              <w:bottom w:val="single" w:sz="4" w:space="0" w:color="auto"/>
              <w:right w:val="single" w:sz="4" w:space="0" w:color="auto"/>
            </w:tcBorders>
            <w:shd w:val="clear" w:color="auto" w:fill="auto"/>
            <w:vAlign w:val="center"/>
          </w:tcPr>
          <w:p w14:paraId="183A21F4" w14:textId="3D00BA28" w:rsidR="00D1045A" w:rsidRPr="00F236E5"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B382BC2"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75025539" w14:textId="77777777" w:rsidTr="006C3C50">
        <w:trPr>
          <w:trHeight w:val="582"/>
        </w:trPr>
        <w:tc>
          <w:tcPr>
            <w:tcW w:w="790" w:type="pct"/>
            <w:vMerge/>
            <w:tcBorders>
              <w:left w:val="single" w:sz="4" w:space="0" w:color="auto"/>
              <w:right w:val="single" w:sz="4" w:space="0" w:color="auto"/>
            </w:tcBorders>
            <w:vAlign w:val="center"/>
            <w:hideMark/>
          </w:tcPr>
          <w:p w14:paraId="00357CD6"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506B183C"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Strategy Planning</w:t>
            </w:r>
          </w:p>
        </w:tc>
        <w:tc>
          <w:tcPr>
            <w:tcW w:w="659" w:type="pct"/>
            <w:tcBorders>
              <w:top w:val="nil"/>
              <w:left w:val="nil"/>
              <w:bottom w:val="single" w:sz="4" w:space="0" w:color="auto"/>
              <w:right w:val="single" w:sz="4" w:space="0" w:color="auto"/>
            </w:tcBorders>
            <w:shd w:val="clear" w:color="auto" w:fill="auto"/>
            <w:vAlign w:val="center"/>
          </w:tcPr>
          <w:p w14:paraId="49550C33" w14:textId="378D87D8"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52467DCC"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72FF141F" w14:textId="77777777" w:rsidTr="006C3C50">
        <w:trPr>
          <w:trHeight w:val="582"/>
        </w:trPr>
        <w:tc>
          <w:tcPr>
            <w:tcW w:w="790" w:type="pct"/>
            <w:vMerge/>
            <w:tcBorders>
              <w:left w:val="single" w:sz="4" w:space="0" w:color="auto"/>
              <w:right w:val="single" w:sz="4" w:space="0" w:color="auto"/>
            </w:tcBorders>
            <w:vAlign w:val="center"/>
            <w:hideMark/>
          </w:tcPr>
          <w:p w14:paraId="758C5E6B"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4BA13F56"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System Integration</w:t>
            </w:r>
          </w:p>
        </w:tc>
        <w:tc>
          <w:tcPr>
            <w:tcW w:w="659" w:type="pct"/>
            <w:tcBorders>
              <w:top w:val="nil"/>
              <w:left w:val="nil"/>
              <w:bottom w:val="single" w:sz="4" w:space="0" w:color="auto"/>
              <w:right w:val="single" w:sz="4" w:space="0" w:color="auto"/>
            </w:tcBorders>
            <w:shd w:val="clear" w:color="auto" w:fill="auto"/>
            <w:vAlign w:val="center"/>
          </w:tcPr>
          <w:p w14:paraId="5317B771" w14:textId="0407A63B" w:rsidR="00D1045A" w:rsidRPr="00F236E5" w:rsidRDefault="00D1045A" w:rsidP="006C3C50">
            <w:pPr>
              <w:spacing w:after="0" w:line="276" w:lineRule="auto"/>
              <w:jc w:val="center"/>
              <w:rPr>
                <w:rFonts w:ascii="Arial" w:eastAsia="Times New Roman" w:hAnsi="Arial" w:cs="Arial"/>
                <w:color w:val="000000"/>
                <w:sz w:val="24"/>
                <w:szCs w:val="24"/>
                <w:lang w:val="en-US"/>
              </w:rPr>
            </w:pPr>
            <w:r w:rsidRPr="00F236E5">
              <w:rPr>
                <w:rFonts w:ascii="Arial" w:eastAsia="Times New Roman" w:hAnsi="Arial" w:cs="Arial"/>
                <w:sz w:val="24"/>
                <w:szCs w:val="24"/>
                <w:lang w:eastAsia="en-GB"/>
              </w:rPr>
              <w:t>Level 5</w:t>
            </w:r>
          </w:p>
        </w:tc>
        <w:tc>
          <w:tcPr>
            <w:tcW w:w="2005" w:type="pct"/>
            <w:gridSpan w:val="3"/>
            <w:vMerge/>
            <w:tcBorders>
              <w:left w:val="nil"/>
              <w:right w:val="single" w:sz="4" w:space="0" w:color="auto"/>
            </w:tcBorders>
            <w:shd w:val="clear" w:color="auto" w:fill="BFBFBF" w:themeFill="background1" w:themeFillShade="BF"/>
            <w:vAlign w:val="center"/>
          </w:tcPr>
          <w:p w14:paraId="297E7299" w14:textId="624F3D65"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05F1F6C6" w14:textId="77777777" w:rsidTr="006C3C50">
        <w:trPr>
          <w:trHeight w:val="582"/>
        </w:trPr>
        <w:tc>
          <w:tcPr>
            <w:tcW w:w="790" w:type="pct"/>
            <w:vMerge/>
            <w:tcBorders>
              <w:left w:val="single" w:sz="4" w:space="0" w:color="auto"/>
              <w:right w:val="single" w:sz="4" w:space="0" w:color="auto"/>
            </w:tcBorders>
            <w:vAlign w:val="center"/>
            <w:hideMark/>
          </w:tcPr>
          <w:p w14:paraId="3EB3E079"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3480CCB2" w:rsidR="00D1045A" w:rsidRPr="00F236E5" w:rsidRDefault="00D1045A"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eastAsia="en-GB"/>
              </w:rPr>
              <w:t>Test Planning</w:t>
            </w:r>
          </w:p>
        </w:tc>
        <w:tc>
          <w:tcPr>
            <w:tcW w:w="659" w:type="pct"/>
            <w:tcBorders>
              <w:top w:val="nil"/>
              <w:left w:val="nil"/>
              <w:bottom w:val="single" w:sz="4" w:space="0" w:color="auto"/>
              <w:right w:val="single" w:sz="4" w:space="0" w:color="auto"/>
            </w:tcBorders>
            <w:shd w:val="clear" w:color="auto" w:fill="auto"/>
            <w:vAlign w:val="center"/>
          </w:tcPr>
          <w:p w14:paraId="363DF34D" w14:textId="772C9636" w:rsidR="00D1045A" w:rsidRPr="00F236E5" w:rsidRDefault="00D1045A" w:rsidP="006C3C50">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489C4229"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38987241" w14:textId="77777777" w:rsidTr="006C3C50">
        <w:trPr>
          <w:trHeight w:val="582"/>
        </w:trPr>
        <w:tc>
          <w:tcPr>
            <w:tcW w:w="790" w:type="pct"/>
            <w:vMerge/>
            <w:tcBorders>
              <w:left w:val="single" w:sz="4" w:space="0" w:color="auto"/>
              <w:right w:val="single" w:sz="4" w:space="0" w:color="auto"/>
            </w:tcBorders>
            <w:vAlign w:val="center"/>
          </w:tcPr>
          <w:p w14:paraId="2BCA2340"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B707CD" w14:textId="64A75B46" w:rsidR="00D1045A" w:rsidRPr="00F236E5" w:rsidRDefault="00D1045A" w:rsidP="006C3C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User Interface Design</w:t>
            </w:r>
          </w:p>
        </w:tc>
        <w:tc>
          <w:tcPr>
            <w:tcW w:w="659" w:type="pct"/>
            <w:tcBorders>
              <w:top w:val="nil"/>
              <w:left w:val="nil"/>
              <w:bottom w:val="single" w:sz="4" w:space="0" w:color="auto"/>
              <w:right w:val="single" w:sz="4" w:space="0" w:color="auto"/>
            </w:tcBorders>
            <w:shd w:val="clear" w:color="auto" w:fill="auto"/>
            <w:vAlign w:val="center"/>
          </w:tcPr>
          <w:p w14:paraId="7CB2E3C3" w14:textId="693CCCD2" w:rsidR="00D1045A"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68CF4CF"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D1045A" w:rsidRPr="00F236E5" w14:paraId="504BA1E6" w14:textId="77777777" w:rsidTr="006C3C50">
        <w:trPr>
          <w:trHeight w:val="582"/>
        </w:trPr>
        <w:tc>
          <w:tcPr>
            <w:tcW w:w="790" w:type="pct"/>
            <w:vMerge/>
            <w:tcBorders>
              <w:left w:val="single" w:sz="4" w:space="0" w:color="auto"/>
              <w:bottom w:val="single" w:sz="4" w:space="0" w:color="auto"/>
              <w:right w:val="single" w:sz="4" w:space="0" w:color="auto"/>
            </w:tcBorders>
            <w:vAlign w:val="center"/>
          </w:tcPr>
          <w:p w14:paraId="7739D19F" w14:textId="77777777" w:rsidR="00D1045A" w:rsidRPr="00F236E5" w:rsidRDefault="00D1045A" w:rsidP="006C3C50">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02BB475" w14:textId="490B76CC" w:rsidR="00D1045A" w:rsidRPr="00F236E5" w:rsidRDefault="00D1045A" w:rsidP="006C3C50">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Vendor Management</w:t>
            </w:r>
          </w:p>
        </w:tc>
        <w:tc>
          <w:tcPr>
            <w:tcW w:w="659" w:type="pct"/>
            <w:tcBorders>
              <w:top w:val="nil"/>
              <w:left w:val="nil"/>
              <w:bottom w:val="single" w:sz="4" w:space="0" w:color="auto"/>
              <w:right w:val="single" w:sz="4" w:space="0" w:color="auto"/>
            </w:tcBorders>
            <w:shd w:val="clear" w:color="auto" w:fill="auto"/>
            <w:vAlign w:val="center"/>
          </w:tcPr>
          <w:p w14:paraId="27B68B00" w14:textId="14B6DF8C" w:rsidR="00D1045A" w:rsidRDefault="00D1045A" w:rsidP="006C3C50">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7E95B4F2" w14:textId="77777777" w:rsidR="00D1045A" w:rsidRPr="00F236E5" w:rsidRDefault="00D1045A" w:rsidP="006C3C50">
            <w:pPr>
              <w:spacing w:after="0" w:line="276" w:lineRule="auto"/>
              <w:rPr>
                <w:rFonts w:ascii="Arial" w:eastAsia="Times New Roman" w:hAnsi="Arial" w:cs="Arial"/>
                <w:color w:val="000000"/>
                <w:sz w:val="24"/>
                <w:szCs w:val="24"/>
                <w:lang w:val="en-US"/>
              </w:rPr>
            </w:pPr>
          </w:p>
        </w:tc>
      </w:tr>
      <w:tr w:rsidR="006C3C50" w:rsidRPr="00F236E5" w14:paraId="766C7F4B" w14:textId="77777777" w:rsidTr="00266775">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6C3C50" w:rsidRPr="00F236E5" w:rsidRDefault="006C3C50" w:rsidP="006C3C50">
            <w:pPr>
              <w:spacing w:after="0" w:line="276" w:lineRule="auto"/>
              <w:jc w:val="center"/>
              <w:rPr>
                <w:rFonts w:ascii="Arial" w:eastAsia="Times New Roman" w:hAnsi="Arial" w:cs="Arial"/>
                <w:b/>
                <w:bCs/>
                <w:color w:val="000000"/>
                <w:sz w:val="24"/>
                <w:szCs w:val="24"/>
                <w:lang w:val="en-US"/>
              </w:rPr>
            </w:pPr>
            <w:proofErr w:type="spellStart"/>
            <w:r w:rsidRPr="00F236E5">
              <w:rPr>
                <w:rFonts w:ascii="Arial" w:eastAsia="Times New Roman" w:hAnsi="Arial" w:cs="Arial"/>
                <w:b/>
                <w:bCs/>
                <w:color w:val="000000"/>
                <w:sz w:val="24"/>
                <w:szCs w:val="24"/>
                <w:lang w:val="en-US"/>
              </w:rPr>
              <w:t>Programme</w:t>
            </w:r>
            <w:proofErr w:type="spellEnd"/>
            <w:r w:rsidRPr="00F236E5">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6C3C50" w:rsidRPr="00F236E5" w:rsidRDefault="006C3C50"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val="en-US"/>
              </w:rPr>
              <w:t xml:space="preserve">For a list of Training </w:t>
            </w:r>
            <w:proofErr w:type="spellStart"/>
            <w:r w:rsidRPr="00F236E5">
              <w:rPr>
                <w:rFonts w:ascii="Arial" w:eastAsia="Times New Roman" w:hAnsi="Arial" w:cs="Arial"/>
                <w:color w:val="000000"/>
                <w:sz w:val="24"/>
                <w:szCs w:val="24"/>
                <w:lang w:val="en-US"/>
              </w:rPr>
              <w:t>Programmes</w:t>
            </w:r>
            <w:proofErr w:type="spellEnd"/>
            <w:r w:rsidRPr="00F236E5">
              <w:rPr>
                <w:rFonts w:ascii="Arial" w:eastAsia="Times New Roman" w:hAnsi="Arial" w:cs="Arial"/>
                <w:color w:val="000000"/>
                <w:sz w:val="24"/>
                <w:szCs w:val="24"/>
                <w:lang w:val="en-US"/>
              </w:rPr>
              <w:t xml:space="preserve"> available for the ICT sector, please visit: www.skillsfuture.sg/skills-framework/ict</w:t>
            </w:r>
          </w:p>
        </w:tc>
      </w:tr>
      <w:tr w:rsidR="006C3C50" w:rsidRPr="00F236E5"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6C3C50" w:rsidRPr="00F236E5" w:rsidRDefault="006C3C50" w:rsidP="006C3C50">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6C3C50" w:rsidRPr="00F236E5" w:rsidRDefault="006C3C50" w:rsidP="006C3C50">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6C3C50" w:rsidRPr="00F236E5" w:rsidRDefault="006C3C50" w:rsidP="006C3C50">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6C3C50" w:rsidRPr="00F236E5" w:rsidRDefault="006C3C50" w:rsidP="006C3C50">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6C3C50" w:rsidRPr="00F236E5" w:rsidRDefault="006C3C50" w:rsidP="006C3C50">
            <w:pPr>
              <w:spacing w:after="0" w:line="276" w:lineRule="auto"/>
              <w:rPr>
                <w:rFonts w:ascii="Arial" w:eastAsia="Times New Roman" w:hAnsi="Arial" w:cs="Arial"/>
                <w:sz w:val="24"/>
                <w:szCs w:val="24"/>
                <w:lang w:val="en-US"/>
              </w:rPr>
            </w:pPr>
          </w:p>
        </w:tc>
      </w:tr>
      <w:tr w:rsidR="006C3C50" w:rsidRPr="00F236E5"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6C3C50" w:rsidRPr="00F236E5" w:rsidRDefault="006C3C50" w:rsidP="006C3C50">
            <w:pPr>
              <w:spacing w:after="0" w:line="276" w:lineRule="auto"/>
              <w:rPr>
                <w:rFonts w:ascii="Arial" w:eastAsia="Times New Roman" w:hAnsi="Arial" w:cs="Arial"/>
                <w:color w:val="000000"/>
                <w:sz w:val="24"/>
                <w:szCs w:val="24"/>
                <w:lang w:val="en-US"/>
              </w:rPr>
            </w:pPr>
            <w:r w:rsidRPr="00F236E5">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F236E5" w:rsidRDefault="005843EC">
      <w:pPr>
        <w:rPr>
          <w:rFonts w:ascii="Arial" w:hAnsi="Arial" w:cs="Arial"/>
          <w:sz w:val="24"/>
          <w:szCs w:val="24"/>
        </w:rPr>
      </w:pPr>
    </w:p>
    <w:p w14:paraId="4EFB4889" w14:textId="77777777" w:rsidR="005843EC" w:rsidRPr="00F236E5" w:rsidRDefault="005843EC" w:rsidP="005843EC">
      <w:pPr>
        <w:rPr>
          <w:rFonts w:ascii="Arial" w:hAnsi="Arial" w:cs="Arial"/>
          <w:sz w:val="24"/>
          <w:szCs w:val="24"/>
        </w:rPr>
      </w:pPr>
    </w:p>
    <w:p w14:paraId="2B6B6858" w14:textId="77777777" w:rsidR="005843EC" w:rsidRPr="00F236E5" w:rsidRDefault="005843EC" w:rsidP="005843EC">
      <w:pPr>
        <w:rPr>
          <w:rFonts w:ascii="Arial" w:hAnsi="Arial" w:cs="Arial"/>
          <w:sz w:val="24"/>
          <w:szCs w:val="24"/>
        </w:rPr>
      </w:pPr>
    </w:p>
    <w:p w14:paraId="495C232B" w14:textId="77777777" w:rsidR="005843EC" w:rsidRPr="00F236E5" w:rsidRDefault="005843EC" w:rsidP="005843EC">
      <w:pPr>
        <w:rPr>
          <w:rFonts w:ascii="Arial" w:hAnsi="Arial" w:cs="Arial"/>
          <w:sz w:val="24"/>
          <w:szCs w:val="24"/>
        </w:rPr>
      </w:pPr>
    </w:p>
    <w:p w14:paraId="0A5A3B94" w14:textId="77777777" w:rsidR="005843EC" w:rsidRPr="00F236E5" w:rsidRDefault="005843EC" w:rsidP="005843EC">
      <w:pPr>
        <w:rPr>
          <w:rFonts w:ascii="Arial" w:hAnsi="Arial" w:cs="Arial"/>
          <w:sz w:val="24"/>
          <w:szCs w:val="24"/>
        </w:rPr>
      </w:pPr>
    </w:p>
    <w:p w14:paraId="66B4B606" w14:textId="77777777" w:rsidR="005843EC" w:rsidRPr="00F236E5" w:rsidRDefault="005843EC" w:rsidP="005843EC">
      <w:pPr>
        <w:rPr>
          <w:rFonts w:ascii="Arial" w:hAnsi="Arial" w:cs="Arial"/>
          <w:sz w:val="24"/>
          <w:szCs w:val="24"/>
        </w:rPr>
      </w:pPr>
    </w:p>
    <w:p w14:paraId="52AD6D66" w14:textId="77777777" w:rsidR="005843EC" w:rsidRPr="00F236E5" w:rsidRDefault="005843EC" w:rsidP="005843EC">
      <w:pPr>
        <w:rPr>
          <w:rFonts w:ascii="Arial" w:hAnsi="Arial" w:cs="Arial"/>
          <w:sz w:val="24"/>
          <w:szCs w:val="24"/>
        </w:rPr>
      </w:pPr>
    </w:p>
    <w:p w14:paraId="6B97E983" w14:textId="77777777" w:rsidR="005843EC" w:rsidRPr="00F236E5" w:rsidRDefault="005843EC" w:rsidP="005843EC">
      <w:pPr>
        <w:rPr>
          <w:rFonts w:ascii="Arial" w:hAnsi="Arial" w:cs="Arial"/>
          <w:sz w:val="24"/>
          <w:szCs w:val="24"/>
        </w:rPr>
      </w:pPr>
    </w:p>
    <w:p w14:paraId="432E8E69" w14:textId="77777777" w:rsidR="005843EC" w:rsidRPr="00F236E5" w:rsidRDefault="005843EC" w:rsidP="005843EC">
      <w:pPr>
        <w:rPr>
          <w:rFonts w:ascii="Arial" w:hAnsi="Arial" w:cs="Arial"/>
          <w:sz w:val="24"/>
          <w:szCs w:val="24"/>
        </w:rPr>
      </w:pPr>
    </w:p>
    <w:p w14:paraId="37DB3F0B" w14:textId="6C1A32A6" w:rsidR="005843EC" w:rsidRPr="00F236E5" w:rsidRDefault="005843EC" w:rsidP="005843EC">
      <w:pPr>
        <w:rPr>
          <w:rFonts w:ascii="Arial" w:hAnsi="Arial" w:cs="Arial"/>
          <w:sz w:val="24"/>
          <w:szCs w:val="24"/>
        </w:rPr>
      </w:pPr>
    </w:p>
    <w:p w14:paraId="441608B5" w14:textId="1C58F214" w:rsidR="008F07A2" w:rsidRPr="00F236E5" w:rsidRDefault="005843EC" w:rsidP="005843EC">
      <w:pPr>
        <w:tabs>
          <w:tab w:val="left" w:pos="945"/>
        </w:tabs>
        <w:rPr>
          <w:rFonts w:ascii="Arial" w:hAnsi="Arial" w:cs="Arial"/>
          <w:sz w:val="24"/>
          <w:szCs w:val="24"/>
        </w:rPr>
      </w:pPr>
      <w:r w:rsidRPr="00F236E5">
        <w:rPr>
          <w:rFonts w:ascii="Arial" w:hAnsi="Arial" w:cs="Arial"/>
          <w:sz w:val="24"/>
          <w:szCs w:val="24"/>
        </w:rPr>
        <w:tab/>
      </w:r>
    </w:p>
    <w:sectPr w:rsidR="008F07A2" w:rsidRPr="00F236E5"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56013" w14:textId="77777777" w:rsidR="003D2BBE" w:rsidRDefault="003D2BBE" w:rsidP="005C674C">
      <w:pPr>
        <w:spacing w:after="0" w:line="240" w:lineRule="auto"/>
      </w:pPr>
      <w:r>
        <w:separator/>
      </w:r>
    </w:p>
  </w:endnote>
  <w:endnote w:type="continuationSeparator" w:id="0">
    <w:p w14:paraId="5C36B303" w14:textId="77777777" w:rsidR="003D2BBE" w:rsidRDefault="003D2BB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5B2F5" w14:textId="77777777" w:rsidR="008065B8" w:rsidRPr="00F236E5" w:rsidRDefault="008065B8">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236E5" w:rsidRDefault="005C674C" w:rsidP="005C674C">
    <w:pPr>
      <w:pStyle w:val="Footer"/>
      <w:rPr>
        <w:szCs w:val="11"/>
      </w:rPr>
    </w:pPr>
    <w:r w:rsidRPr="00F236E5">
      <w:rPr>
        <w:szCs w:val="11"/>
      </w:rPr>
      <w:t>©SkillsFuture Singapore and Infocomm Media Development Authority</w:t>
    </w:r>
  </w:p>
  <w:p w14:paraId="6B0709E4" w14:textId="55239903" w:rsidR="005C674C" w:rsidRPr="00F236E5" w:rsidRDefault="005C674C" w:rsidP="005C674C">
    <w:pPr>
      <w:pStyle w:val="Footer"/>
      <w:rPr>
        <w:szCs w:val="11"/>
      </w:rPr>
    </w:pPr>
    <w:r w:rsidRPr="00F236E5">
      <w:rPr>
        <w:szCs w:val="11"/>
      </w:rPr>
      <w:t xml:space="preserve">Effective date: </w:t>
    </w:r>
    <w:r w:rsidR="001B2068">
      <w:rPr>
        <w:rFonts w:ascii="Calibri" w:eastAsia="Times New Roman" w:hAnsi="Calibri"/>
        <w:szCs w:val="11"/>
      </w:rPr>
      <w:t>January 2020</w:t>
    </w:r>
    <w:r w:rsidR="0030254F" w:rsidRPr="00F236E5">
      <w:rPr>
        <w:rFonts w:ascii="Calibri" w:eastAsia="Times New Roman" w:hAnsi="Calibri"/>
        <w:szCs w:val="11"/>
      </w:rPr>
      <w:t>, Version 2</w:t>
    </w:r>
    <w:r w:rsidR="00F16DEF" w:rsidRPr="00F236E5">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F739C" w14:textId="77777777" w:rsidR="008065B8" w:rsidRDefault="00806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7FBC5" w14:textId="77777777" w:rsidR="003D2BBE" w:rsidRDefault="003D2BBE" w:rsidP="005C674C">
      <w:pPr>
        <w:spacing w:after="0" w:line="240" w:lineRule="auto"/>
      </w:pPr>
      <w:r>
        <w:separator/>
      </w:r>
    </w:p>
  </w:footnote>
  <w:footnote w:type="continuationSeparator" w:id="0">
    <w:p w14:paraId="69F9ACB2" w14:textId="77777777" w:rsidR="003D2BBE" w:rsidRDefault="003D2BB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DACB3" w14:textId="77777777" w:rsidR="008065B8" w:rsidRDefault="00806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F236E5" w:rsidRDefault="00886EC1" w:rsidP="00886EC1">
    <w:pPr>
      <w:pStyle w:val="Header"/>
      <w:ind w:left="6804"/>
      <w:jc w:val="right"/>
      <w:rPr>
        <w:szCs w:val="11"/>
      </w:rPr>
    </w:pPr>
    <w:r w:rsidRPr="00F236E5">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4F56A" w14:textId="77777777" w:rsidR="008065B8" w:rsidRDefault="008065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1EFD"/>
    <w:rsid w:val="00132373"/>
    <w:rsid w:val="00155638"/>
    <w:rsid w:val="00167E05"/>
    <w:rsid w:val="001874BB"/>
    <w:rsid w:val="00194174"/>
    <w:rsid w:val="001B2068"/>
    <w:rsid w:val="001C5306"/>
    <w:rsid w:val="001E599A"/>
    <w:rsid w:val="00237803"/>
    <w:rsid w:val="002600E8"/>
    <w:rsid w:val="00266775"/>
    <w:rsid w:val="00271DBC"/>
    <w:rsid w:val="002C1436"/>
    <w:rsid w:val="002F47F2"/>
    <w:rsid w:val="0030254F"/>
    <w:rsid w:val="00310D31"/>
    <w:rsid w:val="003233E0"/>
    <w:rsid w:val="00347D66"/>
    <w:rsid w:val="003713A1"/>
    <w:rsid w:val="00371895"/>
    <w:rsid w:val="003B5E66"/>
    <w:rsid w:val="003D2BBE"/>
    <w:rsid w:val="004530DD"/>
    <w:rsid w:val="00465877"/>
    <w:rsid w:val="004A3547"/>
    <w:rsid w:val="004D1D88"/>
    <w:rsid w:val="005843EC"/>
    <w:rsid w:val="005B05A9"/>
    <w:rsid w:val="005C674C"/>
    <w:rsid w:val="006438DE"/>
    <w:rsid w:val="00662BEF"/>
    <w:rsid w:val="006B40EE"/>
    <w:rsid w:val="006B50DB"/>
    <w:rsid w:val="006C3C50"/>
    <w:rsid w:val="00702D80"/>
    <w:rsid w:val="0070580C"/>
    <w:rsid w:val="0072210B"/>
    <w:rsid w:val="007578DC"/>
    <w:rsid w:val="00772BC8"/>
    <w:rsid w:val="00785598"/>
    <w:rsid w:val="007A0030"/>
    <w:rsid w:val="007B5C5C"/>
    <w:rsid w:val="008065B8"/>
    <w:rsid w:val="00857D79"/>
    <w:rsid w:val="00886EC1"/>
    <w:rsid w:val="008E0594"/>
    <w:rsid w:val="008F07A2"/>
    <w:rsid w:val="008F74AB"/>
    <w:rsid w:val="00974D5D"/>
    <w:rsid w:val="00991DF3"/>
    <w:rsid w:val="00997DE9"/>
    <w:rsid w:val="00A10C4A"/>
    <w:rsid w:val="00A2141E"/>
    <w:rsid w:val="00A7489D"/>
    <w:rsid w:val="00A90558"/>
    <w:rsid w:val="00AA0E6B"/>
    <w:rsid w:val="00AA1F74"/>
    <w:rsid w:val="00AB5938"/>
    <w:rsid w:val="00AC4217"/>
    <w:rsid w:val="00B26CE8"/>
    <w:rsid w:val="00B3340E"/>
    <w:rsid w:val="00B41FD9"/>
    <w:rsid w:val="00B532F8"/>
    <w:rsid w:val="00BA176C"/>
    <w:rsid w:val="00C440FD"/>
    <w:rsid w:val="00C54D3A"/>
    <w:rsid w:val="00D1045A"/>
    <w:rsid w:val="00D5364A"/>
    <w:rsid w:val="00D64ED4"/>
    <w:rsid w:val="00D76565"/>
    <w:rsid w:val="00E65BDC"/>
    <w:rsid w:val="00E70AAA"/>
    <w:rsid w:val="00EB52E3"/>
    <w:rsid w:val="00ED5042"/>
    <w:rsid w:val="00F0318F"/>
    <w:rsid w:val="00F16DEF"/>
    <w:rsid w:val="00F236E5"/>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2020-03-10T01:26:00Z</dcterms:created>
  <dcterms:modified xsi:type="dcterms:W3CDTF">2020-03-10T01:26:00Z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