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3"/>
        <w:gridCol w:w="3479"/>
        <w:gridCol w:w="974"/>
        <w:gridCol w:w="1699"/>
        <w:gridCol w:w="2672"/>
        <w:gridCol w:w="734"/>
        <w:gridCol w:w="2187"/>
      </w:tblGrid>
      <w:tr w:rsidR="00B532F8" w:rsidRPr="00F96F11"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2A5448D5" w:rsidR="00B532F8" w:rsidRPr="00F96F11" w:rsidRDefault="00B532F8" w:rsidP="00B674B7">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 xml:space="preserve">SKILLS FRAMEWORK FOR </w:t>
            </w:r>
            <w:r w:rsidR="00886EC1" w:rsidRPr="00F96F11">
              <w:rPr>
                <w:rFonts w:ascii="Arial" w:eastAsia="Times New Roman" w:hAnsi="Arial" w:cs="Arial"/>
                <w:b/>
                <w:bCs/>
                <w:color w:val="000000"/>
                <w:sz w:val="24"/>
                <w:szCs w:val="24"/>
                <w:lang w:val="en-US"/>
              </w:rPr>
              <w:t>INFOCOMM TECHNOLOGY</w:t>
            </w:r>
            <w:r w:rsidRPr="00F96F11">
              <w:rPr>
                <w:rFonts w:ascii="Arial" w:eastAsia="Times New Roman" w:hAnsi="Arial" w:cs="Arial"/>
                <w:b/>
                <w:bCs/>
                <w:color w:val="000000"/>
                <w:sz w:val="24"/>
                <w:szCs w:val="24"/>
                <w:lang w:val="en-US"/>
              </w:rPr>
              <w:br/>
              <w:t xml:space="preserve">SKILLS MAP </w:t>
            </w:r>
            <w:r w:rsidR="00F36BBB" w:rsidRPr="00F96F11">
              <w:rPr>
                <w:rFonts w:ascii="Arial" w:eastAsia="Times New Roman" w:hAnsi="Arial" w:cs="Arial"/>
                <w:b/>
                <w:bCs/>
                <w:color w:val="000000"/>
                <w:sz w:val="24"/>
                <w:szCs w:val="24"/>
                <w:lang w:val="en-US"/>
              </w:rPr>
              <w:t>–</w:t>
            </w:r>
            <w:r w:rsidR="00E70AAA" w:rsidRPr="00F96F11">
              <w:rPr>
                <w:rFonts w:ascii="Arial" w:eastAsia="Times New Roman" w:hAnsi="Arial" w:cs="Arial"/>
                <w:b/>
                <w:bCs/>
                <w:color w:val="000000"/>
                <w:sz w:val="24"/>
                <w:szCs w:val="24"/>
                <w:lang w:val="en-US"/>
              </w:rPr>
              <w:t xml:space="preserve"> </w:t>
            </w:r>
            <w:r w:rsidR="00CD3519" w:rsidRPr="00F96F11">
              <w:rPr>
                <w:rFonts w:ascii="Arial" w:eastAsia="Times New Roman" w:hAnsi="Arial" w:cs="Arial"/>
                <w:b/>
                <w:bCs/>
                <w:color w:val="000000"/>
                <w:sz w:val="24"/>
                <w:szCs w:val="24"/>
                <w:lang w:val="en-US"/>
              </w:rPr>
              <w:t>SOFTWARE ARCHITECT</w:t>
            </w:r>
          </w:p>
        </w:tc>
      </w:tr>
      <w:tr w:rsidR="00F31206" w:rsidRPr="00F96F11"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F96F11" w:rsidRDefault="00F31206" w:rsidP="00AA1F74">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F96F11" w:rsidRDefault="00886EC1" w:rsidP="00AA1F74">
            <w:pPr>
              <w:widowControl w:val="0"/>
              <w:spacing w:after="0" w:line="276" w:lineRule="auto"/>
              <w:ind w:right="-11"/>
              <w:rPr>
                <w:rFonts w:ascii="Arial" w:eastAsia="Times New Roman" w:hAnsi="Arial" w:cs="Arial"/>
                <w:bCs/>
                <w:color w:val="000000"/>
                <w:sz w:val="24"/>
                <w:szCs w:val="24"/>
                <w:lang w:val="en-US"/>
              </w:rPr>
            </w:pPr>
            <w:r w:rsidRPr="00F96F11">
              <w:rPr>
                <w:rFonts w:ascii="Arial" w:eastAsia="Times New Roman" w:hAnsi="Arial" w:cs="Arial"/>
                <w:bCs/>
                <w:color w:val="000000"/>
                <w:sz w:val="24"/>
                <w:szCs w:val="24"/>
              </w:rPr>
              <w:t>Infocomm Technology</w:t>
            </w:r>
          </w:p>
        </w:tc>
      </w:tr>
      <w:tr w:rsidR="00F31206" w:rsidRPr="00F96F11"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F96F11" w:rsidRDefault="00117F20" w:rsidP="00AA1F74">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02CB36AA" w:rsidR="00F31206" w:rsidRPr="00F96F11" w:rsidRDefault="007B5C5C" w:rsidP="00AA1F74">
            <w:pPr>
              <w:widowControl w:val="0"/>
              <w:spacing w:after="0" w:line="276" w:lineRule="auto"/>
              <w:ind w:right="-14"/>
              <w:rPr>
                <w:rFonts w:ascii="Arial" w:eastAsia="Times New Roman" w:hAnsi="Arial" w:cs="Arial"/>
                <w:bCs/>
                <w:color w:val="000000"/>
                <w:sz w:val="24"/>
                <w:szCs w:val="24"/>
                <w:lang w:val="en-US"/>
              </w:rPr>
            </w:pPr>
            <w:r w:rsidRPr="00F96F11">
              <w:rPr>
                <w:rFonts w:ascii="Arial" w:eastAsia="Times New Roman" w:hAnsi="Arial" w:cs="Arial"/>
                <w:bCs/>
                <w:color w:val="000000"/>
                <w:sz w:val="24"/>
                <w:szCs w:val="24"/>
              </w:rPr>
              <w:t>Software and Applications</w:t>
            </w:r>
          </w:p>
        </w:tc>
      </w:tr>
      <w:tr w:rsidR="00F31206" w:rsidRPr="00F96F11"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F96F11" w:rsidRDefault="00117F20" w:rsidP="00117F20">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Sub-t</w:t>
            </w:r>
            <w:r w:rsidR="00F31206" w:rsidRPr="00F96F11">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56F239AC" w:rsidR="00F31206" w:rsidRPr="00F96F11" w:rsidRDefault="007B5C5C" w:rsidP="00AA1F74">
            <w:pPr>
              <w:widowControl w:val="0"/>
              <w:spacing w:after="0" w:line="276" w:lineRule="auto"/>
              <w:ind w:right="-14"/>
              <w:rPr>
                <w:rFonts w:ascii="Arial" w:eastAsia="Times New Roman" w:hAnsi="Arial" w:cs="Arial"/>
                <w:bCs/>
                <w:color w:val="000000"/>
                <w:sz w:val="24"/>
                <w:szCs w:val="24"/>
                <w:lang w:val="en-US"/>
              </w:rPr>
            </w:pPr>
            <w:r w:rsidRPr="00F96F11">
              <w:rPr>
                <w:rFonts w:ascii="Arial" w:eastAsia="Times New Roman" w:hAnsi="Arial" w:cs="Arial"/>
                <w:bCs/>
                <w:color w:val="000000"/>
                <w:sz w:val="24"/>
                <w:szCs w:val="24"/>
              </w:rPr>
              <w:t>Software Engineering</w:t>
            </w:r>
          </w:p>
        </w:tc>
      </w:tr>
      <w:tr w:rsidR="00F31206" w:rsidRPr="00F96F11"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F96F11" w:rsidRDefault="00F31206" w:rsidP="00AA1F74">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538F849F" w:rsidR="00F31206" w:rsidRPr="00F96F11" w:rsidRDefault="00774FA5" w:rsidP="00AA1F74">
            <w:pPr>
              <w:widowControl w:val="0"/>
              <w:spacing w:after="0" w:line="276" w:lineRule="auto"/>
              <w:ind w:right="-14"/>
              <w:rPr>
                <w:rFonts w:ascii="Arial" w:eastAsia="Times New Roman" w:hAnsi="Arial" w:cs="Arial"/>
                <w:bCs/>
                <w:color w:val="000000"/>
                <w:sz w:val="24"/>
                <w:szCs w:val="24"/>
                <w:lang w:val="en-US"/>
              </w:rPr>
            </w:pPr>
            <w:r w:rsidRPr="00F96F11">
              <w:rPr>
                <w:rFonts w:ascii="Arial" w:eastAsia="Times New Roman" w:hAnsi="Arial" w:cs="Arial"/>
                <w:bCs/>
                <w:color w:val="000000"/>
                <w:sz w:val="24"/>
                <w:szCs w:val="24"/>
                <w:lang w:eastAsia="en-GB"/>
              </w:rPr>
              <w:t>Enterprise Architect</w:t>
            </w:r>
          </w:p>
        </w:tc>
      </w:tr>
      <w:tr w:rsidR="00B532F8" w:rsidRPr="00F96F11"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F96F11" w:rsidRDefault="00B532F8" w:rsidP="00886EC1">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2881F331" w:rsidR="00B532F8" w:rsidRPr="00F96F11" w:rsidRDefault="00B674B7" w:rsidP="00AA0E6B">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S</w:t>
            </w:r>
            <w:r w:rsidR="00CD3519" w:rsidRPr="00F96F11">
              <w:rPr>
                <w:rFonts w:ascii="Arial" w:eastAsia="Times New Roman" w:hAnsi="Arial" w:cs="Arial"/>
                <w:b/>
                <w:bCs/>
                <w:color w:val="000000"/>
                <w:sz w:val="24"/>
                <w:szCs w:val="24"/>
                <w:lang w:val="en-US"/>
              </w:rPr>
              <w:t>oftware Architect</w:t>
            </w:r>
          </w:p>
        </w:tc>
      </w:tr>
      <w:tr w:rsidR="00B532F8" w:rsidRPr="00F96F11"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F96F11" w:rsidRDefault="00B532F8" w:rsidP="00886EC1">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036A53EA" w14:textId="4332EA38" w:rsidR="005C4B73" w:rsidRPr="00F96F11" w:rsidRDefault="005C4B73" w:rsidP="005C4B73">
            <w:pPr>
              <w:spacing w:after="0" w:line="276" w:lineRule="auto"/>
              <w:rPr>
                <w:rFonts w:ascii="Arial" w:eastAsia="Times New Roman" w:hAnsi="Arial" w:cs="Arial"/>
                <w:sz w:val="24"/>
                <w:szCs w:val="24"/>
                <w:lang w:val="en-US"/>
              </w:rPr>
            </w:pPr>
            <w:r w:rsidRPr="00F96F11">
              <w:rPr>
                <w:rFonts w:ascii="Arial" w:eastAsia="Times New Roman" w:hAnsi="Arial" w:cs="Arial"/>
                <w:sz w:val="24"/>
                <w:szCs w:val="24"/>
                <w:lang w:val="en-US"/>
              </w:rPr>
              <w:t xml:space="preserve">The Software Architect analyses, designs and develops roadmaps and implementation plans based on a current versus future state business architecture, and reviews recommendations to software architectural standards for approval. </w:t>
            </w:r>
            <w:proofErr w:type="spellStart"/>
            <w:r w:rsidRPr="00F96F11">
              <w:rPr>
                <w:rFonts w:ascii="Arial" w:eastAsia="Times New Roman" w:hAnsi="Arial" w:cs="Arial"/>
                <w:sz w:val="24"/>
                <w:szCs w:val="24"/>
                <w:lang w:val="en-US"/>
              </w:rPr>
              <w:t>He/She</w:t>
            </w:r>
            <w:proofErr w:type="spellEnd"/>
            <w:r w:rsidRPr="00F96F11">
              <w:rPr>
                <w:rFonts w:ascii="Arial" w:eastAsia="Times New Roman" w:hAnsi="Arial" w:cs="Arial"/>
                <w:sz w:val="24"/>
                <w:szCs w:val="24"/>
                <w:lang w:val="en-US"/>
              </w:rPr>
              <w:t xml:space="preserve"> l</w:t>
            </w:r>
            <w:r w:rsidR="006F0C85" w:rsidRPr="00F96F11">
              <w:rPr>
                <w:rFonts w:ascii="Arial" w:eastAsia="Times New Roman" w:hAnsi="Arial" w:cs="Arial"/>
                <w:sz w:val="24"/>
                <w:szCs w:val="24"/>
                <w:lang w:val="en-US"/>
              </w:rPr>
              <w:t>eads and facilitates the software</w:t>
            </w:r>
            <w:r w:rsidRPr="00F96F11">
              <w:rPr>
                <w:rFonts w:ascii="Arial" w:eastAsia="Times New Roman" w:hAnsi="Arial" w:cs="Arial"/>
                <w:sz w:val="24"/>
                <w:szCs w:val="24"/>
                <w:lang w:val="en-US"/>
              </w:rPr>
              <w:t xml:space="preserve"> architecture governance process based on the enterprise architecture governance structure, and manages exceptions to architectural standards at a software level. He assesses near-term needs to establish business priorities and aligns architectural requirements with IT strategy. He consults with clients and IT teams on software architecture solutions and provides recommendations on emerging technology to senior management. He oversees the development of guidelines and standards to be used in software development and integration, and formulates the conceptual and detailed architecture for the development of applications.</w:t>
            </w:r>
          </w:p>
          <w:p w14:paraId="2121DA54" w14:textId="77777777" w:rsidR="005C4B73" w:rsidRPr="00F96F11" w:rsidRDefault="005C4B73" w:rsidP="005C4B73">
            <w:pPr>
              <w:spacing w:after="0" w:line="276" w:lineRule="auto"/>
              <w:rPr>
                <w:rFonts w:ascii="Arial" w:eastAsia="Times New Roman" w:hAnsi="Arial" w:cs="Arial"/>
                <w:sz w:val="24"/>
                <w:szCs w:val="24"/>
                <w:lang w:val="en-US"/>
              </w:rPr>
            </w:pPr>
          </w:p>
          <w:p w14:paraId="7D659308" w14:textId="6FBFF696" w:rsidR="00B532F8" w:rsidRPr="00F96F11" w:rsidRDefault="005C4B73" w:rsidP="005C4B73">
            <w:pPr>
              <w:spacing w:after="0" w:line="276" w:lineRule="auto"/>
              <w:rPr>
                <w:rFonts w:ascii="Arial" w:eastAsia="Times New Roman" w:hAnsi="Arial" w:cs="Arial"/>
                <w:sz w:val="24"/>
                <w:szCs w:val="24"/>
                <w:lang w:val="en-US"/>
              </w:rPr>
            </w:pPr>
            <w:r w:rsidRPr="00F96F11">
              <w:rPr>
                <w:rFonts w:ascii="Arial" w:eastAsia="Times New Roman" w:hAnsi="Arial" w:cs="Arial"/>
                <w:sz w:val="24"/>
                <w:szCs w:val="24"/>
                <w:lang w:val="en-US"/>
              </w:rPr>
              <w:t xml:space="preserve">The Software Architect is imaginative and creative, drawing connections from diverse disciplines to develop application architectures and solutions. He enjoys the challenge of </w:t>
            </w:r>
            <w:proofErr w:type="spellStart"/>
            <w:r w:rsidRPr="00F96F11">
              <w:rPr>
                <w:rFonts w:ascii="Arial" w:eastAsia="Times New Roman" w:hAnsi="Arial" w:cs="Arial"/>
                <w:sz w:val="24"/>
                <w:szCs w:val="24"/>
                <w:lang w:val="en-US"/>
              </w:rPr>
              <w:t>analysing</w:t>
            </w:r>
            <w:proofErr w:type="spellEnd"/>
            <w:r w:rsidRPr="00F96F11">
              <w:rPr>
                <w:rFonts w:ascii="Arial" w:eastAsia="Times New Roman" w:hAnsi="Arial" w:cs="Arial"/>
                <w:sz w:val="24"/>
                <w:szCs w:val="24"/>
                <w:lang w:val="en-US"/>
              </w:rPr>
              <w:t>, resolving complex issues and is able to interact effectively with others to gain buy-in where required.</w:t>
            </w:r>
          </w:p>
        </w:tc>
      </w:tr>
      <w:tr w:rsidR="00F73AF6" w:rsidRPr="00F96F11"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F96F11" w:rsidRDefault="00F73AF6" w:rsidP="00886EC1">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F96F11" w:rsidRDefault="00F73AF6" w:rsidP="00886EC1">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F96F11" w:rsidRDefault="00F73AF6" w:rsidP="00886EC1">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Key Tasks</w:t>
            </w:r>
          </w:p>
        </w:tc>
      </w:tr>
      <w:tr w:rsidR="005C4B73" w:rsidRPr="00F96F11" w14:paraId="3E9F4A7A"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0401ED2F" w:rsidR="005C4B73" w:rsidRPr="00F96F11" w:rsidRDefault="005C4B73" w:rsidP="005C4B73">
            <w:pPr>
              <w:spacing w:after="0" w:line="276" w:lineRule="auto"/>
              <w:rPr>
                <w:rFonts w:ascii="Arial" w:eastAsia="Times New Roman" w:hAnsi="Arial" w:cs="Arial"/>
                <w:sz w:val="24"/>
                <w:szCs w:val="24"/>
                <w:lang w:val="en-US"/>
              </w:rPr>
            </w:pPr>
            <w:r w:rsidRPr="00F96F11">
              <w:rPr>
                <w:rFonts w:ascii="Arial" w:eastAsia="Times New Roman" w:hAnsi="Arial" w:cs="Arial"/>
                <w:b/>
                <w:sz w:val="24"/>
                <w:szCs w:val="24"/>
                <w:lang w:val="en-US"/>
              </w:rPr>
              <w:t xml:space="preserve">Formulate the </w:t>
            </w:r>
            <w:proofErr w:type="spellStart"/>
            <w:r w:rsidRPr="00F96F11">
              <w:rPr>
                <w:rFonts w:ascii="Arial" w:eastAsia="Times New Roman" w:hAnsi="Arial" w:cs="Arial"/>
                <w:b/>
                <w:sz w:val="24"/>
                <w:szCs w:val="24"/>
                <w:lang w:val="en-US"/>
              </w:rPr>
              <w:t>organisation’s</w:t>
            </w:r>
            <w:proofErr w:type="spellEnd"/>
            <w:r w:rsidRPr="00F96F11">
              <w:rPr>
                <w:rFonts w:ascii="Arial" w:eastAsia="Times New Roman" w:hAnsi="Arial" w:cs="Arial"/>
                <w:b/>
                <w:sz w:val="24"/>
                <w:szCs w:val="24"/>
                <w:lang w:val="en-US"/>
              </w:rPr>
              <w:t xml:space="preserve"> architecture strategy, roadmap, standards, policies and procedures, and governance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58F4C557" w:rsidR="005C4B73" w:rsidRPr="00F96F11" w:rsidRDefault="005C4B73" w:rsidP="00967E76">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 xml:space="preserve">Lead and coordinate the domain technical and business discussions </w:t>
            </w:r>
          </w:p>
        </w:tc>
      </w:tr>
      <w:tr w:rsidR="005C4B73" w:rsidRPr="00F96F11" w14:paraId="102D29A1"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5C4B73" w:rsidRPr="00F96F11" w:rsidRDefault="005C4B73" w:rsidP="005C4B7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41438D52" w:rsidR="005C4B73" w:rsidRPr="00F96F11" w:rsidRDefault="005C4B73" w:rsidP="00967E76">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 xml:space="preserve">Participate in ecosystem strategy development, environment analysis and opportunity identification </w:t>
            </w:r>
          </w:p>
        </w:tc>
      </w:tr>
      <w:tr w:rsidR="005C4B73" w:rsidRPr="00F96F11" w14:paraId="7FCE6026"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5C4B73" w:rsidRPr="00F96F11" w:rsidRDefault="005C4B73" w:rsidP="005C4B7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518AC7AC" w:rsidR="005C4B73" w:rsidRPr="00F96F11" w:rsidRDefault="005C4B73" w:rsidP="00967E76">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Analyse, design and develop roadmaps and implementa</w:t>
            </w:r>
            <w:r w:rsidR="00990A4C" w:rsidRPr="00F96F11">
              <w:rPr>
                <w:rFonts w:ascii="Arial" w:hAnsi="Arial" w:cs="Arial"/>
                <w:sz w:val="24"/>
                <w:szCs w:val="24"/>
              </w:rPr>
              <w:t>tion plans based on a current versus</w:t>
            </w:r>
            <w:r w:rsidRPr="00F96F11">
              <w:rPr>
                <w:rFonts w:ascii="Arial" w:hAnsi="Arial" w:cs="Arial"/>
                <w:sz w:val="24"/>
                <w:szCs w:val="24"/>
              </w:rPr>
              <w:t xml:space="preserve"> future state</w:t>
            </w:r>
          </w:p>
        </w:tc>
      </w:tr>
      <w:tr w:rsidR="005C4B73" w:rsidRPr="00F96F11" w14:paraId="43BB3B8F"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5C4B73" w:rsidRPr="00F96F11" w:rsidRDefault="005C4B73" w:rsidP="005C4B7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C487B9E" w14:textId="7F227814" w:rsidR="005C4B73" w:rsidRPr="00F96F11" w:rsidRDefault="005C4B73" w:rsidP="00967E76">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Design standard configurations and patterns</w:t>
            </w:r>
          </w:p>
        </w:tc>
      </w:tr>
      <w:tr w:rsidR="005C4B73" w:rsidRPr="00F96F11" w14:paraId="012A8038"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77B617"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1B917C1B" w14:textId="77777777" w:rsidR="005C4B73" w:rsidRPr="00F96F11" w:rsidRDefault="005C4B73" w:rsidP="005C4B7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752DE64" w14:textId="2C4CD658" w:rsidR="005C4B73" w:rsidRPr="00F96F11" w:rsidRDefault="00B34134" w:rsidP="00967E76">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Lead and facilitate the software</w:t>
            </w:r>
            <w:r w:rsidR="005C4B73" w:rsidRPr="00F96F11">
              <w:rPr>
                <w:rFonts w:ascii="Arial" w:hAnsi="Arial" w:cs="Arial"/>
                <w:sz w:val="24"/>
                <w:szCs w:val="24"/>
              </w:rPr>
              <w:t xml:space="preserve"> architecture governance process based on the enterprise architecture governance structure</w:t>
            </w:r>
          </w:p>
        </w:tc>
      </w:tr>
      <w:tr w:rsidR="005C4B73" w:rsidRPr="00F96F11" w14:paraId="367E34F1"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685884F"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BCB1FBB" w14:textId="77777777" w:rsidR="005C4B73" w:rsidRPr="00F96F11" w:rsidRDefault="005C4B73" w:rsidP="005C4B7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A8D36DB" w14:textId="1C178C47" w:rsidR="005C4B73" w:rsidRPr="00F96F11" w:rsidRDefault="005C4B73" w:rsidP="00967E76">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Manage exceptions to architectural standards at a software level</w:t>
            </w:r>
          </w:p>
        </w:tc>
      </w:tr>
      <w:tr w:rsidR="005C4B73" w:rsidRPr="00F96F11" w14:paraId="504AE219"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DE538CC" w14:textId="77777777" w:rsidR="005C4B73" w:rsidRPr="00F96F11" w:rsidRDefault="005C4B73" w:rsidP="005C4B7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C09618" w14:textId="4E6D3F7B" w:rsidR="005C4B73" w:rsidRPr="00F96F11" w:rsidRDefault="005C4B73" w:rsidP="00967E76">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Review and approve recommendations to software architectural standards</w:t>
            </w:r>
          </w:p>
        </w:tc>
      </w:tr>
      <w:tr w:rsidR="005C4B73" w:rsidRPr="00F96F11" w14:paraId="515CE34F"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50293AA8" w:rsidR="005C4B73" w:rsidRPr="00F96F11" w:rsidRDefault="005C4B73" w:rsidP="005C4B73">
            <w:pPr>
              <w:spacing w:after="0" w:line="276" w:lineRule="auto"/>
              <w:rPr>
                <w:rFonts w:ascii="Arial" w:eastAsia="Times New Roman" w:hAnsi="Arial" w:cs="Arial"/>
                <w:b/>
                <w:sz w:val="24"/>
                <w:szCs w:val="24"/>
                <w:lang w:val="en-US"/>
              </w:rPr>
            </w:pPr>
            <w:r w:rsidRPr="00F96F11">
              <w:rPr>
                <w:rFonts w:ascii="Arial" w:hAnsi="Arial" w:cs="Arial"/>
                <w:b/>
                <w:color w:val="000000"/>
                <w:sz w:val="24"/>
                <w:szCs w:val="24"/>
              </w:rPr>
              <w:t>Develop architecture requirements and maintain oversight</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58BC2B3A" w:rsidR="005C4B73" w:rsidRPr="00F96F11" w:rsidRDefault="005C4B73" w:rsidP="00967E76">
            <w:pPr>
              <w:spacing w:after="0" w:line="276" w:lineRule="auto"/>
              <w:rPr>
                <w:rFonts w:ascii="Arial" w:hAnsi="Arial" w:cs="Arial"/>
                <w:color w:val="000000" w:themeColor="text1"/>
                <w:sz w:val="24"/>
                <w:szCs w:val="24"/>
              </w:rPr>
            </w:pPr>
            <w:r w:rsidRPr="00F96F11">
              <w:rPr>
                <w:rFonts w:ascii="Arial" w:hAnsi="Arial" w:cs="Arial"/>
                <w:sz w:val="24"/>
                <w:szCs w:val="24"/>
              </w:rPr>
              <w:t>Analyse and develop software architectural requirements</w:t>
            </w:r>
          </w:p>
        </w:tc>
      </w:tr>
      <w:tr w:rsidR="005C4B73" w:rsidRPr="00F96F11" w14:paraId="1BEE591A"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5C4B73" w:rsidRPr="00F96F11" w:rsidRDefault="005C4B73" w:rsidP="005C4B7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45D33500" w:rsidR="005C4B73" w:rsidRPr="00F96F11" w:rsidRDefault="005C4B73" w:rsidP="00967E76">
            <w:pPr>
              <w:spacing w:after="0" w:line="276" w:lineRule="auto"/>
              <w:rPr>
                <w:rFonts w:ascii="Arial" w:hAnsi="Arial" w:cs="Arial"/>
                <w:color w:val="000000" w:themeColor="text1"/>
                <w:sz w:val="24"/>
                <w:szCs w:val="24"/>
              </w:rPr>
            </w:pPr>
            <w:r w:rsidRPr="00F96F11">
              <w:rPr>
                <w:rFonts w:ascii="Arial" w:hAnsi="Arial" w:cs="Arial"/>
                <w:sz w:val="24"/>
                <w:szCs w:val="24"/>
              </w:rPr>
              <w:t>Align architectural requirements with IT strategy</w:t>
            </w:r>
          </w:p>
        </w:tc>
      </w:tr>
      <w:tr w:rsidR="005C4B73" w:rsidRPr="00F96F11" w14:paraId="37F18E4D"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5C4B73" w:rsidRPr="00F96F11" w:rsidRDefault="005C4B73" w:rsidP="005C4B7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85B0C3E" w14:textId="52A50E2D" w:rsidR="005C4B73" w:rsidRPr="00F96F11" w:rsidRDefault="005C4B73" w:rsidP="00967E76">
            <w:pPr>
              <w:spacing w:after="0" w:line="276" w:lineRule="auto"/>
              <w:rPr>
                <w:rFonts w:ascii="Arial" w:hAnsi="Arial" w:cs="Arial"/>
                <w:color w:val="000000" w:themeColor="text1"/>
                <w:sz w:val="24"/>
                <w:szCs w:val="24"/>
              </w:rPr>
            </w:pPr>
            <w:r w:rsidRPr="00F96F11">
              <w:rPr>
                <w:rFonts w:ascii="Arial" w:hAnsi="Arial" w:cs="Arial"/>
                <w:sz w:val="24"/>
                <w:szCs w:val="24"/>
              </w:rPr>
              <w:t>Assess near-term needs to establish business priorities</w:t>
            </w:r>
          </w:p>
        </w:tc>
      </w:tr>
      <w:tr w:rsidR="005C4B73" w:rsidRPr="00F96F11" w14:paraId="14400BCF"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5C4B73" w:rsidRPr="00F96F11" w:rsidRDefault="005C4B73" w:rsidP="005C4B7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211DB1A3" w:rsidR="005C4B73" w:rsidRPr="00F96F11" w:rsidRDefault="005C4B73" w:rsidP="00967E76">
            <w:pPr>
              <w:spacing w:after="0" w:line="276" w:lineRule="auto"/>
              <w:rPr>
                <w:rFonts w:ascii="Arial" w:hAnsi="Arial" w:cs="Arial"/>
                <w:color w:val="000000" w:themeColor="text1"/>
                <w:sz w:val="24"/>
                <w:szCs w:val="24"/>
              </w:rPr>
            </w:pPr>
            <w:r w:rsidRPr="00F96F11">
              <w:rPr>
                <w:rFonts w:ascii="Arial" w:hAnsi="Arial" w:cs="Arial"/>
                <w:sz w:val="24"/>
                <w:szCs w:val="24"/>
              </w:rPr>
              <w:t>Ensure compatibility with existing solutions, infrastructure, services and strategic requirements</w:t>
            </w:r>
          </w:p>
        </w:tc>
      </w:tr>
      <w:tr w:rsidR="005C4B73" w:rsidRPr="00F96F11" w14:paraId="06AC4134"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B30993D"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2738DFB" w14:textId="77777777" w:rsidR="005C4B73" w:rsidRPr="00F96F11" w:rsidRDefault="005C4B73" w:rsidP="005C4B7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61AA156" w14:textId="0B34732A" w:rsidR="005C4B73" w:rsidRPr="00F96F11" w:rsidRDefault="005C4B73" w:rsidP="00967E76">
            <w:pPr>
              <w:spacing w:after="0" w:line="276" w:lineRule="auto"/>
              <w:rPr>
                <w:rFonts w:ascii="Arial" w:hAnsi="Arial" w:cs="Arial"/>
                <w:color w:val="000000" w:themeColor="text1"/>
                <w:sz w:val="24"/>
                <w:szCs w:val="24"/>
              </w:rPr>
            </w:pPr>
            <w:r w:rsidRPr="00F96F11">
              <w:rPr>
                <w:rFonts w:ascii="Arial" w:hAnsi="Arial" w:cs="Arial"/>
                <w:sz w:val="24"/>
                <w:szCs w:val="24"/>
              </w:rPr>
              <w:t>Coordinate architecture implementation and modification activities</w:t>
            </w:r>
          </w:p>
        </w:tc>
      </w:tr>
      <w:tr w:rsidR="005C4B73" w:rsidRPr="00F96F11" w14:paraId="168FCBD7"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869BABB" w14:textId="77777777" w:rsidR="005C4B73" w:rsidRPr="00F96F11" w:rsidRDefault="005C4B73" w:rsidP="005C4B7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2D5E83" w14:textId="7632C787" w:rsidR="005C4B73" w:rsidRPr="00F96F11" w:rsidRDefault="005C4B73" w:rsidP="00967E76">
            <w:pPr>
              <w:spacing w:after="0" w:line="276" w:lineRule="auto"/>
              <w:rPr>
                <w:rFonts w:ascii="Arial" w:hAnsi="Arial" w:cs="Arial"/>
                <w:color w:val="000000" w:themeColor="text1"/>
                <w:sz w:val="24"/>
                <w:szCs w:val="24"/>
              </w:rPr>
            </w:pPr>
            <w:r w:rsidRPr="00F96F11">
              <w:rPr>
                <w:rFonts w:ascii="Arial" w:hAnsi="Arial" w:cs="Arial"/>
                <w:sz w:val="24"/>
                <w:szCs w:val="24"/>
              </w:rPr>
              <w:t>Assist in post-implementation and continuous improvement efforts to enhance performance and provide increased functionality</w:t>
            </w:r>
          </w:p>
        </w:tc>
      </w:tr>
      <w:tr w:rsidR="005C4B73" w:rsidRPr="00F96F11" w14:paraId="41C5EEEE"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5C4B73" w:rsidRPr="00F96F11" w:rsidRDefault="005C4B73" w:rsidP="005C4B7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151D8BDE" w:rsidR="005C4B73" w:rsidRPr="00F96F11" w:rsidRDefault="005C4B73" w:rsidP="00967E76">
            <w:pPr>
              <w:spacing w:after="0" w:line="276" w:lineRule="auto"/>
              <w:rPr>
                <w:rFonts w:ascii="Arial" w:hAnsi="Arial" w:cs="Arial"/>
                <w:color w:val="000000" w:themeColor="text1"/>
                <w:sz w:val="24"/>
                <w:szCs w:val="24"/>
              </w:rPr>
            </w:pPr>
            <w:r w:rsidRPr="00F96F11">
              <w:rPr>
                <w:rFonts w:ascii="Arial" w:hAnsi="Arial" w:cs="Arial"/>
                <w:sz w:val="24"/>
                <w:szCs w:val="24"/>
              </w:rPr>
              <w:t>Ensure conceptual completeness of the technical solution</w:t>
            </w:r>
          </w:p>
        </w:tc>
      </w:tr>
      <w:tr w:rsidR="005C4B73" w:rsidRPr="00F96F11" w14:paraId="49F907A2"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CB9C340" w14:textId="298B8703" w:rsidR="005C4B73" w:rsidRPr="00F96F11" w:rsidRDefault="005C4B73" w:rsidP="005C4B73">
            <w:pPr>
              <w:spacing w:after="0" w:line="276" w:lineRule="auto"/>
              <w:rPr>
                <w:rFonts w:ascii="Arial" w:eastAsia="Times New Roman" w:hAnsi="Arial" w:cs="Arial"/>
                <w:sz w:val="24"/>
                <w:szCs w:val="24"/>
                <w:lang w:val="en-US"/>
              </w:rPr>
            </w:pPr>
            <w:r w:rsidRPr="00F96F11">
              <w:rPr>
                <w:rFonts w:ascii="Arial" w:hAnsi="Arial" w:cs="Arial"/>
                <w:b/>
                <w:color w:val="000000"/>
                <w:sz w:val="24"/>
                <w:szCs w:val="24"/>
              </w:rPr>
              <w:t>Manage quality and continuous improvement of architecture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68C73CE1" w:rsidR="005C4B73" w:rsidRPr="00F96F11" w:rsidRDefault="005C4B73" w:rsidP="00967E76">
            <w:pPr>
              <w:spacing w:after="0" w:line="276" w:lineRule="auto"/>
              <w:rPr>
                <w:rFonts w:ascii="Arial" w:hAnsi="Arial" w:cs="Arial"/>
                <w:color w:val="000000" w:themeColor="text1"/>
                <w:sz w:val="24"/>
                <w:szCs w:val="24"/>
              </w:rPr>
            </w:pPr>
            <w:r w:rsidRPr="00F96F11">
              <w:rPr>
                <w:rFonts w:ascii="Arial" w:hAnsi="Arial" w:cs="Arial"/>
                <w:sz w:val="24"/>
                <w:szCs w:val="24"/>
              </w:rPr>
              <w:t>Analyse the current architecture to identify weaknesses and develop opportunities for improvement</w:t>
            </w:r>
          </w:p>
        </w:tc>
      </w:tr>
      <w:tr w:rsidR="005C4B73" w:rsidRPr="00F96F11" w14:paraId="43AF0127"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1605F1F" w14:textId="77777777" w:rsidR="005C4B73" w:rsidRPr="00F96F11" w:rsidRDefault="005C4B73" w:rsidP="005C4B7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3E7765D2" w:rsidR="005C4B73" w:rsidRPr="00F96F11" w:rsidRDefault="005C4B73" w:rsidP="00967E76">
            <w:pPr>
              <w:spacing w:after="0" w:line="276" w:lineRule="auto"/>
              <w:rPr>
                <w:rFonts w:ascii="Arial" w:hAnsi="Arial" w:cs="Arial"/>
                <w:color w:val="000000" w:themeColor="text1"/>
                <w:sz w:val="24"/>
                <w:szCs w:val="24"/>
              </w:rPr>
            </w:pPr>
            <w:r w:rsidRPr="00F96F11">
              <w:rPr>
                <w:rFonts w:ascii="Arial" w:hAnsi="Arial" w:cs="Arial"/>
                <w:sz w:val="24"/>
                <w:szCs w:val="24"/>
              </w:rPr>
              <w:t>Identify and propose variances to the architecture to accommodate project needs</w:t>
            </w:r>
          </w:p>
        </w:tc>
      </w:tr>
      <w:tr w:rsidR="005C4B73" w:rsidRPr="00F96F11" w14:paraId="1CA296AE"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C1AD9"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02EBCF7" w14:textId="77777777" w:rsidR="005C4B73" w:rsidRPr="00F96F11" w:rsidRDefault="005C4B73" w:rsidP="005C4B7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C142A2C" w14:textId="0589FA37" w:rsidR="005C4B73" w:rsidRPr="00F96F11" w:rsidRDefault="005C4B73" w:rsidP="00967E76">
            <w:pPr>
              <w:spacing w:after="0" w:line="276" w:lineRule="auto"/>
              <w:rPr>
                <w:rFonts w:ascii="Arial" w:hAnsi="Arial" w:cs="Arial"/>
                <w:color w:val="000000" w:themeColor="text1"/>
                <w:sz w:val="24"/>
                <w:szCs w:val="24"/>
              </w:rPr>
            </w:pPr>
            <w:r w:rsidRPr="00F96F11">
              <w:rPr>
                <w:rFonts w:ascii="Arial" w:hAnsi="Arial" w:cs="Arial"/>
                <w:sz w:val="24"/>
                <w:szCs w:val="24"/>
              </w:rPr>
              <w:t>Perform ongoing architecture quality review activities</w:t>
            </w:r>
          </w:p>
        </w:tc>
      </w:tr>
      <w:tr w:rsidR="005C4B73" w:rsidRPr="00F96F11" w14:paraId="792633C6"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6CE501E" w14:textId="1950CA0D" w:rsidR="005C4B73" w:rsidRPr="00F96F11" w:rsidRDefault="005C4B73" w:rsidP="005C4B73">
            <w:pPr>
              <w:spacing w:after="0" w:line="276" w:lineRule="auto"/>
              <w:rPr>
                <w:rFonts w:ascii="Arial" w:eastAsia="Times New Roman" w:hAnsi="Arial" w:cs="Arial"/>
                <w:sz w:val="24"/>
                <w:szCs w:val="24"/>
                <w:lang w:val="en-US"/>
              </w:rPr>
            </w:pPr>
            <w:r w:rsidRPr="00F96F11">
              <w:rPr>
                <w:rFonts w:ascii="Arial" w:hAnsi="Arial" w:cs="Arial"/>
                <w:b/>
                <w:sz w:val="24"/>
                <w:szCs w:val="24"/>
              </w:rPr>
              <w:t>Research emerging technologies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4B6425CB" w:rsidR="005C4B73" w:rsidRPr="00F96F11" w:rsidRDefault="005C4B73" w:rsidP="00967E76">
            <w:pPr>
              <w:spacing w:after="0" w:line="276" w:lineRule="auto"/>
              <w:rPr>
                <w:rFonts w:ascii="Arial" w:hAnsi="Arial" w:cs="Arial"/>
                <w:color w:val="000000" w:themeColor="text1"/>
                <w:sz w:val="24"/>
                <w:szCs w:val="24"/>
              </w:rPr>
            </w:pPr>
            <w:r w:rsidRPr="00F96F11">
              <w:rPr>
                <w:rFonts w:ascii="Arial" w:hAnsi="Arial" w:cs="Arial"/>
                <w:sz w:val="24"/>
                <w:szCs w:val="24"/>
              </w:rPr>
              <w:t>Consults with clients and IT teams on software architecture solutions</w:t>
            </w:r>
          </w:p>
        </w:tc>
      </w:tr>
      <w:tr w:rsidR="005C4B73" w:rsidRPr="00F96F11" w14:paraId="305C0184"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D526173" w14:textId="77777777" w:rsidR="005C4B73" w:rsidRPr="00F96F11" w:rsidRDefault="005C4B73" w:rsidP="005C4B7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5C0ACB1D" w:rsidR="005C4B73" w:rsidRPr="00F96F11" w:rsidRDefault="005C4B73" w:rsidP="00967E76">
            <w:pPr>
              <w:spacing w:after="0" w:line="276" w:lineRule="auto"/>
              <w:rPr>
                <w:rFonts w:ascii="Arial" w:hAnsi="Arial" w:cs="Arial"/>
                <w:color w:val="000000" w:themeColor="text1"/>
                <w:sz w:val="24"/>
                <w:szCs w:val="24"/>
              </w:rPr>
            </w:pPr>
            <w:r w:rsidRPr="00F96F11">
              <w:rPr>
                <w:rFonts w:ascii="Arial" w:hAnsi="Arial" w:cs="Arial"/>
                <w:sz w:val="24"/>
                <w:szCs w:val="24"/>
              </w:rPr>
              <w:t>Analyses cost versus benefits, risks, impact and technology priorities</w:t>
            </w:r>
          </w:p>
        </w:tc>
      </w:tr>
      <w:tr w:rsidR="005C4B73" w:rsidRPr="00F96F11" w14:paraId="2CD6141D"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DD2125C" w14:textId="77777777" w:rsidR="005C4B73" w:rsidRPr="00F96F11" w:rsidRDefault="005C4B73" w:rsidP="005C4B7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251F06BB" w:rsidR="005C4B73" w:rsidRPr="00F96F11" w:rsidRDefault="005C4B73" w:rsidP="00967E76">
            <w:pPr>
              <w:spacing w:after="0" w:line="276" w:lineRule="auto"/>
              <w:rPr>
                <w:rFonts w:ascii="Arial" w:hAnsi="Arial" w:cs="Arial"/>
                <w:color w:val="000000" w:themeColor="text1"/>
                <w:sz w:val="24"/>
                <w:szCs w:val="24"/>
              </w:rPr>
            </w:pPr>
            <w:r w:rsidRPr="00F96F11">
              <w:rPr>
                <w:rFonts w:ascii="Arial" w:hAnsi="Arial" w:cs="Arial"/>
                <w:sz w:val="24"/>
                <w:szCs w:val="24"/>
              </w:rPr>
              <w:t>Provide recommendations on emerging technology to senior management</w:t>
            </w:r>
          </w:p>
        </w:tc>
      </w:tr>
      <w:tr w:rsidR="005C4B73" w:rsidRPr="00F96F11" w14:paraId="4E312D0C"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7D5EEC"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CAF28F9" w14:textId="77777777" w:rsidR="005C4B73" w:rsidRPr="00F96F11" w:rsidRDefault="005C4B73" w:rsidP="005C4B7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6C3BCDC" w14:textId="3251FCB1" w:rsidR="005C4B73" w:rsidRPr="00F96F11" w:rsidRDefault="005C4B73" w:rsidP="00967E76">
            <w:pPr>
              <w:spacing w:after="0" w:line="276" w:lineRule="auto"/>
              <w:rPr>
                <w:rFonts w:ascii="Arial" w:hAnsi="Arial" w:cs="Arial"/>
                <w:color w:val="000000" w:themeColor="text1"/>
                <w:sz w:val="24"/>
                <w:szCs w:val="24"/>
              </w:rPr>
            </w:pPr>
            <w:r w:rsidRPr="00F96F11">
              <w:rPr>
                <w:rFonts w:ascii="Arial" w:hAnsi="Arial" w:cs="Arial"/>
                <w:sz w:val="24"/>
                <w:szCs w:val="24"/>
              </w:rPr>
              <w:t>Develop a communication plan for software architecture</w:t>
            </w:r>
          </w:p>
        </w:tc>
      </w:tr>
      <w:tr w:rsidR="005C4B73" w:rsidRPr="00F96F11" w14:paraId="0FC734B7"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E5C3A"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6B4DFAF" w14:textId="77777777" w:rsidR="005C4B73" w:rsidRPr="00F96F11" w:rsidRDefault="005C4B73" w:rsidP="005C4B7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3F60269" w14:textId="0E57D417" w:rsidR="005C4B73" w:rsidRPr="00F96F11" w:rsidRDefault="005C4B73" w:rsidP="00967E76">
            <w:pPr>
              <w:spacing w:after="0" w:line="276" w:lineRule="auto"/>
              <w:rPr>
                <w:rFonts w:ascii="Arial" w:hAnsi="Arial" w:cs="Arial"/>
                <w:color w:val="000000" w:themeColor="text1"/>
                <w:sz w:val="24"/>
                <w:szCs w:val="24"/>
              </w:rPr>
            </w:pPr>
            <w:r w:rsidRPr="00F96F11">
              <w:rPr>
                <w:rFonts w:ascii="Arial" w:hAnsi="Arial" w:cs="Arial"/>
                <w:sz w:val="24"/>
                <w:szCs w:val="24"/>
              </w:rPr>
              <w:t>Lead the research and evaluation of emerging technology, industry and market trends to assist in project development</w:t>
            </w:r>
          </w:p>
        </w:tc>
      </w:tr>
      <w:tr w:rsidR="005C4B73" w:rsidRPr="00F96F11" w14:paraId="6408C51E"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C44D589" w14:textId="77777777" w:rsidR="005C4B73" w:rsidRPr="00F96F11" w:rsidRDefault="005C4B73" w:rsidP="005C4B7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C0A1B7" w14:textId="5A703C43" w:rsidR="005C4B73" w:rsidRPr="00F96F11" w:rsidRDefault="005C4B73" w:rsidP="00967E76">
            <w:pPr>
              <w:spacing w:after="0" w:line="276" w:lineRule="auto"/>
              <w:rPr>
                <w:rFonts w:ascii="Arial" w:hAnsi="Arial" w:cs="Arial"/>
                <w:color w:val="000000" w:themeColor="text1"/>
                <w:sz w:val="24"/>
                <w:szCs w:val="24"/>
              </w:rPr>
            </w:pPr>
            <w:r w:rsidRPr="00F96F11">
              <w:rPr>
                <w:rFonts w:ascii="Arial" w:hAnsi="Arial" w:cs="Arial"/>
                <w:sz w:val="24"/>
                <w:szCs w:val="24"/>
              </w:rPr>
              <w:t>Identify organisational requirements for resources</w:t>
            </w:r>
          </w:p>
        </w:tc>
      </w:tr>
      <w:tr w:rsidR="005C4B73" w:rsidRPr="00F96F11" w14:paraId="3ED2A3D1"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925624"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3AFF8F20" w14:textId="1EC4C23D" w:rsidR="005C4B73" w:rsidRPr="00F96F11" w:rsidRDefault="005C4B73" w:rsidP="005C4B73">
            <w:pPr>
              <w:spacing w:after="0" w:line="276" w:lineRule="auto"/>
              <w:rPr>
                <w:rFonts w:ascii="Arial" w:eastAsia="Times New Roman" w:hAnsi="Arial" w:cs="Arial"/>
                <w:sz w:val="24"/>
                <w:szCs w:val="24"/>
                <w:lang w:val="en-US"/>
              </w:rPr>
            </w:pPr>
            <w:r w:rsidRPr="00F96F11">
              <w:rPr>
                <w:rFonts w:ascii="Arial" w:hAnsi="Arial" w:cs="Arial"/>
                <w:b/>
                <w:sz w:val="24"/>
                <w:szCs w:val="24"/>
              </w:rPr>
              <w:t>Manage software architecture design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922959D" w14:textId="7D5C6736" w:rsidR="005C4B73" w:rsidRPr="00F96F11" w:rsidRDefault="005C4B73" w:rsidP="00967E76">
            <w:pPr>
              <w:spacing w:after="0" w:line="276" w:lineRule="auto"/>
              <w:rPr>
                <w:rFonts w:ascii="Arial" w:hAnsi="Arial" w:cs="Arial"/>
                <w:color w:val="000000" w:themeColor="text1"/>
                <w:sz w:val="24"/>
                <w:szCs w:val="24"/>
              </w:rPr>
            </w:pPr>
            <w:r w:rsidRPr="00F96F11">
              <w:rPr>
                <w:rFonts w:ascii="Arial" w:hAnsi="Arial" w:cs="Arial"/>
                <w:sz w:val="24"/>
                <w:szCs w:val="24"/>
              </w:rPr>
              <w:t>Oversee the development of guidelines and standards to be used in software development and integration</w:t>
            </w:r>
          </w:p>
        </w:tc>
      </w:tr>
      <w:tr w:rsidR="005C4B73" w:rsidRPr="00F96F11" w14:paraId="77718114"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AD13CC"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2DD2DB5" w14:textId="77777777" w:rsidR="005C4B73" w:rsidRPr="00F96F11" w:rsidRDefault="005C4B73" w:rsidP="005C4B7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A2F663A" w14:textId="5CF086A4" w:rsidR="005C4B73" w:rsidRPr="00F96F11" w:rsidRDefault="005C4B73" w:rsidP="00967E76">
            <w:pPr>
              <w:spacing w:after="0" w:line="276" w:lineRule="auto"/>
              <w:rPr>
                <w:rFonts w:ascii="Arial" w:hAnsi="Arial" w:cs="Arial"/>
                <w:color w:val="000000" w:themeColor="text1"/>
                <w:sz w:val="24"/>
                <w:szCs w:val="24"/>
              </w:rPr>
            </w:pPr>
            <w:r w:rsidRPr="00F96F11">
              <w:rPr>
                <w:rFonts w:ascii="Arial" w:hAnsi="Arial" w:cs="Arial"/>
                <w:sz w:val="24"/>
                <w:szCs w:val="24"/>
              </w:rPr>
              <w:t>Formulate the conceptual and detailed architecture for the development of applications</w:t>
            </w:r>
          </w:p>
        </w:tc>
      </w:tr>
      <w:tr w:rsidR="005C4B73" w:rsidRPr="00F96F11" w14:paraId="030E90CF"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1E36577"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BB84637" w14:textId="77777777" w:rsidR="005C4B73" w:rsidRPr="00F96F11" w:rsidRDefault="005C4B73" w:rsidP="005C4B7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6AB0D4" w14:textId="126A1D85" w:rsidR="005C4B73" w:rsidRPr="00F96F11" w:rsidRDefault="005C4B73" w:rsidP="00967E76">
            <w:pPr>
              <w:spacing w:after="0" w:line="276" w:lineRule="auto"/>
              <w:rPr>
                <w:rFonts w:ascii="Arial" w:hAnsi="Arial" w:cs="Arial"/>
                <w:color w:val="000000" w:themeColor="text1"/>
                <w:sz w:val="24"/>
                <w:szCs w:val="24"/>
              </w:rPr>
            </w:pPr>
            <w:r w:rsidRPr="00F96F11">
              <w:rPr>
                <w:rFonts w:ascii="Arial" w:hAnsi="Arial" w:cs="Arial"/>
                <w:sz w:val="24"/>
                <w:szCs w:val="24"/>
              </w:rPr>
              <w:t>Manage the software architecture governance process</w:t>
            </w:r>
          </w:p>
        </w:tc>
      </w:tr>
      <w:tr w:rsidR="005C4B73" w:rsidRPr="00F96F11" w14:paraId="77266C64"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04CD871"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F182BFC" w14:textId="77777777" w:rsidR="005C4B73" w:rsidRPr="00F96F11" w:rsidRDefault="005C4B73" w:rsidP="005C4B7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5C4096" w14:textId="0BFB25ED" w:rsidR="005C4B73" w:rsidRPr="00F96F11" w:rsidRDefault="005C4B73" w:rsidP="00967E76">
            <w:pPr>
              <w:spacing w:after="0" w:line="276" w:lineRule="auto"/>
              <w:rPr>
                <w:rFonts w:ascii="Arial" w:hAnsi="Arial" w:cs="Arial"/>
                <w:color w:val="000000" w:themeColor="text1"/>
                <w:sz w:val="24"/>
                <w:szCs w:val="24"/>
              </w:rPr>
            </w:pPr>
            <w:r w:rsidRPr="00F96F11">
              <w:rPr>
                <w:rFonts w:ascii="Arial" w:hAnsi="Arial" w:cs="Arial"/>
                <w:sz w:val="24"/>
                <w:szCs w:val="24"/>
              </w:rPr>
              <w:t>Define transition steps and strategy from current to the future software architecture</w:t>
            </w:r>
          </w:p>
        </w:tc>
      </w:tr>
      <w:tr w:rsidR="005C4B73" w:rsidRPr="00F96F11" w14:paraId="7B596461" w14:textId="77777777" w:rsidTr="00967E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0D5F5DE" w14:textId="77777777" w:rsidR="005C4B73" w:rsidRPr="00F96F11" w:rsidRDefault="005C4B73" w:rsidP="005C4B73">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B4626FC" w14:textId="77777777" w:rsidR="005C4B73" w:rsidRPr="00F96F11" w:rsidRDefault="005C4B73" w:rsidP="005C4B7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525A28" w14:textId="3CEAA7D3" w:rsidR="005C4B73" w:rsidRPr="00F96F11" w:rsidRDefault="005C4B73" w:rsidP="00967E76">
            <w:pPr>
              <w:spacing w:after="0" w:line="276" w:lineRule="auto"/>
              <w:rPr>
                <w:rFonts w:ascii="Arial" w:hAnsi="Arial" w:cs="Arial"/>
                <w:color w:val="000000" w:themeColor="text1"/>
                <w:sz w:val="24"/>
                <w:szCs w:val="24"/>
              </w:rPr>
            </w:pPr>
            <w:r w:rsidRPr="00F96F11">
              <w:rPr>
                <w:rFonts w:ascii="Arial" w:hAnsi="Arial" w:cs="Arial"/>
                <w:sz w:val="24"/>
                <w:szCs w:val="24"/>
              </w:rPr>
              <w:t>Develop methods to integrate systems that interact and extend across organisational and functional lines</w:t>
            </w:r>
          </w:p>
        </w:tc>
      </w:tr>
      <w:tr w:rsidR="00A90558" w:rsidRPr="00F96F11"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A90558" w:rsidRPr="00F96F11" w:rsidRDefault="00A90558" w:rsidP="00A90558">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A90558" w:rsidRPr="00F96F11" w:rsidRDefault="00A90558" w:rsidP="000425F4">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A90558" w:rsidRPr="00F96F11" w:rsidRDefault="00A90558" w:rsidP="000425F4">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Generic Skills and Competencies</w:t>
            </w:r>
          </w:p>
        </w:tc>
      </w:tr>
      <w:tr w:rsidR="003A03D0" w:rsidRPr="00F96F11" w14:paraId="1813B620" w14:textId="77777777" w:rsidTr="00967E76">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3A03D0" w:rsidRPr="00F96F11" w:rsidRDefault="003A03D0" w:rsidP="003A03D0">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38CD1AFF" w14:textId="7B75580B" w:rsidR="003A03D0" w:rsidRPr="00F96F11" w:rsidRDefault="003A03D0" w:rsidP="003A03D0">
            <w:pPr>
              <w:spacing w:after="0" w:line="276" w:lineRule="auto"/>
              <w:rPr>
                <w:rFonts w:ascii="Arial" w:eastAsia="Times New Roman" w:hAnsi="Arial" w:cs="Arial"/>
                <w:sz w:val="24"/>
                <w:szCs w:val="24"/>
                <w:lang w:val="en-US"/>
              </w:rPr>
            </w:pPr>
            <w:r w:rsidRPr="00F96F11">
              <w:rPr>
                <w:rFonts w:ascii="Arial" w:hAnsi="Arial" w:cs="Arial"/>
                <w:sz w:val="24"/>
                <w:szCs w:val="24"/>
              </w:rPr>
              <w:t>Applications Development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2F9187A6" w14:textId="57387BFC" w:rsidR="003A03D0" w:rsidRPr="00F96F11" w:rsidRDefault="00967E76" w:rsidP="003A03D0">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7D0DAB11" w14:textId="4040576D" w:rsidR="003A03D0" w:rsidRPr="003A03D0" w:rsidRDefault="003A03D0" w:rsidP="003A03D0">
            <w:pPr>
              <w:spacing w:after="0" w:line="276" w:lineRule="auto"/>
              <w:rPr>
                <w:rFonts w:ascii="Arial" w:hAnsi="Arial" w:cs="Arial"/>
                <w:sz w:val="24"/>
                <w:szCs w:val="24"/>
              </w:rPr>
            </w:pPr>
            <w:r w:rsidRPr="003A03D0">
              <w:rPr>
                <w:rFonts w:ascii="Arial" w:hAnsi="Arial" w:cs="Arial"/>
                <w:color w:val="000000"/>
                <w:sz w:val="24"/>
                <w:szCs w:val="24"/>
              </w:rPr>
              <w:t>Communication</w:t>
            </w:r>
          </w:p>
        </w:tc>
        <w:tc>
          <w:tcPr>
            <w:tcW w:w="784" w:type="pct"/>
            <w:tcBorders>
              <w:top w:val="single" w:sz="4" w:space="0" w:color="auto"/>
              <w:left w:val="nil"/>
              <w:bottom w:val="single" w:sz="4" w:space="0" w:color="auto"/>
              <w:right w:val="single" w:sz="4" w:space="0" w:color="auto"/>
            </w:tcBorders>
            <w:shd w:val="clear" w:color="auto" w:fill="auto"/>
            <w:vAlign w:val="center"/>
          </w:tcPr>
          <w:p w14:paraId="10689B1F" w14:textId="615D2550" w:rsidR="003A03D0" w:rsidRPr="003A03D0" w:rsidRDefault="003A03D0" w:rsidP="003A03D0">
            <w:pPr>
              <w:spacing w:after="0" w:line="276" w:lineRule="auto"/>
              <w:jc w:val="center"/>
              <w:rPr>
                <w:rFonts w:ascii="Arial" w:eastAsia="Times New Roman" w:hAnsi="Arial" w:cs="Arial"/>
                <w:color w:val="000000"/>
                <w:sz w:val="24"/>
                <w:szCs w:val="24"/>
                <w:lang w:val="en-US"/>
              </w:rPr>
            </w:pPr>
            <w:r w:rsidRPr="003A03D0">
              <w:rPr>
                <w:rFonts w:ascii="Arial" w:hAnsi="Arial" w:cs="Arial"/>
                <w:color w:val="000000"/>
                <w:sz w:val="24"/>
                <w:szCs w:val="24"/>
              </w:rPr>
              <w:t>Intermediate</w:t>
            </w:r>
          </w:p>
        </w:tc>
      </w:tr>
      <w:tr w:rsidR="003A03D0" w:rsidRPr="00F96F11" w14:paraId="0EC9175D" w14:textId="77777777" w:rsidTr="00967E76">
        <w:trPr>
          <w:trHeight w:val="582"/>
        </w:trPr>
        <w:tc>
          <w:tcPr>
            <w:tcW w:w="790" w:type="pct"/>
            <w:vMerge/>
            <w:tcBorders>
              <w:left w:val="single" w:sz="4" w:space="0" w:color="auto"/>
              <w:right w:val="single" w:sz="4" w:space="0" w:color="auto"/>
            </w:tcBorders>
            <w:vAlign w:val="center"/>
            <w:hideMark/>
          </w:tcPr>
          <w:p w14:paraId="473EB680" w14:textId="77777777" w:rsidR="003A03D0" w:rsidRPr="00F96F11" w:rsidRDefault="003A03D0" w:rsidP="003A03D0">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4BEC3446" w14:textId="53BD8C84" w:rsidR="003A03D0" w:rsidRPr="00F96F11" w:rsidRDefault="003A03D0" w:rsidP="003A03D0">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Applications Integration</w:t>
            </w:r>
          </w:p>
        </w:tc>
        <w:tc>
          <w:tcPr>
            <w:tcW w:w="609" w:type="pct"/>
            <w:tcBorders>
              <w:top w:val="single" w:sz="4" w:space="0" w:color="auto"/>
              <w:left w:val="nil"/>
              <w:bottom w:val="single" w:sz="4" w:space="0" w:color="auto"/>
              <w:right w:val="single" w:sz="4" w:space="0" w:color="auto"/>
            </w:tcBorders>
            <w:shd w:val="clear" w:color="auto" w:fill="auto"/>
            <w:vAlign w:val="center"/>
          </w:tcPr>
          <w:p w14:paraId="3F9E5139" w14:textId="29C47554" w:rsidR="003A03D0" w:rsidRPr="00F96F11" w:rsidRDefault="003A03D0" w:rsidP="003A03D0">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Level 5</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379ED1D9" w14:textId="224380F6" w:rsidR="003A03D0" w:rsidRPr="003A03D0" w:rsidRDefault="003A03D0" w:rsidP="003A03D0">
            <w:pPr>
              <w:spacing w:after="0" w:line="276" w:lineRule="auto"/>
              <w:rPr>
                <w:rFonts w:ascii="Arial" w:eastAsia="Times New Roman" w:hAnsi="Arial" w:cs="Arial"/>
                <w:color w:val="000000"/>
                <w:sz w:val="24"/>
                <w:szCs w:val="24"/>
                <w:lang w:val="en-US"/>
              </w:rPr>
            </w:pPr>
            <w:r w:rsidRPr="003A03D0">
              <w:rPr>
                <w:rFonts w:ascii="Arial" w:hAnsi="Arial" w:cs="Arial"/>
                <w:color w:val="000000"/>
                <w:sz w:val="24"/>
                <w:szCs w:val="24"/>
              </w:rPr>
              <w:t>Interpersonal Skills</w:t>
            </w:r>
          </w:p>
        </w:tc>
        <w:tc>
          <w:tcPr>
            <w:tcW w:w="784" w:type="pct"/>
            <w:tcBorders>
              <w:top w:val="single" w:sz="4" w:space="0" w:color="auto"/>
              <w:left w:val="nil"/>
              <w:bottom w:val="single" w:sz="4" w:space="0" w:color="auto"/>
              <w:right w:val="single" w:sz="4" w:space="0" w:color="auto"/>
            </w:tcBorders>
            <w:shd w:val="clear" w:color="auto" w:fill="auto"/>
            <w:vAlign w:val="center"/>
          </w:tcPr>
          <w:p w14:paraId="62E53903" w14:textId="766BE391" w:rsidR="003A03D0" w:rsidRPr="003A03D0" w:rsidRDefault="003A03D0" w:rsidP="003A03D0">
            <w:pPr>
              <w:spacing w:after="0" w:line="276" w:lineRule="auto"/>
              <w:jc w:val="center"/>
              <w:rPr>
                <w:rFonts w:ascii="Arial" w:eastAsia="Times New Roman" w:hAnsi="Arial" w:cs="Arial"/>
                <w:color w:val="000000"/>
                <w:sz w:val="24"/>
                <w:szCs w:val="24"/>
                <w:lang w:val="en-US"/>
              </w:rPr>
            </w:pPr>
            <w:r w:rsidRPr="003A03D0">
              <w:rPr>
                <w:rFonts w:ascii="Arial" w:hAnsi="Arial" w:cs="Arial"/>
                <w:color w:val="000000"/>
                <w:sz w:val="24"/>
                <w:szCs w:val="24"/>
              </w:rPr>
              <w:t>Intermediate</w:t>
            </w:r>
          </w:p>
        </w:tc>
      </w:tr>
      <w:tr w:rsidR="00967E76" w:rsidRPr="00F96F11" w14:paraId="18DA44AA" w14:textId="77777777" w:rsidTr="00967E76">
        <w:trPr>
          <w:trHeight w:val="582"/>
        </w:trPr>
        <w:tc>
          <w:tcPr>
            <w:tcW w:w="790" w:type="pct"/>
            <w:vMerge/>
            <w:tcBorders>
              <w:left w:val="single" w:sz="4" w:space="0" w:color="auto"/>
              <w:right w:val="single" w:sz="4" w:space="0" w:color="auto"/>
            </w:tcBorders>
            <w:vAlign w:val="center"/>
            <w:hideMark/>
          </w:tcPr>
          <w:p w14:paraId="5391F425" w14:textId="77777777" w:rsidR="00967E76" w:rsidRPr="00F96F11" w:rsidRDefault="00967E76" w:rsidP="00967E76">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21501379" w14:textId="07957696" w:rsidR="00967E76" w:rsidRPr="00F96F11" w:rsidRDefault="00967E76" w:rsidP="00967E76">
            <w:pPr>
              <w:spacing w:after="0" w:line="276" w:lineRule="auto"/>
              <w:rPr>
                <w:rFonts w:ascii="Arial" w:eastAsia="Times New Roman" w:hAnsi="Arial" w:cs="Arial"/>
                <w:color w:val="000000"/>
                <w:sz w:val="24"/>
                <w:szCs w:val="24"/>
                <w:lang w:val="en-US"/>
              </w:rPr>
            </w:pPr>
            <w:r>
              <w:rPr>
                <w:rFonts w:ascii="Arial" w:hAnsi="Arial" w:cs="Arial"/>
                <w:sz w:val="24"/>
                <w:szCs w:val="24"/>
              </w:rPr>
              <w:t>Business Environment Analysis</w:t>
            </w:r>
          </w:p>
        </w:tc>
        <w:tc>
          <w:tcPr>
            <w:tcW w:w="609" w:type="pct"/>
            <w:tcBorders>
              <w:top w:val="single" w:sz="4" w:space="0" w:color="auto"/>
              <w:left w:val="nil"/>
              <w:bottom w:val="single" w:sz="4" w:space="0" w:color="auto"/>
              <w:right w:val="single" w:sz="4" w:space="0" w:color="auto"/>
            </w:tcBorders>
            <w:shd w:val="clear" w:color="auto" w:fill="auto"/>
            <w:vAlign w:val="center"/>
          </w:tcPr>
          <w:p w14:paraId="1807CF3E" w14:textId="0BF306E0" w:rsidR="00967E76" w:rsidRPr="00F96F11" w:rsidRDefault="00967E76" w:rsidP="00967E76">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7EA63F88" w14:textId="164CE647" w:rsidR="00967E76" w:rsidRPr="003A03D0" w:rsidRDefault="00967E76" w:rsidP="00967E76">
            <w:pPr>
              <w:spacing w:after="0" w:line="276" w:lineRule="auto"/>
              <w:rPr>
                <w:rFonts w:ascii="Arial" w:eastAsia="Times New Roman" w:hAnsi="Arial" w:cs="Arial"/>
                <w:color w:val="000000"/>
                <w:sz w:val="24"/>
                <w:szCs w:val="24"/>
                <w:lang w:val="en-US"/>
              </w:rPr>
            </w:pPr>
            <w:r w:rsidRPr="003A03D0">
              <w:rPr>
                <w:rFonts w:ascii="Arial" w:hAnsi="Arial" w:cs="Arial"/>
                <w:color w:val="000000"/>
                <w:sz w:val="24"/>
                <w:szCs w:val="24"/>
              </w:rPr>
              <w:t>Creative Thinking</w:t>
            </w:r>
          </w:p>
        </w:tc>
        <w:tc>
          <w:tcPr>
            <w:tcW w:w="784" w:type="pct"/>
            <w:tcBorders>
              <w:top w:val="single" w:sz="4" w:space="0" w:color="auto"/>
              <w:left w:val="nil"/>
              <w:bottom w:val="single" w:sz="4" w:space="0" w:color="auto"/>
              <w:right w:val="single" w:sz="4" w:space="0" w:color="auto"/>
            </w:tcBorders>
            <w:shd w:val="clear" w:color="auto" w:fill="auto"/>
            <w:vAlign w:val="center"/>
          </w:tcPr>
          <w:p w14:paraId="4AE04595" w14:textId="1BF0DF48" w:rsidR="00967E76" w:rsidRPr="003A03D0" w:rsidRDefault="00967E76" w:rsidP="00967E76">
            <w:pPr>
              <w:spacing w:after="0" w:line="276" w:lineRule="auto"/>
              <w:jc w:val="center"/>
              <w:rPr>
                <w:rFonts w:ascii="Arial" w:eastAsia="Times New Roman" w:hAnsi="Arial" w:cs="Arial"/>
                <w:color w:val="000000"/>
                <w:sz w:val="24"/>
                <w:szCs w:val="24"/>
                <w:lang w:val="en-US"/>
              </w:rPr>
            </w:pPr>
            <w:r w:rsidRPr="003A03D0">
              <w:rPr>
                <w:rFonts w:ascii="Arial" w:hAnsi="Arial" w:cs="Arial"/>
                <w:color w:val="000000"/>
                <w:sz w:val="24"/>
                <w:szCs w:val="24"/>
              </w:rPr>
              <w:t>Intermediate</w:t>
            </w:r>
          </w:p>
        </w:tc>
      </w:tr>
      <w:tr w:rsidR="00967E76" w:rsidRPr="00F96F11" w14:paraId="4D4DBA34" w14:textId="77777777" w:rsidTr="00967E76">
        <w:trPr>
          <w:trHeight w:val="582"/>
        </w:trPr>
        <w:tc>
          <w:tcPr>
            <w:tcW w:w="790" w:type="pct"/>
            <w:vMerge/>
            <w:tcBorders>
              <w:left w:val="single" w:sz="4" w:space="0" w:color="auto"/>
              <w:right w:val="single" w:sz="4" w:space="0" w:color="auto"/>
            </w:tcBorders>
            <w:vAlign w:val="center"/>
            <w:hideMark/>
          </w:tcPr>
          <w:p w14:paraId="0888F7F1" w14:textId="77777777" w:rsidR="00967E76" w:rsidRPr="00F96F11" w:rsidRDefault="00967E76" w:rsidP="00967E76">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099C8549" w14:textId="0A54DCA0" w:rsidR="00967E76" w:rsidRPr="00F96F11" w:rsidRDefault="00967E76" w:rsidP="00967E76">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Business Innovation</w:t>
            </w:r>
          </w:p>
        </w:tc>
        <w:tc>
          <w:tcPr>
            <w:tcW w:w="609" w:type="pct"/>
            <w:tcBorders>
              <w:top w:val="single" w:sz="4" w:space="0" w:color="auto"/>
              <w:left w:val="nil"/>
              <w:bottom w:val="single" w:sz="4" w:space="0" w:color="auto"/>
              <w:right w:val="single" w:sz="4" w:space="0" w:color="auto"/>
            </w:tcBorders>
            <w:shd w:val="clear" w:color="auto" w:fill="auto"/>
            <w:vAlign w:val="center"/>
          </w:tcPr>
          <w:p w14:paraId="54B205DA" w14:textId="74A0A7AF" w:rsidR="00967E76" w:rsidRPr="00F96F11" w:rsidRDefault="00967E76" w:rsidP="00967E76">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Level 5</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4C976F36" w14:textId="4E8FF85F" w:rsidR="00967E76" w:rsidRPr="003A03D0" w:rsidRDefault="00967E76" w:rsidP="00967E76">
            <w:pPr>
              <w:spacing w:after="0" w:line="276" w:lineRule="auto"/>
              <w:rPr>
                <w:rFonts w:ascii="Arial" w:eastAsia="Times New Roman" w:hAnsi="Arial" w:cs="Arial"/>
                <w:color w:val="000000"/>
                <w:sz w:val="24"/>
                <w:szCs w:val="24"/>
                <w:lang w:val="en-US"/>
              </w:rPr>
            </w:pPr>
            <w:r w:rsidRPr="003A03D0">
              <w:rPr>
                <w:rFonts w:ascii="Arial" w:hAnsi="Arial" w:cs="Arial"/>
                <w:color w:val="000000"/>
                <w:sz w:val="24"/>
                <w:szCs w:val="24"/>
              </w:rPr>
              <w:t>Transdisciplinary Thinking</w:t>
            </w:r>
          </w:p>
        </w:tc>
        <w:tc>
          <w:tcPr>
            <w:tcW w:w="784" w:type="pct"/>
            <w:tcBorders>
              <w:top w:val="single" w:sz="4" w:space="0" w:color="auto"/>
              <w:left w:val="nil"/>
              <w:bottom w:val="single" w:sz="4" w:space="0" w:color="auto"/>
              <w:right w:val="single" w:sz="4" w:space="0" w:color="auto"/>
            </w:tcBorders>
            <w:shd w:val="clear" w:color="auto" w:fill="auto"/>
            <w:vAlign w:val="center"/>
          </w:tcPr>
          <w:p w14:paraId="68923D7C" w14:textId="17B8191A" w:rsidR="00967E76" w:rsidRPr="003A03D0" w:rsidRDefault="00967E76" w:rsidP="00967E76">
            <w:pPr>
              <w:spacing w:after="0" w:line="276" w:lineRule="auto"/>
              <w:jc w:val="center"/>
              <w:rPr>
                <w:rFonts w:ascii="Arial" w:eastAsia="Times New Roman" w:hAnsi="Arial" w:cs="Arial"/>
                <w:color w:val="000000"/>
                <w:sz w:val="24"/>
                <w:szCs w:val="24"/>
                <w:lang w:val="en-US"/>
              </w:rPr>
            </w:pPr>
            <w:r w:rsidRPr="003A03D0">
              <w:rPr>
                <w:rFonts w:ascii="Arial" w:hAnsi="Arial" w:cs="Arial"/>
                <w:color w:val="000000"/>
                <w:sz w:val="24"/>
                <w:szCs w:val="24"/>
              </w:rPr>
              <w:t>Advanced</w:t>
            </w:r>
          </w:p>
        </w:tc>
      </w:tr>
      <w:tr w:rsidR="00967E76" w:rsidRPr="00F96F11" w14:paraId="43DE1428" w14:textId="77777777" w:rsidTr="00967E76">
        <w:trPr>
          <w:trHeight w:val="582"/>
        </w:trPr>
        <w:tc>
          <w:tcPr>
            <w:tcW w:w="790" w:type="pct"/>
            <w:vMerge/>
            <w:tcBorders>
              <w:left w:val="single" w:sz="4" w:space="0" w:color="auto"/>
              <w:right w:val="single" w:sz="4" w:space="0" w:color="auto"/>
            </w:tcBorders>
            <w:vAlign w:val="center"/>
            <w:hideMark/>
          </w:tcPr>
          <w:p w14:paraId="39ED35E8" w14:textId="77777777" w:rsidR="00967E76" w:rsidRPr="00F96F11" w:rsidRDefault="00967E76" w:rsidP="00967E76">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5C39D707" w14:textId="2511F916" w:rsidR="00967E76" w:rsidRPr="00F96F11" w:rsidRDefault="00967E76" w:rsidP="00967E76">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Business Needs Analysis</w:t>
            </w:r>
          </w:p>
        </w:tc>
        <w:tc>
          <w:tcPr>
            <w:tcW w:w="609" w:type="pct"/>
            <w:tcBorders>
              <w:top w:val="single" w:sz="4" w:space="0" w:color="auto"/>
              <w:left w:val="nil"/>
              <w:bottom w:val="single" w:sz="4" w:space="0" w:color="auto"/>
              <w:right w:val="single" w:sz="4" w:space="0" w:color="auto"/>
            </w:tcBorders>
            <w:shd w:val="clear" w:color="auto" w:fill="auto"/>
            <w:vAlign w:val="center"/>
          </w:tcPr>
          <w:p w14:paraId="31FB07E7" w14:textId="3D8D80C2" w:rsidR="00967E76" w:rsidRPr="00F96F11" w:rsidRDefault="00967E76" w:rsidP="00967E76">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Level 5</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066AF307" w14:textId="7BE97242" w:rsidR="00967E76" w:rsidRPr="003A03D0" w:rsidRDefault="00967E76" w:rsidP="00967E76">
            <w:pPr>
              <w:spacing w:after="0" w:line="276" w:lineRule="auto"/>
              <w:rPr>
                <w:rFonts w:ascii="Arial" w:eastAsia="Times New Roman" w:hAnsi="Arial" w:cs="Arial"/>
                <w:color w:val="000000"/>
                <w:sz w:val="24"/>
                <w:szCs w:val="24"/>
                <w:lang w:val="en-US"/>
              </w:rPr>
            </w:pPr>
            <w:r w:rsidRPr="003A03D0">
              <w:rPr>
                <w:rFonts w:ascii="Arial" w:hAnsi="Arial" w:cs="Arial"/>
                <w:color w:val="000000"/>
                <w:sz w:val="24"/>
                <w:szCs w:val="24"/>
              </w:rPr>
              <w:t>Computational Thinking</w:t>
            </w:r>
          </w:p>
        </w:tc>
        <w:tc>
          <w:tcPr>
            <w:tcW w:w="784" w:type="pct"/>
            <w:tcBorders>
              <w:top w:val="single" w:sz="4" w:space="0" w:color="auto"/>
              <w:left w:val="nil"/>
              <w:bottom w:val="single" w:sz="4" w:space="0" w:color="auto"/>
              <w:right w:val="single" w:sz="4" w:space="0" w:color="auto"/>
            </w:tcBorders>
            <w:shd w:val="clear" w:color="auto" w:fill="auto"/>
            <w:vAlign w:val="center"/>
          </w:tcPr>
          <w:p w14:paraId="4FF9F94E" w14:textId="171E870B" w:rsidR="00967E76" w:rsidRPr="003A03D0" w:rsidRDefault="00967E76" w:rsidP="00967E76">
            <w:pPr>
              <w:spacing w:after="0" w:line="276" w:lineRule="auto"/>
              <w:jc w:val="center"/>
              <w:rPr>
                <w:rFonts w:ascii="Arial" w:eastAsia="Times New Roman" w:hAnsi="Arial" w:cs="Arial"/>
                <w:color w:val="000000"/>
                <w:sz w:val="24"/>
                <w:szCs w:val="24"/>
                <w:lang w:val="en-US"/>
              </w:rPr>
            </w:pPr>
            <w:r w:rsidRPr="003A03D0">
              <w:rPr>
                <w:rFonts w:ascii="Arial" w:hAnsi="Arial" w:cs="Arial"/>
                <w:color w:val="000000"/>
                <w:sz w:val="24"/>
                <w:szCs w:val="24"/>
              </w:rPr>
              <w:t>Advanced</w:t>
            </w:r>
          </w:p>
        </w:tc>
      </w:tr>
      <w:tr w:rsidR="00600E4F" w:rsidRPr="00F96F11" w14:paraId="38E8AEE4" w14:textId="77777777" w:rsidTr="00600E4F">
        <w:trPr>
          <w:trHeight w:val="582"/>
        </w:trPr>
        <w:tc>
          <w:tcPr>
            <w:tcW w:w="790" w:type="pct"/>
            <w:vMerge/>
            <w:tcBorders>
              <w:left w:val="single" w:sz="4" w:space="0" w:color="auto"/>
              <w:right w:val="single" w:sz="4" w:space="0" w:color="auto"/>
            </w:tcBorders>
            <w:vAlign w:val="center"/>
            <w:hideMark/>
          </w:tcPr>
          <w:p w14:paraId="39B80ECF" w14:textId="77777777" w:rsidR="00600E4F" w:rsidRPr="00F96F11" w:rsidRDefault="00600E4F" w:rsidP="00967E76">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651CF197" w14:textId="1029525F" w:rsidR="00600E4F" w:rsidRPr="00F96F11" w:rsidRDefault="00600E4F" w:rsidP="00967E76">
            <w:pPr>
              <w:spacing w:after="0" w:line="276" w:lineRule="auto"/>
              <w:rPr>
                <w:rFonts w:ascii="Arial" w:eastAsia="Times New Roman" w:hAnsi="Arial" w:cs="Arial"/>
                <w:color w:val="000000"/>
                <w:sz w:val="24"/>
                <w:szCs w:val="24"/>
                <w:lang w:val="en-US"/>
              </w:rPr>
            </w:pPr>
            <w:r>
              <w:rPr>
                <w:rFonts w:ascii="Arial" w:hAnsi="Arial" w:cs="Arial"/>
                <w:sz w:val="24"/>
                <w:szCs w:val="24"/>
              </w:rPr>
              <w:t>Business Requirements Mapping</w:t>
            </w:r>
          </w:p>
        </w:tc>
        <w:tc>
          <w:tcPr>
            <w:tcW w:w="609" w:type="pct"/>
            <w:tcBorders>
              <w:top w:val="single" w:sz="4" w:space="0" w:color="auto"/>
              <w:left w:val="nil"/>
              <w:bottom w:val="single" w:sz="4" w:space="0" w:color="auto"/>
              <w:right w:val="single" w:sz="4" w:space="0" w:color="auto"/>
            </w:tcBorders>
            <w:shd w:val="clear" w:color="auto" w:fill="auto"/>
            <w:vAlign w:val="center"/>
          </w:tcPr>
          <w:p w14:paraId="226D1841" w14:textId="1C49B964" w:rsidR="00600E4F" w:rsidRPr="00F96F11" w:rsidRDefault="00600E4F" w:rsidP="00967E76">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3AD4312F" w:rsidR="00600E4F" w:rsidRPr="003A03D0" w:rsidRDefault="00600E4F" w:rsidP="00967E76">
            <w:pPr>
              <w:spacing w:after="0" w:line="276" w:lineRule="auto"/>
              <w:jc w:val="center"/>
              <w:rPr>
                <w:rFonts w:ascii="Arial" w:eastAsia="Times New Roman" w:hAnsi="Arial" w:cs="Arial"/>
                <w:color w:val="000000"/>
                <w:sz w:val="24"/>
                <w:szCs w:val="24"/>
                <w:lang w:val="en-US"/>
              </w:rPr>
            </w:pPr>
            <w:bookmarkStart w:id="0" w:name="_GoBack"/>
            <w:bookmarkEnd w:id="0"/>
          </w:p>
        </w:tc>
      </w:tr>
      <w:tr w:rsidR="00600E4F" w:rsidRPr="00F96F11" w14:paraId="6AD24BA7" w14:textId="77777777" w:rsidTr="00600E4F">
        <w:trPr>
          <w:trHeight w:val="582"/>
        </w:trPr>
        <w:tc>
          <w:tcPr>
            <w:tcW w:w="790" w:type="pct"/>
            <w:vMerge/>
            <w:tcBorders>
              <w:left w:val="single" w:sz="4" w:space="0" w:color="auto"/>
              <w:right w:val="single" w:sz="4" w:space="0" w:color="auto"/>
            </w:tcBorders>
            <w:vAlign w:val="center"/>
            <w:hideMark/>
          </w:tcPr>
          <w:p w14:paraId="518A2191" w14:textId="77777777" w:rsidR="00600E4F" w:rsidRPr="00F96F11" w:rsidRDefault="00600E4F" w:rsidP="00967E76">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3B368F1E" w14:textId="5359F19E" w:rsidR="00600E4F" w:rsidRPr="00F96F11" w:rsidRDefault="00600E4F" w:rsidP="00967E76">
            <w:pPr>
              <w:spacing w:after="0" w:line="276" w:lineRule="auto"/>
              <w:rPr>
                <w:rFonts w:ascii="Arial" w:eastAsia="Times New Roman" w:hAnsi="Arial" w:cs="Arial"/>
                <w:color w:val="000000"/>
                <w:sz w:val="24"/>
                <w:szCs w:val="24"/>
                <w:lang w:val="en-US"/>
              </w:rPr>
            </w:pPr>
            <w:r>
              <w:rPr>
                <w:rFonts w:ascii="Arial" w:hAnsi="Arial" w:cs="Arial"/>
                <w:sz w:val="24"/>
                <w:szCs w:val="24"/>
              </w:rPr>
              <w:t>Business Risk Management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371D4AC4" w14:textId="3C970E65" w:rsidR="00600E4F" w:rsidRPr="00F96F11" w:rsidRDefault="00600E4F" w:rsidP="00967E76">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562F2CB0" w14:textId="2BE4FB18" w:rsidR="00600E4F" w:rsidRPr="003A03D0" w:rsidRDefault="00600E4F" w:rsidP="00967E76">
            <w:pPr>
              <w:spacing w:after="0" w:line="276" w:lineRule="auto"/>
              <w:jc w:val="center"/>
              <w:rPr>
                <w:rFonts w:ascii="Arial" w:eastAsia="Times New Roman" w:hAnsi="Arial" w:cs="Arial"/>
                <w:color w:val="000000"/>
                <w:sz w:val="24"/>
                <w:szCs w:val="24"/>
                <w:lang w:val="en-US"/>
              </w:rPr>
            </w:pPr>
          </w:p>
        </w:tc>
      </w:tr>
      <w:tr w:rsidR="00600E4F" w:rsidRPr="00F96F11" w14:paraId="5B5BD484" w14:textId="77777777" w:rsidTr="00600E4F">
        <w:trPr>
          <w:trHeight w:val="582"/>
        </w:trPr>
        <w:tc>
          <w:tcPr>
            <w:tcW w:w="790" w:type="pct"/>
            <w:vMerge/>
            <w:tcBorders>
              <w:left w:val="single" w:sz="4" w:space="0" w:color="auto"/>
              <w:right w:val="single" w:sz="4" w:space="0" w:color="auto"/>
            </w:tcBorders>
            <w:vAlign w:val="center"/>
            <w:hideMark/>
          </w:tcPr>
          <w:p w14:paraId="20AD3F34" w14:textId="77777777" w:rsidR="00600E4F" w:rsidRPr="00F96F11" w:rsidRDefault="00600E4F" w:rsidP="00967E76">
            <w:pPr>
              <w:spacing w:after="0" w:line="276" w:lineRule="auto"/>
              <w:rPr>
                <w:rFonts w:ascii="Arial" w:eastAsia="Times New Roman" w:hAnsi="Arial" w:cs="Arial"/>
                <w:b/>
                <w:bCs/>
                <w:color w:val="000000"/>
                <w:sz w:val="24"/>
                <w:szCs w:val="24"/>
                <w:lang w:val="en-US"/>
              </w:rPr>
            </w:pPr>
          </w:p>
        </w:tc>
        <w:tc>
          <w:tcPr>
            <w:tcW w:w="1596" w:type="pct"/>
            <w:gridSpan w:val="2"/>
            <w:tcBorders>
              <w:top w:val="nil"/>
              <w:left w:val="nil"/>
              <w:bottom w:val="single" w:sz="4" w:space="0" w:color="auto"/>
              <w:right w:val="single" w:sz="4" w:space="0" w:color="auto"/>
            </w:tcBorders>
            <w:shd w:val="clear" w:color="auto" w:fill="auto"/>
            <w:vAlign w:val="center"/>
          </w:tcPr>
          <w:p w14:paraId="315E7958" w14:textId="2495841F" w:rsidR="00600E4F" w:rsidRPr="00F96F11" w:rsidRDefault="00600E4F" w:rsidP="00967E76">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Change Management</w:t>
            </w:r>
          </w:p>
        </w:tc>
        <w:tc>
          <w:tcPr>
            <w:tcW w:w="609" w:type="pct"/>
            <w:tcBorders>
              <w:top w:val="nil"/>
              <w:left w:val="nil"/>
              <w:bottom w:val="single" w:sz="4" w:space="0" w:color="auto"/>
              <w:right w:val="single" w:sz="4" w:space="0" w:color="auto"/>
            </w:tcBorders>
            <w:shd w:val="clear" w:color="auto" w:fill="auto"/>
            <w:vAlign w:val="center"/>
          </w:tcPr>
          <w:p w14:paraId="1061FB70" w14:textId="16FA7101" w:rsidR="00600E4F" w:rsidRPr="00F96F11" w:rsidRDefault="00600E4F" w:rsidP="00967E76">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50F4D352" w14:textId="3356440C" w:rsidR="00600E4F" w:rsidRPr="003A03D0" w:rsidRDefault="00600E4F" w:rsidP="00967E76">
            <w:pPr>
              <w:spacing w:after="0" w:line="276" w:lineRule="auto"/>
              <w:jc w:val="center"/>
              <w:rPr>
                <w:rFonts w:ascii="Arial" w:eastAsia="Times New Roman" w:hAnsi="Arial" w:cs="Arial"/>
                <w:color w:val="000000"/>
                <w:sz w:val="24"/>
                <w:szCs w:val="24"/>
                <w:lang w:val="en-US"/>
              </w:rPr>
            </w:pPr>
          </w:p>
        </w:tc>
      </w:tr>
      <w:tr w:rsidR="00600E4F" w:rsidRPr="00F96F11" w14:paraId="3811068F" w14:textId="77777777" w:rsidTr="00600E4F">
        <w:trPr>
          <w:trHeight w:val="582"/>
        </w:trPr>
        <w:tc>
          <w:tcPr>
            <w:tcW w:w="790" w:type="pct"/>
            <w:vMerge/>
            <w:tcBorders>
              <w:left w:val="single" w:sz="4" w:space="0" w:color="auto"/>
              <w:right w:val="single" w:sz="4" w:space="0" w:color="auto"/>
            </w:tcBorders>
            <w:vAlign w:val="center"/>
            <w:hideMark/>
          </w:tcPr>
          <w:p w14:paraId="6CF4C316" w14:textId="77777777" w:rsidR="00600E4F" w:rsidRPr="00F96F11" w:rsidRDefault="00600E4F" w:rsidP="00967E76">
            <w:pPr>
              <w:spacing w:after="0" w:line="276" w:lineRule="auto"/>
              <w:rPr>
                <w:rFonts w:ascii="Arial" w:eastAsia="Times New Roman" w:hAnsi="Arial" w:cs="Arial"/>
                <w:b/>
                <w:bCs/>
                <w:color w:val="000000"/>
                <w:sz w:val="24"/>
                <w:szCs w:val="24"/>
                <w:lang w:val="en-US"/>
              </w:rPr>
            </w:pPr>
          </w:p>
        </w:tc>
        <w:tc>
          <w:tcPr>
            <w:tcW w:w="1596" w:type="pct"/>
            <w:gridSpan w:val="2"/>
            <w:tcBorders>
              <w:top w:val="nil"/>
              <w:left w:val="nil"/>
              <w:bottom w:val="single" w:sz="4" w:space="0" w:color="auto"/>
              <w:right w:val="single" w:sz="4" w:space="0" w:color="auto"/>
            </w:tcBorders>
            <w:shd w:val="clear" w:color="auto" w:fill="auto"/>
            <w:vAlign w:val="center"/>
          </w:tcPr>
          <w:p w14:paraId="04ED1BDB" w14:textId="1E00B697" w:rsidR="00600E4F" w:rsidRPr="00F96F11" w:rsidRDefault="00600E4F" w:rsidP="00967E76">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Data Design</w:t>
            </w:r>
          </w:p>
        </w:tc>
        <w:tc>
          <w:tcPr>
            <w:tcW w:w="609" w:type="pct"/>
            <w:tcBorders>
              <w:top w:val="nil"/>
              <w:left w:val="nil"/>
              <w:bottom w:val="single" w:sz="4" w:space="0" w:color="auto"/>
              <w:right w:val="single" w:sz="4" w:space="0" w:color="auto"/>
            </w:tcBorders>
            <w:shd w:val="clear" w:color="auto" w:fill="auto"/>
            <w:vAlign w:val="center"/>
          </w:tcPr>
          <w:p w14:paraId="17525396" w14:textId="1C69763B" w:rsidR="00600E4F" w:rsidRPr="00F96F11" w:rsidRDefault="00600E4F" w:rsidP="00967E76">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3793B199" w14:textId="24BC37F0" w:rsidR="00600E4F" w:rsidRPr="003A03D0" w:rsidRDefault="00600E4F" w:rsidP="00967E76">
            <w:pPr>
              <w:spacing w:after="0" w:line="276" w:lineRule="auto"/>
              <w:jc w:val="center"/>
              <w:rPr>
                <w:rFonts w:ascii="Arial" w:eastAsia="Times New Roman" w:hAnsi="Arial" w:cs="Arial"/>
                <w:color w:val="000000"/>
                <w:sz w:val="24"/>
                <w:szCs w:val="24"/>
                <w:lang w:val="en-US"/>
              </w:rPr>
            </w:pPr>
          </w:p>
        </w:tc>
      </w:tr>
      <w:tr w:rsidR="00600E4F" w:rsidRPr="00F96F11" w14:paraId="75025539" w14:textId="77777777" w:rsidTr="00600E4F">
        <w:trPr>
          <w:trHeight w:val="582"/>
        </w:trPr>
        <w:tc>
          <w:tcPr>
            <w:tcW w:w="790" w:type="pct"/>
            <w:vMerge/>
            <w:tcBorders>
              <w:left w:val="single" w:sz="4" w:space="0" w:color="auto"/>
              <w:right w:val="single" w:sz="4" w:space="0" w:color="auto"/>
            </w:tcBorders>
            <w:vAlign w:val="center"/>
            <w:hideMark/>
          </w:tcPr>
          <w:p w14:paraId="00357CD6" w14:textId="77777777" w:rsidR="00600E4F" w:rsidRPr="00F96F11" w:rsidRDefault="00600E4F" w:rsidP="00967E76">
            <w:pPr>
              <w:spacing w:after="0" w:line="276" w:lineRule="auto"/>
              <w:rPr>
                <w:rFonts w:ascii="Arial" w:eastAsia="Times New Roman" w:hAnsi="Arial" w:cs="Arial"/>
                <w:b/>
                <w:bCs/>
                <w:color w:val="000000"/>
                <w:sz w:val="24"/>
                <w:szCs w:val="24"/>
                <w:lang w:val="en-US"/>
              </w:rPr>
            </w:pPr>
          </w:p>
        </w:tc>
        <w:tc>
          <w:tcPr>
            <w:tcW w:w="1596" w:type="pct"/>
            <w:gridSpan w:val="2"/>
            <w:tcBorders>
              <w:top w:val="nil"/>
              <w:left w:val="nil"/>
              <w:bottom w:val="single" w:sz="4" w:space="0" w:color="auto"/>
              <w:right w:val="single" w:sz="4" w:space="0" w:color="auto"/>
            </w:tcBorders>
            <w:shd w:val="clear" w:color="auto" w:fill="auto"/>
            <w:vAlign w:val="center"/>
          </w:tcPr>
          <w:p w14:paraId="1F02CBE6" w14:textId="62EDC4E0" w:rsidR="00600E4F" w:rsidRPr="00F96F11" w:rsidRDefault="00600E4F" w:rsidP="00967E76">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Embedded Systems Interface Design</w:t>
            </w:r>
          </w:p>
        </w:tc>
        <w:tc>
          <w:tcPr>
            <w:tcW w:w="609" w:type="pct"/>
            <w:tcBorders>
              <w:top w:val="nil"/>
              <w:left w:val="nil"/>
              <w:bottom w:val="single" w:sz="4" w:space="0" w:color="auto"/>
              <w:right w:val="single" w:sz="4" w:space="0" w:color="auto"/>
            </w:tcBorders>
            <w:shd w:val="clear" w:color="auto" w:fill="auto"/>
            <w:vAlign w:val="center"/>
          </w:tcPr>
          <w:p w14:paraId="49550C33" w14:textId="56A6AD60" w:rsidR="00600E4F" w:rsidRPr="00F96F11" w:rsidRDefault="00600E4F" w:rsidP="00967E76">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4DD4BA77" w14:textId="467180C4" w:rsidR="00600E4F" w:rsidRPr="003A03D0" w:rsidRDefault="00600E4F" w:rsidP="00967E76">
            <w:pPr>
              <w:spacing w:after="0" w:line="276" w:lineRule="auto"/>
              <w:jc w:val="center"/>
              <w:rPr>
                <w:rFonts w:ascii="Arial" w:eastAsia="Times New Roman" w:hAnsi="Arial" w:cs="Arial"/>
                <w:color w:val="000000"/>
                <w:sz w:val="24"/>
                <w:szCs w:val="24"/>
                <w:lang w:val="en-US"/>
              </w:rPr>
            </w:pPr>
          </w:p>
        </w:tc>
      </w:tr>
      <w:tr w:rsidR="00600E4F" w:rsidRPr="00F96F11" w14:paraId="72FF141F" w14:textId="77777777" w:rsidTr="00600E4F">
        <w:trPr>
          <w:trHeight w:val="582"/>
        </w:trPr>
        <w:tc>
          <w:tcPr>
            <w:tcW w:w="790" w:type="pct"/>
            <w:vMerge/>
            <w:tcBorders>
              <w:left w:val="single" w:sz="4" w:space="0" w:color="auto"/>
              <w:right w:val="single" w:sz="4" w:space="0" w:color="auto"/>
            </w:tcBorders>
            <w:vAlign w:val="center"/>
            <w:hideMark/>
          </w:tcPr>
          <w:p w14:paraId="758C5E6B" w14:textId="77777777" w:rsidR="00600E4F" w:rsidRPr="00F96F11" w:rsidRDefault="00600E4F" w:rsidP="00967E76">
            <w:pPr>
              <w:spacing w:after="0" w:line="276" w:lineRule="auto"/>
              <w:rPr>
                <w:rFonts w:ascii="Arial" w:eastAsia="Times New Roman" w:hAnsi="Arial" w:cs="Arial"/>
                <w:b/>
                <w:bCs/>
                <w:color w:val="000000"/>
                <w:sz w:val="24"/>
                <w:szCs w:val="24"/>
                <w:lang w:val="en-US"/>
              </w:rPr>
            </w:pPr>
          </w:p>
        </w:tc>
        <w:tc>
          <w:tcPr>
            <w:tcW w:w="1596" w:type="pct"/>
            <w:gridSpan w:val="2"/>
            <w:tcBorders>
              <w:top w:val="nil"/>
              <w:left w:val="nil"/>
              <w:bottom w:val="single" w:sz="4" w:space="0" w:color="auto"/>
              <w:right w:val="single" w:sz="4" w:space="0" w:color="auto"/>
            </w:tcBorders>
            <w:shd w:val="clear" w:color="auto" w:fill="auto"/>
            <w:vAlign w:val="center"/>
          </w:tcPr>
          <w:p w14:paraId="250F32AC" w14:textId="53561A35" w:rsidR="00600E4F" w:rsidRPr="00F96F11" w:rsidRDefault="00600E4F" w:rsidP="00967E76">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Emerging Technology Synthesis</w:t>
            </w:r>
          </w:p>
        </w:tc>
        <w:tc>
          <w:tcPr>
            <w:tcW w:w="609" w:type="pct"/>
            <w:tcBorders>
              <w:top w:val="nil"/>
              <w:left w:val="nil"/>
              <w:bottom w:val="single" w:sz="4" w:space="0" w:color="auto"/>
              <w:right w:val="single" w:sz="4" w:space="0" w:color="auto"/>
            </w:tcBorders>
            <w:shd w:val="clear" w:color="auto" w:fill="auto"/>
            <w:vAlign w:val="center"/>
          </w:tcPr>
          <w:p w14:paraId="5317B771" w14:textId="29385765" w:rsidR="00600E4F" w:rsidRPr="00F96F11" w:rsidRDefault="00600E4F" w:rsidP="00967E76">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297E7299" w14:textId="44955E50" w:rsidR="00600E4F" w:rsidRPr="003A03D0" w:rsidRDefault="00600E4F" w:rsidP="00967E76">
            <w:pPr>
              <w:spacing w:after="0" w:line="276" w:lineRule="auto"/>
              <w:jc w:val="center"/>
              <w:rPr>
                <w:rFonts w:ascii="Arial" w:eastAsia="Times New Roman" w:hAnsi="Arial" w:cs="Arial"/>
                <w:color w:val="000000"/>
                <w:sz w:val="24"/>
                <w:szCs w:val="24"/>
                <w:lang w:val="en-US"/>
              </w:rPr>
            </w:pPr>
          </w:p>
        </w:tc>
      </w:tr>
      <w:tr w:rsidR="00600E4F" w:rsidRPr="00F96F11" w14:paraId="05F1F6C6" w14:textId="77777777" w:rsidTr="00600E4F">
        <w:trPr>
          <w:trHeight w:val="582"/>
        </w:trPr>
        <w:tc>
          <w:tcPr>
            <w:tcW w:w="790" w:type="pct"/>
            <w:vMerge/>
            <w:tcBorders>
              <w:left w:val="single" w:sz="4" w:space="0" w:color="auto"/>
              <w:right w:val="single" w:sz="4" w:space="0" w:color="auto"/>
            </w:tcBorders>
            <w:vAlign w:val="center"/>
            <w:hideMark/>
          </w:tcPr>
          <w:p w14:paraId="3EB3E079" w14:textId="77777777" w:rsidR="00600E4F" w:rsidRPr="00F96F11" w:rsidRDefault="00600E4F" w:rsidP="00967E76">
            <w:pPr>
              <w:spacing w:after="0" w:line="276" w:lineRule="auto"/>
              <w:rPr>
                <w:rFonts w:ascii="Arial" w:eastAsia="Times New Roman" w:hAnsi="Arial" w:cs="Arial"/>
                <w:b/>
                <w:bCs/>
                <w:color w:val="000000"/>
                <w:sz w:val="24"/>
                <w:szCs w:val="24"/>
                <w:lang w:val="en-US"/>
              </w:rPr>
            </w:pPr>
          </w:p>
        </w:tc>
        <w:tc>
          <w:tcPr>
            <w:tcW w:w="1596" w:type="pct"/>
            <w:gridSpan w:val="2"/>
            <w:tcBorders>
              <w:top w:val="nil"/>
              <w:left w:val="nil"/>
              <w:bottom w:val="single" w:sz="4" w:space="0" w:color="auto"/>
              <w:right w:val="single" w:sz="4" w:space="0" w:color="auto"/>
            </w:tcBorders>
            <w:shd w:val="clear" w:color="auto" w:fill="auto"/>
            <w:vAlign w:val="center"/>
          </w:tcPr>
          <w:p w14:paraId="15B75B80" w14:textId="7549DFB6" w:rsidR="00600E4F" w:rsidRPr="00F96F11" w:rsidRDefault="00600E4F" w:rsidP="00967E76">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Enterprise Architecture</w:t>
            </w:r>
          </w:p>
        </w:tc>
        <w:tc>
          <w:tcPr>
            <w:tcW w:w="609" w:type="pct"/>
            <w:tcBorders>
              <w:top w:val="nil"/>
              <w:left w:val="nil"/>
              <w:bottom w:val="single" w:sz="4" w:space="0" w:color="auto"/>
              <w:right w:val="single" w:sz="4" w:space="0" w:color="auto"/>
            </w:tcBorders>
            <w:shd w:val="clear" w:color="auto" w:fill="auto"/>
            <w:vAlign w:val="center"/>
          </w:tcPr>
          <w:p w14:paraId="363DF34D" w14:textId="47BBD403" w:rsidR="00600E4F" w:rsidRPr="00F96F11" w:rsidRDefault="00600E4F" w:rsidP="00967E76">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2E6C25C6" w14:textId="43E89261" w:rsidR="00600E4F" w:rsidRPr="003A03D0" w:rsidRDefault="00600E4F" w:rsidP="00967E76">
            <w:pPr>
              <w:spacing w:after="0" w:line="276" w:lineRule="auto"/>
              <w:jc w:val="center"/>
              <w:rPr>
                <w:rFonts w:ascii="Arial" w:eastAsia="Times New Roman" w:hAnsi="Arial" w:cs="Arial"/>
                <w:color w:val="000000"/>
                <w:sz w:val="24"/>
                <w:szCs w:val="24"/>
                <w:lang w:val="en-US"/>
              </w:rPr>
            </w:pPr>
          </w:p>
        </w:tc>
      </w:tr>
      <w:tr w:rsidR="00600E4F" w:rsidRPr="00F96F11" w14:paraId="5338C7F2" w14:textId="77777777" w:rsidTr="00600E4F">
        <w:trPr>
          <w:trHeight w:val="582"/>
        </w:trPr>
        <w:tc>
          <w:tcPr>
            <w:tcW w:w="790" w:type="pct"/>
            <w:vMerge/>
            <w:tcBorders>
              <w:left w:val="single" w:sz="4" w:space="0" w:color="auto"/>
              <w:right w:val="single" w:sz="4" w:space="0" w:color="auto"/>
            </w:tcBorders>
            <w:vAlign w:val="center"/>
          </w:tcPr>
          <w:p w14:paraId="4605E7C0" w14:textId="77777777" w:rsidR="00600E4F" w:rsidRPr="00F96F11" w:rsidRDefault="00600E4F" w:rsidP="00967E76">
            <w:pPr>
              <w:spacing w:after="0" w:line="276" w:lineRule="auto"/>
              <w:rPr>
                <w:rFonts w:ascii="Arial" w:eastAsia="Times New Roman" w:hAnsi="Arial" w:cs="Arial"/>
                <w:b/>
                <w:bCs/>
                <w:color w:val="000000"/>
                <w:sz w:val="24"/>
                <w:szCs w:val="24"/>
                <w:lang w:val="en-US"/>
              </w:rPr>
            </w:pPr>
          </w:p>
        </w:tc>
        <w:tc>
          <w:tcPr>
            <w:tcW w:w="1596" w:type="pct"/>
            <w:gridSpan w:val="2"/>
            <w:tcBorders>
              <w:top w:val="nil"/>
              <w:left w:val="nil"/>
              <w:bottom w:val="single" w:sz="4" w:space="0" w:color="auto"/>
              <w:right w:val="single" w:sz="4" w:space="0" w:color="auto"/>
            </w:tcBorders>
            <w:shd w:val="clear" w:color="auto" w:fill="auto"/>
            <w:vAlign w:val="center"/>
          </w:tcPr>
          <w:p w14:paraId="6B988E7C" w14:textId="281A07F6" w:rsidR="00600E4F" w:rsidRPr="00F96F11" w:rsidRDefault="00600E4F" w:rsidP="00967E76">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Infrastructure Design</w:t>
            </w:r>
          </w:p>
        </w:tc>
        <w:tc>
          <w:tcPr>
            <w:tcW w:w="609" w:type="pct"/>
            <w:tcBorders>
              <w:top w:val="nil"/>
              <w:left w:val="nil"/>
              <w:bottom w:val="single" w:sz="4" w:space="0" w:color="auto"/>
              <w:right w:val="single" w:sz="4" w:space="0" w:color="auto"/>
            </w:tcBorders>
            <w:shd w:val="clear" w:color="auto" w:fill="auto"/>
            <w:vAlign w:val="center"/>
          </w:tcPr>
          <w:p w14:paraId="569F0DCD" w14:textId="09B03240" w:rsidR="00600E4F" w:rsidRPr="00F96F11" w:rsidRDefault="00600E4F" w:rsidP="00967E76">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1668F2D6" w14:textId="24904042" w:rsidR="00600E4F" w:rsidRPr="003A03D0" w:rsidRDefault="00600E4F" w:rsidP="00967E76">
            <w:pPr>
              <w:spacing w:after="0" w:line="276" w:lineRule="auto"/>
              <w:jc w:val="center"/>
              <w:rPr>
                <w:rFonts w:ascii="Arial" w:eastAsia="Times New Roman" w:hAnsi="Arial" w:cs="Arial"/>
                <w:color w:val="000000"/>
                <w:sz w:val="24"/>
                <w:szCs w:val="24"/>
                <w:lang w:val="en-US"/>
              </w:rPr>
            </w:pPr>
          </w:p>
        </w:tc>
      </w:tr>
      <w:tr w:rsidR="00600E4F" w:rsidRPr="00F96F11" w14:paraId="2DB8E2E2" w14:textId="77777777" w:rsidTr="00600E4F">
        <w:trPr>
          <w:trHeight w:val="582"/>
        </w:trPr>
        <w:tc>
          <w:tcPr>
            <w:tcW w:w="790" w:type="pct"/>
            <w:vMerge/>
            <w:tcBorders>
              <w:left w:val="single" w:sz="4" w:space="0" w:color="auto"/>
              <w:right w:val="single" w:sz="4" w:space="0" w:color="auto"/>
            </w:tcBorders>
            <w:vAlign w:val="center"/>
          </w:tcPr>
          <w:p w14:paraId="445B5E57" w14:textId="77777777" w:rsidR="00600E4F" w:rsidRPr="00F96F11" w:rsidRDefault="00600E4F" w:rsidP="00967E76">
            <w:pPr>
              <w:spacing w:after="0" w:line="276" w:lineRule="auto"/>
              <w:rPr>
                <w:rFonts w:ascii="Arial" w:eastAsia="Times New Roman" w:hAnsi="Arial" w:cs="Arial"/>
                <w:b/>
                <w:bCs/>
                <w:color w:val="000000"/>
                <w:sz w:val="24"/>
                <w:szCs w:val="24"/>
                <w:lang w:val="en-US"/>
              </w:rPr>
            </w:pPr>
          </w:p>
        </w:tc>
        <w:tc>
          <w:tcPr>
            <w:tcW w:w="1596" w:type="pct"/>
            <w:gridSpan w:val="2"/>
            <w:tcBorders>
              <w:top w:val="nil"/>
              <w:left w:val="nil"/>
              <w:bottom w:val="single" w:sz="4" w:space="0" w:color="auto"/>
              <w:right w:val="single" w:sz="4" w:space="0" w:color="auto"/>
            </w:tcBorders>
            <w:shd w:val="clear" w:color="auto" w:fill="auto"/>
            <w:vAlign w:val="center"/>
          </w:tcPr>
          <w:p w14:paraId="003EF7C4" w14:textId="47847879" w:rsidR="00600E4F" w:rsidRPr="00F96F11" w:rsidRDefault="00600E4F" w:rsidP="00967E76">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Networking</w:t>
            </w:r>
          </w:p>
        </w:tc>
        <w:tc>
          <w:tcPr>
            <w:tcW w:w="609" w:type="pct"/>
            <w:tcBorders>
              <w:top w:val="nil"/>
              <w:left w:val="nil"/>
              <w:bottom w:val="single" w:sz="4" w:space="0" w:color="auto"/>
              <w:right w:val="single" w:sz="4" w:space="0" w:color="auto"/>
            </w:tcBorders>
            <w:shd w:val="clear" w:color="auto" w:fill="auto"/>
            <w:vAlign w:val="center"/>
          </w:tcPr>
          <w:p w14:paraId="0AB3CA9C" w14:textId="400E8EC7" w:rsidR="00600E4F" w:rsidRPr="00F96F11" w:rsidRDefault="00600E4F" w:rsidP="00967E76">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2D65995A" w14:textId="739959E9" w:rsidR="00600E4F" w:rsidRPr="003A03D0" w:rsidRDefault="00600E4F" w:rsidP="00967E76">
            <w:pPr>
              <w:spacing w:after="0" w:line="276" w:lineRule="auto"/>
              <w:jc w:val="center"/>
              <w:rPr>
                <w:rFonts w:ascii="Arial" w:eastAsia="Times New Roman" w:hAnsi="Arial" w:cs="Arial"/>
                <w:color w:val="000000"/>
                <w:sz w:val="24"/>
                <w:szCs w:val="24"/>
                <w:lang w:val="en-US"/>
              </w:rPr>
            </w:pPr>
          </w:p>
        </w:tc>
      </w:tr>
      <w:tr w:rsidR="00600E4F" w:rsidRPr="00F96F11" w14:paraId="1BB4DBCF" w14:textId="77777777" w:rsidTr="00600E4F">
        <w:trPr>
          <w:trHeight w:val="582"/>
        </w:trPr>
        <w:tc>
          <w:tcPr>
            <w:tcW w:w="790" w:type="pct"/>
            <w:vMerge/>
            <w:tcBorders>
              <w:left w:val="single" w:sz="4" w:space="0" w:color="auto"/>
              <w:right w:val="single" w:sz="4" w:space="0" w:color="auto"/>
            </w:tcBorders>
            <w:vAlign w:val="center"/>
          </w:tcPr>
          <w:p w14:paraId="28E4B761" w14:textId="77777777" w:rsidR="00600E4F" w:rsidRPr="00F96F11" w:rsidRDefault="00600E4F" w:rsidP="00967E76">
            <w:pPr>
              <w:spacing w:after="0" w:line="276" w:lineRule="auto"/>
              <w:rPr>
                <w:rFonts w:ascii="Arial" w:eastAsia="Times New Roman" w:hAnsi="Arial" w:cs="Arial"/>
                <w:b/>
                <w:bCs/>
                <w:color w:val="000000"/>
                <w:sz w:val="24"/>
                <w:szCs w:val="24"/>
                <w:lang w:val="en-US"/>
              </w:rPr>
            </w:pPr>
          </w:p>
        </w:tc>
        <w:tc>
          <w:tcPr>
            <w:tcW w:w="1596" w:type="pct"/>
            <w:gridSpan w:val="2"/>
            <w:tcBorders>
              <w:top w:val="nil"/>
              <w:left w:val="nil"/>
              <w:bottom w:val="single" w:sz="4" w:space="0" w:color="auto"/>
              <w:right w:val="single" w:sz="4" w:space="0" w:color="auto"/>
            </w:tcBorders>
            <w:shd w:val="clear" w:color="auto" w:fill="auto"/>
            <w:vAlign w:val="center"/>
          </w:tcPr>
          <w:p w14:paraId="695BDA11" w14:textId="09883373" w:rsidR="00600E4F" w:rsidRPr="00F96F11" w:rsidRDefault="00600E4F" w:rsidP="00967E76">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Product Management</w:t>
            </w:r>
          </w:p>
        </w:tc>
        <w:tc>
          <w:tcPr>
            <w:tcW w:w="609" w:type="pct"/>
            <w:tcBorders>
              <w:top w:val="nil"/>
              <w:left w:val="nil"/>
              <w:bottom w:val="single" w:sz="4" w:space="0" w:color="auto"/>
              <w:right w:val="single" w:sz="4" w:space="0" w:color="auto"/>
            </w:tcBorders>
            <w:shd w:val="clear" w:color="auto" w:fill="auto"/>
            <w:vAlign w:val="center"/>
          </w:tcPr>
          <w:p w14:paraId="03C9ADDC" w14:textId="492A7D5F" w:rsidR="00600E4F" w:rsidRPr="00F96F11" w:rsidRDefault="00600E4F" w:rsidP="00967E76">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3482DF14" w14:textId="40FB3182" w:rsidR="00600E4F" w:rsidRPr="003A03D0" w:rsidRDefault="00600E4F" w:rsidP="00967E76">
            <w:pPr>
              <w:spacing w:after="0" w:line="276" w:lineRule="auto"/>
              <w:jc w:val="center"/>
              <w:rPr>
                <w:rFonts w:ascii="Arial" w:eastAsia="Times New Roman" w:hAnsi="Arial" w:cs="Arial"/>
                <w:color w:val="000000"/>
                <w:sz w:val="24"/>
                <w:szCs w:val="24"/>
                <w:lang w:val="en-US"/>
              </w:rPr>
            </w:pPr>
          </w:p>
        </w:tc>
      </w:tr>
      <w:tr w:rsidR="00600E4F" w:rsidRPr="00F96F11" w14:paraId="45067644" w14:textId="77777777" w:rsidTr="00600E4F">
        <w:trPr>
          <w:trHeight w:val="582"/>
        </w:trPr>
        <w:tc>
          <w:tcPr>
            <w:tcW w:w="790" w:type="pct"/>
            <w:vMerge/>
            <w:tcBorders>
              <w:left w:val="single" w:sz="4" w:space="0" w:color="auto"/>
              <w:right w:val="single" w:sz="4" w:space="0" w:color="auto"/>
            </w:tcBorders>
            <w:vAlign w:val="center"/>
          </w:tcPr>
          <w:p w14:paraId="04614A00" w14:textId="77777777" w:rsidR="00600E4F" w:rsidRPr="00F96F11" w:rsidRDefault="00600E4F" w:rsidP="00967E76">
            <w:pPr>
              <w:spacing w:after="0" w:line="276" w:lineRule="auto"/>
              <w:rPr>
                <w:rFonts w:ascii="Arial" w:eastAsia="Times New Roman" w:hAnsi="Arial" w:cs="Arial"/>
                <w:b/>
                <w:bCs/>
                <w:color w:val="000000"/>
                <w:sz w:val="24"/>
                <w:szCs w:val="24"/>
                <w:lang w:val="en-US"/>
              </w:rPr>
            </w:pPr>
          </w:p>
        </w:tc>
        <w:tc>
          <w:tcPr>
            <w:tcW w:w="1596" w:type="pct"/>
            <w:gridSpan w:val="2"/>
            <w:tcBorders>
              <w:top w:val="nil"/>
              <w:left w:val="nil"/>
              <w:bottom w:val="single" w:sz="4" w:space="0" w:color="auto"/>
              <w:right w:val="single" w:sz="4" w:space="0" w:color="auto"/>
            </w:tcBorders>
            <w:shd w:val="clear" w:color="auto" w:fill="auto"/>
            <w:vAlign w:val="center"/>
          </w:tcPr>
          <w:p w14:paraId="2360A583" w14:textId="7E1880FF" w:rsidR="00600E4F" w:rsidRPr="00F96F11" w:rsidRDefault="00600E4F" w:rsidP="00967E76">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Project Management</w:t>
            </w:r>
          </w:p>
        </w:tc>
        <w:tc>
          <w:tcPr>
            <w:tcW w:w="609" w:type="pct"/>
            <w:tcBorders>
              <w:top w:val="nil"/>
              <w:left w:val="nil"/>
              <w:bottom w:val="single" w:sz="4" w:space="0" w:color="auto"/>
              <w:right w:val="single" w:sz="4" w:space="0" w:color="auto"/>
            </w:tcBorders>
            <w:shd w:val="clear" w:color="auto" w:fill="auto"/>
            <w:vAlign w:val="center"/>
          </w:tcPr>
          <w:p w14:paraId="4DBA5F51" w14:textId="0D19AE87" w:rsidR="00600E4F" w:rsidRPr="00F96F11" w:rsidRDefault="00600E4F" w:rsidP="00967E76">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29308260" w14:textId="02CF0E7D" w:rsidR="00600E4F" w:rsidRPr="003A03D0" w:rsidRDefault="00600E4F" w:rsidP="00967E76">
            <w:pPr>
              <w:spacing w:after="0" w:line="276" w:lineRule="auto"/>
              <w:jc w:val="center"/>
              <w:rPr>
                <w:rFonts w:ascii="Arial" w:eastAsia="Times New Roman" w:hAnsi="Arial" w:cs="Arial"/>
                <w:color w:val="000000"/>
                <w:sz w:val="24"/>
                <w:szCs w:val="24"/>
                <w:lang w:val="en-US"/>
              </w:rPr>
            </w:pPr>
          </w:p>
        </w:tc>
      </w:tr>
      <w:tr w:rsidR="00600E4F" w:rsidRPr="00F96F11" w14:paraId="1B220B78" w14:textId="77777777" w:rsidTr="00600E4F">
        <w:trPr>
          <w:trHeight w:val="582"/>
        </w:trPr>
        <w:tc>
          <w:tcPr>
            <w:tcW w:w="790" w:type="pct"/>
            <w:vMerge/>
            <w:tcBorders>
              <w:left w:val="single" w:sz="4" w:space="0" w:color="auto"/>
              <w:right w:val="single" w:sz="4" w:space="0" w:color="auto"/>
            </w:tcBorders>
            <w:vAlign w:val="center"/>
          </w:tcPr>
          <w:p w14:paraId="23F3F3EF" w14:textId="77777777" w:rsidR="00600E4F" w:rsidRPr="00F96F11" w:rsidRDefault="00600E4F" w:rsidP="00967E76">
            <w:pPr>
              <w:spacing w:after="0" w:line="276" w:lineRule="auto"/>
              <w:rPr>
                <w:rFonts w:ascii="Arial" w:eastAsia="Times New Roman" w:hAnsi="Arial" w:cs="Arial"/>
                <w:b/>
                <w:bCs/>
                <w:color w:val="000000"/>
                <w:sz w:val="24"/>
                <w:szCs w:val="24"/>
                <w:lang w:val="en-US"/>
              </w:rPr>
            </w:pPr>
          </w:p>
        </w:tc>
        <w:tc>
          <w:tcPr>
            <w:tcW w:w="1596" w:type="pct"/>
            <w:gridSpan w:val="2"/>
            <w:tcBorders>
              <w:top w:val="nil"/>
              <w:left w:val="nil"/>
              <w:bottom w:val="single" w:sz="4" w:space="0" w:color="auto"/>
              <w:right w:val="single" w:sz="4" w:space="0" w:color="auto"/>
            </w:tcBorders>
            <w:shd w:val="clear" w:color="auto" w:fill="auto"/>
            <w:vAlign w:val="center"/>
          </w:tcPr>
          <w:p w14:paraId="60E1DA82" w14:textId="2D491622" w:rsidR="00600E4F" w:rsidRPr="00F96F11" w:rsidRDefault="00600E4F" w:rsidP="00967E76">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Quality Standards</w:t>
            </w:r>
          </w:p>
        </w:tc>
        <w:tc>
          <w:tcPr>
            <w:tcW w:w="609" w:type="pct"/>
            <w:tcBorders>
              <w:top w:val="nil"/>
              <w:left w:val="nil"/>
              <w:bottom w:val="single" w:sz="4" w:space="0" w:color="auto"/>
              <w:right w:val="single" w:sz="4" w:space="0" w:color="auto"/>
            </w:tcBorders>
            <w:shd w:val="clear" w:color="auto" w:fill="auto"/>
            <w:vAlign w:val="center"/>
          </w:tcPr>
          <w:p w14:paraId="5388A064" w14:textId="67E2ECD1" w:rsidR="00600E4F" w:rsidRPr="00F96F11" w:rsidRDefault="00600E4F" w:rsidP="00967E76">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6B64F543" w14:textId="32DFDB2B" w:rsidR="00600E4F" w:rsidRPr="003A03D0" w:rsidRDefault="00600E4F" w:rsidP="00967E76">
            <w:pPr>
              <w:spacing w:after="0" w:line="276" w:lineRule="auto"/>
              <w:jc w:val="center"/>
              <w:rPr>
                <w:rFonts w:ascii="Arial" w:eastAsia="Times New Roman" w:hAnsi="Arial" w:cs="Arial"/>
                <w:color w:val="000000"/>
                <w:sz w:val="24"/>
                <w:szCs w:val="24"/>
                <w:lang w:val="en-US"/>
              </w:rPr>
            </w:pPr>
          </w:p>
        </w:tc>
      </w:tr>
      <w:tr w:rsidR="00600E4F" w:rsidRPr="00F96F11" w14:paraId="5BEF6DD6" w14:textId="77777777" w:rsidTr="00600E4F">
        <w:trPr>
          <w:trHeight w:val="582"/>
        </w:trPr>
        <w:tc>
          <w:tcPr>
            <w:tcW w:w="790" w:type="pct"/>
            <w:vMerge/>
            <w:tcBorders>
              <w:left w:val="single" w:sz="4" w:space="0" w:color="auto"/>
              <w:right w:val="single" w:sz="4" w:space="0" w:color="auto"/>
            </w:tcBorders>
            <w:vAlign w:val="center"/>
            <w:hideMark/>
          </w:tcPr>
          <w:p w14:paraId="2E94CC3E" w14:textId="77777777" w:rsidR="00600E4F" w:rsidRPr="00F96F11" w:rsidRDefault="00600E4F" w:rsidP="00967E76">
            <w:pPr>
              <w:spacing w:after="0" w:line="276" w:lineRule="auto"/>
              <w:rPr>
                <w:rFonts w:ascii="Arial" w:eastAsia="Times New Roman" w:hAnsi="Arial" w:cs="Arial"/>
                <w:b/>
                <w:bCs/>
                <w:color w:val="000000"/>
                <w:sz w:val="24"/>
                <w:szCs w:val="24"/>
                <w:lang w:val="en-US"/>
              </w:rPr>
            </w:pPr>
          </w:p>
        </w:tc>
        <w:tc>
          <w:tcPr>
            <w:tcW w:w="1596" w:type="pct"/>
            <w:gridSpan w:val="2"/>
            <w:tcBorders>
              <w:top w:val="nil"/>
              <w:left w:val="nil"/>
              <w:bottom w:val="single" w:sz="4" w:space="0" w:color="auto"/>
              <w:right w:val="single" w:sz="4" w:space="0" w:color="auto"/>
            </w:tcBorders>
            <w:shd w:val="clear" w:color="auto" w:fill="auto"/>
            <w:vAlign w:val="center"/>
          </w:tcPr>
          <w:p w14:paraId="1D6C36D9" w14:textId="07A3FF4C" w:rsidR="00600E4F" w:rsidRPr="00F96F11" w:rsidRDefault="00600E4F" w:rsidP="00967E76">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Security Architecture</w:t>
            </w:r>
          </w:p>
        </w:tc>
        <w:tc>
          <w:tcPr>
            <w:tcW w:w="609" w:type="pct"/>
            <w:tcBorders>
              <w:top w:val="nil"/>
              <w:left w:val="nil"/>
              <w:bottom w:val="single" w:sz="4" w:space="0" w:color="auto"/>
              <w:right w:val="single" w:sz="4" w:space="0" w:color="auto"/>
            </w:tcBorders>
            <w:shd w:val="clear" w:color="auto" w:fill="auto"/>
            <w:vAlign w:val="center"/>
          </w:tcPr>
          <w:p w14:paraId="5B80F1E1" w14:textId="3985B344" w:rsidR="00600E4F" w:rsidRPr="00F96F11" w:rsidRDefault="00600E4F" w:rsidP="00967E76">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415E5BAA" w14:textId="087CC1FB" w:rsidR="00600E4F" w:rsidRPr="003A03D0" w:rsidRDefault="00600E4F" w:rsidP="00967E76">
            <w:pPr>
              <w:spacing w:after="0" w:line="276" w:lineRule="auto"/>
              <w:jc w:val="center"/>
              <w:rPr>
                <w:rFonts w:ascii="Arial" w:eastAsia="Times New Roman" w:hAnsi="Arial" w:cs="Arial"/>
                <w:color w:val="000000"/>
                <w:sz w:val="24"/>
                <w:szCs w:val="24"/>
                <w:lang w:val="en-US"/>
              </w:rPr>
            </w:pPr>
          </w:p>
        </w:tc>
      </w:tr>
      <w:tr w:rsidR="00600E4F" w:rsidRPr="00F96F11" w14:paraId="1699EFC5" w14:textId="77777777" w:rsidTr="009D1DAF">
        <w:trPr>
          <w:trHeight w:val="582"/>
        </w:trPr>
        <w:tc>
          <w:tcPr>
            <w:tcW w:w="790" w:type="pct"/>
            <w:vMerge/>
            <w:tcBorders>
              <w:left w:val="single" w:sz="4" w:space="0" w:color="auto"/>
              <w:right w:val="single" w:sz="4" w:space="0" w:color="auto"/>
            </w:tcBorders>
            <w:vAlign w:val="center"/>
          </w:tcPr>
          <w:p w14:paraId="414A2ECA" w14:textId="77777777" w:rsidR="00600E4F" w:rsidRPr="00F96F11" w:rsidRDefault="00600E4F" w:rsidP="00967E76">
            <w:pPr>
              <w:spacing w:after="0" w:line="276" w:lineRule="auto"/>
              <w:rPr>
                <w:rFonts w:ascii="Arial" w:eastAsia="Times New Roman" w:hAnsi="Arial" w:cs="Arial"/>
                <w:b/>
                <w:bCs/>
                <w:color w:val="000000"/>
                <w:sz w:val="24"/>
                <w:szCs w:val="24"/>
                <w:lang w:val="en-US"/>
              </w:rPr>
            </w:pPr>
          </w:p>
        </w:tc>
        <w:tc>
          <w:tcPr>
            <w:tcW w:w="1596" w:type="pct"/>
            <w:gridSpan w:val="2"/>
            <w:tcBorders>
              <w:top w:val="nil"/>
              <w:left w:val="nil"/>
              <w:bottom w:val="single" w:sz="4" w:space="0" w:color="auto"/>
              <w:right w:val="single" w:sz="4" w:space="0" w:color="auto"/>
            </w:tcBorders>
            <w:shd w:val="clear" w:color="auto" w:fill="auto"/>
            <w:vAlign w:val="center"/>
          </w:tcPr>
          <w:p w14:paraId="55F1D658" w14:textId="593B1B6E" w:rsidR="00600E4F" w:rsidRPr="00F96F11" w:rsidRDefault="00600E4F" w:rsidP="00967E76">
            <w:pPr>
              <w:spacing w:after="0" w:line="276" w:lineRule="auto"/>
              <w:rPr>
                <w:rFonts w:ascii="Arial" w:eastAsia="Times New Roman" w:hAnsi="Arial" w:cs="Arial"/>
                <w:color w:val="000000"/>
                <w:sz w:val="24"/>
                <w:szCs w:val="24"/>
                <w:lang w:eastAsia="en-GB"/>
              </w:rPr>
            </w:pPr>
            <w:r w:rsidRPr="00F96F11">
              <w:rPr>
                <w:rFonts w:ascii="Arial" w:hAnsi="Arial" w:cs="Arial"/>
                <w:sz w:val="24"/>
                <w:szCs w:val="24"/>
              </w:rPr>
              <w:t>Software Design</w:t>
            </w:r>
          </w:p>
        </w:tc>
        <w:tc>
          <w:tcPr>
            <w:tcW w:w="609" w:type="pct"/>
            <w:tcBorders>
              <w:top w:val="nil"/>
              <w:left w:val="nil"/>
              <w:bottom w:val="single" w:sz="4" w:space="0" w:color="auto"/>
              <w:right w:val="single" w:sz="4" w:space="0" w:color="auto"/>
            </w:tcBorders>
            <w:shd w:val="clear" w:color="auto" w:fill="auto"/>
            <w:vAlign w:val="center"/>
          </w:tcPr>
          <w:p w14:paraId="39B8DB71" w14:textId="4B984219" w:rsidR="00600E4F" w:rsidRPr="00F96F11" w:rsidRDefault="00600E4F" w:rsidP="00967E76">
            <w:pPr>
              <w:spacing w:after="0" w:line="276" w:lineRule="auto"/>
              <w:jc w:val="center"/>
              <w:rPr>
                <w:rFonts w:ascii="Arial" w:eastAsia="Times New Roman" w:hAnsi="Arial" w:cs="Arial"/>
                <w:color w:val="000000"/>
                <w:sz w:val="24"/>
                <w:szCs w:val="24"/>
                <w:lang w:eastAsia="en-GB"/>
              </w:rPr>
            </w:pPr>
            <w:r w:rsidRPr="00F96F11">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0DEEA0C2" w14:textId="77777777" w:rsidR="00600E4F" w:rsidRPr="00F96F11" w:rsidRDefault="00600E4F" w:rsidP="00967E76">
            <w:pPr>
              <w:spacing w:after="0" w:line="276" w:lineRule="auto"/>
              <w:rPr>
                <w:rFonts w:ascii="Arial" w:eastAsia="Times New Roman" w:hAnsi="Arial" w:cs="Arial"/>
                <w:color w:val="000000"/>
                <w:sz w:val="24"/>
                <w:szCs w:val="24"/>
                <w:lang w:val="en-US"/>
              </w:rPr>
            </w:pPr>
          </w:p>
        </w:tc>
      </w:tr>
      <w:tr w:rsidR="00600E4F" w:rsidRPr="00F96F11" w14:paraId="3D597B59" w14:textId="77777777" w:rsidTr="00967E76">
        <w:trPr>
          <w:trHeight w:val="582"/>
        </w:trPr>
        <w:tc>
          <w:tcPr>
            <w:tcW w:w="790" w:type="pct"/>
            <w:vMerge/>
            <w:tcBorders>
              <w:left w:val="single" w:sz="4" w:space="0" w:color="auto"/>
              <w:right w:val="single" w:sz="4" w:space="0" w:color="auto"/>
            </w:tcBorders>
            <w:vAlign w:val="center"/>
          </w:tcPr>
          <w:p w14:paraId="2A90225F" w14:textId="77777777" w:rsidR="00600E4F" w:rsidRPr="00F96F11" w:rsidRDefault="00600E4F" w:rsidP="00967E76">
            <w:pPr>
              <w:spacing w:after="0" w:line="276" w:lineRule="auto"/>
              <w:rPr>
                <w:rFonts w:ascii="Arial" w:eastAsia="Times New Roman" w:hAnsi="Arial" w:cs="Arial"/>
                <w:b/>
                <w:bCs/>
                <w:color w:val="000000"/>
                <w:sz w:val="24"/>
                <w:szCs w:val="24"/>
                <w:lang w:val="en-US"/>
              </w:rPr>
            </w:pPr>
          </w:p>
        </w:tc>
        <w:tc>
          <w:tcPr>
            <w:tcW w:w="1596" w:type="pct"/>
            <w:gridSpan w:val="2"/>
            <w:tcBorders>
              <w:top w:val="nil"/>
              <w:left w:val="nil"/>
              <w:bottom w:val="single" w:sz="4" w:space="0" w:color="auto"/>
              <w:right w:val="single" w:sz="4" w:space="0" w:color="auto"/>
            </w:tcBorders>
            <w:shd w:val="clear" w:color="auto" w:fill="auto"/>
            <w:vAlign w:val="center"/>
          </w:tcPr>
          <w:p w14:paraId="76836D20" w14:textId="2B2C8B94" w:rsidR="00600E4F" w:rsidRPr="00F96F11" w:rsidRDefault="00600E4F" w:rsidP="00967E76">
            <w:pPr>
              <w:spacing w:after="0" w:line="276" w:lineRule="auto"/>
              <w:rPr>
                <w:rFonts w:ascii="Arial" w:eastAsia="Times New Roman" w:hAnsi="Arial" w:cs="Arial"/>
                <w:color w:val="000000"/>
                <w:sz w:val="24"/>
                <w:szCs w:val="24"/>
                <w:lang w:eastAsia="en-GB"/>
              </w:rPr>
            </w:pPr>
            <w:r w:rsidRPr="00F96F11">
              <w:rPr>
                <w:rFonts w:ascii="Arial" w:hAnsi="Arial" w:cs="Arial"/>
                <w:sz w:val="24"/>
                <w:szCs w:val="24"/>
              </w:rPr>
              <w:t>Solution Architecture</w:t>
            </w:r>
          </w:p>
        </w:tc>
        <w:tc>
          <w:tcPr>
            <w:tcW w:w="609" w:type="pct"/>
            <w:tcBorders>
              <w:top w:val="nil"/>
              <w:left w:val="nil"/>
              <w:bottom w:val="single" w:sz="4" w:space="0" w:color="auto"/>
              <w:right w:val="single" w:sz="4" w:space="0" w:color="auto"/>
            </w:tcBorders>
            <w:shd w:val="clear" w:color="auto" w:fill="auto"/>
            <w:vAlign w:val="center"/>
          </w:tcPr>
          <w:p w14:paraId="2AFE63EE" w14:textId="66F38614" w:rsidR="00600E4F" w:rsidRPr="00F96F11" w:rsidRDefault="00600E4F" w:rsidP="00967E76">
            <w:pPr>
              <w:spacing w:after="0" w:line="276" w:lineRule="auto"/>
              <w:jc w:val="center"/>
              <w:rPr>
                <w:rFonts w:ascii="Arial" w:eastAsia="Times New Roman" w:hAnsi="Arial" w:cs="Arial"/>
                <w:color w:val="000000"/>
                <w:sz w:val="24"/>
                <w:szCs w:val="24"/>
                <w:lang w:eastAsia="en-GB"/>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1AE42483" w14:textId="77777777" w:rsidR="00600E4F" w:rsidRPr="00F96F11" w:rsidRDefault="00600E4F" w:rsidP="00967E76">
            <w:pPr>
              <w:spacing w:after="0" w:line="276" w:lineRule="auto"/>
              <w:rPr>
                <w:rFonts w:ascii="Arial" w:eastAsia="Times New Roman" w:hAnsi="Arial" w:cs="Arial"/>
                <w:color w:val="000000"/>
                <w:sz w:val="24"/>
                <w:szCs w:val="24"/>
                <w:lang w:val="en-US"/>
              </w:rPr>
            </w:pPr>
          </w:p>
        </w:tc>
      </w:tr>
      <w:tr w:rsidR="00600E4F" w:rsidRPr="00F96F11" w14:paraId="408B2077" w14:textId="77777777" w:rsidTr="00967E76">
        <w:trPr>
          <w:trHeight w:val="582"/>
        </w:trPr>
        <w:tc>
          <w:tcPr>
            <w:tcW w:w="790" w:type="pct"/>
            <w:vMerge/>
            <w:tcBorders>
              <w:left w:val="single" w:sz="4" w:space="0" w:color="auto"/>
              <w:right w:val="single" w:sz="4" w:space="0" w:color="auto"/>
            </w:tcBorders>
            <w:vAlign w:val="center"/>
          </w:tcPr>
          <w:p w14:paraId="2CDDE34B" w14:textId="77777777" w:rsidR="00600E4F" w:rsidRPr="00F96F11" w:rsidRDefault="00600E4F" w:rsidP="00967E76">
            <w:pPr>
              <w:spacing w:after="0" w:line="276" w:lineRule="auto"/>
              <w:rPr>
                <w:rFonts w:ascii="Arial" w:eastAsia="Times New Roman" w:hAnsi="Arial" w:cs="Arial"/>
                <w:b/>
                <w:bCs/>
                <w:color w:val="000000"/>
                <w:sz w:val="24"/>
                <w:szCs w:val="24"/>
                <w:lang w:val="en-US"/>
              </w:rPr>
            </w:pPr>
          </w:p>
        </w:tc>
        <w:tc>
          <w:tcPr>
            <w:tcW w:w="1596" w:type="pct"/>
            <w:gridSpan w:val="2"/>
            <w:tcBorders>
              <w:top w:val="nil"/>
              <w:left w:val="nil"/>
              <w:bottom w:val="single" w:sz="4" w:space="0" w:color="auto"/>
              <w:right w:val="single" w:sz="4" w:space="0" w:color="auto"/>
            </w:tcBorders>
            <w:shd w:val="clear" w:color="auto" w:fill="auto"/>
            <w:vAlign w:val="center"/>
          </w:tcPr>
          <w:p w14:paraId="5765858B" w14:textId="276B9AE3" w:rsidR="00600E4F" w:rsidRPr="00F96F11" w:rsidRDefault="00600E4F" w:rsidP="00967E76">
            <w:pPr>
              <w:spacing w:after="0" w:line="276" w:lineRule="auto"/>
              <w:rPr>
                <w:rFonts w:ascii="Arial" w:eastAsia="Times New Roman" w:hAnsi="Arial" w:cs="Arial"/>
                <w:color w:val="000000"/>
                <w:sz w:val="24"/>
                <w:szCs w:val="24"/>
                <w:lang w:eastAsia="en-GB"/>
              </w:rPr>
            </w:pPr>
            <w:r w:rsidRPr="00F96F11">
              <w:rPr>
                <w:rFonts w:ascii="Arial" w:hAnsi="Arial" w:cs="Arial"/>
                <w:sz w:val="24"/>
                <w:szCs w:val="24"/>
              </w:rPr>
              <w:t>Stakeholder Management</w:t>
            </w:r>
          </w:p>
        </w:tc>
        <w:tc>
          <w:tcPr>
            <w:tcW w:w="609" w:type="pct"/>
            <w:tcBorders>
              <w:top w:val="nil"/>
              <w:left w:val="nil"/>
              <w:bottom w:val="single" w:sz="4" w:space="0" w:color="auto"/>
              <w:right w:val="single" w:sz="4" w:space="0" w:color="auto"/>
            </w:tcBorders>
            <w:shd w:val="clear" w:color="auto" w:fill="auto"/>
            <w:vAlign w:val="center"/>
          </w:tcPr>
          <w:p w14:paraId="6CC10268" w14:textId="6621C656" w:rsidR="00600E4F" w:rsidRPr="00F96F11" w:rsidRDefault="00600E4F" w:rsidP="00967E76">
            <w:pPr>
              <w:spacing w:after="0" w:line="276" w:lineRule="auto"/>
              <w:jc w:val="center"/>
              <w:rPr>
                <w:rFonts w:ascii="Arial" w:eastAsia="Times New Roman" w:hAnsi="Arial" w:cs="Arial"/>
                <w:color w:val="000000"/>
                <w:sz w:val="24"/>
                <w:szCs w:val="24"/>
                <w:lang w:eastAsia="en-GB"/>
              </w:rPr>
            </w:pPr>
            <w:r w:rsidRPr="00F96F11">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0E507AFE" w14:textId="77777777" w:rsidR="00600E4F" w:rsidRPr="00F96F11" w:rsidRDefault="00600E4F" w:rsidP="00967E76">
            <w:pPr>
              <w:spacing w:after="0" w:line="276" w:lineRule="auto"/>
              <w:rPr>
                <w:rFonts w:ascii="Arial" w:eastAsia="Times New Roman" w:hAnsi="Arial" w:cs="Arial"/>
                <w:color w:val="000000"/>
                <w:sz w:val="24"/>
                <w:szCs w:val="24"/>
                <w:lang w:val="en-US"/>
              </w:rPr>
            </w:pPr>
          </w:p>
        </w:tc>
      </w:tr>
      <w:tr w:rsidR="00600E4F" w:rsidRPr="00F96F11" w14:paraId="086B7E16" w14:textId="77777777" w:rsidTr="00967E76">
        <w:trPr>
          <w:trHeight w:val="582"/>
        </w:trPr>
        <w:tc>
          <w:tcPr>
            <w:tcW w:w="790" w:type="pct"/>
            <w:vMerge/>
            <w:tcBorders>
              <w:left w:val="single" w:sz="4" w:space="0" w:color="auto"/>
              <w:right w:val="single" w:sz="4" w:space="0" w:color="auto"/>
            </w:tcBorders>
            <w:vAlign w:val="center"/>
          </w:tcPr>
          <w:p w14:paraId="346945EE" w14:textId="77777777" w:rsidR="00600E4F" w:rsidRPr="00F96F11" w:rsidRDefault="00600E4F" w:rsidP="00967E76">
            <w:pPr>
              <w:spacing w:after="0" w:line="276" w:lineRule="auto"/>
              <w:rPr>
                <w:rFonts w:ascii="Arial" w:eastAsia="Times New Roman" w:hAnsi="Arial" w:cs="Arial"/>
                <w:b/>
                <w:bCs/>
                <w:color w:val="000000"/>
                <w:sz w:val="24"/>
                <w:szCs w:val="24"/>
                <w:lang w:val="en-US"/>
              </w:rPr>
            </w:pPr>
          </w:p>
        </w:tc>
        <w:tc>
          <w:tcPr>
            <w:tcW w:w="1596" w:type="pct"/>
            <w:gridSpan w:val="2"/>
            <w:tcBorders>
              <w:top w:val="nil"/>
              <w:left w:val="nil"/>
              <w:bottom w:val="single" w:sz="4" w:space="0" w:color="auto"/>
              <w:right w:val="single" w:sz="4" w:space="0" w:color="auto"/>
            </w:tcBorders>
            <w:shd w:val="clear" w:color="auto" w:fill="auto"/>
            <w:vAlign w:val="center"/>
          </w:tcPr>
          <w:p w14:paraId="45AC86FD" w14:textId="38C2C335" w:rsidR="00600E4F" w:rsidRPr="00F96F11" w:rsidRDefault="00600E4F" w:rsidP="00967E76">
            <w:pPr>
              <w:spacing w:after="0" w:line="276" w:lineRule="auto"/>
              <w:rPr>
                <w:rFonts w:ascii="Arial" w:eastAsia="Times New Roman" w:hAnsi="Arial" w:cs="Arial"/>
                <w:color w:val="000000"/>
                <w:sz w:val="24"/>
                <w:szCs w:val="24"/>
                <w:lang w:eastAsia="en-GB"/>
              </w:rPr>
            </w:pPr>
            <w:r w:rsidRPr="00F96F11">
              <w:rPr>
                <w:rFonts w:ascii="Arial" w:hAnsi="Arial" w:cs="Arial"/>
                <w:sz w:val="24"/>
                <w:szCs w:val="24"/>
              </w:rPr>
              <w:t>System Integration</w:t>
            </w:r>
          </w:p>
        </w:tc>
        <w:tc>
          <w:tcPr>
            <w:tcW w:w="609" w:type="pct"/>
            <w:tcBorders>
              <w:top w:val="nil"/>
              <w:left w:val="nil"/>
              <w:bottom w:val="single" w:sz="4" w:space="0" w:color="auto"/>
              <w:right w:val="single" w:sz="4" w:space="0" w:color="auto"/>
            </w:tcBorders>
            <w:shd w:val="clear" w:color="auto" w:fill="auto"/>
            <w:vAlign w:val="center"/>
          </w:tcPr>
          <w:p w14:paraId="06C37559" w14:textId="22C7ACA9" w:rsidR="00600E4F" w:rsidRPr="00F96F11" w:rsidRDefault="00600E4F" w:rsidP="00967E76">
            <w:pPr>
              <w:spacing w:after="0" w:line="276" w:lineRule="auto"/>
              <w:jc w:val="center"/>
              <w:rPr>
                <w:rFonts w:ascii="Arial" w:eastAsia="Times New Roman" w:hAnsi="Arial" w:cs="Arial"/>
                <w:color w:val="000000"/>
                <w:sz w:val="24"/>
                <w:szCs w:val="24"/>
                <w:lang w:eastAsia="en-GB"/>
              </w:rPr>
            </w:pPr>
            <w:r w:rsidRPr="00F96F11">
              <w:rPr>
                <w:rFonts w:ascii="Arial" w:hAnsi="Arial" w:cs="Arial"/>
                <w:sz w:val="24"/>
                <w:szCs w:val="24"/>
              </w:rPr>
              <w:t>Level 5</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3BB77760" w14:textId="77777777" w:rsidR="00600E4F" w:rsidRPr="00F96F11" w:rsidRDefault="00600E4F" w:rsidP="00967E76">
            <w:pPr>
              <w:spacing w:after="0" w:line="276" w:lineRule="auto"/>
              <w:rPr>
                <w:rFonts w:ascii="Arial" w:eastAsia="Times New Roman" w:hAnsi="Arial" w:cs="Arial"/>
                <w:color w:val="000000"/>
                <w:sz w:val="24"/>
                <w:szCs w:val="24"/>
                <w:lang w:val="en-US"/>
              </w:rPr>
            </w:pPr>
          </w:p>
        </w:tc>
      </w:tr>
      <w:tr w:rsidR="00967E76" w:rsidRPr="00F96F11" w14:paraId="766C7F4B" w14:textId="77777777" w:rsidTr="00886EC1">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7EC55A79" w14:textId="77777777" w:rsidR="00967E76" w:rsidRPr="00F96F11" w:rsidRDefault="00967E76" w:rsidP="00967E76">
            <w:pPr>
              <w:spacing w:after="0" w:line="276" w:lineRule="auto"/>
              <w:jc w:val="center"/>
              <w:rPr>
                <w:rFonts w:ascii="Arial" w:eastAsia="Times New Roman" w:hAnsi="Arial" w:cs="Arial"/>
                <w:b/>
                <w:bCs/>
                <w:color w:val="000000"/>
                <w:sz w:val="24"/>
                <w:szCs w:val="24"/>
                <w:lang w:val="en-US"/>
              </w:rPr>
            </w:pPr>
            <w:proofErr w:type="spellStart"/>
            <w:r w:rsidRPr="00F96F11">
              <w:rPr>
                <w:rFonts w:ascii="Arial" w:eastAsia="Times New Roman" w:hAnsi="Arial" w:cs="Arial"/>
                <w:b/>
                <w:bCs/>
                <w:color w:val="000000"/>
                <w:sz w:val="24"/>
                <w:szCs w:val="24"/>
                <w:lang w:val="en-US"/>
              </w:rPr>
              <w:t>Programme</w:t>
            </w:r>
            <w:proofErr w:type="spellEnd"/>
            <w:r w:rsidRPr="00F96F11">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967E76" w:rsidRPr="00F96F11" w:rsidRDefault="00967E76" w:rsidP="00967E76">
            <w:pPr>
              <w:spacing w:after="0" w:line="276" w:lineRule="auto"/>
              <w:rPr>
                <w:rFonts w:ascii="Arial" w:eastAsia="Times New Roman" w:hAnsi="Arial" w:cs="Arial"/>
                <w:color w:val="000000"/>
                <w:sz w:val="24"/>
                <w:szCs w:val="24"/>
                <w:lang w:val="en-US"/>
              </w:rPr>
            </w:pPr>
            <w:r w:rsidRPr="00F96F11">
              <w:rPr>
                <w:rFonts w:ascii="Arial" w:eastAsia="Times New Roman" w:hAnsi="Arial" w:cs="Arial"/>
                <w:color w:val="000000"/>
                <w:sz w:val="24"/>
                <w:szCs w:val="24"/>
                <w:lang w:val="en-US"/>
              </w:rPr>
              <w:t xml:space="preserve">For a list of Training </w:t>
            </w:r>
            <w:proofErr w:type="spellStart"/>
            <w:r w:rsidRPr="00F96F11">
              <w:rPr>
                <w:rFonts w:ascii="Arial" w:eastAsia="Times New Roman" w:hAnsi="Arial" w:cs="Arial"/>
                <w:color w:val="000000"/>
                <w:sz w:val="24"/>
                <w:szCs w:val="24"/>
                <w:lang w:val="en-US"/>
              </w:rPr>
              <w:t>Programmes</w:t>
            </w:r>
            <w:proofErr w:type="spellEnd"/>
            <w:r w:rsidRPr="00F96F11">
              <w:rPr>
                <w:rFonts w:ascii="Arial" w:eastAsia="Times New Roman" w:hAnsi="Arial" w:cs="Arial"/>
                <w:color w:val="000000"/>
                <w:sz w:val="24"/>
                <w:szCs w:val="24"/>
                <w:lang w:val="en-US"/>
              </w:rPr>
              <w:t xml:space="preserve"> available for the ICT sector, please visit: www.skillsfuture.sg/skills-framework/ict</w:t>
            </w:r>
          </w:p>
        </w:tc>
      </w:tr>
      <w:tr w:rsidR="00967E76" w:rsidRPr="00F96F11"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967E76" w:rsidRPr="00F96F11" w:rsidRDefault="00967E76" w:rsidP="00967E76">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967E76" w:rsidRPr="00F96F11" w:rsidRDefault="00967E76" w:rsidP="00967E76">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967E76" w:rsidRPr="00F96F11" w:rsidRDefault="00967E76" w:rsidP="00967E76">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967E76" w:rsidRPr="00F96F11" w:rsidRDefault="00967E76" w:rsidP="00967E76">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967E76" w:rsidRPr="00F96F11" w:rsidRDefault="00967E76" w:rsidP="00967E76">
            <w:pPr>
              <w:spacing w:after="0" w:line="276" w:lineRule="auto"/>
              <w:rPr>
                <w:rFonts w:ascii="Arial" w:eastAsia="Times New Roman" w:hAnsi="Arial" w:cs="Arial"/>
                <w:sz w:val="24"/>
                <w:szCs w:val="24"/>
                <w:lang w:val="en-US"/>
              </w:rPr>
            </w:pPr>
          </w:p>
        </w:tc>
      </w:tr>
      <w:tr w:rsidR="00967E76" w:rsidRPr="00F96F11"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967E76" w:rsidRPr="00F96F11" w:rsidRDefault="00967E76" w:rsidP="00967E76">
            <w:pPr>
              <w:spacing w:after="0" w:line="276" w:lineRule="auto"/>
              <w:rPr>
                <w:rFonts w:ascii="Arial" w:eastAsia="Times New Roman" w:hAnsi="Arial" w:cs="Arial"/>
                <w:color w:val="000000"/>
                <w:sz w:val="24"/>
                <w:szCs w:val="24"/>
                <w:lang w:val="en-US"/>
              </w:rPr>
            </w:pPr>
            <w:r w:rsidRPr="00F96F11">
              <w:rPr>
                <w:rFonts w:ascii="Arial" w:eastAsia="Times New Roman" w:hAnsi="Arial" w:cs="Arial"/>
                <w:color w:val="000000"/>
                <w:sz w:val="24"/>
                <w:szCs w:val="24"/>
                <w:lang w:val="en-US"/>
              </w:rPr>
              <w:t>The information contained in this document serves as a guide.</w:t>
            </w:r>
          </w:p>
        </w:tc>
      </w:tr>
    </w:tbl>
    <w:p w14:paraId="49FDC5D3" w14:textId="365D643D" w:rsidR="005843EC" w:rsidRPr="00F96F11" w:rsidRDefault="005843EC">
      <w:pPr>
        <w:rPr>
          <w:rFonts w:ascii="Arial" w:hAnsi="Arial" w:cs="Arial"/>
          <w:sz w:val="24"/>
          <w:szCs w:val="24"/>
        </w:rPr>
      </w:pPr>
    </w:p>
    <w:p w14:paraId="4EFB4889" w14:textId="77777777" w:rsidR="005843EC" w:rsidRPr="00F96F11" w:rsidRDefault="005843EC" w:rsidP="005843EC">
      <w:pPr>
        <w:rPr>
          <w:rFonts w:ascii="Arial" w:hAnsi="Arial" w:cs="Arial"/>
          <w:sz w:val="24"/>
          <w:szCs w:val="24"/>
        </w:rPr>
      </w:pPr>
    </w:p>
    <w:p w14:paraId="2B6B6858" w14:textId="77777777" w:rsidR="005843EC" w:rsidRPr="00F96F11" w:rsidRDefault="005843EC" w:rsidP="005843EC">
      <w:pPr>
        <w:rPr>
          <w:rFonts w:ascii="Arial" w:hAnsi="Arial" w:cs="Arial"/>
          <w:sz w:val="24"/>
          <w:szCs w:val="24"/>
        </w:rPr>
      </w:pPr>
    </w:p>
    <w:p w14:paraId="495C232B" w14:textId="77777777" w:rsidR="005843EC" w:rsidRPr="00F96F11" w:rsidRDefault="005843EC" w:rsidP="005843EC">
      <w:pPr>
        <w:rPr>
          <w:rFonts w:ascii="Arial" w:hAnsi="Arial" w:cs="Arial"/>
          <w:sz w:val="24"/>
          <w:szCs w:val="24"/>
        </w:rPr>
      </w:pPr>
    </w:p>
    <w:p w14:paraId="0A5A3B94" w14:textId="77777777" w:rsidR="005843EC" w:rsidRPr="00F96F11" w:rsidRDefault="005843EC" w:rsidP="005843EC">
      <w:pPr>
        <w:rPr>
          <w:rFonts w:ascii="Arial" w:hAnsi="Arial" w:cs="Arial"/>
          <w:sz w:val="24"/>
          <w:szCs w:val="24"/>
        </w:rPr>
      </w:pPr>
    </w:p>
    <w:p w14:paraId="66B4B606" w14:textId="77777777" w:rsidR="005843EC" w:rsidRPr="00F96F11" w:rsidRDefault="005843EC" w:rsidP="005843EC">
      <w:pPr>
        <w:rPr>
          <w:rFonts w:ascii="Arial" w:hAnsi="Arial" w:cs="Arial"/>
          <w:sz w:val="24"/>
          <w:szCs w:val="24"/>
        </w:rPr>
      </w:pPr>
    </w:p>
    <w:p w14:paraId="52AD6D66" w14:textId="77777777" w:rsidR="005843EC" w:rsidRPr="00F96F11" w:rsidRDefault="005843EC" w:rsidP="005843EC">
      <w:pPr>
        <w:rPr>
          <w:rFonts w:ascii="Arial" w:hAnsi="Arial" w:cs="Arial"/>
          <w:sz w:val="24"/>
          <w:szCs w:val="24"/>
        </w:rPr>
      </w:pPr>
    </w:p>
    <w:p w14:paraId="6B97E983" w14:textId="77777777" w:rsidR="005843EC" w:rsidRPr="00F96F11" w:rsidRDefault="005843EC" w:rsidP="005843EC">
      <w:pPr>
        <w:rPr>
          <w:rFonts w:ascii="Arial" w:hAnsi="Arial" w:cs="Arial"/>
          <w:sz w:val="24"/>
          <w:szCs w:val="24"/>
        </w:rPr>
      </w:pPr>
    </w:p>
    <w:p w14:paraId="432E8E69" w14:textId="77777777" w:rsidR="005843EC" w:rsidRPr="00F96F11" w:rsidRDefault="005843EC" w:rsidP="005843EC">
      <w:pPr>
        <w:rPr>
          <w:rFonts w:ascii="Arial" w:hAnsi="Arial" w:cs="Arial"/>
          <w:sz w:val="24"/>
          <w:szCs w:val="24"/>
        </w:rPr>
      </w:pPr>
    </w:p>
    <w:p w14:paraId="37DB3F0B" w14:textId="6C1A32A6" w:rsidR="005843EC" w:rsidRPr="00F96F11" w:rsidRDefault="005843EC" w:rsidP="005843EC">
      <w:pPr>
        <w:rPr>
          <w:rFonts w:ascii="Arial" w:hAnsi="Arial" w:cs="Arial"/>
          <w:sz w:val="24"/>
          <w:szCs w:val="24"/>
        </w:rPr>
      </w:pPr>
    </w:p>
    <w:p w14:paraId="441608B5" w14:textId="1C58F214" w:rsidR="008F07A2" w:rsidRPr="00F96F11" w:rsidRDefault="005843EC" w:rsidP="005843EC">
      <w:pPr>
        <w:tabs>
          <w:tab w:val="left" w:pos="945"/>
        </w:tabs>
        <w:rPr>
          <w:rFonts w:ascii="Arial" w:hAnsi="Arial" w:cs="Arial"/>
          <w:sz w:val="24"/>
          <w:szCs w:val="24"/>
        </w:rPr>
      </w:pPr>
      <w:r w:rsidRPr="00F96F11">
        <w:rPr>
          <w:rFonts w:ascii="Arial" w:hAnsi="Arial" w:cs="Arial"/>
          <w:sz w:val="24"/>
          <w:szCs w:val="24"/>
        </w:rPr>
        <w:tab/>
      </w:r>
    </w:p>
    <w:sectPr w:rsidR="008F07A2" w:rsidRPr="00F96F11" w:rsidSect="00886EC1">
      <w:headerReference w:type="even" r:id="rId11"/>
      <w:headerReference w:type="default" r:id="rId12"/>
      <w:footerReference w:type="even" r:id="rId13"/>
      <w:footerReference w:type="default" r:id="rId14"/>
      <w:headerReference w:type="first" r:id="rId15"/>
      <w:footerReference w:type="first" r:id="rId16"/>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78841" w14:textId="77777777" w:rsidR="002B6046" w:rsidRDefault="002B6046" w:rsidP="005C674C">
      <w:pPr>
        <w:spacing w:after="0" w:line="240" w:lineRule="auto"/>
      </w:pPr>
      <w:r>
        <w:separator/>
      </w:r>
    </w:p>
  </w:endnote>
  <w:endnote w:type="continuationSeparator" w:id="0">
    <w:p w14:paraId="7019005D" w14:textId="77777777" w:rsidR="002B6046" w:rsidRDefault="002B6046"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80854" w14:textId="77777777" w:rsidR="00A22654" w:rsidRPr="00F96F11" w:rsidRDefault="00A22654">
    <w:pPr>
      <w:pStyle w:val="Footer"/>
      <w:rPr>
        <w:sz w:val="4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F96F11" w:rsidRDefault="005C674C" w:rsidP="005C674C">
    <w:pPr>
      <w:pStyle w:val="Footer"/>
      <w:rPr>
        <w:szCs w:val="11"/>
      </w:rPr>
    </w:pPr>
    <w:r w:rsidRPr="00F96F11">
      <w:rPr>
        <w:szCs w:val="11"/>
      </w:rPr>
      <w:t>©SkillsFuture Singapore and Infocomm Media Development Authority</w:t>
    </w:r>
  </w:p>
  <w:p w14:paraId="6B0709E4" w14:textId="4F445D23" w:rsidR="005C674C" w:rsidRPr="00F96F11" w:rsidRDefault="005C674C" w:rsidP="005C674C">
    <w:pPr>
      <w:pStyle w:val="Footer"/>
      <w:rPr>
        <w:szCs w:val="11"/>
      </w:rPr>
    </w:pPr>
    <w:r w:rsidRPr="00F96F11">
      <w:rPr>
        <w:szCs w:val="11"/>
      </w:rPr>
      <w:t xml:space="preserve">Effective date: </w:t>
    </w:r>
    <w:r w:rsidR="008F065F">
      <w:rPr>
        <w:rFonts w:ascii="Calibri" w:eastAsia="Times New Roman" w:hAnsi="Calibri"/>
        <w:szCs w:val="11"/>
      </w:rPr>
      <w:t>January 2020</w:t>
    </w:r>
    <w:r w:rsidR="00F16DEF" w:rsidRPr="00F96F11">
      <w:rPr>
        <w:rFonts w:ascii="Calibri" w:eastAsia="Times New Roman" w:hAnsi="Calibri"/>
        <w:szCs w:val="11"/>
      </w:rPr>
      <w:t xml:space="preserve">, Version </w:t>
    </w:r>
    <w:r w:rsidR="00A22654" w:rsidRPr="00F96F11">
      <w:rPr>
        <w:rFonts w:ascii="Calibri" w:eastAsia="Times New Roman" w:hAnsi="Calibri"/>
        <w:szCs w:val="11"/>
      </w:rPr>
      <w:t>2</w:t>
    </w:r>
    <w:r w:rsidR="00F16DEF" w:rsidRPr="00F96F11">
      <w:rPr>
        <w:rFonts w:ascii="Calibri" w:eastAsia="Times New Roman" w:hAnsi="Calibri"/>
        <w:szCs w:val="11"/>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CFDEA" w14:textId="77777777" w:rsidR="00A22654" w:rsidRDefault="00A22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30DF47" w14:textId="77777777" w:rsidR="002B6046" w:rsidRDefault="002B6046" w:rsidP="005C674C">
      <w:pPr>
        <w:spacing w:after="0" w:line="240" w:lineRule="auto"/>
      </w:pPr>
      <w:r>
        <w:separator/>
      </w:r>
    </w:p>
  </w:footnote>
  <w:footnote w:type="continuationSeparator" w:id="0">
    <w:p w14:paraId="60FE86E0" w14:textId="77777777" w:rsidR="002B6046" w:rsidRDefault="002B6046"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AFADA" w14:textId="77777777" w:rsidR="00A22654" w:rsidRDefault="00A226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F96F11" w:rsidRDefault="00886EC1" w:rsidP="00886EC1">
    <w:pPr>
      <w:pStyle w:val="Header"/>
      <w:ind w:left="6804"/>
      <w:jc w:val="right"/>
      <w:rPr>
        <w:szCs w:val="11"/>
      </w:rPr>
    </w:pPr>
    <w:r w:rsidRPr="00F96F11">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AB535" w14:textId="77777777" w:rsidR="00A22654" w:rsidRDefault="00A226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50149"/>
    <w:rsid w:val="00060238"/>
    <w:rsid w:val="0007133A"/>
    <w:rsid w:val="00117F20"/>
    <w:rsid w:val="00131EFD"/>
    <w:rsid w:val="00132373"/>
    <w:rsid w:val="00167E05"/>
    <w:rsid w:val="001874BB"/>
    <w:rsid w:val="00194174"/>
    <w:rsid w:val="001C5306"/>
    <w:rsid w:val="001E599A"/>
    <w:rsid w:val="00237803"/>
    <w:rsid w:val="002600E8"/>
    <w:rsid w:val="00271DBC"/>
    <w:rsid w:val="002B6046"/>
    <w:rsid w:val="002C1436"/>
    <w:rsid w:val="002F47F2"/>
    <w:rsid w:val="00310D31"/>
    <w:rsid w:val="003233E0"/>
    <w:rsid w:val="00347D66"/>
    <w:rsid w:val="003713A1"/>
    <w:rsid w:val="00371895"/>
    <w:rsid w:val="00397AE9"/>
    <w:rsid w:val="003A03D0"/>
    <w:rsid w:val="003B5E66"/>
    <w:rsid w:val="004530DD"/>
    <w:rsid w:val="004A3547"/>
    <w:rsid w:val="004D1D88"/>
    <w:rsid w:val="00506755"/>
    <w:rsid w:val="00522D8B"/>
    <w:rsid w:val="005843EC"/>
    <w:rsid w:val="005B05A9"/>
    <w:rsid w:val="005C4B73"/>
    <w:rsid w:val="005C674C"/>
    <w:rsid w:val="00600E4F"/>
    <w:rsid w:val="006438DE"/>
    <w:rsid w:val="00662BEF"/>
    <w:rsid w:val="00697C0A"/>
    <w:rsid w:val="006B40EE"/>
    <w:rsid w:val="006B50DB"/>
    <w:rsid w:val="006F0C85"/>
    <w:rsid w:val="00702D80"/>
    <w:rsid w:val="0070580C"/>
    <w:rsid w:val="00772BC8"/>
    <w:rsid w:val="00774FA5"/>
    <w:rsid w:val="00785598"/>
    <w:rsid w:val="007B5C5C"/>
    <w:rsid w:val="00857D79"/>
    <w:rsid w:val="00886EC1"/>
    <w:rsid w:val="008F065F"/>
    <w:rsid w:val="008F07A2"/>
    <w:rsid w:val="008F74AB"/>
    <w:rsid w:val="00967E76"/>
    <w:rsid w:val="00974D5D"/>
    <w:rsid w:val="00990A4C"/>
    <w:rsid w:val="00991DF3"/>
    <w:rsid w:val="00997DE9"/>
    <w:rsid w:val="009B4792"/>
    <w:rsid w:val="00A2141E"/>
    <w:rsid w:val="00A22654"/>
    <w:rsid w:val="00A7489D"/>
    <w:rsid w:val="00A90558"/>
    <w:rsid w:val="00AA0E6B"/>
    <w:rsid w:val="00AA1F74"/>
    <w:rsid w:val="00AB5938"/>
    <w:rsid w:val="00AC4217"/>
    <w:rsid w:val="00B26CE8"/>
    <w:rsid w:val="00B3340E"/>
    <w:rsid w:val="00B34134"/>
    <w:rsid w:val="00B41FD9"/>
    <w:rsid w:val="00B532F8"/>
    <w:rsid w:val="00B674B7"/>
    <w:rsid w:val="00BA176C"/>
    <w:rsid w:val="00C440FD"/>
    <w:rsid w:val="00C54D3A"/>
    <w:rsid w:val="00CD3519"/>
    <w:rsid w:val="00D5364A"/>
    <w:rsid w:val="00D76565"/>
    <w:rsid w:val="00E65BDC"/>
    <w:rsid w:val="00E70AAA"/>
    <w:rsid w:val="00EA720B"/>
    <w:rsid w:val="00EB52E3"/>
    <w:rsid w:val="00ED5042"/>
    <w:rsid w:val="00F16DEF"/>
    <w:rsid w:val="00F31206"/>
    <w:rsid w:val="00F36BBB"/>
    <w:rsid w:val="00F42987"/>
    <w:rsid w:val="00F73AF6"/>
    <w:rsid w:val="00F96F11"/>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2020-03-10T01:33:00Z</dcterms:created>
  <dcterms:modified xsi:type="dcterms:W3CDTF">2020-03-10T01:33:00Z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