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8"/>
        <w:gridCol w:w="550"/>
        <w:gridCol w:w="2123"/>
        <w:gridCol w:w="3069"/>
        <w:gridCol w:w="2525"/>
      </w:tblGrid>
      <w:tr w:rsidR="00B532F8" w:rsidRPr="009E4985" w14:paraId="1796A0AE" w14:textId="77777777" w:rsidTr="009A616F">
        <w:trPr>
          <w:trHeight w:val="350"/>
        </w:trPr>
        <w:tc>
          <w:tcPr>
            <w:tcW w:w="5000" w:type="pct"/>
            <w:gridSpan w:val="6"/>
            <w:shd w:val="clear" w:color="auto" w:fill="auto"/>
            <w:vAlign w:val="bottom"/>
            <w:hideMark/>
          </w:tcPr>
          <w:p w14:paraId="5B02DAF4" w14:textId="3ABE4F7B" w:rsidR="00B532F8" w:rsidRPr="00EA31AA" w:rsidRDefault="00B532F8" w:rsidP="00F36BBB">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 xml:space="preserve">SKILLS FRAMEWORK FOR </w:t>
            </w:r>
            <w:r w:rsidR="00886EC1" w:rsidRPr="00EA31AA">
              <w:rPr>
                <w:rFonts w:ascii="Arial" w:eastAsia="Times New Roman" w:hAnsi="Arial" w:cs="Arial"/>
                <w:b/>
                <w:bCs/>
                <w:color w:val="000000"/>
                <w:sz w:val="24"/>
                <w:szCs w:val="24"/>
                <w:lang w:val="en-US"/>
              </w:rPr>
              <w:t>INFOCOMM TECHNOLOGY</w:t>
            </w:r>
            <w:r w:rsidRPr="00EA31AA">
              <w:rPr>
                <w:rFonts w:ascii="Arial" w:eastAsia="Times New Roman" w:hAnsi="Arial" w:cs="Arial"/>
                <w:b/>
                <w:bCs/>
                <w:color w:val="000000"/>
                <w:sz w:val="24"/>
                <w:szCs w:val="24"/>
                <w:lang w:val="en-US"/>
              </w:rPr>
              <w:br/>
              <w:t xml:space="preserve">SKILLS MAP </w:t>
            </w:r>
            <w:r w:rsidR="00F36BBB" w:rsidRPr="00EA31AA">
              <w:rPr>
                <w:rFonts w:ascii="Arial" w:eastAsia="Times New Roman" w:hAnsi="Arial" w:cs="Arial"/>
                <w:b/>
                <w:bCs/>
                <w:color w:val="000000"/>
                <w:sz w:val="24"/>
                <w:szCs w:val="24"/>
                <w:lang w:val="en-US"/>
              </w:rPr>
              <w:t>–</w:t>
            </w:r>
            <w:r w:rsidRPr="00EA31AA">
              <w:rPr>
                <w:rFonts w:ascii="Arial" w:eastAsia="Times New Roman" w:hAnsi="Arial" w:cs="Arial"/>
                <w:b/>
                <w:bCs/>
                <w:color w:val="000000"/>
                <w:sz w:val="24"/>
                <w:szCs w:val="24"/>
                <w:lang w:val="en-US"/>
              </w:rPr>
              <w:t xml:space="preserve"> </w:t>
            </w:r>
            <w:r w:rsidR="00B10C85" w:rsidRPr="00EA31AA">
              <w:rPr>
                <w:rFonts w:ascii="Arial" w:eastAsia="Arial" w:hAnsi="Arial" w:cs="Arial"/>
                <w:b/>
                <w:bCs/>
                <w:w w:val="102"/>
                <w:sz w:val="24"/>
                <w:szCs w:val="24"/>
              </w:rPr>
              <w:t>DATA ARCHITECT</w:t>
            </w:r>
          </w:p>
        </w:tc>
      </w:tr>
      <w:tr w:rsidR="00C75E69" w:rsidRPr="009E4985" w14:paraId="6C70ED5B" w14:textId="77777777" w:rsidTr="009A616F">
        <w:trPr>
          <w:trHeight w:val="590"/>
        </w:trPr>
        <w:tc>
          <w:tcPr>
            <w:tcW w:w="790" w:type="pct"/>
            <w:shd w:val="clear" w:color="000000" w:fill="BFBFBF"/>
            <w:vAlign w:val="center"/>
            <w:hideMark/>
          </w:tcPr>
          <w:p w14:paraId="089EE51E" w14:textId="0CA41998" w:rsidR="00C75E69" w:rsidRPr="00EA31AA" w:rsidRDefault="00C75E69" w:rsidP="00C75E69">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2AE0A534" w:rsidR="00C75E69" w:rsidRPr="00EA31AA" w:rsidRDefault="00C75E69" w:rsidP="00C75E69">
            <w:pPr>
              <w:widowControl w:val="0"/>
              <w:spacing w:after="0" w:line="276" w:lineRule="auto"/>
              <w:ind w:right="-11"/>
              <w:rPr>
                <w:rFonts w:ascii="Arial" w:eastAsia="Times New Roman" w:hAnsi="Arial" w:cs="Arial"/>
                <w:bCs/>
                <w:color w:val="000000"/>
                <w:sz w:val="24"/>
                <w:szCs w:val="24"/>
                <w:lang w:val="en-US"/>
              </w:rPr>
            </w:pPr>
            <w:r w:rsidRPr="00EA31AA">
              <w:rPr>
                <w:rFonts w:ascii="Arial" w:eastAsia="Times New Roman" w:hAnsi="Arial" w:cs="Arial"/>
                <w:bCs/>
                <w:color w:val="000000"/>
                <w:sz w:val="24"/>
                <w:szCs w:val="24"/>
              </w:rPr>
              <w:t>Infocomm Technology</w:t>
            </w:r>
          </w:p>
        </w:tc>
      </w:tr>
      <w:tr w:rsidR="00C75E69" w:rsidRPr="009E4985" w14:paraId="76D056B9" w14:textId="77777777" w:rsidTr="009A616F">
        <w:trPr>
          <w:trHeight w:val="590"/>
        </w:trPr>
        <w:tc>
          <w:tcPr>
            <w:tcW w:w="790" w:type="pct"/>
            <w:shd w:val="clear" w:color="000000" w:fill="BFBFBF"/>
            <w:vAlign w:val="center"/>
            <w:hideMark/>
          </w:tcPr>
          <w:p w14:paraId="434EA8C8" w14:textId="739366EE" w:rsidR="00C75E69" w:rsidRPr="00EA31AA" w:rsidRDefault="00C75E69" w:rsidP="00C75E69">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11C6D340" w:rsidR="00C75E69" w:rsidRPr="00EA31AA" w:rsidRDefault="00C75E69" w:rsidP="00C75E69">
            <w:pPr>
              <w:widowControl w:val="0"/>
              <w:spacing w:after="0" w:line="276" w:lineRule="auto"/>
              <w:ind w:right="-14"/>
              <w:rPr>
                <w:rFonts w:ascii="Arial" w:eastAsia="Times New Roman" w:hAnsi="Arial" w:cs="Arial"/>
                <w:bCs/>
                <w:color w:val="000000"/>
                <w:sz w:val="24"/>
                <w:szCs w:val="24"/>
                <w:lang w:val="en-US"/>
              </w:rPr>
            </w:pPr>
            <w:r w:rsidRPr="00EA31AA">
              <w:rPr>
                <w:rFonts w:ascii="Arial" w:eastAsia="Times New Roman" w:hAnsi="Arial" w:cs="Arial"/>
                <w:bCs/>
                <w:color w:val="000000"/>
                <w:sz w:val="24"/>
                <w:szCs w:val="24"/>
              </w:rPr>
              <w:t>Data and Artificial Intelligence</w:t>
            </w:r>
          </w:p>
        </w:tc>
      </w:tr>
      <w:tr w:rsidR="00C75E69" w:rsidRPr="009E4985" w14:paraId="3CB245CF" w14:textId="77777777" w:rsidTr="009A616F">
        <w:trPr>
          <w:trHeight w:val="590"/>
        </w:trPr>
        <w:tc>
          <w:tcPr>
            <w:tcW w:w="790" w:type="pct"/>
            <w:shd w:val="clear" w:color="000000" w:fill="BFBFBF"/>
            <w:vAlign w:val="center"/>
            <w:hideMark/>
          </w:tcPr>
          <w:p w14:paraId="319BF59D" w14:textId="5FAEC85D" w:rsidR="00C75E69" w:rsidRPr="00EA31AA" w:rsidRDefault="00C75E69" w:rsidP="00C75E69">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1EE37D9B" w:rsidR="00C75E69" w:rsidRPr="00EA31AA" w:rsidRDefault="00C75E69" w:rsidP="00C75E69">
            <w:pPr>
              <w:widowControl w:val="0"/>
              <w:spacing w:after="0" w:line="276" w:lineRule="auto"/>
              <w:ind w:right="-14"/>
              <w:rPr>
                <w:rFonts w:ascii="Arial" w:eastAsia="Times New Roman" w:hAnsi="Arial" w:cs="Arial"/>
                <w:bCs/>
                <w:color w:val="000000"/>
                <w:sz w:val="24"/>
                <w:szCs w:val="24"/>
                <w:lang w:val="en-US"/>
              </w:rPr>
            </w:pPr>
            <w:r w:rsidRPr="00EA31AA">
              <w:rPr>
                <w:rFonts w:ascii="Arial" w:eastAsia="Arial" w:hAnsi="Arial" w:cs="Arial"/>
                <w:sz w:val="24"/>
                <w:szCs w:val="24"/>
              </w:rPr>
              <w:t>Data Engineering</w:t>
            </w:r>
          </w:p>
        </w:tc>
      </w:tr>
      <w:tr w:rsidR="00C75E69" w:rsidRPr="009E4985" w14:paraId="4E5E69CA" w14:textId="77777777" w:rsidTr="009A616F">
        <w:trPr>
          <w:trHeight w:val="590"/>
        </w:trPr>
        <w:tc>
          <w:tcPr>
            <w:tcW w:w="790" w:type="pct"/>
            <w:shd w:val="clear" w:color="000000" w:fill="BFBFBF"/>
            <w:vAlign w:val="center"/>
            <w:hideMark/>
          </w:tcPr>
          <w:p w14:paraId="4F313555" w14:textId="517BC312" w:rsidR="00C75E69" w:rsidRPr="00EA31AA" w:rsidRDefault="00C75E69" w:rsidP="00C75E69">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45125A42" w:rsidR="00C75E69" w:rsidRPr="00EA31AA" w:rsidRDefault="00C75E69" w:rsidP="00C75E69">
            <w:pPr>
              <w:widowControl w:val="0"/>
              <w:spacing w:after="0" w:line="276" w:lineRule="auto"/>
              <w:ind w:right="-14"/>
              <w:rPr>
                <w:rFonts w:ascii="Arial" w:eastAsia="Times New Roman" w:hAnsi="Arial" w:cs="Arial"/>
                <w:bCs/>
                <w:color w:val="000000"/>
                <w:sz w:val="24"/>
                <w:szCs w:val="24"/>
                <w:lang w:val="en-US"/>
              </w:rPr>
            </w:pPr>
            <w:r w:rsidRPr="00EA31AA">
              <w:rPr>
                <w:rFonts w:ascii="Arial" w:eastAsia="Arial" w:hAnsi="Arial" w:cs="Arial"/>
                <w:sz w:val="24"/>
                <w:szCs w:val="24"/>
              </w:rPr>
              <w:t>Data Architect</w:t>
            </w:r>
          </w:p>
        </w:tc>
      </w:tr>
      <w:tr w:rsidR="00B532F8" w:rsidRPr="009E4985" w14:paraId="51E3C9E8" w14:textId="77777777" w:rsidTr="009A616F">
        <w:trPr>
          <w:trHeight w:val="590"/>
        </w:trPr>
        <w:tc>
          <w:tcPr>
            <w:tcW w:w="790" w:type="pct"/>
            <w:shd w:val="clear" w:color="000000" w:fill="BFBFBF"/>
            <w:vAlign w:val="center"/>
            <w:hideMark/>
          </w:tcPr>
          <w:p w14:paraId="170D41FA" w14:textId="77777777" w:rsidR="00B532F8" w:rsidRPr="00EA31AA" w:rsidRDefault="00B532F8" w:rsidP="00886EC1">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68A0F43F" w:rsidR="00B532F8" w:rsidRPr="00EA31AA" w:rsidRDefault="00B10C85" w:rsidP="00886EC1">
            <w:pPr>
              <w:spacing w:after="0" w:line="276" w:lineRule="auto"/>
              <w:jc w:val="center"/>
              <w:rPr>
                <w:rFonts w:ascii="Arial" w:eastAsia="Times New Roman" w:hAnsi="Arial" w:cs="Arial"/>
                <w:b/>
                <w:bCs/>
                <w:color w:val="000000"/>
                <w:sz w:val="24"/>
                <w:szCs w:val="24"/>
                <w:lang w:val="en-US"/>
              </w:rPr>
            </w:pPr>
            <w:r w:rsidRPr="00EA31AA">
              <w:rPr>
                <w:rFonts w:ascii="Arial" w:eastAsia="Arial" w:hAnsi="Arial" w:cs="Arial"/>
                <w:b/>
                <w:sz w:val="24"/>
                <w:szCs w:val="24"/>
              </w:rPr>
              <w:t>Data Architect</w:t>
            </w:r>
          </w:p>
        </w:tc>
      </w:tr>
      <w:tr w:rsidR="00B532F8" w:rsidRPr="009E4985" w14:paraId="3CC68C79" w14:textId="77777777" w:rsidTr="009A616F">
        <w:trPr>
          <w:trHeight w:val="1826"/>
        </w:trPr>
        <w:tc>
          <w:tcPr>
            <w:tcW w:w="790" w:type="pct"/>
            <w:shd w:val="clear" w:color="000000" w:fill="BFBFBF"/>
            <w:vAlign w:val="center"/>
            <w:hideMark/>
          </w:tcPr>
          <w:p w14:paraId="2AC5B2B5" w14:textId="77777777" w:rsidR="00B532F8" w:rsidRPr="00EA31AA" w:rsidRDefault="00B532F8" w:rsidP="00886EC1">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48AE0816" w14:textId="77777777" w:rsidR="00B10C85" w:rsidRPr="00EA31AA" w:rsidRDefault="00B10C85" w:rsidP="00B10C85">
            <w:pPr>
              <w:spacing w:after="0" w:line="267" w:lineRule="auto"/>
              <w:ind w:left="16" w:right="110"/>
              <w:rPr>
                <w:rFonts w:ascii="Arial" w:eastAsia="Arial" w:hAnsi="Arial" w:cs="Arial"/>
                <w:sz w:val="24"/>
                <w:szCs w:val="24"/>
              </w:rPr>
            </w:pPr>
            <w:r w:rsidRPr="00EA31AA">
              <w:rPr>
                <w:rFonts w:ascii="Arial" w:eastAsia="Arial" w:hAnsi="Arial" w:cs="Arial"/>
                <w:sz w:val="24"/>
                <w:szCs w:val="24"/>
              </w:rPr>
              <w:t xml:space="preserve">The Data Architect designs systems to facilitate access to and finding of information. </w:t>
            </w:r>
            <w:proofErr w:type="spellStart"/>
            <w:r w:rsidRPr="00EA31AA">
              <w:rPr>
                <w:rFonts w:ascii="Arial" w:eastAsia="Arial" w:hAnsi="Arial" w:cs="Arial"/>
                <w:sz w:val="24"/>
                <w:szCs w:val="24"/>
              </w:rPr>
              <w:t>He/She</w:t>
            </w:r>
            <w:proofErr w:type="spellEnd"/>
            <w:r w:rsidRPr="00EA31AA">
              <w:rPr>
                <w:rFonts w:ascii="Arial" w:eastAsia="Arial" w:hAnsi="Arial" w:cs="Arial"/>
                <w:sz w:val="24"/>
                <w:szCs w:val="24"/>
              </w:rPr>
              <w:t xml:space="preserve"> plans, designs, develops and tests internal information-delivery solutions and data models with the focus on providing positive user experience. He works with end users to specify requirements, create and implement designs to meet internal and client-facing objectives. He develops information management standards and practices, in compliance with data privacy policies and ethics and governance frameworks.</w:t>
            </w:r>
          </w:p>
          <w:p w14:paraId="57790F8E" w14:textId="77777777" w:rsidR="00B10C85" w:rsidRPr="00EA31AA" w:rsidRDefault="00B10C85" w:rsidP="00B10C85">
            <w:pPr>
              <w:spacing w:after="0" w:line="267" w:lineRule="auto"/>
              <w:ind w:left="16" w:right="110"/>
              <w:rPr>
                <w:rFonts w:ascii="Arial" w:eastAsia="Arial" w:hAnsi="Arial" w:cs="Arial"/>
                <w:sz w:val="24"/>
                <w:szCs w:val="24"/>
              </w:rPr>
            </w:pPr>
          </w:p>
          <w:p w14:paraId="5A569313" w14:textId="77777777" w:rsidR="00B10C85" w:rsidRPr="00EA31AA" w:rsidRDefault="00B10C85" w:rsidP="00B10C85">
            <w:pPr>
              <w:spacing w:after="0" w:line="267" w:lineRule="auto"/>
              <w:ind w:left="16" w:right="110"/>
              <w:rPr>
                <w:rFonts w:ascii="Arial" w:eastAsia="Arial" w:hAnsi="Arial" w:cs="Arial"/>
                <w:sz w:val="24"/>
                <w:szCs w:val="24"/>
              </w:rPr>
            </w:pPr>
            <w:r w:rsidRPr="00EA31AA">
              <w:rPr>
                <w:rFonts w:ascii="Arial" w:eastAsia="Arial" w:hAnsi="Arial" w:cs="Arial"/>
                <w:sz w:val="24"/>
                <w:szCs w:val="24"/>
              </w:rPr>
              <w:t xml:space="preserve">He works in a team setting and is proficient in database systems, scripting and programming languages required by the organisation. He is also familiar with the relevant software platforms on which the solution is deployed on. </w:t>
            </w:r>
          </w:p>
          <w:p w14:paraId="46552D99" w14:textId="77777777" w:rsidR="00B10C85" w:rsidRPr="00EA31AA" w:rsidRDefault="00B10C85" w:rsidP="00B10C85">
            <w:pPr>
              <w:spacing w:after="0" w:line="267" w:lineRule="auto"/>
              <w:ind w:left="16" w:right="110"/>
              <w:rPr>
                <w:rFonts w:ascii="Arial" w:eastAsia="Arial" w:hAnsi="Arial" w:cs="Arial"/>
                <w:sz w:val="24"/>
                <w:szCs w:val="24"/>
              </w:rPr>
            </w:pPr>
          </w:p>
          <w:p w14:paraId="7D659308" w14:textId="4CE86309" w:rsidR="00B532F8" w:rsidRPr="00EA31AA" w:rsidRDefault="009A71F3" w:rsidP="00B10C85">
            <w:pPr>
              <w:spacing w:after="0" w:line="276" w:lineRule="auto"/>
              <w:rPr>
                <w:rFonts w:ascii="Arial" w:eastAsia="Times New Roman" w:hAnsi="Arial" w:cs="Arial"/>
                <w:sz w:val="24"/>
                <w:szCs w:val="24"/>
                <w:lang w:val="en-US"/>
              </w:rPr>
            </w:pPr>
            <w:r w:rsidRPr="00EA31AA">
              <w:rPr>
                <w:rFonts w:ascii="Arial" w:eastAsia="Arial" w:hAnsi="Arial" w:cs="Arial"/>
                <w:sz w:val="24"/>
                <w:szCs w:val="24"/>
              </w:rPr>
              <w:t>The Data Architect</w:t>
            </w:r>
            <w:r w:rsidR="00B10C85" w:rsidRPr="00EA31AA">
              <w:rPr>
                <w:rFonts w:ascii="Arial" w:eastAsia="Arial" w:hAnsi="Arial" w:cs="Arial"/>
                <w:sz w:val="24"/>
                <w:szCs w:val="24"/>
              </w:rPr>
              <w:t xml:space="preserve"> integrates diverse needs and perspectives from internal and external clients, and possesses a creative mind to develop new and fresh ideas and solutions. He possesses strong leadership and communication abilities and is able to influence key</w:t>
            </w:r>
            <w:r w:rsidR="009478BE" w:rsidRPr="00EA31AA">
              <w:rPr>
                <w:rFonts w:ascii="Arial" w:eastAsia="Arial" w:hAnsi="Arial" w:cs="Arial"/>
                <w:sz w:val="24"/>
                <w:szCs w:val="24"/>
              </w:rPr>
              <w:t xml:space="preserve"> stakeholders and clients he</w:t>
            </w:r>
            <w:r w:rsidR="00B10C85" w:rsidRPr="00EA31AA">
              <w:rPr>
                <w:rFonts w:ascii="Arial" w:eastAsia="Arial" w:hAnsi="Arial" w:cs="Arial"/>
                <w:sz w:val="24"/>
                <w:szCs w:val="24"/>
              </w:rPr>
              <w:t xml:space="preserve"> interfaces with.</w:t>
            </w:r>
          </w:p>
        </w:tc>
      </w:tr>
      <w:tr w:rsidR="00890878" w:rsidRPr="009E4985" w14:paraId="64EC969A" w14:textId="77777777" w:rsidTr="009A616F">
        <w:trPr>
          <w:trHeight w:val="446"/>
        </w:trPr>
        <w:tc>
          <w:tcPr>
            <w:tcW w:w="790" w:type="pct"/>
            <w:vMerge w:val="restart"/>
            <w:shd w:val="clear" w:color="000000" w:fill="BFBFBF"/>
            <w:vAlign w:val="center"/>
            <w:hideMark/>
          </w:tcPr>
          <w:p w14:paraId="2807CD75" w14:textId="01D3B420" w:rsidR="00890878" w:rsidRPr="00EA31AA" w:rsidRDefault="00890878" w:rsidP="00886EC1">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EA31AA" w:rsidRDefault="00890878" w:rsidP="00886EC1">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Critical Work Functions</w:t>
            </w:r>
          </w:p>
        </w:tc>
        <w:tc>
          <w:tcPr>
            <w:tcW w:w="2058" w:type="pct"/>
            <w:gridSpan w:val="3"/>
            <w:shd w:val="clear" w:color="000000" w:fill="BFBFBF"/>
            <w:vAlign w:val="center"/>
            <w:hideMark/>
          </w:tcPr>
          <w:p w14:paraId="5595A1D2" w14:textId="77777777" w:rsidR="00890878" w:rsidRPr="00EA31AA" w:rsidRDefault="00890878" w:rsidP="00886EC1">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EA31AA" w:rsidRDefault="00890878" w:rsidP="00886EC1">
            <w:pPr>
              <w:spacing w:after="0" w:line="276" w:lineRule="auto"/>
              <w:jc w:val="center"/>
              <w:rPr>
                <w:rFonts w:ascii="Arial" w:eastAsia="Times New Roman" w:hAnsi="Arial" w:cs="Arial"/>
                <w:b/>
                <w:bCs/>
                <w:color w:val="000000"/>
                <w:sz w:val="24"/>
                <w:szCs w:val="24"/>
                <w:lang w:val="en-US"/>
              </w:rPr>
            </w:pPr>
            <w:r w:rsidRPr="00EA31AA">
              <w:rPr>
                <w:rFonts w:ascii="Arial" w:eastAsia="Arial" w:hAnsi="Arial" w:cs="Arial"/>
                <w:b/>
                <w:sz w:val="24"/>
                <w:szCs w:val="24"/>
              </w:rPr>
              <w:t>Performance Expectations</w:t>
            </w:r>
          </w:p>
        </w:tc>
      </w:tr>
      <w:tr w:rsidR="00B10C85" w:rsidRPr="009E4985" w14:paraId="668FF1A2" w14:textId="77777777" w:rsidTr="00F32104">
        <w:trPr>
          <w:trHeight w:val="576"/>
        </w:trPr>
        <w:tc>
          <w:tcPr>
            <w:tcW w:w="790" w:type="pct"/>
            <w:vMerge/>
            <w:vAlign w:val="center"/>
          </w:tcPr>
          <w:p w14:paraId="45E04BEE"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64585B17" w:rsidR="00B10C85" w:rsidRPr="00EA31AA" w:rsidRDefault="00B10C85" w:rsidP="00B10C85">
            <w:pPr>
              <w:spacing w:after="0" w:line="276" w:lineRule="auto"/>
              <w:rPr>
                <w:rFonts w:ascii="Arial" w:eastAsia="Times New Roman" w:hAnsi="Arial" w:cs="Arial"/>
                <w:sz w:val="24"/>
                <w:szCs w:val="24"/>
                <w:lang w:val="en-US"/>
              </w:rPr>
            </w:pPr>
            <w:r w:rsidRPr="00EA31AA">
              <w:rPr>
                <w:rFonts w:ascii="Arial" w:eastAsia="Arial" w:hAnsi="Arial" w:cs="Arial"/>
                <w:b/>
                <w:sz w:val="24"/>
                <w:szCs w:val="24"/>
              </w:rPr>
              <w:t>Identify business needs</w:t>
            </w:r>
          </w:p>
        </w:tc>
        <w:tc>
          <w:tcPr>
            <w:tcW w:w="2058" w:type="pct"/>
            <w:gridSpan w:val="3"/>
            <w:shd w:val="clear" w:color="auto" w:fill="auto"/>
            <w:vAlign w:val="center"/>
          </w:tcPr>
          <w:p w14:paraId="16E188A2" w14:textId="6C2C3D56"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Determine data engineering requirements across all systems, platfor</w:t>
            </w:r>
            <w:r w:rsidR="00061F07" w:rsidRPr="00EA31AA">
              <w:rPr>
                <w:rFonts w:ascii="Arial" w:hAnsi="Arial" w:cs="Arial"/>
                <w:color w:val="000000"/>
                <w:sz w:val="24"/>
                <w:szCs w:val="24"/>
              </w:rPr>
              <w:t xml:space="preserve">ms and applications based on artificial intelligence </w:t>
            </w:r>
            <w:r w:rsidRPr="00EA31AA">
              <w:rPr>
                <w:rFonts w:ascii="Arial" w:hAnsi="Arial" w:cs="Arial"/>
                <w:color w:val="000000"/>
                <w:sz w:val="24"/>
                <w:szCs w:val="24"/>
              </w:rPr>
              <w:t>solutions</w:t>
            </w:r>
          </w:p>
        </w:tc>
        <w:tc>
          <w:tcPr>
            <w:tcW w:w="905" w:type="pct"/>
            <w:vMerge w:val="restart"/>
            <w:shd w:val="clear" w:color="auto" w:fill="auto"/>
          </w:tcPr>
          <w:p w14:paraId="25F581DE" w14:textId="77777777" w:rsidR="00A81B26" w:rsidRPr="00EA31AA" w:rsidRDefault="00A81B26" w:rsidP="00A81B26">
            <w:pPr>
              <w:spacing w:after="0" w:line="276" w:lineRule="auto"/>
              <w:rPr>
                <w:rFonts w:ascii="Arial" w:hAnsi="Arial" w:cs="Arial"/>
                <w:sz w:val="24"/>
                <w:szCs w:val="24"/>
              </w:rPr>
            </w:pPr>
            <w:r w:rsidRPr="00EA31AA">
              <w:rPr>
                <w:rFonts w:ascii="Arial" w:hAnsi="Arial" w:cs="Arial"/>
                <w:sz w:val="24"/>
                <w:szCs w:val="24"/>
              </w:rPr>
              <w:t>In accordance with:</w:t>
            </w:r>
          </w:p>
          <w:p w14:paraId="5683E3F5" w14:textId="77777777" w:rsidR="00A81B26" w:rsidRPr="00EA31AA" w:rsidRDefault="00A81B26" w:rsidP="00A81B26">
            <w:pPr>
              <w:spacing w:after="0" w:line="276" w:lineRule="auto"/>
              <w:rPr>
                <w:rFonts w:ascii="Arial" w:hAnsi="Arial" w:cs="Arial"/>
                <w:sz w:val="24"/>
                <w:szCs w:val="24"/>
              </w:rPr>
            </w:pPr>
            <w:r w:rsidRPr="00EA31AA">
              <w:rPr>
                <w:rFonts w:ascii="Arial" w:hAnsi="Arial" w:cs="Arial"/>
                <w:sz w:val="24"/>
                <w:szCs w:val="24"/>
              </w:rPr>
              <w:t xml:space="preserve"> </w:t>
            </w:r>
          </w:p>
          <w:p w14:paraId="65436BEB" w14:textId="5A35A618" w:rsidR="00B10C85" w:rsidRPr="00EA31AA" w:rsidRDefault="00A81B26" w:rsidP="00F32104">
            <w:pPr>
              <w:pStyle w:val="ListParagraph"/>
              <w:numPr>
                <w:ilvl w:val="0"/>
                <w:numId w:val="1"/>
              </w:numPr>
              <w:spacing w:after="0" w:line="276" w:lineRule="auto"/>
              <w:ind w:left="346"/>
              <w:rPr>
                <w:rFonts w:ascii="Arial" w:eastAsia="Times New Roman" w:hAnsi="Arial" w:cs="Arial"/>
                <w:color w:val="000000"/>
                <w:sz w:val="24"/>
                <w:szCs w:val="24"/>
                <w:lang w:val="en-US"/>
              </w:rPr>
            </w:pPr>
            <w:r w:rsidRPr="00EA31AA">
              <w:rPr>
                <w:rFonts w:ascii="Arial" w:hAnsi="Arial" w:cs="Arial"/>
                <w:sz w:val="24"/>
                <w:szCs w:val="24"/>
              </w:rPr>
              <w:t>Model AI Governance Framework</w:t>
            </w:r>
          </w:p>
        </w:tc>
      </w:tr>
      <w:tr w:rsidR="00B10C85" w:rsidRPr="009E4985" w14:paraId="5F4FF638" w14:textId="77777777" w:rsidTr="00F32104">
        <w:trPr>
          <w:trHeight w:val="576"/>
        </w:trPr>
        <w:tc>
          <w:tcPr>
            <w:tcW w:w="790" w:type="pct"/>
            <w:vMerge/>
            <w:vAlign w:val="center"/>
          </w:tcPr>
          <w:p w14:paraId="3B35B6D5"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0DD31083" w14:textId="5B459517"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Advise the business on data requirements based on information and insights desired</w:t>
            </w:r>
          </w:p>
        </w:tc>
        <w:tc>
          <w:tcPr>
            <w:tcW w:w="905" w:type="pct"/>
            <w:vMerge/>
            <w:shd w:val="clear" w:color="auto" w:fill="auto"/>
          </w:tcPr>
          <w:p w14:paraId="752D20CB"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38309C79" w14:textId="77777777" w:rsidTr="00F32104">
        <w:trPr>
          <w:trHeight w:val="576"/>
        </w:trPr>
        <w:tc>
          <w:tcPr>
            <w:tcW w:w="790" w:type="pct"/>
            <w:vMerge/>
            <w:vAlign w:val="center"/>
          </w:tcPr>
          <w:p w14:paraId="19A5A088"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B2FDE70" w14:textId="4720BD29"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Establish and implement data ethics, privacy and security guidelines and policies for potential n</w:t>
            </w:r>
            <w:r w:rsidR="00061F07" w:rsidRPr="00EA31AA">
              <w:rPr>
                <w:rFonts w:ascii="Arial" w:hAnsi="Arial" w:cs="Arial"/>
                <w:color w:val="000000"/>
                <w:sz w:val="24"/>
                <w:szCs w:val="24"/>
              </w:rPr>
              <w:t>ew business cases that involve d</w:t>
            </w:r>
            <w:r w:rsidRPr="00EA31AA">
              <w:rPr>
                <w:rFonts w:ascii="Arial" w:hAnsi="Arial" w:cs="Arial"/>
                <w:color w:val="000000"/>
                <w:sz w:val="24"/>
                <w:szCs w:val="24"/>
              </w:rPr>
              <w:t xml:space="preserve">ata </w:t>
            </w:r>
            <w:r w:rsidR="00061F07" w:rsidRPr="00EA31AA">
              <w:rPr>
                <w:rFonts w:ascii="Arial" w:hAnsi="Arial" w:cs="Arial"/>
                <w:color w:val="000000"/>
                <w:sz w:val="24"/>
                <w:szCs w:val="24"/>
              </w:rPr>
              <w:t>e</w:t>
            </w:r>
            <w:r w:rsidRPr="00EA31AA">
              <w:rPr>
                <w:rFonts w:ascii="Arial" w:hAnsi="Arial" w:cs="Arial"/>
                <w:color w:val="000000"/>
                <w:sz w:val="24"/>
                <w:szCs w:val="24"/>
              </w:rPr>
              <w:t>ngineering processes</w:t>
            </w:r>
          </w:p>
        </w:tc>
        <w:tc>
          <w:tcPr>
            <w:tcW w:w="905" w:type="pct"/>
            <w:vMerge/>
            <w:shd w:val="clear" w:color="auto" w:fill="auto"/>
          </w:tcPr>
          <w:p w14:paraId="66752C47"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4B6DEF59" w14:textId="77777777" w:rsidTr="00F32104">
        <w:trPr>
          <w:trHeight w:val="576"/>
        </w:trPr>
        <w:tc>
          <w:tcPr>
            <w:tcW w:w="790" w:type="pct"/>
            <w:vMerge/>
            <w:vAlign w:val="center"/>
          </w:tcPr>
          <w:p w14:paraId="3BEFB163"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449DA0D" w14:textId="088D9632" w:rsidR="00B10C85" w:rsidRPr="00EA31AA" w:rsidRDefault="00061F07"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Advise on latest m</w:t>
            </w:r>
            <w:r w:rsidR="00B10C85" w:rsidRPr="00EA31AA">
              <w:rPr>
                <w:rFonts w:ascii="Arial" w:hAnsi="Arial" w:cs="Arial"/>
                <w:color w:val="000000"/>
                <w:sz w:val="24"/>
                <w:szCs w:val="24"/>
              </w:rPr>
              <w:t xml:space="preserve">achine </w:t>
            </w:r>
            <w:r w:rsidRPr="00EA31AA">
              <w:rPr>
                <w:rFonts w:ascii="Arial" w:hAnsi="Arial" w:cs="Arial"/>
                <w:color w:val="000000"/>
                <w:sz w:val="24"/>
                <w:szCs w:val="24"/>
              </w:rPr>
              <w:t>l</w:t>
            </w:r>
            <w:r w:rsidR="00B10C85" w:rsidRPr="00EA31AA">
              <w:rPr>
                <w:rFonts w:ascii="Arial" w:hAnsi="Arial" w:cs="Arial"/>
                <w:color w:val="000000"/>
                <w:sz w:val="24"/>
                <w:szCs w:val="24"/>
              </w:rPr>
              <w:t>earning libraries, strategies, and products in database and data processing software based on business requirements</w:t>
            </w:r>
          </w:p>
        </w:tc>
        <w:tc>
          <w:tcPr>
            <w:tcW w:w="905" w:type="pct"/>
            <w:vMerge/>
            <w:shd w:val="clear" w:color="auto" w:fill="auto"/>
          </w:tcPr>
          <w:p w14:paraId="403EFC9D"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2183604B" w14:textId="77777777" w:rsidTr="00F32104">
        <w:trPr>
          <w:trHeight w:val="576"/>
        </w:trPr>
        <w:tc>
          <w:tcPr>
            <w:tcW w:w="790" w:type="pct"/>
            <w:vMerge/>
            <w:vAlign w:val="center"/>
          </w:tcPr>
          <w:p w14:paraId="5383FAC7"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9388F25" w14:textId="0AE8F1F5" w:rsidR="00B10C85" w:rsidRPr="00EA31AA" w:rsidRDefault="00B10C85" w:rsidP="00B10C85">
            <w:pPr>
              <w:spacing w:after="0" w:line="276" w:lineRule="auto"/>
              <w:rPr>
                <w:rFonts w:ascii="Arial" w:eastAsia="Times New Roman" w:hAnsi="Arial" w:cs="Arial"/>
                <w:sz w:val="24"/>
                <w:szCs w:val="24"/>
                <w:lang w:val="en-US"/>
              </w:rPr>
            </w:pPr>
            <w:r w:rsidRPr="00EA31AA">
              <w:rPr>
                <w:rFonts w:ascii="Arial" w:eastAsia="Arial" w:hAnsi="Arial" w:cs="Arial"/>
                <w:b/>
                <w:sz w:val="24"/>
                <w:szCs w:val="24"/>
              </w:rPr>
              <w:t>Design data architecture</w:t>
            </w:r>
          </w:p>
        </w:tc>
        <w:tc>
          <w:tcPr>
            <w:tcW w:w="2058" w:type="pct"/>
            <w:gridSpan w:val="3"/>
            <w:shd w:val="clear" w:color="auto" w:fill="auto"/>
            <w:vAlign w:val="center"/>
          </w:tcPr>
          <w:p w14:paraId="59D832AA" w14:textId="72C1DE5E"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Define the desired state of information flow</w:t>
            </w:r>
            <w:r w:rsidR="00F32104">
              <w:rPr>
                <w:rFonts w:ascii="Arial" w:hAnsi="Arial" w:cs="Arial"/>
                <w:color w:val="000000"/>
                <w:sz w:val="24"/>
                <w:szCs w:val="24"/>
              </w:rPr>
              <w:t>s</w:t>
            </w:r>
            <w:r w:rsidRPr="00EA31AA">
              <w:rPr>
                <w:rFonts w:ascii="Arial" w:hAnsi="Arial" w:cs="Arial"/>
                <w:color w:val="000000"/>
                <w:sz w:val="24"/>
                <w:szCs w:val="24"/>
              </w:rPr>
              <w:t xml:space="preserve"> through the organisation to </w:t>
            </w:r>
            <w:r w:rsidR="00F32104">
              <w:rPr>
                <w:rFonts w:ascii="Arial" w:hAnsi="Arial" w:cs="Arial"/>
                <w:color w:val="000000"/>
                <w:sz w:val="24"/>
                <w:szCs w:val="24"/>
              </w:rPr>
              <w:t>determine</w:t>
            </w:r>
            <w:r w:rsidRPr="00EA31AA">
              <w:rPr>
                <w:rFonts w:ascii="Arial" w:hAnsi="Arial" w:cs="Arial"/>
                <w:color w:val="000000"/>
                <w:sz w:val="24"/>
                <w:szCs w:val="24"/>
              </w:rPr>
              <w:t xml:space="preserve"> the </w:t>
            </w:r>
            <w:r w:rsidR="00F32104">
              <w:rPr>
                <w:rFonts w:ascii="Arial" w:hAnsi="Arial" w:cs="Arial"/>
                <w:color w:val="000000"/>
                <w:sz w:val="24"/>
                <w:szCs w:val="24"/>
              </w:rPr>
              <w:t xml:space="preserve">organisation’s </w:t>
            </w:r>
            <w:r w:rsidRPr="00EA31AA">
              <w:rPr>
                <w:rFonts w:ascii="Arial" w:hAnsi="Arial" w:cs="Arial"/>
                <w:color w:val="000000"/>
                <w:sz w:val="24"/>
                <w:szCs w:val="24"/>
              </w:rPr>
              <w:t>data architecture</w:t>
            </w:r>
          </w:p>
        </w:tc>
        <w:tc>
          <w:tcPr>
            <w:tcW w:w="905" w:type="pct"/>
            <w:vMerge/>
            <w:shd w:val="clear" w:color="auto" w:fill="auto"/>
          </w:tcPr>
          <w:p w14:paraId="561C94C0"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77308BE9" w14:textId="77777777" w:rsidTr="00F32104">
        <w:trPr>
          <w:trHeight w:val="576"/>
        </w:trPr>
        <w:tc>
          <w:tcPr>
            <w:tcW w:w="790" w:type="pct"/>
            <w:vMerge/>
            <w:vAlign w:val="center"/>
          </w:tcPr>
          <w:p w14:paraId="4811EF38"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3BE35CA1" w14:textId="0E04FDA7"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Assess existing systems to evaluate their usability, usefulness, visual design and content</w:t>
            </w:r>
          </w:p>
        </w:tc>
        <w:tc>
          <w:tcPr>
            <w:tcW w:w="905" w:type="pct"/>
            <w:vMerge/>
            <w:shd w:val="clear" w:color="auto" w:fill="auto"/>
          </w:tcPr>
          <w:p w14:paraId="1C6559BE"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2C307CB4" w14:textId="77777777" w:rsidTr="00F32104">
        <w:trPr>
          <w:trHeight w:val="576"/>
        </w:trPr>
        <w:tc>
          <w:tcPr>
            <w:tcW w:w="790" w:type="pct"/>
            <w:vMerge/>
            <w:vAlign w:val="center"/>
          </w:tcPr>
          <w:p w14:paraId="1C746B33"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39413940"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163E2F29" w14:textId="76948FF9"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 xml:space="preserve">Guide </w:t>
            </w:r>
            <w:r w:rsidR="00F32104">
              <w:rPr>
                <w:rFonts w:ascii="Arial" w:hAnsi="Arial" w:cs="Arial"/>
                <w:color w:val="000000"/>
                <w:sz w:val="24"/>
                <w:szCs w:val="24"/>
              </w:rPr>
              <w:t xml:space="preserve">the </w:t>
            </w:r>
            <w:r w:rsidRPr="00EA31AA">
              <w:rPr>
                <w:rFonts w:ascii="Arial" w:hAnsi="Arial" w:cs="Arial"/>
                <w:color w:val="000000"/>
                <w:sz w:val="24"/>
                <w:szCs w:val="24"/>
              </w:rPr>
              <w:t>alignment of information management standards with the enterprise architectural plan and information security standards</w:t>
            </w:r>
          </w:p>
        </w:tc>
        <w:tc>
          <w:tcPr>
            <w:tcW w:w="905" w:type="pct"/>
            <w:vMerge/>
            <w:shd w:val="clear" w:color="auto" w:fill="auto"/>
          </w:tcPr>
          <w:p w14:paraId="6AA3E260"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0FB321FE" w14:textId="77777777" w:rsidTr="00F32104">
        <w:trPr>
          <w:trHeight w:val="576"/>
        </w:trPr>
        <w:tc>
          <w:tcPr>
            <w:tcW w:w="790" w:type="pct"/>
            <w:vMerge/>
            <w:vAlign w:val="center"/>
          </w:tcPr>
          <w:p w14:paraId="5B2CDA95"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0BD5BBFB" w14:textId="06BA413C"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Develop strategies for seamless and low-risk migration of data between systems</w:t>
            </w:r>
          </w:p>
        </w:tc>
        <w:tc>
          <w:tcPr>
            <w:tcW w:w="905" w:type="pct"/>
            <w:vMerge/>
            <w:shd w:val="clear" w:color="auto" w:fill="auto"/>
          </w:tcPr>
          <w:p w14:paraId="2199432F"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4F1FD702" w14:textId="77777777" w:rsidTr="00F32104">
        <w:trPr>
          <w:trHeight w:val="576"/>
        </w:trPr>
        <w:tc>
          <w:tcPr>
            <w:tcW w:w="790" w:type="pct"/>
            <w:vMerge/>
            <w:vAlign w:val="center"/>
          </w:tcPr>
          <w:p w14:paraId="662BBE6D"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1035D104" w14:textId="6010D750"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 xml:space="preserve">Communicate the </w:t>
            </w:r>
            <w:r w:rsidR="00F32104">
              <w:rPr>
                <w:rFonts w:ascii="Arial" w:hAnsi="Arial" w:cs="Arial"/>
                <w:color w:val="000000"/>
                <w:sz w:val="24"/>
                <w:szCs w:val="24"/>
              </w:rPr>
              <w:t xml:space="preserve">data architecture, </w:t>
            </w:r>
            <w:r w:rsidRPr="00EA31AA">
              <w:rPr>
                <w:rFonts w:ascii="Arial" w:hAnsi="Arial" w:cs="Arial"/>
                <w:color w:val="000000"/>
                <w:sz w:val="24"/>
                <w:szCs w:val="24"/>
              </w:rPr>
              <w:t>design and recommendations to stakeholders</w:t>
            </w:r>
          </w:p>
        </w:tc>
        <w:tc>
          <w:tcPr>
            <w:tcW w:w="905" w:type="pct"/>
            <w:vMerge/>
            <w:shd w:val="clear" w:color="auto" w:fill="auto"/>
          </w:tcPr>
          <w:p w14:paraId="7BA04910"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4C928F8F" w14:textId="77777777" w:rsidTr="00F32104">
        <w:trPr>
          <w:trHeight w:val="576"/>
        </w:trPr>
        <w:tc>
          <w:tcPr>
            <w:tcW w:w="790" w:type="pct"/>
            <w:vMerge/>
            <w:vAlign w:val="center"/>
          </w:tcPr>
          <w:p w14:paraId="13884CA8"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EF19634" w14:textId="0EA52B96" w:rsidR="00B10C85" w:rsidRPr="00EA31AA" w:rsidRDefault="00B10C85" w:rsidP="009C0FD5">
            <w:pPr>
              <w:spacing w:after="0" w:line="276" w:lineRule="auto"/>
              <w:rPr>
                <w:rFonts w:ascii="Arial" w:eastAsia="Times New Roman" w:hAnsi="Arial" w:cs="Arial"/>
                <w:sz w:val="24"/>
                <w:szCs w:val="24"/>
                <w:lang w:val="en-US"/>
              </w:rPr>
            </w:pPr>
            <w:r w:rsidRPr="00EA31AA">
              <w:rPr>
                <w:rFonts w:ascii="Arial" w:hAnsi="Arial" w:cs="Arial"/>
                <w:b/>
                <w:sz w:val="24"/>
                <w:szCs w:val="24"/>
              </w:rPr>
              <w:t xml:space="preserve">Bring </w:t>
            </w:r>
            <w:r w:rsidR="009C0FD5" w:rsidRPr="00EA31AA">
              <w:rPr>
                <w:rFonts w:ascii="Arial" w:hAnsi="Arial" w:cs="Arial"/>
                <w:b/>
                <w:sz w:val="24"/>
                <w:szCs w:val="24"/>
              </w:rPr>
              <w:t>artificial intelligence (</w:t>
            </w:r>
            <w:r w:rsidRPr="00EA31AA">
              <w:rPr>
                <w:rFonts w:ascii="Arial" w:hAnsi="Arial" w:cs="Arial"/>
                <w:b/>
                <w:sz w:val="24"/>
                <w:szCs w:val="24"/>
              </w:rPr>
              <w:t>AI</w:t>
            </w:r>
            <w:r w:rsidR="009C0FD5" w:rsidRPr="00EA31AA">
              <w:rPr>
                <w:rFonts w:ascii="Arial" w:hAnsi="Arial" w:cs="Arial"/>
                <w:b/>
                <w:sz w:val="24"/>
                <w:szCs w:val="24"/>
              </w:rPr>
              <w:t>)</w:t>
            </w:r>
            <w:r w:rsidRPr="00EA31AA">
              <w:rPr>
                <w:rFonts w:ascii="Arial" w:hAnsi="Arial" w:cs="Arial"/>
                <w:b/>
                <w:sz w:val="24"/>
                <w:szCs w:val="24"/>
              </w:rPr>
              <w:t>/</w:t>
            </w:r>
            <w:r w:rsidR="009C0FD5" w:rsidRPr="00EA31AA">
              <w:rPr>
                <w:rFonts w:ascii="Arial" w:hAnsi="Arial" w:cs="Arial"/>
                <w:b/>
                <w:sz w:val="24"/>
                <w:szCs w:val="24"/>
              </w:rPr>
              <w:t>machine l</w:t>
            </w:r>
            <w:r w:rsidRPr="00EA31AA">
              <w:rPr>
                <w:rFonts w:ascii="Arial" w:hAnsi="Arial" w:cs="Arial"/>
                <w:b/>
                <w:sz w:val="24"/>
                <w:szCs w:val="24"/>
              </w:rPr>
              <w:t xml:space="preserve">earning </w:t>
            </w:r>
            <w:r w:rsidR="009C0FD5" w:rsidRPr="00EA31AA">
              <w:rPr>
                <w:rFonts w:ascii="Arial" w:hAnsi="Arial" w:cs="Arial"/>
                <w:b/>
                <w:sz w:val="24"/>
                <w:szCs w:val="24"/>
              </w:rPr>
              <w:t xml:space="preserve">(ML) </w:t>
            </w:r>
            <w:r w:rsidRPr="00EA31AA">
              <w:rPr>
                <w:rFonts w:ascii="Arial" w:hAnsi="Arial" w:cs="Arial"/>
                <w:b/>
                <w:sz w:val="24"/>
                <w:szCs w:val="24"/>
              </w:rPr>
              <w:t>models into production</w:t>
            </w:r>
          </w:p>
        </w:tc>
        <w:tc>
          <w:tcPr>
            <w:tcW w:w="2058" w:type="pct"/>
            <w:gridSpan w:val="3"/>
            <w:shd w:val="clear" w:color="auto" w:fill="auto"/>
            <w:vAlign w:val="center"/>
          </w:tcPr>
          <w:p w14:paraId="451C4C8A" w14:textId="3E09B4E1" w:rsidR="00B10C85" w:rsidRPr="00EA31AA" w:rsidRDefault="00F32104" w:rsidP="00F32104">
            <w:pPr>
              <w:spacing w:after="0" w:line="276" w:lineRule="auto"/>
              <w:rPr>
                <w:rFonts w:ascii="Arial" w:hAnsi="Arial" w:cs="Arial"/>
                <w:color w:val="000000" w:themeColor="text1"/>
                <w:sz w:val="24"/>
                <w:szCs w:val="24"/>
              </w:rPr>
            </w:pPr>
            <w:r>
              <w:rPr>
                <w:rFonts w:ascii="Arial" w:hAnsi="Arial" w:cs="Arial"/>
                <w:color w:val="000000"/>
                <w:sz w:val="24"/>
                <w:szCs w:val="24"/>
              </w:rPr>
              <w:t>Formulate strategies</w:t>
            </w:r>
            <w:r w:rsidR="00B10C85" w:rsidRPr="00EA31AA">
              <w:rPr>
                <w:rFonts w:ascii="Arial" w:hAnsi="Arial" w:cs="Arial"/>
                <w:color w:val="000000"/>
                <w:sz w:val="24"/>
                <w:szCs w:val="24"/>
              </w:rPr>
              <w:t xml:space="preserve"> for code compilation for model production</w:t>
            </w:r>
          </w:p>
        </w:tc>
        <w:tc>
          <w:tcPr>
            <w:tcW w:w="905" w:type="pct"/>
            <w:vMerge/>
            <w:shd w:val="clear" w:color="auto" w:fill="auto"/>
          </w:tcPr>
          <w:p w14:paraId="69B12984"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1BB666FF" w14:textId="77777777" w:rsidTr="00F32104">
        <w:trPr>
          <w:trHeight w:val="576"/>
        </w:trPr>
        <w:tc>
          <w:tcPr>
            <w:tcW w:w="790" w:type="pct"/>
            <w:vMerge/>
            <w:vAlign w:val="center"/>
          </w:tcPr>
          <w:p w14:paraId="2D9A3C4A"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1107A679"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6D8A1D49" w14:textId="2B24AE85"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Formulate AI/</w:t>
            </w:r>
            <w:r w:rsidR="009C0FD5" w:rsidRPr="00EA31AA">
              <w:rPr>
                <w:rFonts w:ascii="Arial" w:hAnsi="Arial" w:cs="Arial"/>
                <w:color w:val="000000"/>
                <w:sz w:val="24"/>
                <w:szCs w:val="24"/>
              </w:rPr>
              <w:t>ML</w:t>
            </w:r>
            <w:r w:rsidR="00F32104">
              <w:rPr>
                <w:rFonts w:ascii="Arial" w:hAnsi="Arial" w:cs="Arial"/>
                <w:color w:val="000000"/>
                <w:sz w:val="24"/>
                <w:szCs w:val="24"/>
              </w:rPr>
              <w:t xml:space="preserve"> development pipeline strategies</w:t>
            </w:r>
            <w:r w:rsidRPr="00EA31AA">
              <w:rPr>
                <w:rFonts w:ascii="Arial" w:hAnsi="Arial" w:cs="Arial"/>
                <w:color w:val="000000"/>
                <w:sz w:val="24"/>
                <w:szCs w:val="24"/>
              </w:rPr>
              <w:t xml:space="preserve"> and infrastructure for the organisation</w:t>
            </w:r>
          </w:p>
        </w:tc>
        <w:tc>
          <w:tcPr>
            <w:tcW w:w="905" w:type="pct"/>
            <w:vMerge/>
            <w:shd w:val="clear" w:color="auto" w:fill="auto"/>
          </w:tcPr>
          <w:p w14:paraId="66927599"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6AAEF2D1" w14:textId="77777777" w:rsidTr="00F32104">
        <w:trPr>
          <w:trHeight w:val="576"/>
        </w:trPr>
        <w:tc>
          <w:tcPr>
            <w:tcW w:w="790" w:type="pct"/>
            <w:vMerge/>
            <w:vAlign w:val="center"/>
          </w:tcPr>
          <w:p w14:paraId="3F99F424"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1037E911"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BF4D870" w14:textId="32C3098E"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 xml:space="preserve">Provide technical guidance for scaling </w:t>
            </w:r>
            <w:r w:rsidR="00F32104">
              <w:rPr>
                <w:rFonts w:ascii="Arial" w:hAnsi="Arial" w:cs="Arial"/>
                <w:color w:val="000000"/>
                <w:sz w:val="24"/>
                <w:szCs w:val="24"/>
              </w:rPr>
              <w:t xml:space="preserve">and pre-deployment of </w:t>
            </w:r>
            <w:r w:rsidRPr="00EA31AA">
              <w:rPr>
                <w:rFonts w:ascii="Arial" w:hAnsi="Arial" w:cs="Arial"/>
                <w:color w:val="000000"/>
                <w:sz w:val="24"/>
                <w:szCs w:val="24"/>
              </w:rPr>
              <w:t>AI/</w:t>
            </w:r>
            <w:r w:rsidR="009C0FD5" w:rsidRPr="00EA31AA">
              <w:rPr>
                <w:rFonts w:ascii="Arial" w:hAnsi="Arial" w:cs="Arial"/>
                <w:color w:val="000000"/>
                <w:sz w:val="24"/>
                <w:szCs w:val="24"/>
              </w:rPr>
              <w:t>ML</w:t>
            </w:r>
            <w:r w:rsidRPr="00EA31AA">
              <w:rPr>
                <w:rFonts w:ascii="Arial" w:hAnsi="Arial" w:cs="Arial"/>
                <w:color w:val="000000"/>
                <w:sz w:val="24"/>
                <w:szCs w:val="24"/>
              </w:rPr>
              <w:t xml:space="preserve"> models </w:t>
            </w:r>
          </w:p>
        </w:tc>
        <w:tc>
          <w:tcPr>
            <w:tcW w:w="905" w:type="pct"/>
            <w:vMerge/>
            <w:shd w:val="clear" w:color="auto" w:fill="auto"/>
          </w:tcPr>
          <w:p w14:paraId="0B20216C"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6F1B74A4" w14:textId="77777777" w:rsidTr="00F32104">
        <w:trPr>
          <w:trHeight w:val="576"/>
        </w:trPr>
        <w:tc>
          <w:tcPr>
            <w:tcW w:w="790" w:type="pct"/>
            <w:vMerge/>
            <w:vAlign w:val="center"/>
          </w:tcPr>
          <w:p w14:paraId="54A619CF"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3390AE5" w14:textId="2878B674" w:rsidR="00B10C85" w:rsidRPr="00EA31AA" w:rsidRDefault="00B10C85" w:rsidP="00F32104">
            <w:pPr>
              <w:spacing w:after="0" w:line="276" w:lineRule="auto"/>
              <w:rPr>
                <w:rFonts w:ascii="Arial" w:eastAsia="Times New Roman" w:hAnsi="Arial" w:cs="Arial"/>
                <w:sz w:val="24"/>
                <w:szCs w:val="24"/>
                <w:lang w:val="en-US"/>
              </w:rPr>
            </w:pPr>
            <w:r w:rsidRPr="00EA31AA">
              <w:rPr>
                <w:rFonts w:ascii="Arial" w:hAnsi="Arial" w:cs="Arial"/>
                <w:b/>
                <w:sz w:val="24"/>
                <w:szCs w:val="24"/>
              </w:rPr>
              <w:t xml:space="preserve">Deploy </w:t>
            </w:r>
            <w:r w:rsidR="00F32104">
              <w:rPr>
                <w:rFonts w:ascii="Arial" w:hAnsi="Arial" w:cs="Arial"/>
                <w:b/>
                <w:sz w:val="24"/>
                <w:szCs w:val="24"/>
              </w:rPr>
              <w:t>AI/ML</w:t>
            </w:r>
            <w:r w:rsidR="009C0FD5" w:rsidRPr="00EA31AA">
              <w:rPr>
                <w:rFonts w:ascii="Arial" w:hAnsi="Arial" w:cs="Arial"/>
                <w:b/>
                <w:sz w:val="24"/>
                <w:szCs w:val="24"/>
              </w:rPr>
              <w:t xml:space="preserve"> </w:t>
            </w:r>
            <w:r w:rsidRPr="00EA31AA">
              <w:rPr>
                <w:rFonts w:ascii="Arial" w:hAnsi="Arial" w:cs="Arial"/>
                <w:b/>
                <w:sz w:val="24"/>
                <w:szCs w:val="24"/>
              </w:rPr>
              <w:t xml:space="preserve">models </w:t>
            </w:r>
          </w:p>
        </w:tc>
        <w:tc>
          <w:tcPr>
            <w:tcW w:w="2058" w:type="pct"/>
            <w:gridSpan w:val="3"/>
            <w:shd w:val="clear" w:color="auto" w:fill="auto"/>
            <w:vAlign w:val="center"/>
          </w:tcPr>
          <w:p w14:paraId="3E63ADDC" w14:textId="29A5942E"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sz w:val="24"/>
                <w:szCs w:val="24"/>
              </w:rPr>
              <w:t>Create deployment blueprint</w:t>
            </w:r>
            <w:r w:rsidR="00F32104">
              <w:rPr>
                <w:rFonts w:ascii="Arial" w:hAnsi="Arial" w:cs="Arial"/>
                <w:sz w:val="24"/>
                <w:szCs w:val="24"/>
              </w:rPr>
              <w:t>s</w:t>
            </w:r>
            <w:r w:rsidRPr="00EA31AA">
              <w:rPr>
                <w:rFonts w:ascii="Arial" w:hAnsi="Arial" w:cs="Arial"/>
                <w:sz w:val="24"/>
                <w:szCs w:val="24"/>
              </w:rPr>
              <w:t xml:space="preserve"> for AI/</w:t>
            </w:r>
            <w:r w:rsidR="009C0FD5" w:rsidRPr="00EA31AA">
              <w:rPr>
                <w:rFonts w:ascii="Arial" w:hAnsi="Arial" w:cs="Arial"/>
                <w:sz w:val="24"/>
                <w:szCs w:val="24"/>
              </w:rPr>
              <w:t>ML</w:t>
            </w:r>
            <w:r w:rsidRPr="00EA31AA">
              <w:rPr>
                <w:rFonts w:ascii="Arial" w:hAnsi="Arial" w:cs="Arial"/>
                <w:sz w:val="24"/>
                <w:szCs w:val="24"/>
              </w:rPr>
              <w:t xml:space="preserve"> </w:t>
            </w:r>
            <w:r w:rsidR="00F32104">
              <w:rPr>
                <w:rFonts w:ascii="Arial" w:hAnsi="Arial" w:cs="Arial"/>
                <w:sz w:val="24"/>
                <w:szCs w:val="24"/>
              </w:rPr>
              <w:t>models</w:t>
            </w:r>
          </w:p>
        </w:tc>
        <w:tc>
          <w:tcPr>
            <w:tcW w:w="905" w:type="pct"/>
            <w:vMerge/>
            <w:shd w:val="clear" w:color="auto" w:fill="auto"/>
          </w:tcPr>
          <w:p w14:paraId="1111B362"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6CDB0387" w14:textId="77777777" w:rsidTr="00F32104">
        <w:trPr>
          <w:trHeight w:val="576"/>
        </w:trPr>
        <w:tc>
          <w:tcPr>
            <w:tcW w:w="790" w:type="pct"/>
            <w:vMerge/>
            <w:vAlign w:val="center"/>
          </w:tcPr>
          <w:p w14:paraId="0B56A0B5"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1C1CFA74" w14:textId="4CB9A130"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sz w:val="24"/>
                <w:szCs w:val="24"/>
              </w:rPr>
              <w:t>Provide technical guidance for deployment and optimisation of AI/</w:t>
            </w:r>
            <w:r w:rsidR="009C0FD5" w:rsidRPr="00EA31AA">
              <w:rPr>
                <w:rFonts w:ascii="Arial" w:hAnsi="Arial" w:cs="Arial"/>
                <w:sz w:val="24"/>
                <w:szCs w:val="24"/>
              </w:rPr>
              <w:t>ML</w:t>
            </w:r>
            <w:r w:rsidRPr="00EA31AA">
              <w:rPr>
                <w:rFonts w:ascii="Arial" w:hAnsi="Arial" w:cs="Arial"/>
                <w:sz w:val="24"/>
                <w:szCs w:val="24"/>
              </w:rPr>
              <w:t xml:space="preserve"> models</w:t>
            </w:r>
          </w:p>
        </w:tc>
        <w:tc>
          <w:tcPr>
            <w:tcW w:w="905" w:type="pct"/>
            <w:vMerge/>
            <w:shd w:val="clear" w:color="auto" w:fill="auto"/>
          </w:tcPr>
          <w:p w14:paraId="1EC0FDF3"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6F6404E7" w14:textId="77777777" w:rsidTr="00F32104">
        <w:trPr>
          <w:trHeight w:val="576"/>
        </w:trPr>
        <w:tc>
          <w:tcPr>
            <w:tcW w:w="790" w:type="pct"/>
            <w:vMerge/>
            <w:vAlign w:val="center"/>
          </w:tcPr>
          <w:p w14:paraId="29235159"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2FF8C86" w14:textId="2B5C8B55"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sz w:val="24"/>
                <w:szCs w:val="24"/>
              </w:rPr>
              <w:t>Ensure deployed AI/</w:t>
            </w:r>
            <w:r w:rsidR="009C0FD5" w:rsidRPr="00EA31AA">
              <w:rPr>
                <w:rFonts w:ascii="Arial" w:hAnsi="Arial" w:cs="Arial"/>
                <w:sz w:val="24"/>
                <w:szCs w:val="24"/>
              </w:rPr>
              <w:t>ML</w:t>
            </w:r>
            <w:r w:rsidRPr="00EA31AA">
              <w:rPr>
                <w:rFonts w:ascii="Arial" w:hAnsi="Arial" w:cs="Arial"/>
                <w:sz w:val="24"/>
                <w:szCs w:val="24"/>
              </w:rPr>
              <w:t xml:space="preserve"> models are aligned with the </w:t>
            </w:r>
            <w:r w:rsidR="00F32104">
              <w:rPr>
                <w:rFonts w:ascii="Arial" w:hAnsi="Arial" w:cs="Arial"/>
                <w:sz w:val="24"/>
                <w:szCs w:val="24"/>
              </w:rPr>
              <w:t>organisation’s</w:t>
            </w:r>
            <w:r w:rsidRPr="00EA31AA">
              <w:rPr>
                <w:rFonts w:ascii="Arial" w:hAnsi="Arial" w:cs="Arial"/>
                <w:sz w:val="24"/>
                <w:szCs w:val="24"/>
              </w:rPr>
              <w:t xml:space="preserve"> core values and comply with data governance and ethics guidelines</w:t>
            </w:r>
          </w:p>
        </w:tc>
        <w:tc>
          <w:tcPr>
            <w:tcW w:w="905" w:type="pct"/>
            <w:vMerge/>
            <w:shd w:val="clear" w:color="auto" w:fill="auto"/>
          </w:tcPr>
          <w:p w14:paraId="40BEB64A"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57C9EF9F" w14:textId="77777777" w:rsidTr="00F32104">
        <w:trPr>
          <w:trHeight w:val="576"/>
        </w:trPr>
        <w:tc>
          <w:tcPr>
            <w:tcW w:w="790" w:type="pct"/>
            <w:vMerge/>
            <w:vAlign w:val="center"/>
          </w:tcPr>
          <w:p w14:paraId="6B1D11D1"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5418186" w14:textId="30179955" w:rsidR="00B10C85" w:rsidRPr="00EA31AA" w:rsidRDefault="00B10C85" w:rsidP="00B10C85">
            <w:pPr>
              <w:spacing w:after="0" w:line="276" w:lineRule="auto"/>
              <w:rPr>
                <w:rFonts w:ascii="Arial" w:eastAsia="Times New Roman" w:hAnsi="Arial" w:cs="Arial"/>
                <w:sz w:val="24"/>
                <w:szCs w:val="24"/>
                <w:lang w:val="en-US"/>
              </w:rPr>
            </w:pPr>
            <w:r w:rsidRPr="00EA31AA">
              <w:rPr>
                <w:rFonts w:ascii="Arial" w:hAnsi="Arial" w:cs="Arial"/>
                <w:b/>
                <w:sz w:val="24"/>
                <w:szCs w:val="24"/>
              </w:rPr>
              <w:t>Manage people and organisation</w:t>
            </w:r>
          </w:p>
        </w:tc>
        <w:tc>
          <w:tcPr>
            <w:tcW w:w="2058" w:type="pct"/>
            <w:gridSpan w:val="3"/>
            <w:shd w:val="clear" w:color="auto" w:fill="auto"/>
            <w:vAlign w:val="center"/>
          </w:tcPr>
          <w:p w14:paraId="4D12E299" w14:textId="13B8D61F"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 xml:space="preserve">Review operational strategies, policies and targets across teams and projects </w:t>
            </w:r>
          </w:p>
        </w:tc>
        <w:tc>
          <w:tcPr>
            <w:tcW w:w="905" w:type="pct"/>
            <w:vMerge/>
            <w:shd w:val="clear" w:color="auto" w:fill="auto"/>
          </w:tcPr>
          <w:p w14:paraId="688BD727"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45EB6086" w14:textId="77777777" w:rsidTr="00F32104">
        <w:trPr>
          <w:trHeight w:val="576"/>
        </w:trPr>
        <w:tc>
          <w:tcPr>
            <w:tcW w:w="790" w:type="pct"/>
            <w:vMerge/>
            <w:vAlign w:val="center"/>
          </w:tcPr>
          <w:p w14:paraId="78FA9BA6"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tcPr>
          <w:p w14:paraId="413216EE"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39A68A65" w14:textId="34FB1C6F"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Develop strategies for resource planning and utilisation</w:t>
            </w:r>
          </w:p>
        </w:tc>
        <w:tc>
          <w:tcPr>
            <w:tcW w:w="905" w:type="pct"/>
            <w:vMerge/>
            <w:shd w:val="clear" w:color="auto" w:fill="auto"/>
          </w:tcPr>
          <w:p w14:paraId="451807AD"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0B31FE50" w14:textId="77777777" w:rsidTr="00F32104">
        <w:trPr>
          <w:trHeight w:val="576"/>
        </w:trPr>
        <w:tc>
          <w:tcPr>
            <w:tcW w:w="790" w:type="pct"/>
            <w:vMerge/>
            <w:vAlign w:val="center"/>
          </w:tcPr>
          <w:p w14:paraId="71E2C500"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tcPr>
          <w:p w14:paraId="23AC866A"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CAD5C43" w14:textId="207E9881"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Review the utilisation of resources</w:t>
            </w:r>
          </w:p>
        </w:tc>
        <w:tc>
          <w:tcPr>
            <w:tcW w:w="905" w:type="pct"/>
            <w:vMerge/>
            <w:shd w:val="clear" w:color="auto" w:fill="auto"/>
          </w:tcPr>
          <w:p w14:paraId="11B94252"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55F8602A" w14:textId="77777777" w:rsidTr="00F32104">
        <w:trPr>
          <w:trHeight w:val="576"/>
        </w:trPr>
        <w:tc>
          <w:tcPr>
            <w:tcW w:w="790" w:type="pct"/>
            <w:vMerge/>
            <w:vAlign w:val="center"/>
          </w:tcPr>
          <w:p w14:paraId="17F5F139"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tcPr>
          <w:p w14:paraId="5133C6FC"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A65A2FD" w14:textId="33AD5FF6"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Oversee the development of learning roadmaps for teams and functions</w:t>
            </w:r>
          </w:p>
        </w:tc>
        <w:tc>
          <w:tcPr>
            <w:tcW w:w="905" w:type="pct"/>
            <w:vMerge/>
            <w:shd w:val="clear" w:color="auto" w:fill="auto"/>
          </w:tcPr>
          <w:p w14:paraId="382A9DE6"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3311F04E" w14:textId="77777777" w:rsidTr="00F32104">
        <w:trPr>
          <w:trHeight w:val="576"/>
        </w:trPr>
        <w:tc>
          <w:tcPr>
            <w:tcW w:w="790" w:type="pct"/>
            <w:vMerge/>
            <w:vAlign w:val="center"/>
          </w:tcPr>
          <w:p w14:paraId="348DFC68"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tcPr>
          <w:p w14:paraId="4618F0C1"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5D90730" w14:textId="1D4724B4"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Establish performance indicators to benchmark effectiveness of learning and development programmes against best practices</w:t>
            </w:r>
          </w:p>
        </w:tc>
        <w:tc>
          <w:tcPr>
            <w:tcW w:w="905" w:type="pct"/>
            <w:vMerge/>
            <w:shd w:val="clear" w:color="auto" w:fill="auto"/>
          </w:tcPr>
          <w:p w14:paraId="31F58592"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B10C85" w:rsidRPr="009E4985" w14:paraId="06B802BD" w14:textId="77777777" w:rsidTr="00F32104">
        <w:trPr>
          <w:trHeight w:val="576"/>
        </w:trPr>
        <w:tc>
          <w:tcPr>
            <w:tcW w:w="790" w:type="pct"/>
            <w:vMerge/>
            <w:vAlign w:val="center"/>
          </w:tcPr>
          <w:p w14:paraId="523CB800" w14:textId="77777777" w:rsidR="00B10C85" w:rsidRPr="00EA31AA" w:rsidRDefault="00B10C85" w:rsidP="00B10C85">
            <w:pPr>
              <w:spacing w:after="0" w:line="276" w:lineRule="auto"/>
              <w:rPr>
                <w:rFonts w:ascii="Arial" w:eastAsia="Times New Roman" w:hAnsi="Arial" w:cs="Arial"/>
                <w:b/>
                <w:bCs/>
                <w:color w:val="000000"/>
                <w:sz w:val="24"/>
                <w:szCs w:val="24"/>
                <w:lang w:val="en-US"/>
              </w:rPr>
            </w:pPr>
          </w:p>
        </w:tc>
        <w:tc>
          <w:tcPr>
            <w:tcW w:w="1247" w:type="pct"/>
            <w:vMerge/>
          </w:tcPr>
          <w:p w14:paraId="7E6BC5C4" w14:textId="77777777" w:rsidR="00B10C85" w:rsidRPr="00EA31AA" w:rsidRDefault="00B10C85" w:rsidP="00B10C85">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078EF461" w14:textId="4D57DA0B" w:rsidR="00B10C85" w:rsidRPr="00EA31AA" w:rsidRDefault="00B10C85" w:rsidP="00F32104">
            <w:pPr>
              <w:spacing w:after="0" w:line="276" w:lineRule="auto"/>
              <w:rPr>
                <w:rFonts w:ascii="Arial" w:hAnsi="Arial" w:cs="Arial"/>
                <w:color w:val="000000" w:themeColor="text1"/>
                <w:sz w:val="24"/>
                <w:szCs w:val="24"/>
              </w:rPr>
            </w:pPr>
            <w:r w:rsidRPr="00EA31AA">
              <w:rPr>
                <w:rFonts w:ascii="Arial" w:hAnsi="Arial" w:cs="Arial"/>
                <w:color w:val="000000"/>
                <w:sz w:val="24"/>
                <w:szCs w:val="24"/>
              </w:rPr>
              <w:t xml:space="preserve">Implement succession planning initiatives for key management positions </w:t>
            </w:r>
          </w:p>
        </w:tc>
        <w:tc>
          <w:tcPr>
            <w:tcW w:w="905" w:type="pct"/>
            <w:vMerge/>
            <w:shd w:val="clear" w:color="auto" w:fill="auto"/>
          </w:tcPr>
          <w:p w14:paraId="1241F09A" w14:textId="77777777" w:rsidR="00B10C85" w:rsidRPr="00EA31AA" w:rsidRDefault="00B10C85" w:rsidP="00B10C85">
            <w:pPr>
              <w:spacing w:after="0" w:line="276" w:lineRule="auto"/>
              <w:rPr>
                <w:rFonts w:ascii="Arial" w:eastAsia="Times New Roman" w:hAnsi="Arial" w:cs="Arial"/>
                <w:color w:val="000000"/>
                <w:sz w:val="24"/>
                <w:szCs w:val="24"/>
                <w:lang w:val="en-US"/>
              </w:rPr>
            </w:pPr>
          </w:p>
        </w:tc>
      </w:tr>
      <w:tr w:rsidR="005C12AF" w:rsidRPr="009E4985" w14:paraId="49C1881C" w14:textId="77777777" w:rsidTr="009A616F">
        <w:trPr>
          <w:trHeight w:val="446"/>
        </w:trPr>
        <w:tc>
          <w:tcPr>
            <w:tcW w:w="790" w:type="pct"/>
            <w:vMerge w:val="restart"/>
            <w:shd w:val="clear" w:color="000000" w:fill="BFBFBF"/>
            <w:vAlign w:val="center"/>
            <w:hideMark/>
          </w:tcPr>
          <w:p w14:paraId="2B47BABF" w14:textId="494DC651" w:rsidR="005C12AF" w:rsidRPr="00EA31AA" w:rsidRDefault="005C12AF" w:rsidP="00B10C8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5C12AF" w:rsidRPr="00EA31AA" w:rsidRDefault="005C12AF" w:rsidP="00B10C85">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0377447B" w:rsidR="005C12AF" w:rsidRPr="00EA31AA" w:rsidRDefault="005C12AF" w:rsidP="00B10C85">
            <w:pPr>
              <w:spacing w:after="0" w:line="276" w:lineRule="auto"/>
              <w:jc w:val="center"/>
              <w:rPr>
                <w:rFonts w:ascii="Arial" w:eastAsia="Times New Roman" w:hAnsi="Arial" w:cs="Arial"/>
                <w:b/>
                <w:bCs/>
                <w:color w:val="000000"/>
                <w:sz w:val="24"/>
                <w:szCs w:val="24"/>
                <w:lang w:val="en-US"/>
              </w:rPr>
            </w:pPr>
            <w:r w:rsidRPr="00EA31AA">
              <w:rPr>
                <w:rFonts w:ascii="Arial" w:eastAsia="Times New Roman" w:hAnsi="Arial" w:cs="Arial"/>
                <w:b/>
                <w:bCs/>
                <w:color w:val="000000"/>
                <w:sz w:val="24"/>
                <w:szCs w:val="24"/>
                <w:lang w:val="en-US"/>
              </w:rPr>
              <w:t>Generic</w:t>
            </w:r>
            <w:r>
              <w:rPr>
                <w:rFonts w:ascii="Arial" w:eastAsia="Times New Roman" w:hAnsi="Arial" w:cs="Arial"/>
                <w:b/>
                <w:bCs/>
                <w:color w:val="000000"/>
                <w:sz w:val="24"/>
                <w:szCs w:val="24"/>
                <w:lang w:val="en-US"/>
              </w:rPr>
              <w:t xml:space="preserve"> Skills and Competencies (Top 5)</w:t>
            </w:r>
          </w:p>
        </w:tc>
      </w:tr>
      <w:tr w:rsidR="005C12AF" w:rsidRPr="009E4985" w14:paraId="1813B620" w14:textId="77777777" w:rsidTr="00F32104">
        <w:trPr>
          <w:trHeight w:val="576"/>
        </w:trPr>
        <w:tc>
          <w:tcPr>
            <w:tcW w:w="790" w:type="pct"/>
            <w:vMerge/>
            <w:vAlign w:val="center"/>
            <w:hideMark/>
          </w:tcPr>
          <w:p w14:paraId="208F6973"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4AC93B6F" w:rsidR="005C12AF" w:rsidRPr="00EA31AA" w:rsidRDefault="005C12AF" w:rsidP="00B472AB">
            <w:pPr>
              <w:spacing w:after="0" w:line="276" w:lineRule="auto"/>
              <w:rPr>
                <w:rFonts w:ascii="Arial" w:eastAsia="Times New Roman" w:hAnsi="Arial" w:cs="Arial"/>
                <w:sz w:val="24"/>
                <w:szCs w:val="24"/>
                <w:lang w:val="en-US"/>
              </w:rPr>
            </w:pPr>
            <w:r w:rsidRPr="00EA31AA">
              <w:rPr>
                <w:rFonts w:ascii="Arial" w:hAnsi="Arial" w:cs="Arial"/>
                <w:sz w:val="24"/>
                <w:szCs w:val="24"/>
              </w:rPr>
              <w:t>Business Needs Analysis</w:t>
            </w:r>
          </w:p>
        </w:tc>
        <w:tc>
          <w:tcPr>
            <w:tcW w:w="761" w:type="pct"/>
            <w:shd w:val="clear" w:color="auto" w:fill="auto"/>
            <w:vAlign w:val="center"/>
          </w:tcPr>
          <w:p w14:paraId="2F9187A6" w14:textId="24F9FA60" w:rsidR="005C12AF" w:rsidRPr="00EA31AA" w:rsidRDefault="005C12AF" w:rsidP="00B472A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100" w:type="pct"/>
            <w:shd w:val="clear" w:color="auto" w:fill="auto"/>
            <w:vAlign w:val="center"/>
          </w:tcPr>
          <w:p w14:paraId="7D0DAB11" w14:textId="3B92BB74"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Leadership</w:t>
            </w:r>
          </w:p>
        </w:tc>
        <w:tc>
          <w:tcPr>
            <w:tcW w:w="905" w:type="pct"/>
            <w:shd w:val="clear" w:color="auto" w:fill="auto"/>
            <w:vAlign w:val="center"/>
          </w:tcPr>
          <w:p w14:paraId="10689B1F" w14:textId="0E2D50F4"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sz w:val="24"/>
                <w:szCs w:val="24"/>
              </w:rPr>
              <w:t>Advanced</w:t>
            </w:r>
          </w:p>
        </w:tc>
      </w:tr>
      <w:tr w:rsidR="005C12AF" w:rsidRPr="009E4985" w14:paraId="0EC9175D" w14:textId="77777777" w:rsidTr="00F32104">
        <w:trPr>
          <w:trHeight w:val="576"/>
        </w:trPr>
        <w:tc>
          <w:tcPr>
            <w:tcW w:w="790" w:type="pct"/>
            <w:vMerge/>
            <w:vAlign w:val="center"/>
            <w:hideMark/>
          </w:tcPr>
          <w:p w14:paraId="473EB680"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250701AE"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Change Management</w:t>
            </w:r>
          </w:p>
        </w:tc>
        <w:tc>
          <w:tcPr>
            <w:tcW w:w="761" w:type="pct"/>
            <w:shd w:val="clear" w:color="auto" w:fill="auto"/>
            <w:vAlign w:val="center"/>
          </w:tcPr>
          <w:p w14:paraId="3F9E5139" w14:textId="18D82AA8"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5</w:t>
            </w:r>
          </w:p>
        </w:tc>
        <w:tc>
          <w:tcPr>
            <w:tcW w:w="1100" w:type="pct"/>
            <w:shd w:val="clear" w:color="auto" w:fill="auto"/>
            <w:vAlign w:val="center"/>
          </w:tcPr>
          <w:p w14:paraId="379ED1D9" w14:textId="105EFA6E"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Communication</w:t>
            </w:r>
          </w:p>
        </w:tc>
        <w:tc>
          <w:tcPr>
            <w:tcW w:w="905" w:type="pct"/>
            <w:shd w:val="clear" w:color="auto" w:fill="auto"/>
            <w:vAlign w:val="center"/>
          </w:tcPr>
          <w:p w14:paraId="62E53903" w14:textId="41DBC289"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sz w:val="24"/>
                <w:szCs w:val="24"/>
              </w:rPr>
              <w:t>Advanced</w:t>
            </w:r>
          </w:p>
        </w:tc>
      </w:tr>
      <w:tr w:rsidR="005C12AF" w:rsidRPr="009E4985" w14:paraId="18DA44AA" w14:textId="77777777" w:rsidTr="00F32104">
        <w:trPr>
          <w:trHeight w:val="576"/>
        </w:trPr>
        <w:tc>
          <w:tcPr>
            <w:tcW w:w="790" w:type="pct"/>
            <w:vMerge/>
            <w:vAlign w:val="center"/>
            <w:hideMark/>
          </w:tcPr>
          <w:p w14:paraId="5391F425"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37E93C95"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sz w:val="24"/>
                <w:szCs w:val="24"/>
              </w:rPr>
              <w:t>Computational Modelling</w:t>
            </w:r>
          </w:p>
        </w:tc>
        <w:tc>
          <w:tcPr>
            <w:tcW w:w="761" w:type="pct"/>
            <w:shd w:val="clear" w:color="auto" w:fill="auto"/>
            <w:vAlign w:val="center"/>
          </w:tcPr>
          <w:p w14:paraId="1807CF3E" w14:textId="09C5F9E6"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sz w:val="24"/>
                <w:szCs w:val="24"/>
              </w:rPr>
              <w:t>Level 5</w:t>
            </w:r>
          </w:p>
        </w:tc>
        <w:tc>
          <w:tcPr>
            <w:tcW w:w="1100" w:type="pct"/>
            <w:shd w:val="clear" w:color="auto" w:fill="auto"/>
            <w:vAlign w:val="center"/>
          </w:tcPr>
          <w:p w14:paraId="7EA63F88" w14:textId="4879FB7F"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Developing People</w:t>
            </w:r>
          </w:p>
        </w:tc>
        <w:tc>
          <w:tcPr>
            <w:tcW w:w="905" w:type="pct"/>
            <w:shd w:val="clear" w:color="auto" w:fill="auto"/>
            <w:vAlign w:val="center"/>
          </w:tcPr>
          <w:p w14:paraId="4AE04595" w14:textId="2C613F73"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sz w:val="24"/>
                <w:szCs w:val="24"/>
              </w:rPr>
              <w:t>Intermediate</w:t>
            </w:r>
          </w:p>
        </w:tc>
      </w:tr>
      <w:tr w:rsidR="005C12AF" w:rsidRPr="009E4985" w14:paraId="4D4DBA34" w14:textId="77777777" w:rsidTr="00F32104">
        <w:trPr>
          <w:trHeight w:val="576"/>
        </w:trPr>
        <w:tc>
          <w:tcPr>
            <w:tcW w:w="790" w:type="pct"/>
            <w:vMerge/>
            <w:vAlign w:val="center"/>
            <w:hideMark/>
          </w:tcPr>
          <w:p w14:paraId="0888F7F1"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0B1090E6"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Configuration Tracking</w:t>
            </w:r>
          </w:p>
        </w:tc>
        <w:tc>
          <w:tcPr>
            <w:tcW w:w="761" w:type="pct"/>
            <w:shd w:val="clear" w:color="auto" w:fill="auto"/>
            <w:vAlign w:val="center"/>
          </w:tcPr>
          <w:p w14:paraId="54B205DA" w14:textId="15937EB4" w:rsidR="005C12AF" w:rsidRPr="00EA31AA" w:rsidRDefault="005C12AF" w:rsidP="00B472AB">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100" w:type="pct"/>
            <w:shd w:val="clear" w:color="auto" w:fill="auto"/>
            <w:vAlign w:val="center"/>
          </w:tcPr>
          <w:p w14:paraId="4C976F36" w14:textId="6EB4BC4C"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Transdisciplinary Thinking</w:t>
            </w:r>
          </w:p>
        </w:tc>
        <w:tc>
          <w:tcPr>
            <w:tcW w:w="905" w:type="pct"/>
            <w:shd w:val="clear" w:color="auto" w:fill="auto"/>
            <w:vAlign w:val="center"/>
          </w:tcPr>
          <w:p w14:paraId="68923D7C" w14:textId="0FE86444"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sz w:val="24"/>
                <w:szCs w:val="24"/>
              </w:rPr>
              <w:t>Advanced</w:t>
            </w:r>
          </w:p>
        </w:tc>
      </w:tr>
      <w:tr w:rsidR="005C12AF" w:rsidRPr="009E4985" w14:paraId="43DE1428" w14:textId="77777777" w:rsidTr="00F32104">
        <w:trPr>
          <w:trHeight w:val="576"/>
        </w:trPr>
        <w:tc>
          <w:tcPr>
            <w:tcW w:w="790" w:type="pct"/>
            <w:vMerge/>
            <w:vAlign w:val="center"/>
            <w:hideMark/>
          </w:tcPr>
          <w:p w14:paraId="39ED35E8"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56708D3D"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sz w:val="24"/>
                <w:szCs w:val="24"/>
              </w:rPr>
              <w:t>Data Design</w:t>
            </w:r>
          </w:p>
        </w:tc>
        <w:tc>
          <w:tcPr>
            <w:tcW w:w="761" w:type="pct"/>
            <w:shd w:val="clear" w:color="auto" w:fill="auto"/>
            <w:vAlign w:val="center"/>
          </w:tcPr>
          <w:p w14:paraId="31FB07E7" w14:textId="36E752CC"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sz w:val="24"/>
                <w:szCs w:val="24"/>
              </w:rPr>
              <w:t>Level 5</w:t>
            </w:r>
          </w:p>
        </w:tc>
        <w:tc>
          <w:tcPr>
            <w:tcW w:w="1100" w:type="pct"/>
            <w:tcBorders>
              <w:bottom w:val="single" w:sz="4" w:space="0" w:color="auto"/>
            </w:tcBorders>
            <w:shd w:val="clear" w:color="auto" w:fill="auto"/>
            <w:vAlign w:val="center"/>
          </w:tcPr>
          <w:p w14:paraId="066AF307" w14:textId="2DF52CC3"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Computational Thinking</w:t>
            </w:r>
          </w:p>
        </w:tc>
        <w:tc>
          <w:tcPr>
            <w:tcW w:w="905" w:type="pct"/>
            <w:tcBorders>
              <w:bottom w:val="single" w:sz="4" w:space="0" w:color="auto"/>
            </w:tcBorders>
            <w:shd w:val="clear" w:color="auto" w:fill="auto"/>
            <w:vAlign w:val="center"/>
          </w:tcPr>
          <w:p w14:paraId="4FF9F94E" w14:textId="03369202"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sz w:val="24"/>
                <w:szCs w:val="24"/>
              </w:rPr>
              <w:t>Advanced</w:t>
            </w:r>
          </w:p>
        </w:tc>
      </w:tr>
      <w:tr w:rsidR="005C12AF" w:rsidRPr="009E4985" w14:paraId="38E8AEE4" w14:textId="77777777" w:rsidTr="00F32104">
        <w:trPr>
          <w:trHeight w:val="576"/>
        </w:trPr>
        <w:tc>
          <w:tcPr>
            <w:tcW w:w="790" w:type="pct"/>
            <w:vMerge/>
            <w:vAlign w:val="center"/>
            <w:hideMark/>
          </w:tcPr>
          <w:p w14:paraId="39B80ECF"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63603CB1"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Data Engineering</w:t>
            </w:r>
          </w:p>
        </w:tc>
        <w:tc>
          <w:tcPr>
            <w:tcW w:w="761" w:type="pct"/>
            <w:tcBorders>
              <w:right w:val="single" w:sz="4" w:space="0" w:color="auto"/>
            </w:tcBorders>
            <w:shd w:val="clear" w:color="auto" w:fill="auto"/>
            <w:vAlign w:val="center"/>
          </w:tcPr>
          <w:p w14:paraId="226D1841" w14:textId="7E05314E"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5</w:t>
            </w:r>
          </w:p>
        </w:tc>
        <w:tc>
          <w:tcPr>
            <w:tcW w:w="1100" w:type="pct"/>
            <w:tcBorders>
              <w:top w:val="single" w:sz="4" w:space="0" w:color="auto"/>
              <w:left w:val="single" w:sz="4" w:space="0" w:color="auto"/>
              <w:bottom w:val="nil"/>
              <w:right w:val="nil"/>
            </w:tcBorders>
            <w:shd w:val="clear" w:color="auto" w:fill="BFBFBF" w:themeFill="background1" w:themeFillShade="BF"/>
            <w:vAlign w:val="center"/>
          </w:tcPr>
          <w:p w14:paraId="4E484CC1" w14:textId="75EFFFFD"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single" w:sz="4" w:space="0" w:color="auto"/>
              <w:left w:val="nil"/>
              <w:bottom w:val="nil"/>
              <w:right w:val="single" w:sz="4" w:space="0" w:color="auto"/>
            </w:tcBorders>
            <w:shd w:val="clear" w:color="auto" w:fill="BFBFBF" w:themeFill="background1" w:themeFillShade="BF"/>
            <w:vAlign w:val="center"/>
          </w:tcPr>
          <w:p w14:paraId="46B56B78" w14:textId="08606ADB"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6AD24BA7" w14:textId="77777777" w:rsidTr="00B472AB">
        <w:trPr>
          <w:trHeight w:val="576"/>
        </w:trPr>
        <w:tc>
          <w:tcPr>
            <w:tcW w:w="790" w:type="pct"/>
            <w:vMerge/>
            <w:vAlign w:val="center"/>
            <w:hideMark/>
          </w:tcPr>
          <w:p w14:paraId="518A2191"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368F1E" w14:textId="0E351F79" w:rsidR="005C12AF" w:rsidRPr="00EA31AA" w:rsidRDefault="005C12AF" w:rsidP="00B472A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Ethics</w:t>
            </w:r>
          </w:p>
        </w:tc>
        <w:tc>
          <w:tcPr>
            <w:tcW w:w="761" w:type="pct"/>
            <w:tcBorders>
              <w:right w:val="single" w:sz="4" w:space="0" w:color="auto"/>
            </w:tcBorders>
            <w:shd w:val="clear" w:color="auto" w:fill="auto"/>
            <w:vAlign w:val="center"/>
          </w:tcPr>
          <w:p w14:paraId="371D4AC4" w14:textId="7A4E414A" w:rsidR="005C12AF" w:rsidRPr="00EA31AA" w:rsidRDefault="005C12AF" w:rsidP="00B472A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100" w:type="pct"/>
            <w:tcBorders>
              <w:top w:val="nil"/>
              <w:left w:val="single" w:sz="4" w:space="0" w:color="auto"/>
              <w:bottom w:val="nil"/>
              <w:right w:val="nil"/>
            </w:tcBorders>
            <w:shd w:val="clear" w:color="auto" w:fill="BFBFBF" w:themeFill="background1" w:themeFillShade="BF"/>
            <w:vAlign w:val="center"/>
          </w:tcPr>
          <w:p w14:paraId="79CA0503" w14:textId="1357D639"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562F2CB0" w14:textId="133C821A"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5B5BD484" w14:textId="77777777" w:rsidTr="00B472AB">
        <w:trPr>
          <w:trHeight w:val="576"/>
        </w:trPr>
        <w:tc>
          <w:tcPr>
            <w:tcW w:w="790" w:type="pct"/>
            <w:vMerge/>
            <w:vAlign w:val="center"/>
            <w:hideMark/>
          </w:tcPr>
          <w:p w14:paraId="20AD3F34"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1C0C719C"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Data Governance</w:t>
            </w:r>
          </w:p>
        </w:tc>
        <w:tc>
          <w:tcPr>
            <w:tcW w:w="761" w:type="pct"/>
            <w:tcBorders>
              <w:right w:val="single" w:sz="4" w:space="0" w:color="auto"/>
            </w:tcBorders>
            <w:shd w:val="clear" w:color="auto" w:fill="auto"/>
            <w:vAlign w:val="center"/>
          </w:tcPr>
          <w:p w14:paraId="1061FB70" w14:textId="246F1E74"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6</w:t>
            </w:r>
          </w:p>
        </w:tc>
        <w:tc>
          <w:tcPr>
            <w:tcW w:w="1100" w:type="pct"/>
            <w:tcBorders>
              <w:top w:val="nil"/>
              <w:left w:val="single" w:sz="4" w:space="0" w:color="auto"/>
              <w:bottom w:val="nil"/>
              <w:right w:val="nil"/>
            </w:tcBorders>
            <w:shd w:val="clear" w:color="auto" w:fill="BFBFBF" w:themeFill="background1" w:themeFillShade="BF"/>
            <w:vAlign w:val="center"/>
          </w:tcPr>
          <w:p w14:paraId="19F7C2B2" w14:textId="4AAF975C"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50F4D352" w14:textId="2BC1F3B8"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3811068F" w14:textId="77777777" w:rsidTr="00B472AB">
        <w:trPr>
          <w:trHeight w:val="576"/>
        </w:trPr>
        <w:tc>
          <w:tcPr>
            <w:tcW w:w="790" w:type="pct"/>
            <w:vMerge/>
            <w:vAlign w:val="center"/>
            <w:hideMark/>
          </w:tcPr>
          <w:p w14:paraId="6CF4C316"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55F00522"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 xml:space="preserve">Data Strategy </w:t>
            </w:r>
          </w:p>
        </w:tc>
        <w:tc>
          <w:tcPr>
            <w:tcW w:w="761" w:type="pct"/>
            <w:tcBorders>
              <w:right w:val="single" w:sz="4" w:space="0" w:color="auto"/>
            </w:tcBorders>
            <w:shd w:val="clear" w:color="auto" w:fill="auto"/>
            <w:vAlign w:val="center"/>
          </w:tcPr>
          <w:p w14:paraId="17525396" w14:textId="7401BDA5"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6</w:t>
            </w:r>
          </w:p>
        </w:tc>
        <w:tc>
          <w:tcPr>
            <w:tcW w:w="1100" w:type="pct"/>
            <w:tcBorders>
              <w:top w:val="nil"/>
              <w:left w:val="single" w:sz="4" w:space="0" w:color="auto"/>
              <w:bottom w:val="nil"/>
              <w:right w:val="nil"/>
            </w:tcBorders>
            <w:shd w:val="clear" w:color="auto" w:fill="BFBFBF" w:themeFill="background1" w:themeFillShade="BF"/>
            <w:vAlign w:val="center"/>
          </w:tcPr>
          <w:p w14:paraId="4C5D6FB8" w14:textId="5809799B"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3793B199" w14:textId="4D4E8321"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75025539" w14:textId="77777777" w:rsidTr="00B472AB">
        <w:trPr>
          <w:trHeight w:val="576"/>
        </w:trPr>
        <w:tc>
          <w:tcPr>
            <w:tcW w:w="790" w:type="pct"/>
            <w:vMerge/>
            <w:vAlign w:val="center"/>
            <w:hideMark/>
          </w:tcPr>
          <w:p w14:paraId="00357CD6"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01D54A0C"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Database Administration</w:t>
            </w:r>
          </w:p>
        </w:tc>
        <w:tc>
          <w:tcPr>
            <w:tcW w:w="761" w:type="pct"/>
            <w:tcBorders>
              <w:right w:val="single" w:sz="4" w:space="0" w:color="auto"/>
            </w:tcBorders>
            <w:shd w:val="clear" w:color="auto" w:fill="auto"/>
            <w:vAlign w:val="center"/>
          </w:tcPr>
          <w:p w14:paraId="49550C33" w14:textId="6E865F6F"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5</w:t>
            </w:r>
          </w:p>
        </w:tc>
        <w:tc>
          <w:tcPr>
            <w:tcW w:w="1100" w:type="pct"/>
            <w:tcBorders>
              <w:top w:val="nil"/>
              <w:left w:val="single" w:sz="4" w:space="0" w:color="auto"/>
              <w:bottom w:val="nil"/>
              <w:right w:val="nil"/>
            </w:tcBorders>
            <w:shd w:val="clear" w:color="auto" w:fill="BFBFBF" w:themeFill="background1" w:themeFillShade="BF"/>
            <w:vAlign w:val="center"/>
          </w:tcPr>
          <w:p w14:paraId="5EC1D9FD" w14:textId="36F36817"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4DD4BA77" w14:textId="7E8B095E"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72FF141F" w14:textId="77777777" w:rsidTr="00B472AB">
        <w:trPr>
          <w:trHeight w:val="576"/>
        </w:trPr>
        <w:tc>
          <w:tcPr>
            <w:tcW w:w="790" w:type="pct"/>
            <w:vMerge/>
            <w:vAlign w:val="center"/>
            <w:hideMark/>
          </w:tcPr>
          <w:p w14:paraId="758C5E6B"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50F32AC" w14:textId="3408248E"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Emerging Technology Synthesis</w:t>
            </w:r>
          </w:p>
        </w:tc>
        <w:tc>
          <w:tcPr>
            <w:tcW w:w="761" w:type="pct"/>
            <w:tcBorders>
              <w:right w:val="single" w:sz="4" w:space="0" w:color="auto"/>
            </w:tcBorders>
            <w:shd w:val="clear" w:color="auto" w:fill="auto"/>
            <w:vAlign w:val="center"/>
          </w:tcPr>
          <w:p w14:paraId="5317B771" w14:textId="376F367A" w:rsidR="005C12AF" w:rsidRPr="00EA31AA" w:rsidRDefault="005C12AF" w:rsidP="00B472AB">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100" w:type="pct"/>
            <w:tcBorders>
              <w:top w:val="nil"/>
              <w:left w:val="single" w:sz="4" w:space="0" w:color="auto"/>
              <w:bottom w:val="nil"/>
              <w:right w:val="nil"/>
            </w:tcBorders>
            <w:shd w:val="clear" w:color="auto" w:fill="BFBFBF" w:themeFill="background1" w:themeFillShade="BF"/>
            <w:vAlign w:val="center"/>
          </w:tcPr>
          <w:p w14:paraId="4FE5446A" w14:textId="4A43E9D2"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297E7299" w14:textId="32ED0775" w:rsidR="005C12AF" w:rsidRPr="00EA31AA" w:rsidRDefault="005C12AF" w:rsidP="00B472AB">
            <w:pPr>
              <w:spacing w:after="0" w:line="276" w:lineRule="auto"/>
              <w:rPr>
                <w:rFonts w:ascii="Arial" w:eastAsia="Times New Roman" w:hAnsi="Arial" w:cs="Arial"/>
                <w:color w:val="000000"/>
                <w:sz w:val="24"/>
                <w:szCs w:val="24"/>
                <w:lang w:val="en-US"/>
              </w:rPr>
            </w:pPr>
          </w:p>
        </w:tc>
      </w:tr>
      <w:tr w:rsidR="00D26EF1" w:rsidRPr="009E4985" w14:paraId="30E3EF8A" w14:textId="77777777" w:rsidTr="00B472AB">
        <w:trPr>
          <w:trHeight w:val="576"/>
        </w:trPr>
        <w:tc>
          <w:tcPr>
            <w:tcW w:w="790" w:type="pct"/>
            <w:vMerge/>
            <w:vAlign w:val="center"/>
          </w:tcPr>
          <w:p w14:paraId="2B420AF5" w14:textId="77777777" w:rsidR="00D26EF1" w:rsidRPr="00EA31AA" w:rsidRDefault="00D26EF1" w:rsidP="00B472AB">
            <w:pPr>
              <w:spacing w:after="0" w:line="276" w:lineRule="auto"/>
              <w:rPr>
                <w:rFonts w:ascii="Arial" w:eastAsia="Times New Roman" w:hAnsi="Arial" w:cs="Arial"/>
                <w:b/>
                <w:bCs/>
                <w:color w:val="000000"/>
                <w:sz w:val="24"/>
                <w:szCs w:val="24"/>
                <w:lang w:val="en-US"/>
              </w:rPr>
            </w:pPr>
            <w:bookmarkStart w:id="0" w:name="_GoBack" w:colFirst="2" w:colLast="2"/>
          </w:p>
        </w:tc>
        <w:tc>
          <w:tcPr>
            <w:tcW w:w="1444" w:type="pct"/>
            <w:gridSpan w:val="2"/>
            <w:shd w:val="clear" w:color="auto" w:fill="auto"/>
            <w:vAlign w:val="center"/>
          </w:tcPr>
          <w:p w14:paraId="1FAB1E04" w14:textId="5C963AA8" w:rsidR="00D26EF1" w:rsidRDefault="00D26EF1" w:rsidP="00B472AB">
            <w:pPr>
              <w:spacing w:after="0" w:line="276" w:lineRule="auto"/>
              <w:rPr>
                <w:rFonts w:ascii="Arial" w:hAnsi="Arial" w:cs="Arial"/>
                <w:color w:val="000000"/>
                <w:sz w:val="24"/>
                <w:szCs w:val="24"/>
              </w:rPr>
            </w:pPr>
            <w:r>
              <w:rPr>
                <w:rFonts w:ascii="Arial" w:hAnsi="Arial" w:cs="Arial"/>
                <w:color w:val="000000"/>
                <w:sz w:val="24"/>
                <w:szCs w:val="24"/>
              </w:rPr>
              <w:t>Learning and Development</w:t>
            </w:r>
          </w:p>
        </w:tc>
        <w:tc>
          <w:tcPr>
            <w:tcW w:w="761" w:type="pct"/>
            <w:tcBorders>
              <w:right w:val="single" w:sz="4" w:space="0" w:color="auto"/>
            </w:tcBorders>
            <w:shd w:val="clear" w:color="auto" w:fill="auto"/>
            <w:vAlign w:val="center"/>
          </w:tcPr>
          <w:p w14:paraId="02AB3E19" w14:textId="25E23ECC" w:rsidR="00D26EF1" w:rsidRPr="00EA31AA" w:rsidRDefault="00D26EF1" w:rsidP="00B472AB">
            <w:pPr>
              <w:spacing w:after="0" w:line="276" w:lineRule="auto"/>
              <w:jc w:val="center"/>
              <w:rPr>
                <w:rFonts w:ascii="Arial" w:hAnsi="Arial" w:cs="Arial"/>
                <w:color w:val="000000"/>
                <w:sz w:val="24"/>
                <w:szCs w:val="24"/>
              </w:rPr>
            </w:pPr>
            <w:r>
              <w:rPr>
                <w:rFonts w:ascii="Arial" w:hAnsi="Arial" w:cs="Arial"/>
                <w:color w:val="000000"/>
                <w:sz w:val="24"/>
                <w:szCs w:val="24"/>
              </w:rPr>
              <w:t>Level 5</w:t>
            </w:r>
          </w:p>
        </w:tc>
        <w:tc>
          <w:tcPr>
            <w:tcW w:w="1100" w:type="pct"/>
            <w:tcBorders>
              <w:top w:val="nil"/>
              <w:left w:val="single" w:sz="4" w:space="0" w:color="auto"/>
              <w:bottom w:val="nil"/>
              <w:right w:val="nil"/>
            </w:tcBorders>
            <w:shd w:val="clear" w:color="auto" w:fill="BFBFBF" w:themeFill="background1" w:themeFillShade="BF"/>
            <w:vAlign w:val="center"/>
          </w:tcPr>
          <w:p w14:paraId="7E79F2DC" w14:textId="77777777" w:rsidR="00D26EF1" w:rsidRPr="00EA31AA" w:rsidRDefault="00D26EF1"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2766E174" w14:textId="77777777" w:rsidR="00D26EF1" w:rsidRPr="00EA31AA" w:rsidRDefault="00D26EF1" w:rsidP="00B472AB">
            <w:pPr>
              <w:spacing w:after="0" w:line="276" w:lineRule="auto"/>
              <w:rPr>
                <w:rFonts w:ascii="Arial" w:eastAsia="Times New Roman" w:hAnsi="Arial" w:cs="Arial"/>
                <w:color w:val="000000"/>
                <w:sz w:val="24"/>
                <w:szCs w:val="24"/>
                <w:lang w:val="en-US"/>
              </w:rPr>
            </w:pPr>
          </w:p>
        </w:tc>
      </w:tr>
      <w:tr w:rsidR="00D26EF1" w:rsidRPr="009E4985" w14:paraId="3BD99EEF" w14:textId="77777777" w:rsidTr="00B472AB">
        <w:trPr>
          <w:trHeight w:val="576"/>
        </w:trPr>
        <w:tc>
          <w:tcPr>
            <w:tcW w:w="790" w:type="pct"/>
            <w:vMerge/>
            <w:vAlign w:val="center"/>
          </w:tcPr>
          <w:p w14:paraId="27EEF5DA" w14:textId="77777777" w:rsidR="00D26EF1" w:rsidRPr="00EA31AA" w:rsidRDefault="00D26EF1"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5A6DD6" w14:textId="36FCD6A3" w:rsidR="00D26EF1" w:rsidRDefault="00D26EF1" w:rsidP="00B472AB">
            <w:pPr>
              <w:spacing w:after="0" w:line="276" w:lineRule="auto"/>
              <w:rPr>
                <w:rFonts w:ascii="Arial" w:hAnsi="Arial" w:cs="Arial"/>
                <w:color w:val="000000"/>
                <w:sz w:val="24"/>
                <w:szCs w:val="24"/>
              </w:rPr>
            </w:pPr>
            <w:r>
              <w:rPr>
                <w:rFonts w:ascii="Arial" w:hAnsi="Arial" w:cs="Arial"/>
                <w:color w:val="000000"/>
                <w:sz w:val="24"/>
                <w:szCs w:val="24"/>
              </w:rPr>
              <w:t>Manpower Planning</w:t>
            </w:r>
          </w:p>
        </w:tc>
        <w:tc>
          <w:tcPr>
            <w:tcW w:w="761" w:type="pct"/>
            <w:tcBorders>
              <w:right w:val="single" w:sz="4" w:space="0" w:color="auto"/>
            </w:tcBorders>
            <w:shd w:val="clear" w:color="auto" w:fill="auto"/>
            <w:vAlign w:val="center"/>
          </w:tcPr>
          <w:p w14:paraId="493462B7" w14:textId="0D9B99C7" w:rsidR="00D26EF1" w:rsidRDefault="00D26EF1" w:rsidP="00B472AB">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1100" w:type="pct"/>
            <w:tcBorders>
              <w:top w:val="nil"/>
              <w:left w:val="single" w:sz="4" w:space="0" w:color="auto"/>
              <w:bottom w:val="nil"/>
              <w:right w:val="nil"/>
            </w:tcBorders>
            <w:shd w:val="clear" w:color="auto" w:fill="BFBFBF" w:themeFill="background1" w:themeFillShade="BF"/>
            <w:vAlign w:val="center"/>
          </w:tcPr>
          <w:p w14:paraId="79BBD441" w14:textId="77777777" w:rsidR="00D26EF1" w:rsidRPr="00EA31AA" w:rsidRDefault="00D26EF1"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35CAB049" w14:textId="77777777" w:rsidR="00D26EF1" w:rsidRPr="00EA31AA" w:rsidRDefault="00D26EF1" w:rsidP="00B472AB">
            <w:pPr>
              <w:spacing w:after="0" w:line="276" w:lineRule="auto"/>
              <w:rPr>
                <w:rFonts w:ascii="Arial" w:eastAsia="Times New Roman" w:hAnsi="Arial" w:cs="Arial"/>
                <w:color w:val="000000"/>
                <w:sz w:val="24"/>
                <w:szCs w:val="24"/>
                <w:lang w:val="en-US"/>
              </w:rPr>
            </w:pPr>
          </w:p>
        </w:tc>
      </w:tr>
      <w:tr w:rsidR="00D26EF1" w:rsidRPr="009E4985" w14:paraId="001D4332" w14:textId="77777777" w:rsidTr="00B472AB">
        <w:trPr>
          <w:trHeight w:val="576"/>
        </w:trPr>
        <w:tc>
          <w:tcPr>
            <w:tcW w:w="790" w:type="pct"/>
            <w:vMerge/>
            <w:vAlign w:val="center"/>
          </w:tcPr>
          <w:p w14:paraId="28C87868" w14:textId="77777777" w:rsidR="00D26EF1" w:rsidRPr="00EA31AA" w:rsidRDefault="00D26EF1"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DC000A7" w14:textId="39574C6E" w:rsidR="00D26EF1" w:rsidRDefault="00D26EF1" w:rsidP="00B472AB">
            <w:pPr>
              <w:spacing w:after="0" w:line="276" w:lineRule="auto"/>
              <w:rPr>
                <w:rFonts w:ascii="Arial" w:hAnsi="Arial" w:cs="Arial"/>
                <w:color w:val="000000"/>
                <w:sz w:val="24"/>
                <w:szCs w:val="24"/>
              </w:rPr>
            </w:pPr>
            <w:r>
              <w:rPr>
                <w:rFonts w:ascii="Arial" w:hAnsi="Arial" w:cs="Arial"/>
                <w:color w:val="000000"/>
                <w:sz w:val="24"/>
                <w:szCs w:val="24"/>
              </w:rPr>
              <w:t>People and Performance Management</w:t>
            </w:r>
          </w:p>
        </w:tc>
        <w:tc>
          <w:tcPr>
            <w:tcW w:w="761" w:type="pct"/>
            <w:tcBorders>
              <w:right w:val="single" w:sz="4" w:space="0" w:color="auto"/>
            </w:tcBorders>
            <w:shd w:val="clear" w:color="auto" w:fill="auto"/>
            <w:vAlign w:val="center"/>
          </w:tcPr>
          <w:p w14:paraId="39E5DC76" w14:textId="545D07CE" w:rsidR="00D26EF1" w:rsidRPr="00EA31AA" w:rsidRDefault="00D26EF1" w:rsidP="00B472AB">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1100" w:type="pct"/>
            <w:tcBorders>
              <w:top w:val="nil"/>
              <w:left w:val="single" w:sz="4" w:space="0" w:color="auto"/>
              <w:bottom w:val="nil"/>
              <w:right w:val="nil"/>
            </w:tcBorders>
            <w:shd w:val="clear" w:color="auto" w:fill="BFBFBF" w:themeFill="background1" w:themeFillShade="BF"/>
            <w:vAlign w:val="center"/>
          </w:tcPr>
          <w:p w14:paraId="424773E2" w14:textId="77777777" w:rsidR="00D26EF1" w:rsidRPr="00EA31AA" w:rsidRDefault="00D26EF1"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4A3576D9" w14:textId="77777777" w:rsidR="00D26EF1" w:rsidRPr="00EA31AA" w:rsidRDefault="00D26EF1" w:rsidP="00B472AB">
            <w:pPr>
              <w:spacing w:after="0" w:line="276" w:lineRule="auto"/>
              <w:rPr>
                <w:rFonts w:ascii="Arial" w:eastAsia="Times New Roman" w:hAnsi="Arial" w:cs="Arial"/>
                <w:color w:val="000000"/>
                <w:sz w:val="24"/>
                <w:szCs w:val="24"/>
                <w:lang w:val="en-US"/>
              </w:rPr>
            </w:pPr>
          </w:p>
        </w:tc>
      </w:tr>
      <w:bookmarkEnd w:id="0"/>
      <w:tr w:rsidR="005C12AF" w:rsidRPr="009E4985" w14:paraId="05F1F6C6" w14:textId="77777777" w:rsidTr="00B472AB">
        <w:trPr>
          <w:trHeight w:val="576"/>
        </w:trPr>
        <w:tc>
          <w:tcPr>
            <w:tcW w:w="790" w:type="pct"/>
            <w:vMerge/>
            <w:vAlign w:val="center"/>
            <w:hideMark/>
          </w:tcPr>
          <w:p w14:paraId="3EB3E079"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B75B80" w14:textId="4705326E" w:rsidR="005C12AF" w:rsidRPr="00EA31AA" w:rsidRDefault="005C12AF" w:rsidP="00B472AB">
            <w:pPr>
              <w:spacing w:after="0" w:line="276" w:lineRule="auto"/>
              <w:rPr>
                <w:rFonts w:ascii="Arial" w:eastAsia="Times New Roman" w:hAnsi="Arial" w:cs="Arial"/>
                <w:color w:val="000000"/>
                <w:sz w:val="24"/>
                <w:szCs w:val="24"/>
                <w:lang w:val="en-US"/>
              </w:rPr>
            </w:pPr>
            <w:r>
              <w:rPr>
                <w:rFonts w:ascii="Arial" w:hAnsi="Arial" w:cs="Arial"/>
                <w:color w:val="000000"/>
                <w:sz w:val="24"/>
                <w:szCs w:val="24"/>
              </w:rPr>
              <w:t xml:space="preserve">Project </w:t>
            </w:r>
            <w:r w:rsidRPr="00EA31AA">
              <w:rPr>
                <w:rFonts w:ascii="Arial" w:hAnsi="Arial" w:cs="Arial"/>
                <w:color w:val="000000"/>
                <w:sz w:val="24"/>
                <w:szCs w:val="24"/>
              </w:rPr>
              <w:t>Management</w:t>
            </w:r>
          </w:p>
        </w:tc>
        <w:tc>
          <w:tcPr>
            <w:tcW w:w="761" w:type="pct"/>
            <w:tcBorders>
              <w:right w:val="single" w:sz="4" w:space="0" w:color="auto"/>
            </w:tcBorders>
            <w:shd w:val="clear" w:color="auto" w:fill="auto"/>
            <w:vAlign w:val="center"/>
          </w:tcPr>
          <w:p w14:paraId="363DF34D" w14:textId="2D6C8306"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6</w:t>
            </w:r>
          </w:p>
        </w:tc>
        <w:tc>
          <w:tcPr>
            <w:tcW w:w="1100" w:type="pct"/>
            <w:tcBorders>
              <w:top w:val="nil"/>
              <w:left w:val="single" w:sz="4" w:space="0" w:color="auto"/>
              <w:bottom w:val="nil"/>
              <w:right w:val="nil"/>
            </w:tcBorders>
            <w:shd w:val="clear" w:color="auto" w:fill="BFBFBF" w:themeFill="background1" w:themeFillShade="BF"/>
            <w:vAlign w:val="center"/>
          </w:tcPr>
          <w:p w14:paraId="01AB947D" w14:textId="591E6E1B"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2E6C25C6" w14:textId="2A6E00B8"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12CCAE79" w14:textId="77777777" w:rsidTr="00F32104">
        <w:trPr>
          <w:trHeight w:val="576"/>
        </w:trPr>
        <w:tc>
          <w:tcPr>
            <w:tcW w:w="790" w:type="pct"/>
            <w:vMerge/>
            <w:vAlign w:val="center"/>
          </w:tcPr>
          <w:p w14:paraId="1F0B4659"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E969841" w14:textId="36EB4796"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Quality Standards</w:t>
            </w:r>
          </w:p>
        </w:tc>
        <w:tc>
          <w:tcPr>
            <w:tcW w:w="761" w:type="pct"/>
            <w:tcBorders>
              <w:right w:val="single" w:sz="4" w:space="0" w:color="auto"/>
            </w:tcBorders>
            <w:shd w:val="clear" w:color="auto" w:fill="auto"/>
            <w:vAlign w:val="center"/>
          </w:tcPr>
          <w:p w14:paraId="425BB9E0" w14:textId="7B260720"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5</w:t>
            </w:r>
          </w:p>
        </w:tc>
        <w:tc>
          <w:tcPr>
            <w:tcW w:w="1100" w:type="pct"/>
            <w:tcBorders>
              <w:top w:val="nil"/>
              <w:left w:val="single" w:sz="4" w:space="0" w:color="auto"/>
              <w:bottom w:val="nil"/>
              <w:right w:val="nil"/>
            </w:tcBorders>
            <w:shd w:val="clear" w:color="auto" w:fill="BFBFBF" w:themeFill="background1" w:themeFillShade="BF"/>
            <w:vAlign w:val="center"/>
          </w:tcPr>
          <w:p w14:paraId="53F68C0F"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3467F271"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15D5777A" w14:textId="77777777" w:rsidTr="00F32104">
        <w:trPr>
          <w:trHeight w:val="576"/>
        </w:trPr>
        <w:tc>
          <w:tcPr>
            <w:tcW w:w="790" w:type="pct"/>
            <w:vMerge/>
            <w:vAlign w:val="center"/>
          </w:tcPr>
          <w:p w14:paraId="514E0E21"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A80EE57" w14:textId="7CEC5B52"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Security Architecture</w:t>
            </w:r>
          </w:p>
        </w:tc>
        <w:tc>
          <w:tcPr>
            <w:tcW w:w="761" w:type="pct"/>
            <w:tcBorders>
              <w:right w:val="single" w:sz="4" w:space="0" w:color="auto"/>
            </w:tcBorders>
            <w:shd w:val="clear" w:color="auto" w:fill="auto"/>
            <w:vAlign w:val="center"/>
          </w:tcPr>
          <w:p w14:paraId="7F445E16" w14:textId="12784D02" w:rsidR="005C12AF" w:rsidRPr="00EA31AA" w:rsidRDefault="005C12AF" w:rsidP="00B472AB">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 xml:space="preserve">Level 4, </w:t>
            </w:r>
            <w:r w:rsidRPr="00EA31AA">
              <w:rPr>
                <w:rFonts w:ascii="Arial" w:hAnsi="Arial" w:cs="Arial"/>
                <w:color w:val="000000"/>
                <w:sz w:val="24"/>
                <w:szCs w:val="24"/>
              </w:rPr>
              <w:t>Level 5</w:t>
            </w:r>
          </w:p>
        </w:tc>
        <w:tc>
          <w:tcPr>
            <w:tcW w:w="1100" w:type="pct"/>
            <w:tcBorders>
              <w:top w:val="nil"/>
              <w:left w:val="single" w:sz="4" w:space="0" w:color="auto"/>
              <w:bottom w:val="nil"/>
              <w:right w:val="nil"/>
            </w:tcBorders>
            <w:shd w:val="clear" w:color="auto" w:fill="BFBFBF" w:themeFill="background1" w:themeFillShade="BF"/>
            <w:vAlign w:val="center"/>
          </w:tcPr>
          <w:p w14:paraId="7CDA7410"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63A3969A"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614FF6F8" w14:textId="77777777" w:rsidTr="00F32104">
        <w:trPr>
          <w:trHeight w:val="576"/>
        </w:trPr>
        <w:tc>
          <w:tcPr>
            <w:tcW w:w="790" w:type="pct"/>
            <w:vMerge/>
            <w:vAlign w:val="center"/>
          </w:tcPr>
          <w:p w14:paraId="39553B84"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D919A3" w14:textId="2C2EEEB7" w:rsidR="005C12AF" w:rsidRPr="00EA31AA" w:rsidRDefault="005C12AF" w:rsidP="00B472AB">
            <w:pPr>
              <w:spacing w:after="0" w:line="276" w:lineRule="auto"/>
              <w:rPr>
                <w:rFonts w:ascii="Arial" w:eastAsia="Times New Roman" w:hAnsi="Arial" w:cs="Arial"/>
                <w:color w:val="000000"/>
                <w:sz w:val="24"/>
                <w:szCs w:val="24"/>
                <w:lang w:val="en-US"/>
              </w:rPr>
            </w:pPr>
            <w:r w:rsidRPr="00EA31AA">
              <w:rPr>
                <w:rFonts w:ascii="Arial" w:hAnsi="Arial" w:cs="Arial"/>
                <w:color w:val="000000"/>
                <w:sz w:val="24"/>
                <w:szCs w:val="24"/>
              </w:rPr>
              <w:t xml:space="preserve">Stakeholder Management </w:t>
            </w:r>
          </w:p>
        </w:tc>
        <w:tc>
          <w:tcPr>
            <w:tcW w:w="761" w:type="pct"/>
            <w:tcBorders>
              <w:right w:val="single" w:sz="4" w:space="0" w:color="auto"/>
            </w:tcBorders>
            <w:shd w:val="clear" w:color="auto" w:fill="auto"/>
            <w:vAlign w:val="center"/>
          </w:tcPr>
          <w:p w14:paraId="44B93E28" w14:textId="1F88A3AC" w:rsidR="005C12AF" w:rsidRPr="00EA31AA" w:rsidRDefault="005C12AF" w:rsidP="00B472AB">
            <w:pPr>
              <w:spacing w:after="0" w:line="276" w:lineRule="auto"/>
              <w:jc w:val="center"/>
              <w:rPr>
                <w:rFonts w:ascii="Arial" w:eastAsia="Times New Roman" w:hAnsi="Arial" w:cs="Arial"/>
                <w:color w:val="000000"/>
                <w:sz w:val="24"/>
                <w:szCs w:val="24"/>
                <w:lang w:val="en-US"/>
              </w:rPr>
            </w:pPr>
            <w:r w:rsidRPr="00EA31AA">
              <w:rPr>
                <w:rFonts w:ascii="Arial" w:hAnsi="Arial" w:cs="Arial"/>
                <w:color w:val="000000"/>
                <w:sz w:val="24"/>
                <w:szCs w:val="24"/>
              </w:rPr>
              <w:t>Level 5</w:t>
            </w:r>
          </w:p>
        </w:tc>
        <w:tc>
          <w:tcPr>
            <w:tcW w:w="1100" w:type="pct"/>
            <w:tcBorders>
              <w:top w:val="nil"/>
              <w:left w:val="single" w:sz="4" w:space="0" w:color="auto"/>
              <w:bottom w:val="nil"/>
              <w:right w:val="nil"/>
            </w:tcBorders>
            <w:shd w:val="clear" w:color="auto" w:fill="BFBFBF" w:themeFill="background1" w:themeFillShade="BF"/>
            <w:vAlign w:val="center"/>
          </w:tcPr>
          <w:p w14:paraId="11926A5D"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39071F7E"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04CEE5D4" w14:textId="77777777" w:rsidTr="00F32104">
        <w:trPr>
          <w:trHeight w:val="576"/>
        </w:trPr>
        <w:tc>
          <w:tcPr>
            <w:tcW w:w="790" w:type="pct"/>
            <w:vMerge/>
            <w:vAlign w:val="center"/>
          </w:tcPr>
          <w:p w14:paraId="53C26BE6"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4B22E4B" w14:textId="57FBB202" w:rsidR="005C12AF" w:rsidRPr="00EA31AA" w:rsidRDefault="005C12AF" w:rsidP="00B472AB">
            <w:pPr>
              <w:spacing w:after="0" w:line="276" w:lineRule="auto"/>
              <w:rPr>
                <w:rFonts w:ascii="Arial" w:eastAsia="Times New Roman" w:hAnsi="Arial" w:cs="Arial"/>
                <w:color w:val="000000"/>
                <w:sz w:val="24"/>
                <w:szCs w:val="24"/>
                <w:lang w:val="en-US"/>
              </w:rPr>
            </w:pPr>
            <w:r>
              <w:rPr>
                <w:rFonts w:ascii="Arial" w:hAnsi="Arial" w:cs="Arial"/>
                <w:color w:val="000000"/>
                <w:sz w:val="24"/>
                <w:szCs w:val="24"/>
              </w:rPr>
              <w:t>Strategy Planning</w:t>
            </w:r>
          </w:p>
        </w:tc>
        <w:tc>
          <w:tcPr>
            <w:tcW w:w="761" w:type="pct"/>
            <w:tcBorders>
              <w:right w:val="single" w:sz="4" w:space="0" w:color="auto"/>
            </w:tcBorders>
            <w:shd w:val="clear" w:color="auto" w:fill="auto"/>
            <w:vAlign w:val="center"/>
          </w:tcPr>
          <w:p w14:paraId="22A6E7FD" w14:textId="6DE8DD3A" w:rsidR="005C12AF" w:rsidRPr="00EA31AA" w:rsidRDefault="005C12AF" w:rsidP="00B472AB">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1100" w:type="pct"/>
            <w:tcBorders>
              <w:top w:val="nil"/>
              <w:left w:val="single" w:sz="4" w:space="0" w:color="auto"/>
              <w:bottom w:val="nil"/>
              <w:right w:val="nil"/>
            </w:tcBorders>
            <w:shd w:val="clear" w:color="auto" w:fill="BFBFBF" w:themeFill="background1" w:themeFillShade="BF"/>
            <w:vAlign w:val="center"/>
          </w:tcPr>
          <w:p w14:paraId="781E883C"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465D4FE5"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r>
      <w:tr w:rsidR="005C12AF" w:rsidRPr="009E4985" w14:paraId="51EC0827" w14:textId="77777777" w:rsidTr="00F32104">
        <w:trPr>
          <w:trHeight w:val="576"/>
        </w:trPr>
        <w:tc>
          <w:tcPr>
            <w:tcW w:w="790" w:type="pct"/>
            <w:vMerge/>
            <w:vAlign w:val="center"/>
          </w:tcPr>
          <w:p w14:paraId="485FB340" w14:textId="77777777" w:rsidR="005C12AF" w:rsidRPr="00EA31AA" w:rsidRDefault="005C12AF" w:rsidP="00B472A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A6C776B" w14:textId="589E93A7" w:rsidR="005C12AF" w:rsidRDefault="005C12AF" w:rsidP="00B472AB">
            <w:pPr>
              <w:spacing w:after="0" w:line="276" w:lineRule="auto"/>
              <w:rPr>
                <w:rFonts w:ascii="Arial" w:hAnsi="Arial" w:cs="Arial"/>
                <w:color w:val="000000"/>
                <w:sz w:val="24"/>
                <w:szCs w:val="24"/>
              </w:rPr>
            </w:pPr>
            <w:r>
              <w:rPr>
                <w:rFonts w:ascii="Arial" w:hAnsi="Arial" w:cs="Arial"/>
                <w:color w:val="000000"/>
                <w:sz w:val="24"/>
                <w:szCs w:val="24"/>
              </w:rPr>
              <w:t>System Integration</w:t>
            </w:r>
          </w:p>
        </w:tc>
        <w:tc>
          <w:tcPr>
            <w:tcW w:w="761" w:type="pct"/>
            <w:tcBorders>
              <w:right w:val="single" w:sz="4" w:space="0" w:color="auto"/>
            </w:tcBorders>
            <w:shd w:val="clear" w:color="auto" w:fill="auto"/>
            <w:vAlign w:val="center"/>
          </w:tcPr>
          <w:p w14:paraId="4E2DFD31" w14:textId="6E025BE0" w:rsidR="005C12AF" w:rsidRDefault="005C12AF" w:rsidP="00B472AB">
            <w:pPr>
              <w:spacing w:after="0" w:line="276" w:lineRule="auto"/>
              <w:jc w:val="center"/>
              <w:rPr>
                <w:rFonts w:ascii="Arial" w:hAnsi="Arial" w:cs="Arial"/>
                <w:color w:val="000000"/>
                <w:sz w:val="24"/>
                <w:szCs w:val="24"/>
              </w:rPr>
            </w:pPr>
            <w:r>
              <w:rPr>
                <w:rFonts w:ascii="Arial" w:hAnsi="Arial" w:cs="Arial"/>
                <w:color w:val="000000"/>
                <w:sz w:val="24"/>
                <w:szCs w:val="24"/>
              </w:rPr>
              <w:t>Level 6</w:t>
            </w:r>
          </w:p>
        </w:tc>
        <w:tc>
          <w:tcPr>
            <w:tcW w:w="1100" w:type="pct"/>
            <w:tcBorders>
              <w:top w:val="nil"/>
              <w:left w:val="single" w:sz="4" w:space="0" w:color="auto"/>
              <w:bottom w:val="nil"/>
              <w:right w:val="nil"/>
            </w:tcBorders>
            <w:shd w:val="clear" w:color="auto" w:fill="BFBFBF" w:themeFill="background1" w:themeFillShade="BF"/>
            <w:vAlign w:val="center"/>
          </w:tcPr>
          <w:p w14:paraId="555718EA"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c>
          <w:tcPr>
            <w:tcW w:w="905" w:type="pct"/>
            <w:tcBorders>
              <w:top w:val="nil"/>
              <w:left w:val="nil"/>
              <w:bottom w:val="nil"/>
              <w:right w:val="single" w:sz="4" w:space="0" w:color="auto"/>
            </w:tcBorders>
            <w:shd w:val="clear" w:color="auto" w:fill="BFBFBF" w:themeFill="background1" w:themeFillShade="BF"/>
            <w:vAlign w:val="center"/>
          </w:tcPr>
          <w:p w14:paraId="0963BA3A" w14:textId="77777777" w:rsidR="005C12AF" w:rsidRPr="00EA31AA" w:rsidRDefault="005C12AF" w:rsidP="00B472AB">
            <w:pPr>
              <w:spacing w:after="0" w:line="276" w:lineRule="auto"/>
              <w:rPr>
                <w:rFonts w:ascii="Arial" w:eastAsia="Times New Roman" w:hAnsi="Arial" w:cs="Arial"/>
                <w:color w:val="000000"/>
                <w:sz w:val="24"/>
                <w:szCs w:val="24"/>
                <w:lang w:val="en-US"/>
              </w:rPr>
            </w:pPr>
          </w:p>
        </w:tc>
      </w:tr>
      <w:tr w:rsidR="00B472AB" w:rsidRPr="009E4985" w14:paraId="766C7F4B" w14:textId="77777777" w:rsidTr="009A616F">
        <w:trPr>
          <w:trHeight w:val="590"/>
        </w:trPr>
        <w:tc>
          <w:tcPr>
            <w:tcW w:w="790" w:type="pct"/>
            <w:shd w:val="clear" w:color="000000" w:fill="BFBFBF"/>
            <w:vAlign w:val="center"/>
            <w:hideMark/>
          </w:tcPr>
          <w:p w14:paraId="7EC55A79" w14:textId="77777777" w:rsidR="00B472AB" w:rsidRPr="00EA31AA" w:rsidRDefault="00B472AB" w:rsidP="00B472AB">
            <w:pPr>
              <w:spacing w:after="0" w:line="276" w:lineRule="auto"/>
              <w:jc w:val="center"/>
              <w:rPr>
                <w:rFonts w:ascii="Arial" w:eastAsia="Times New Roman" w:hAnsi="Arial" w:cs="Arial"/>
                <w:b/>
                <w:bCs/>
                <w:color w:val="000000"/>
                <w:sz w:val="24"/>
                <w:szCs w:val="24"/>
                <w:lang w:val="en-US"/>
              </w:rPr>
            </w:pPr>
            <w:proofErr w:type="spellStart"/>
            <w:r w:rsidRPr="00EA31AA">
              <w:rPr>
                <w:rFonts w:ascii="Arial" w:eastAsia="Times New Roman" w:hAnsi="Arial" w:cs="Arial"/>
                <w:b/>
                <w:bCs/>
                <w:color w:val="000000"/>
                <w:sz w:val="24"/>
                <w:szCs w:val="24"/>
                <w:lang w:val="en-US"/>
              </w:rPr>
              <w:t>Programme</w:t>
            </w:r>
            <w:proofErr w:type="spellEnd"/>
            <w:r w:rsidRPr="00EA31AA">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B472AB" w:rsidRPr="00EA31AA" w:rsidRDefault="00B472AB" w:rsidP="00B472AB">
            <w:pPr>
              <w:spacing w:after="0" w:line="276" w:lineRule="auto"/>
              <w:rPr>
                <w:rFonts w:ascii="Arial" w:eastAsia="Times New Roman" w:hAnsi="Arial" w:cs="Arial"/>
                <w:color w:val="000000"/>
                <w:sz w:val="24"/>
                <w:szCs w:val="24"/>
                <w:lang w:val="en-US"/>
              </w:rPr>
            </w:pPr>
            <w:r w:rsidRPr="00EA31AA">
              <w:rPr>
                <w:rFonts w:ascii="Arial" w:eastAsia="Times New Roman" w:hAnsi="Arial" w:cs="Arial"/>
                <w:color w:val="000000"/>
                <w:sz w:val="24"/>
                <w:szCs w:val="24"/>
                <w:lang w:val="en-US"/>
              </w:rPr>
              <w:t xml:space="preserve">For a list of Training </w:t>
            </w:r>
            <w:proofErr w:type="spellStart"/>
            <w:r w:rsidRPr="00EA31AA">
              <w:rPr>
                <w:rFonts w:ascii="Arial" w:eastAsia="Times New Roman" w:hAnsi="Arial" w:cs="Arial"/>
                <w:color w:val="000000"/>
                <w:sz w:val="24"/>
                <w:szCs w:val="24"/>
                <w:lang w:val="en-US"/>
              </w:rPr>
              <w:t>Programmes</w:t>
            </w:r>
            <w:proofErr w:type="spellEnd"/>
            <w:r w:rsidRPr="00EA31AA">
              <w:rPr>
                <w:rFonts w:ascii="Arial" w:eastAsia="Times New Roman" w:hAnsi="Arial" w:cs="Arial"/>
                <w:color w:val="000000"/>
                <w:sz w:val="24"/>
                <w:szCs w:val="24"/>
                <w:lang w:val="en-US"/>
              </w:rPr>
              <w:t xml:space="preserve"> available for the ICT sector, please visit: www.skillsfuture.sg/skills-framework/ict</w:t>
            </w:r>
          </w:p>
        </w:tc>
      </w:tr>
      <w:tr w:rsidR="00B472AB" w:rsidRPr="006438DE" w14:paraId="1E89FC6F" w14:textId="77777777" w:rsidTr="00F32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B472AB" w:rsidRPr="00EA31AA" w:rsidRDefault="00B472AB" w:rsidP="00B472AB">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B472AB" w:rsidRPr="00EA31AA" w:rsidRDefault="00B472AB" w:rsidP="00B472AB">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B472AB" w:rsidRPr="00EA31AA" w:rsidRDefault="00B472AB" w:rsidP="00B472AB">
            <w:pPr>
              <w:spacing w:after="0" w:line="276" w:lineRule="auto"/>
              <w:rPr>
                <w:rFonts w:ascii="Arial" w:eastAsia="Times New Roman" w:hAnsi="Arial" w:cs="Arial"/>
                <w:sz w:val="24"/>
                <w:szCs w:val="24"/>
                <w:lang w:val="en-US"/>
              </w:rPr>
            </w:pPr>
          </w:p>
        </w:tc>
        <w:tc>
          <w:tcPr>
            <w:tcW w:w="1100" w:type="pct"/>
            <w:tcBorders>
              <w:top w:val="nil"/>
              <w:left w:val="nil"/>
              <w:bottom w:val="nil"/>
              <w:right w:val="nil"/>
            </w:tcBorders>
            <w:shd w:val="clear" w:color="auto" w:fill="auto"/>
            <w:vAlign w:val="center"/>
            <w:hideMark/>
          </w:tcPr>
          <w:p w14:paraId="4A4784A4" w14:textId="77777777" w:rsidR="00B472AB" w:rsidRPr="00EA31AA" w:rsidRDefault="00B472AB" w:rsidP="00B472AB">
            <w:pPr>
              <w:spacing w:after="0" w:line="276" w:lineRule="auto"/>
              <w:rPr>
                <w:rFonts w:ascii="Arial" w:eastAsia="Times New Roman" w:hAnsi="Arial" w:cs="Arial"/>
                <w:sz w:val="24"/>
                <w:szCs w:val="24"/>
                <w:lang w:val="en-US"/>
              </w:rPr>
            </w:pPr>
          </w:p>
        </w:tc>
        <w:tc>
          <w:tcPr>
            <w:tcW w:w="905" w:type="pct"/>
            <w:tcBorders>
              <w:top w:val="nil"/>
              <w:left w:val="nil"/>
              <w:bottom w:val="nil"/>
              <w:right w:val="nil"/>
            </w:tcBorders>
            <w:shd w:val="clear" w:color="auto" w:fill="auto"/>
            <w:vAlign w:val="center"/>
            <w:hideMark/>
          </w:tcPr>
          <w:p w14:paraId="34B85462" w14:textId="77777777" w:rsidR="00B472AB" w:rsidRPr="00EA31AA" w:rsidRDefault="00B472AB" w:rsidP="00B472AB">
            <w:pPr>
              <w:spacing w:after="0" w:line="276" w:lineRule="auto"/>
              <w:rPr>
                <w:rFonts w:ascii="Arial" w:eastAsia="Times New Roman" w:hAnsi="Arial" w:cs="Arial"/>
                <w:sz w:val="24"/>
                <w:szCs w:val="24"/>
                <w:lang w:val="en-US"/>
              </w:rPr>
            </w:pPr>
          </w:p>
        </w:tc>
      </w:tr>
      <w:tr w:rsidR="00B472AB" w:rsidRPr="006438DE"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B472AB" w:rsidRPr="00EA31AA" w:rsidRDefault="00B472AB" w:rsidP="00B472AB">
            <w:pPr>
              <w:spacing w:after="0" w:line="276" w:lineRule="auto"/>
              <w:rPr>
                <w:rFonts w:ascii="Arial" w:eastAsia="Times New Roman" w:hAnsi="Arial" w:cs="Arial"/>
                <w:color w:val="000000"/>
                <w:sz w:val="24"/>
                <w:szCs w:val="24"/>
                <w:lang w:val="en-US"/>
              </w:rPr>
            </w:pPr>
            <w:r w:rsidRPr="00EA31AA">
              <w:rPr>
                <w:rFonts w:ascii="Arial" w:eastAsia="Times New Roman" w:hAnsi="Arial" w:cs="Arial"/>
                <w:color w:val="000000"/>
                <w:sz w:val="24"/>
                <w:szCs w:val="24"/>
                <w:lang w:val="en-US"/>
              </w:rPr>
              <w:t>The information contained in this document serves as a guide.</w:t>
            </w:r>
          </w:p>
        </w:tc>
      </w:tr>
    </w:tbl>
    <w:p w14:paraId="441608B5" w14:textId="13F76122" w:rsidR="008F07A2" w:rsidRPr="009E4985" w:rsidRDefault="008F07A2" w:rsidP="005843EC">
      <w:pPr>
        <w:tabs>
          <w:tab w:val="left" w:pos="945"/>
        </w:tabs>
        <w:rPr>
          <w:rFonts w:ascii="Arial" w:hAnsi="Arial" w:cs="Arial"/>
        </w:rPr>
      </w:pPr>
    </w:p>
    <w:sectPr w:rsidR="008F07A2" w:rsidRPr="009E4985"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30ECC" w14:textId="77777777" w:rsidR="00E755BD" w:rsidRDefault="00E755BD" w:rsidP="005C674C">
      <w:pPr>
        <w:spacing w:after="0" w:line="240" w:lineRule="auto"/>
      </w:pPr>
      <w:r>
        <w:separator/>
      </w:r>
    </w:p>
  </w:endnote>
  <w:endnote w:type="continuationSeparator" w:id="0">
    <w:p w14:paraId="246BC70C" w14:textId="77777777" w:rsidR="00E755BD" w:rsidRDefault="00E755B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EA31AA" w:rsidRDefault="005C674C" w:rsidP="005C674C">
    <w:pPr>
      <w:pStyle w:val="Footer"/>
    </w:pPr>
    <w:r w:rsidRPr="00EA31AA">
      <w:t>©SkillsFuture Singapore and Infocomm Media Development Authority</w:t>
    </w:r>
  </w:p>
  <w:p w14:paraId="6B0709E4" w14:textId="0A59055D" w:rsidR="005C674C" w:rsidRPr="00EA31AA" w:rsidRDefault="005C674C" w:rsidP="005C674C">
    <w:pPr>
      <w:pStyle w:val="Footer"/>
    </w:pPr>
    <w:r w:rsidRPr="00EA31AA">
      <w:t xml:space="preserve">Effective date: </w:t>
    </w:r>
    <w:r w:rsidR="006C08D8">
      <w:rPr>
        <w:rFonts w:ascii="Calibri" w:eastAsia="Times New Roman" w:hAnsi="Calibri"/>
      </w:rPr>
      <w:t>January 2020</w:t>
    </w:r>
    <w:r w:rsidR="00717309" w:rsidRPr="00EA31AA">
      <w:rPr>
        <w:rFonts w:ascii="Calibri" w:eastAsia="Times New Roman" w:hAnsi="Calibri"/>
      </w:rPr>
      <w:t>, Version 2</w:t>
    </w:r>
    <w:r w:rsidR="00F16DEF" w:rsidRPr="00EA31AA">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23AE6" w14:textId="77777777" w:rsidR="00E755BD" w:rsidRDefault="00E755BD" w:rsidP="005C674C">
      <w:pPr>
        <w:spacing w:after="0" w:line="240" w:lineRule="auto"/>
      </w:pPr>
      <w:r>
        <w:separator/>
      </w:r>
    </w:p>
  </w:footnote>
  <w:footnote w:type="continuationSeparator" w:id="0">
    <w:p w14:paraId="2EAC63CB" w14:textId="77777777" w:rsidR="00E755BD" w:rsidRDefault="00E755B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AB49C29">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BA6"/>
    <w:multiLevelType w:val="hybridMultilevel"/>
    <w:tmpl w:val="42368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61F07"/>
    <w:rsid w:val="001874BB"/>
    <w:rsid w:val="00194174"/>
    <w:rsid w:val="001E599A"/>
    <w:rsid w:val="002120C9"/>
    <w:rsid w:val="00230543"/>
    <w:rsid w:val="00237803"/>
    <w:rsid w:val="002C1436"/>
    <w:rsid w:val="003415C7"/>
    <w:rsid w:val="00347D66"/>
    <w:rsid w:val="003713A1"/>
    <w:rsid w:val="004530DD"/>
    <w:rsid w:val="004A3547"/>
    <w:rsid w:val="004D1D88"/>
    <w:rsid w:val="004F20B0"/>
    <w:rsid w:val="005843EC"/>
    <w:rsid w:val="005B05A9"/>
    <w:rsid w:val="005C12AF"/>
    <w:rsid w:val="005C674C"/>
    <w:rsid w:val="00646C78"/>
    <w:rsid w:val="00660D47"/>
    <w:rsid w:val="00662BEF"/>
    <w:rsid w:val="006B40EE"/>
    <w:rsid w:val="006C08D8"/>
    <w:rsid w:val="00702D80"/>
    <w:rsid w:val="00717309"/>
    <w:rsid w:val="00772BC8"/>
    <w:rsid w:val="00785598"/>
    <w:rsid w:val="00857D79"/>
    <w:rsid w:val="00886EC1"/>
    <w:rsid w:val="00890878"/>
    <w:rsid w:val="008F07A2"/>
    <w:rsid w:val="008F74AB"/>
    <w:rsid w:val="009478BE"/>
    <w:rsid w:val="00974D5D"/>
    <w:rsid w:val="00991DF3"/>
    <w:rsid w:val="00997DE9"/>
    <w:rsid w:val="009A616F"/>
    <w:rsid w:val="009A71F3"/>
    <w:rsid w:val="009C0FD5"/>
    <w:rsid w:val="009E4985"/>
    <w:rsid w:val="00A2141E"/>
    <w:rsid w:val="00A66C78"/>
    <w:rsid w:val="00A7489D"/>
    <w:rsid w:val="00A81B26"/>
    <w:rsid w:val="00AA1F74"/>
    <w:rsid w:val="00AB5938"/>
    <w:rsid w:val="00AC4217"/>
    <w:rsid w:val="00B10C85"/>
    <w:rsid w:val="00B26CE8"/>
    <w:rsid w:val="00B3340E"/>
    <w:rsid w:val="00B41FD9"/>
    <w:rsid w:val="00B472AB"/>
    <w:rsid w:val="00B532F8"/>
    <w:rsid w:val="00BA176C"/>
    <w:rsid w:val="00C54D3A"/>
    <w:rsid w:val="00C75E69"/>
    <w:rsid w:val="00D1267D"/>
    <w:rsid w:val="00D26EF1"/>
    <w:rsid w:val="00D35DEC"/>
    <w:rsid w:val="00D5364A"/>
    <w:rsid w:val="00D76565"/>
    <w:rsid w:val="00E65BDC"/>
    <w:rsid w:val="00E755BD"/>
    <w:rsid w:val="00EA31AA"/>
    <w:rsid w:val="00EC778B"/>
    <w:rsid w:val="00ED5042"/>
    <w:rsid w:val="00F16DEF"/>
    <w:rsid w:val="00F31206"/>
    <w:rsid w:val="00F32104"/>
    <w:rsid w:val="00F36BBB"/>
    <w:rsid w:val="00F42987"/>
    <w:rsid w:val="00FC0221"/>
    <w:rsid w:val="00FD5A41"/>
    <w:rsid w:val="00FE2E4D"/>
    <w:rsid w:val="00FE4B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A81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11</cp:revision>
  <dcterms:created xsi:type="dcterms:W3CDTF">2019-12-12T14:22:00Z</dcterms:created>
  <dcterms:modified xsi:type="dcterms:W3CDTF">2020-03-09T07:55:00Z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2020-03-09T07:22:19.5283981Z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51f4f821-4273-4e06-8154-698b4c76eb99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2020-03-09T07:22:19.5283981Z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51f4f821-4273-4e06-8154-698b4c76eb99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