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66"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5"/>
        <w:gridCol w:w="3478"/>
        <w:gridCol w:w="550"/>
        <w:gridCol w:w="2122"/>
        <w:gridCol w:w="3263"/>
        <w:gridCol w:w="2411"/>
        <w:gridCol w:w="2044"/>
      </w:tblGrid>
      <w:tr w:rsidR="00B532F8" w:rsidRPr="00364A1C" w14:paraId="1796A0AE" w14:textId="77777777" w:rsidTr="00A3675B">
        <w:trPr>
          <w:gridAfter w:val="1"/>
          <w:wAfter w:w="636" w:type="pct"/>
          <w:trHeight w:val="350"/>
        </w:trPr>
        <w:tc>
          <w:tcPr>
            <w:tcW w:w="4364" w:type="pct"/>
            <w:gridSpan w:val="6"/>
            <w:shd w:val="clear" w:color="auto" w:fill="auto"/>
            <w:vAlign w:val="bottom"/>
            <w:hideMark/>
          </w:tcPr>
          <w:p w14:paraId="5B02DAF4" w14:textId="434C81EA" w:rsidR="00B532F8" w:rsidRPr="00364A1C" w:rsidRDefault="00B532F8" w:rsidP="00A054E1">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 xml:space="preserve">SKILLS FRAMEWORK FOR </w:t>
            </w:r>
            <w:r w:rsidR="00886EC1" w:rsidRPr="00364A1C">
              <w:rPr>
                <w:rFonts w:ascii="Arial" w:eastAsia="Times New Roman" w:hAnsi="Arial" w:cs="Arial"/>
                <w:b/>
                <w:bCs/>
                <w:color w:val="000000"/>
                <w:sz w:val="24"/>
                <w:szCs w:val="24"/>
                <w:lang w:val="en-US"/>
              </w:rPr>
              <w:t>INFOCOMM TECHNOLOGY</w:t>
            </w:r>
            <w:r w:rsidRPr="00364A1C">
              <w:rPr>
                <w:rFonts w:ascii="Arial" w:eastAsia="Times New Roman" w:hAnsi="Arial" w:cs="Arial"/>
                <w:b/>
                <w:bCs/>
                <w:color w:val="000000"/>
                <w:sz w:val="24"/>
                <w:szCs w:val="24"/>
                <w:lang w:val="en-US"/>
              </w:rPr>
              <w:br/>
              <w:t xml:space="preserve">SKILLS MAP </w:t>
            </w:r>
            <w:r w:rsidR="00F36BBB" w:rsidRPr="00364A1C">
              <w:rPr>
                <w:rFonts w:ascii="Arial" w:eastAsia="Times New Roman" w:hAnsi="Arial" w:cs="Arial"/>
                <w:b/>
                <w:bCs/>
                <w:color w:val="000000"/>
                <w:sz w:val="24"/>
                <w:szCs w:val="24"/>
                <w:lang w:val="en-US"/>
              </w:rPr>
              <w:t>–</w:t>
            </w:r>
            <w:r w:rsidR="00E70AAA" w:rsidRPr="00364A1C">
              <w:rPr>
                <w:rFonts w:ascii="Arial" w:eastAsia="Times New Roman" w:hAnsi="Arial" w:cs="Arial"/>
                <w:b/>
                <w:bCs/>
                <w:color w:val="000000"/>
                <w:sz w:val="24"/>
                <w:szCs w:val="24"/>
                <w:lang w:val="en-US"/>
              </w:rPr>
              <w:t xml:space="preserve"> </w:t>
            </w:r>
            <w:r w:rsidR="007905AF" w:rsidRPr="00364A1C">
              <w:rPr>
                <w:rFonts w:ascii="Arial" w:eastAsia="Times New Roman" w:hAnsi="Arial" w:cs="Arial"/>
                <w:b/>
                <w:bCs/>
                <w:color w:val="000000"/>
                <w:sz w:val="24"/>
                <w:szCs w:val="24"/>
                <w:lang w:val="en-US"/>
              </w:rPr>
              <w:t>OPERATIONS AND SUPPORT MANAGER</w:t>
            </w:r>
          </w:p>
        </w:tc>
      </w:tr>
      <w:tr w:rsidR="00F31206" w:rsidRPr="00364A1C" w14:paraId="6C70ED5B" w14:textId="77777777" w:rsidTr="00A3675B">
        <w:trPr>
          <w:gridAfter w:val="1"/>
          <w:wAfter w:w="636" w:type="pct"/>
          <w:trHeight w:val="590"/>
        </w:trPr>
        <w:tc>
          <w:tcPr>
            <w:tcW w:w="686" w:type="pct"/>
            <w:shd w:val="clear" w:color="000000" w:fill="BFBFBF"/>
            <w:vAlign w:val="center"/>
            <w:hideMark/>
          </w:tcPr>
          <w:p w14:paraId="089EE51E" w14:textId="77777777" w:rsidR="00F31206" w:rsidRPr="00364A1C" w:rsidRDefault="00F31206" w:rsidP="00AA1F74">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Sector</w:t>
            </w:r>
          </w:p>
        </w:tc>
        <w:tc>
          <w:tcPr>
            <w:tcW w:w="3678" w:type="pct"/>
            <w:gridSpan w:val="5"/>
            <w:shd w:val="clear" w:color="auto" w:fill="auto"/>
            <w:noWrap/>
            <w:vAlign w:val="center"/>
            <w:hideMark/>
          </w:tcPr>
          <w:p w14:paraId="52C86253" w14:textId="2AE0A534" w:rsidR="00F31206" w:rsidRPr="00364A1C" w:rsidRDefault="00886EC1" w:rsidP="00AA1F74">
            <w:pPr>
              <w:widowControl w:val="0"/>
              <w:spacing w:after="0" w:line="276" w:lineRule="auto"/>
              <w:ind w:right="-11"/>
              <w:rPr>
                <w:rFonts w:ascii="Arial" w:eastAsia="Times New Roman" w:hAnsi="Arial" w:cs="Arial"/>
                <w:bCs/>
                <w:color w:val="000000"/>
                <w:sz w:val="24"/>
                <w:szCs w:val="24"/>
                <w:lang w:val="en-US"/>
              </w:rPr>
            </w:pPr>
            <w:r w:rsidRPr="00364A1C">
              <w:rPr>
                <w:rFonts w:ascii="Arial" w:eastAsia="Times New Roman" w:hAnsi="Arial" w:cs="Arial"/>
                <w:bCs/>
                <w:color w:val="000000"/>
                <w:sz w:val="24"/>
                <w:szCs w:val="24"/>
              </w:rPr>
              <w:t>Infocomm Technology</w:t>
            </w:r>
          </w:p>
        </w:tc>
      </w:tr>
      <w:tr w:rsidR="007905AF" w:rsidRPr="00364A1C" w14:paraId="3CB245CF" w14:textId="77777777" w:rsidTr="00A3675B">
        <w:trPr>
          <w:gridAfter w:val="1"/>
          <w:wAfter w:w="636" w:type="pct"/>
          <w:trHeight w:val="590"/>
        </w:trPr>
        <w:tc>
          <w:tcPr>
            <w:tcW w:w="686" w:type="pct"/>
            <w:shd w:val="clear" w:color="000000" w:fill="BFBFBF"/>
            <w:vAlign w:val="center"/>
            <w:hideMark/>
          </w:tcPr>
          <w:p w14:paraId="319BF59D" w14:textId="77777777" w:rsidR="007905AF" w:rsidRPr="00364A1C" w:rsidRDefault="007905AF" w:rsidP="007905AF">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Track</w:t>
            </w:r>
          </w:p>
        </w:tc>
        <w:tc>
          <w:tcPr>
            <w:tcW w:w="3678" w:type="pct"/>
            <w:gridSpan w:val="5"/>
            <w:shd w:val="clear" w:color="auto" w:fill="auto"/>
            <w:noWrap/>
            <w:vAlign w:val="center"/>
          </w:tcPr>
          <w:p w14:paraId="472A4BFF" w14:textId="70CFEF06" w:rsidR="007905AF" w:rsidRPr="00364A1C" w:rsidRDefault="007905AF" w:rsidP="007905AF">
            <w:pPr>
              <w:widowControl w:val="0"/>
              <w:spacing w:after="0" w:line="276" w:lineRule="auto"/>
              <w:ind w:right="-14"/>
              <w:rPr>
                <w:rFonts w:ascii="Arial" w:eastAsia="Times New Roman" w:hAnsi="Arial" w:cs="Arial"/>
                <w:bCs/>
                <w:color w:val="000000"/>
                <w:sz w:val="24"/>
                <w:szCs w:val="24"/>
                <w:lang w:val="en-US"/>
              </w:rPr>
            </w:pPr>
            <w:r w:rsidRPr="00364A1C">
              <w:rPr>
                <w:rFonts w:ascii="Arial" w:eastAsia="Times New Roman" w:hAnsi="Arial" w:cs="Arial"/>
                <w:bCs/>
                <w:color w:val="000000"/>
                <w:sz w:val="24"/>
                <w:szCs w:val="24"/>
              </w:rPr>
              <w:t>Operations and Support</w:t>
            </w:r>
          </w:p>
        </w:tc>
      </w:tr>
      <w:tr w:rsidR="007905AF" w:rsidRPr="00364A1C" w14:paraId="4E5E69CA" w14:textId="77777777" w:rsidTr="00A3675B">
        <w:trPr>
          <w:gridAfter w:val="1"/>
          <w:wAfter w:w="636" w:type="pct"/>
          <w:trHeight w:val="590"/>
        </w:trPr>
        <w:tc>
          <w:tcPr>
            <w:tcW w:w="686" w:type="pct"/>
            <w:shd w:val="clear" w:color="000000" w:fill="BFBFBF"/>
            <w:vAlign w:val="center"/>
            <w:hideMark/>
          </w:tcPr>
          <w:p w14:paraId="4F313555" w14:textId="77777777" w:rsidR="007905AF" w:rsidRPr="00364A1C" w:rsidRDefault="007905AF" w:rsidP="007905AF">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Occupation</w:t>
            </w:r>
          </w:p>
        </w:tc>
        <w:tc>
          <w:tcPr>
            <w:tcW w:w="3678" w:type="pct"/>
            <w:gridSpan w:val="5"/>
            <w:shd w:val="clear" w:color="auto" w:fill="auto"/>
            <w:noWrap/>
            <w:vAlign w:val="center"/>
          </w:tcPr>
          <w:p w14:paraId="2DD7E44F" w14:textId="6746B33E" w:rsidR="007905AF" w:rsidRPr="00364A1C" w:rsidRDefault="007905AF" w:rsidP="007905AF">
            <w:pPr>
              <w:widowControl w:val="0"/>
              <w:spacing w:after="0" w:line="276" w:lineRule="auto"/>
              <w:ind w:right="-14"/>
              <w:rPr>
                <w:rFonts w:ascii="Arial" w:eastAsia="Times New Roman" w:hAnsi="Arial" w:cs="Arial"/>
                <w:bCs/>
                <w:color w:val="000000"/>
                <w:sz w:val="24"/>
                <w:szCs w:val="24"/>
                <w:lang w:val="en-US"/>
              </w:rPr>
            </w:pPr>
            <w:r w:rsidRPr="00364A1C">
              <w:rPr>
                <w:rFonts w:ascii="Arial" w:eastAsia="Times New Roman" w:hAnsi="Arial" w:cs="Arial"/>
                <w:bCs/>
                <w:color w:val="000000"/>
                <w:sz w:val="24"/>
                <w:szCs w:val="24"/>
              </w:rPr>
              <w:t>Operations and Support Engineer</w:t>
            </w:r>
          </w:p>
        </w:tc>
      </w:tr>
      <w:tr w:rsidR="00B532F8" w:rsidRPr="00364A1C" w14:paraId="51E3C9E8" w14:textId="77777777" w:rsidTr="00A3675B">
        <w:trPr>
          <w:gridAfter w:val="1"/>
          <w:wAfter w:w="636" w:type="pct"/>
          <w:trHeight w:val="590"/>
        </w:trPr>
        <w:tc>
          <w:tcPr>
            <w:tcW w:w="686" w:type="pct"/>
            <w:shd w:val="clear" w:color="000000" w:fill="BFBFBF"/>
            <w:vAlign w:val="center"/>
            <w:hideMark/>
          </w:tcPr>
          <w:p w14:paraId="170D41FA" w14:textId="77777777" w:rsidR="00B532F8" w:rsidRPr="00364A1C" w:rsidRDefault="00B532F8" w:rsidP="00886EC1">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Job Role</w:t>
            </w:r>
          </w:p>
        </w:tc>
        <w:tc>
          <w:tcPr>
            <w:tcW w:w="3678" w:type="pct"/>
            <w:gridSpan w:val="5"/>
            <w:shd w:val="clear" w:color="000000" w:fill="BFBFBF"/>
            <w:vAlign w:val="center"/>
            <w:hideMark/>
          </w:tcPr>
          <w:p w14:paraId="72A8D442" w14:textId="51A32948" w:rsidR="00B532F8" w:rsidRPr="00364A1C" w:rsidRDefault="007905AF" w:rsidP="00AA0E6B">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Operations and Support Manager</w:t>
            </w:r>
          </w:p>
        </w:tc>
      </w:tr>
      <w:tr w:rsidR="00B532F8" w:rsidRPr="00364A1C" w14:paraId="3CC68C79" w14:textId="77777777" w:rsidTr="00A3675B">
        <w:trPr>
          <w:gridAfter w:val="1"/>
          <w:wAfter w:w="636" w:type="pct"/>
          <w:trHeight w:val="1826"/>
        </w:trPr>
        <w:tc>
          <w:tcPr>
            <w:tcW w:w="686" w:type="pct"/>
            <w:shd w:val="clear" w:color="000000" w:fill="BFBFBF"/>
            <w:vAlign w:val="center"/>
            <w:hideMark/>
          </w:tcPr>
          <w:p w14:paraId="2AC5B2B5" w14:textId="77777777" w:rsidR="00B532F8" w:rsidRPr="00364A1C" w:rsidRDefault="00B532F8" w:rsidP="00886EC1">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Job Role Description</w:t>
            </w:r>
          </w:p>
        </w:tc>
        <w:tc>
          <w:tcPr>
            <w:tcW w:w="3678" w:type="pct"/>
            <w:gridSpan w:val="5"/>
            <w:shd w:val="clear" w:color="000000" w:fill="FFFFFF"/>
            <w:hideMark/>
          </w:tcPr>
          <w:p w14:paraId="7D659308" w14:textId="339417BF" w:rsidR="00B532F8" w:rsidRPr="00364A1C" w:rsidRDefault="007905AF" w:rsidP="000C37B2">
            <w:pPr>
              <w:spacing w:after="0" w:line="276" w:lineRule="auto"/>
              <w:rPr>
                <w:rFonts w:ascii="Arial" w:eastAsia="Times New Roman" w:hAnsi="Arial" w:cs="Arial"/>
                <w:sz w:val="24"/>
                <w:szCs w:val="24"/>
                <w:lang w:val="en-US"/>
              </w:rPr>
            </w:pPr>
            <w:r w:rsidRPr="00364A1C">
              <w:rPr>
                <w:rFonts w:ascii="Arial" w:eastAsia="Times New Roman" w:hAnsi="Arial" w:cs="Arial"/>
                <w:sz w:val="24"/>
                <w:szCs w:val="24"/>
                <w:lang w:val="en-US"/>
              </w:rPr>
              <w:t xml:space="preserve">The Operations and Support Manager manages systems and database administration and help desk function. </w:t>
            </w:r>
            <w:proofErr w:type="spellStart"/>
            <w:r w:rsidRPr="00364A1C">
              <w:rPr>
                <w:rFonts w:ascii="Arial" w:eastAsia="Times New Roman" w:hAnsi="Arial" w:cs="Arial"/>
                <w:sz w:val="24"/>
                <w:szCs w:val="24"/>
                <w:lang w:val="en-US"/>
              </w:rPr>
              <w:t>He/She</w:t>
            </w:r>
            <w:proofErr w:type="spellEnd"/>
            <w:r w:rsidRPr="00364A1C">
              <w:rPr>
                <w:rFonts w:ascii="Arial" w:eastAsia="Times New Roman" w:hAnsi="Arial" w:cs="Arial"/>
                <w:sz w:val="24"/>
                <w:szCs w:val="24"/>
                <w:lang w:val="en-US"/>
              </w:rPr>
              <w:t xml:space="preserve"> focuses on strategic and policy development aspects that will have medium term consequences on the operation of the function and impact elements of organisation performance. </w:t>
            </w:r>
            <w:r w:rsidR="000C37B2" w:rsidRPr="00364A1C">
              <w:rPr>
                <w:rFonts w:ascii="Arial" w:eastAsia="Times New Roman" w:hAnsi="Arial" w:cs="Arial"/>
                <w:sz w:val="24"/>
                <w:szCs w:val="24"/>
                <w:lang w:val="en-US"/>
              </w:rPr>
              <w:t xml:space="preserve">He is responsible for Overseeing the incident resolution and business continuity plans along with the database and systems administration. </w:t>
            </w:r>
            <w:r w:rsidRPr="00364A1C">
              <w:rPr>
                <w:rFonts w:ascii="Arial" w:eastAsia="Times New Roman" w:hAnsi="Arial" w:cs="Arial"/>
                <w:sz w:val="24"/>
                <w:szCs w:val="24"/>
                <w:lang w:val="en-US"/>
              </w:rPr>
              <w:t xml:space="preserve">He focuses on setting goals and priorities, allocates accountability among staff, manages the career development of others, liaises with professional staff and other managers, advises the business on technology related issues and engages in medium-term planning. </w:t>
            </w:r>
            <w:r w:rsidRPr="00364A1C">
              <w:rPr>
                <w:rFonts w:ascii="Arial" w:eastAsia="Times New Roman" w:hAnsi="Arial" w:cs="Arial"/>
                <w:sz w:val="24"/>
                <w:szCs w:val="24"/>
                <w:lang w:val="en-US"/>
              </w:rPr>
              <w:br/>
            </w:r>
            <w:r w:rsidRPr="00364A1C">
              <w:rPr>
                <w:rFonts w:ascii="Arial" w:eastAsia="Times New Roman" w:hAnsi="Arial" w:cs="Arial"/>
                <w:sz w:val="24"/>
                <w:szCs w:val="24"/>
                <w:lang w:val="en-US"/>
              </w:rPr>
              <w:br/>
              <w:t>He is familiar with enterprise architecture frameworks, database administration and systems, and application monitoring tools.</w:t>
            </w:r>
            <w:r w:rsidRPr="00364A1C">
              <w:rPr>
                <w:rFonts w:ascii="Arial" w:eastAsia="Times New Roman" w:hAnsi="Arial" w:cs="Arial"/>
                <w:sz w:val="24"/>
                <w:szCs w:val="24"/>
                <w:lang w:val="en-US"/>
              </w:rPr>
              <w:br/>
            </w:r>
            <w:r w:rsidRPr="00364A1C">
              <w:rPr>
                <w:rFonts w:ascii="Arial" w:eastAsia="Times New Roman" w:hAnsi="Arial" w:cs="Arial"/>
                <w:sz w:val="24"/>
                <w:szCs w:val="24"/>
                <w:lang w:val="en-US"/>
              </w:rPr>
              <w:br/>
              <w:t xml:space="preserve">The Operations and Support Manager possesses an end-to-end understanding of an </w:t>
            </w:r>
            <w:proofErr w:type="spellStart"/>
            <w:r w:rsidRPr="00364A1C">
              <w:rPr>
                <w:rFonts w:ascii="Arial" w:eastAsia="Times New Roman" w:hAnsi="Arial" w:cs="Arial"/>
                <w:sz w:val="24"/>
                <w:szCs w:val="24"/>
                <w:lang w:val="en-US"/>
              </w:rPr>
              <w:t>or</w:t>
            </w:r>
            <w:r w:rsidR="00DC7CB3" w:rsidRPr="00364A1C">
              <w:rPr>
                <w:rFonts w:ascii="Arial" w:eastAsia="Times New Roman" w:hAnsi="Arial" w:cs="Arial"/>
                <w:sz w:val="24"/>
                <w:szCs w:val="24"/>
                <w:lang w:val="en-US"/>
              </w:rPr>
              <w:t>ganisation's</w:t>
            </w:r>
            <w:proofErr w:type="spellEnd"/>
            <w:r w:rsidR="00DC7CB3" w:rsidRPr="00364A1C">
              <w:rPr>
                <w:rFonts w:ascii="Arial" w:eastAsia="Times New Roman" w:hAnsi="Arial" w:cs="Arial"/>
                <w:sz w:val="24"/>
                <w:szCs w:val="24"/>
                <w:lang w:val="en-US"/>
              </w:rPr>
              <w:t xml:space="preserve"> system environment</w:t>
            </w:r>
            <w:r w:rsidRPr="00364A1C">
              <w:rPr>
                <w:rFonts w:ascii="Arial" w:eastAsia="Times New Roman" w:hAnsi="Arial" w:cs="Arial"/>
                <w:sz w:val="24"/>
                <w:szCs w:val="24"/>
                <w:lang w:val="en-US"/>
              </w:rPr>
              <w:t xml:space="preserve"> and its critical elements that need to be actively managed to ensure service levels are met. He is driven leader, able to align the team behind strategic business priorities and to motivate key stakeholders to strive for continuous improvement at all levels. </w:t>
            </w:r>
          </w:p>
        </w:tc>
      </w:tr>
      <w:tr w:rsidR="000A3A87" w:rsidRPr="00364A1C" w14:paraId="64EC969A" w14:textId="77777777" w:rsidTr="00A3675B">
        <w:trPr>
          <w:gridAfter w:val="1"/>
          <w:wAfter w:w="636" w:type="pct"/>
          <w:trHeight w:val="446"/>
        </w:trPr>
        <w:tc>
          <w:tcPr>
            <w:tcW w:w="686" w:type="pct"/>
            <w:vMerge w:val="restart"/>
            <w:shd w:val="clear" w:color="000000" w:fill="BFBFBF"/>
            <w:vAlign w:val="center"/>
            <w:hideMark/>
          </w:tcPr>
          <w:p w14:paraId="2807CD75" w14:textId="5E32297B" w:rsidR="000A3A87" w:rsidRPr="00364A1C" w:rsidRDefault="000A3A87" w:rsidP="00886EC1">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Critical Work Functions and Key Tasks</w:t>
            </w:r>
          </w:p>
        </w:tc>
        <w:tc>
          <w:tcPr>
            <w:tcW w:w="1082" w:type="pct"/>
            <w:shd w:val="clear" w:color="000000" w:fill="BFBFBF"/>
            <w:vAlign w:val="center"/>
            <w:hideMark/>
          </w:tcPr>
          <w:p w14:paraId="4E61D0A1" w14:textId="77777777" w:rsidR="000A3A87" w:rsidRPr="00364A1C" w:rsidRDefault="000A3A87" w:rsidP="00886EC1">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Critical Work Functions</w:t>
            </w:r>
          </w:p>
        </w:tc>
        <w:tc>
          <w:tcPr>
            <w:tcW w:w="2596" w:type="pct"/>
            <w:gridSpan w:val="4"/>
            <w:shd w:val="clear" w:color="000000" w:fill="BFBFBF"/>
            <w:vAlign w:val="center"/>
            <w:hideMark/>
          </w:tcPr>
          <w:p w14:paraId="198D8323" w14:textId="77777777" w:rsidR="000A3A87" w:rsidRPr="00364A1C" w:rsidRDefault="000A3A87" w:rsidP="00886EC1">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Key Tasks</w:t>
            </w:r>
          </w:p>
        </w:tc>
      </w:tr>
      <w:tr w:rsidR="007905AF" w:rsidRPr="00364A1C" w14:paraId="3E9F4A7A" w14:textId="77777777" w:rsidTr="00466BE6">
        <w:trPr>
          <w:gridAfter w:val="1"/>
          <w:wAfter w:w="636" w:type="pct"/>
          <w:trHeight w:val="576"/>
        </w:trPr>
        <w:tc>
          <w:tcPr>
            <w:tcW w:w="686" w:type="pct"/>
            <w:vMerge/>
            <w:vAlign w:val="center"/>
            <w:hideMark/>
          </w:tcPr>
          <w:p w14:paraId="1C276E5C"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restart"/>
            <w:shd w:val="clear" w:color="auto" w:fill="auto"/>
            <w:vAlign w:val="center"/>
          </w:tcPr>
          <w:p w14:paraId="2FC17393" w14:textId="719D2155" w:rsidR="007905AF" w:rsidRPr="00364A1C" w:rsidRDefault="007905AF" w:rsidP="007905AF">
            <w:pPr>
              <w:spacing w:after="0" w:line="276" w:lineRule="auto"/>
              <w:rPr>
                <w:rFonts w:ascii="Arial" w:hAnsi="Arial" w:cs="Arial"/>
                <w:b/>
                <w:color w:val="000000"/>
                <w:sz w:val="24"/>
                <w:szCs w:val="24"/>
              </w:rPr>
            </w:pPr>
            <w:r w:rsidRPr="00364A1C">
              <w:rPr>
                <w:rFonts w:ascii="Arial" w:hAnsi="Arial" w:cs="Arial"/>
                <w:b/>
                <w:color w:val="000000"/>
                <w:sz w:val="24"/>
                <w:szCs w:val="24"/>
              </w:rPr>
              <w:t>Formulate strategy for service level agreements</w:t>
            </w:r>
            <w:r w:rsidR="00D73B9C" w:rsidRPr="00364A1C">
              <w:rPr>
                <w:rFonts w:ascii="Arial" w:hAnsi="Arial" w:cs="Arial"/>
                <w:b/>
                <w:color w:val="000000"/>
                <w:sz w:val="24"/>
                <w:szCs w:val="24"/>
              </w:rPr>
              <w:t xml:space="preserve"> (SLAs)</w:t>
            </w:r>
            <w:r w:rsidRPr="00364A1C">
              <w:rPr>
                <w:rFonts w:ascii="Arial" w:hAnsi="Arial" w:cs="Arial"/>
                <w:b/>
                <w:color w:val="000000"/>
                <w:sz w:val="24"/>
                <w:szCs w:val="24"/>
              </w:rPr>
              <w:t xml:space="preserve"> and improvements</w:t>
            </w:r>
          </w:p>
        </w:tc>
        <w:tc>
          <w:tcPr>
            <w:tcW w:w="2596" w:type="pct"/>
            <w:gridSpan w:val="4"/>
            <w:shd w:val="clear" w:color="auto" w:fill="auto"/>
            <w:vAlign w:val="center"/>
          </w:tcPr>
          <w:p w14:paraId="2B7B9210" w14:textId="794DB4B7"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 xml:space="preserve">Provide inputs for IT </w:t>
            </w:r>
            <w:r w:rsidR="00D73B9C" w:rsidRPr="00364A1C">
              <w:rPr>
                <w:rFonts w:ascii="Arial" w:hAnsi="Arial" w:cs="Arial"/>
                <w:sz w:val="24"/>
                <w:szCs w:val="24"/>
              </w:rPr>
              <w:t xml:space="preserve">operations </w:t>
            </w:r>
            <w:r w:rsidRPr="00364A1C">
              <w:rPr>
                <w:rFonts w:ascii="Arial" w:hAnsi="Arial" w:cs="Arial"/>
                <w:sz w:val="24"/>
                <w:szCs w:val="24"/>
              </w:rPr>
              <w:t xml:space="preserve">and </w:t>
            </w:r>
            <w:r w:rsidR="00D73B9C" w:rsidRPr="00364A1C">
              <w:rPr>
                <w:rFonts w:ascii="Arial" w:hAnsi="Arial" w:cs="Arial"/>
                <w:sz w:val="24"/>
                <w:szCs w:val="24"/>
              </w:rPr>
              <w:t xml:space="preserve">support </w:t>
            </w:r>
            <w:r w:rsidRPr="00364A1C">
              <w:rPr>
                <w:rFonts w:ascii="Arial" w:hAnsi="Arial" w:cs="Arial"/>
                <w:sz w:val="24"/>
                <w:szCs w:val="24"/>
              </w:rPr>
              <w:t>strategy planning</w:t>
            </w:r>
          </w:p>
        </w:tc>
      </w:tr>
      <w:tr w:rsidR="007905AF" w:rsidRPr="00364A1C" w14:paraId="102D29A1" w14:textId="77777777" w:rsidTr="00466BE6">
        <w:trPr>
          <w:gridAfter w:val="1"/>
          <w:wAfter w:w="636" w:type="pct"/>
          <w:trHeight w:val="576"/>
        </w:trPr>
        <w:tc>
          <w:tcPr>
            <w:tcW w:w="686" w:type="pct"/>
            <w:vMerge/>
            <w:vAlign w:val="center"/>
          </w:tcPr>
          <w:p w14:paraId="37D42143"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600CD676" w14:textId="77777777" w:rsidR="007905AF" w:rsidRPr="00364A1C" w:rsidRDefault="007905AF" w:rsidP="007905AF">
            <w:pPr>
              <w:spacing w:after="0" w:line="276" w:lineRule="auto"/>
              <w:rPr>
                <w:rFonts w:ascii="Arial" w:hAnsi="Arial" w:cs="Arial"/>
                <w:b/>
                <w:color w:val="000000"/>
                <w:sz w:val="24"/>
                <w:szCs w:val="24"/>
              </w:rPr>
            </w:pPr>
          </w:p>
        </w:tc>
        <w:tc>
          <w:tcPr>
            <w:tcW w:w="2596" w:type="pct"/>
            <w:gridSpan w:val="4"/>
            <w:shd w:val="clear" w:color="auto" w:fill="auto"/>
            <w:vAlign w:val="center"/>
          </w:tcPr>
          <w:p w14:paraId="678C65E0" w14:textId="60F5790C"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 xml:space="preserve">Develop plans to deliver IT </w:t>
            </w:r>
            <w:r w:rsidR="00D73B9C" w:rsidRPr="00364A1C">
              <w:rPr>
                <w:rFonts w:ascii="Arial" w:hAnsi="Arial" w:cs="Arial"/>
                <w:sz w:val="24"/>
                <w:szCs w:val="24"/>
              </w:rPr>
              <w:t>operations and support</w:t>
            </w:r>
            <w:r w:rsidRPr="00364A1C">
              <w:rPr>
                <w:rFonts w:ascii="Arial" w:hAnsi="Arial" w:cs="Arial"/>
                <w:sz w:val="24"/>
                <w:szCs w:val="24"/>
              </w:rPr>
              <w:t>, systems and database administration services</w:t>
            </w:r>
          </w:p>
        </w:tc>
      </w:tr>
      <w:tr w:rsidR="007905AF" w:rsidRPr="00364A1C" w14:paraId="57FE4DBA" w14:textId="77777777" w:rsidTr="00466BE6">
        <w:trPr>
          <w:gridAfter w:val="1"/>
          <w:wAfter w:w="636" w:type="pct"/>
          <w:trHeight w:val="576"/>
        </w:trPr>
        <w:tc>
          <w:tcPr>
            <w:tcW w:w="686" w:type="pct"/>
            <w:vMerge/>
            <w:vAlign w:val="center"/>
          </w:tcPr>
          <w:p w14:paraId="1D09FFD6"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23A87ACD" w14:textId="77777777" w:rsidR="007905AF" w:rsidRPr="00364A1C" w:rsidRDefault="007905AF" w:rsidP="007905AF">
            <w:pPr>
              <w:spacing w:after="0" w:line="276" w:lineRule="auto"/>
              <w:rPr>
                <w:rFonts w:ascii="Arial" w:hAnsi="Arial" w:cs="Arial"/>
                <w:b/>
                <w:color w:val="000000"/>
                <w:sz w:val="24"/>
                <w:szCs w:val="24"/>
              </w:rPr>
            </w:pPr>
          </w:p>
        </w:tc>
        <w:tc>
          <w:tcPr>
            <w:tcW w:w="2596" w:type="pct"/>
            <w:gridSpan w:val="4"/>
            <w:shd w:val="clear" w:color="auto" w:fill="auto"/>
            <w:vAlign w:val="center"/>
          </w:tcPr>
          <w:p w14:paraId="117BDDF2" w14:textId="6D21E1F8"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Develop service level agreement key performance indicators (KPIs) and dashboards</w:t>
            </w:r>
          </w:p>
        </w:tc>
      </w:tr>
      <w:tr w:rsidR="007905AF" w:rsidRPr="00364A1C" w14:paraId="7FCE6026" w14:textId="77777777" w:rsidTr="00466BE6">
        <w:trPr>
          <w:gridAfter w:val="1"/>
          <w:wAfter w:w="636" w:type="pct"/>
          <w:trHeight w:val="576"/>
        </w:trPr>
        <w:tc>
          <w:tcPr>
            <w:tcW w:w="686" w:type="pct"/>
            <w:vMerge/>
            <w:vAlign w:val="center"/>
          </w:tcPr>
          <w:p w14:paraId="68590FA6"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3BBA402D" w14:textId="77777777" w:rsidR="007905AF" w:rsidRPr="00364A1C" w:rsidRDefault="007905AF" w:rsidP="007905AF">
            <w:pPr>
              <w:spacing w:after="0" w:line="276" w:lineRule="auto"/>
              <w:rPr>
                <w:rFonts w:ascii="Arial" w:hAnsi="Arial" w:cs="Arial"/>
                <w:b/>
                <w:color w:val="000000"/>
                <w:sz w:val="24"/>
                <w:szCs w:val="24"/>
              </w:rPr>
            </w:pPr>
          </w:p>
        </w:tc>
        <w:tc>
          <w:tcPr>
            <w:tcW w:w="2596" w:type="pct"/>
            <w:gridSpan w:val="4"/>
            <w:shd w:val="clear" w:color="auto" w:fill="auto"/>
            <w:vAlign w:val="center"/>
          </w:tcPr>
          <w:p w14:paraId="733CD543" w14:textId="0049E01A"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Monitor service level dashboards to ensure compliance to KPIs</w:t>
            </w:r>
          </w:p>
        </w:tc>
      </w:tr>
      <w:tr w:rsidR="007905AF" w:rsidRPr="00364A1C" w14:paraId="686B24F7" w14:textId="77777777" w:rsidTr="00466BE6">
        <w:trPr>
          <w:gridAfter w:val="1"/>
          <w:wAfter w:w="636" w:type="pct"/>
          <w:trHeight w:val="576"/>
        </w:trPr>
        <w:tc>
          <w:tcPr>
            <w:tcW w:w="686" w:type="pct"/>
            <w:vMerge/>
            <w:vAlign w:val="center"/>
          </w:tcPr>
          <w:p w14:paraId="02A1A01A"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0D87B4F4" w14:textId="77777777" w:rsidR="007905AF" w:rsidRPr="00364A1C" w:rsidRDefault="007905AF" w:rsidP="007905AF">
            <w:pPr>
              <w:spacing w:after="0" w:line="276" w:lineRule="auto"/>
              <w:rPr>
                <w:rFonts w:ascii="Arial" w:hAnsi="Arial" w:cs="Arial"/>
                <w:b/>
                <w:color w:val="000000"/>
                <w:sz w:val="24"/>
                <w:szCs w:val="24"/>
              </w:rPr>
            </w:pPr>
          </w:p>
        </w:tc>
        <w:tc>
          <w:tcPr>
            <w:tcW w:w="2596" w:type="pct"/>
            <w:gridSpan w:val="4"/>
            <w:shd w:val="clear" w:color="auto" w:fill="auto"/>
            <w:vAlign w:val="center"/>
          </w:tcPr>
          <w:p w14:paraId="2A35AE44" w14:textId="12FD4013"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Determine corrective action to address non-compliance with SLAs and KPIs</w:t>
            </w:r>
          </w:p>
        </w:tc>
      </w:tr>
      <w:tr w:rsidR="007905AF" w:rsidRPr="00364A1C" w14:paraId="288F4C46" w14:textId="77777777" w:rsidTr="00466BE6">
        <w:trPr>
          <w:gridAfter w:val="1"/>
          <w:wAfter w:w="636" w:type="pct"/>
          <w:trHeight w:val="576"/>
        </w:trPr>
        <w:tc>
          <w:tcPr>
            <w:tcW w:w="686" w:type="pct"/>
            <w:vMerge/>
            <w:vAlign w:val="center"/>
          </w:tcPr>
          <w:p w14:paraId="0ACDF919"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restart"/>
            <w:shd w:val="clear" w:color="auto" w:fill="auto"/>
            <w:vAlign w:val="center"/>
          </w:tcPr>
          <w:p w14:paraId="1AD9DE92" w14:textId="17179C1C" w:rsidR="007905AF" w:rsidRPr="00364A1C" w:rsidRDefault="007905AF" w:rsidP="007905AF">
            <w:pPr>
              <w:spacing w:after="0" w:line="276" w:lineRule="auto"/>
              <w:rPr>
                <w:rFonts w:ascii="Arial" w:hAnsi="Arial" w:cs="Arial"/>
                <w:b/>
                <w:color w:val="000000"/>
                <w:sz w:val="24"/>
                <w:szCs w:val="24"/>
              </w:rPr>
            </w:pPr>
            <w:r w:rsidRPr="00364A1C">
              <w:rPr>
                <w:rFonts w:ascii="Arial" w:hAnsi="Arial" w:cs="Arial"/>
                <w:b/>
                <w:color w:val="000000"/>
                <w:sz w:val="24"/>
                <w:szCs w:val="24"/>
              </w:rPr>
              <w:t>Manage and optimise IT operations and support performance</w:t>
            </w:r>
          </w:p>
        </w:tc>
        <w:tc>
          <w:tcPr>
            <w:tcW w:w="2596" w:type="pct"/>
            <w:gridSpan w:val="4"/>
            <w:shd w:val="clear" w:color="auto" w:fill="auto"/>
            <w:vAlign w:val="center"/>
          </w:tcPr>
          <w:p w14:paraId="333C3A24" w14:textId="00BAACFB"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Establish priorities for IT operations and support activities, initiatives and incident resolution</w:t>
            </w:r>
          </w:p>
        </w:tc>
      </w:tr>
      <w:tr w:rsidR="007905AF" w:rsidRPr="00364A1C" w14:paraId="66CFC2AC" w14:textId="77777777" w:rsidTr="00466BE6">
        <w:trPr>
          <w:gridAfter w:val="1"/>
          <w:wAfter w:w="636" w:type="pct"/>
          <w:trHeight w:val="576"/>
        </w:trPr>
        <w:tc>
          <w:tcPr>
            <w:tcW w:w="686" w:type="pct"/>
            <w:vMerge/>
            <w:vAlign w:val="center"/>
          </w:tcPr>
          <w:p w14:paraId="1C6DE110"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3E5FEF2A"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0166FB9F" w14:textId="4431A16B"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 xml:space="preserve">Set direction for continuous improvement of operational procedures and customer experience </w:t>
            </w:r>
          </w:p>
        </w:tc>
      </w:tr>
      <w:tr w:rsidR="007905AF" w:rsidRPr="00364A1C" w14:paraId="74BB9205" w14:textId="77777777" w:rsidTr="00466BE6">
        <w:trPr>
          <w:gridAfter w:val="1"/>
          <w:wAfter w:w="636" w:type="pct"/>
          <w:trHeight w:val="576"/>
        </w:trPr>
        <w:tc>
          <w:tcPr>
            <w:tcW w:w="686" w:type="pct"/>
            <w:vMerge/>
            <w:vAlign w:val="center"/>
          </w:tcPr>
          <w:p w14:paraId="4B6C3E5D"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12A16116"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541640AA" w14:textId="754BC997"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Certify the functionality of components and services to ensure deployment meets expectations and requirements</w:t>
            </w:r>
          </w:p>
        </w:tc>
      </w:tr>
      <w:tr w:rsidR="007905AF" w:rsidRPr="00364A1C" w14:paraId="608F1CC0" w14:textId="77777777" w:rsidTr="00466BE6">
        <w:trPr>
          <w:gridAfter w:val="1"/>
          <w:wAfter w:w="636" w:type="pct"/>
          <w:trHeight w:val="576"/>
        </w:trPr>
        <w:tc>
          <w:tcPr>
            <w:tcW w:w="686" w:type="pct"/>
            <w:vMerge/>
            <w:vAlign w:val="center"/>
          </w:tcPr>
          <w:p w14:paraId="5ADDC8F8"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0973B561"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3701F134" w14:textId="430BC7C9"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Oversee migration of components into the operating environment</w:t>
            </w:r>
          </w:p>
        </w:tc>
      </w:tr>
      <w:tr w:rsidR="007905AF" w:rsidRPr="00364A1C" w14:paraId="23664D9F" w14:textId="77777777" w:rsidTr="00466BE6">
        <w:trPr>
          <w:gridAfter w:val="1"/>
          <w:wAfter w:w="636" w:type="pct"/>
          <w:trHeight w:val="576"/>
        </w:trPr>
        <w:tc>
          <w:tcPr>
            <w:tcW w:w="686" w:type="pct"/>
            <w:vMerge/>
            <w:vAlign w:val="center"/>
          </w:tcPr>
          <w:p w14:paraId="63A083C5"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1FEC0CF6"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3DB9FE87" w14:textId="35FC4B0D"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Recommend enhancements to improve systems availability and performance</w:t>
            </w:r>
          </w:p>
        </w:tc>
      </w:tr>
      <w:tr w:rsidR="007905AF" w:rsidRPr="00364A1C" w14:paraId="6F3575EB" w14:textId="77777777" w:rsidTr="00466BE6">
        <w:trPr>
          <w:gridAfter w:val="1"/>
          <w:wAfter w:w="636" w:type="pct"/>
          <w:trHeight w:val="576"/>
        </w:trPr>
        <w:tc>
          <w:tcPr>
            <w:tcW w:w="686" w:type="pct"/>
            <w:vMerge/>
            <w:vAlign w:val="center"/>
          </w:tcPr>
          <w:p w14:paraId="6D4EC8D0"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027AD651"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3D7C938E" w14:textId="3E8AF61D"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Develop and maintain a comprehensive database and/or library of supporting documentation</w:t>
            </w:r>
          </w:p>
        </w:tc>
      </w:tr>
      <w:tr w:rsidR="007905AF" w:rsidRPr="00364A1C" w14:paraId="5CF0A072" w14:textId="77777777" w:rsidTr="00466BE6">
        <w:trPr>
          <w:gridAfter w:val="1"/>
          <w:wAfter w:w="636" w:type="pct"/>
          <w:trHeight w:val="576"/>
        </w:trPr>
        <w:tc>
          <w:tcPr>
            <w:tcW w:w="686" w:type="pct"/>
            <w:vMerge/>
            <w:vAlign w:val="center"/>
          </w:tcPr>
          <w:p w14:paraId="70F9A637"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346A70E9"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727A67E5" w14:textId="3865FCBB"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Develop capacity planning models and load balancing solutions</w:t>
            </w:r>
          </w:p>
        </w:tc>
      </w:tr>
      <w:tr w:rsidR="007905AF" w:rsidRPr="00364A1C" w14:paraId="7465A9EF" w14:textId="77777777" w:rsidTr="00466BE6">
        <w:trPr>
          <w:gridAfter w:val="1"/>
          <w:wAfter w:w="636" w:type="pct"/>
          <w:trHeight w:val="576"/>
        </w:trPr>
        <w:tc>
          <w:tcPr>
            <w:tcW w:w="686" w:type="pct"/>
            <w:vMerge/>
            <w:vAlign w:val="center"/>
          </w:tcPr>
          <w:p w14:paraId="146BF1E5"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restart"/>
            <w:shd w:val="clear" w:color="auto" w:fill="auto"/>
            <w:vAlign w:val="center"/>
          </w:tcPr>
          <w:p w14:paraId="0C2B9C16" w14:textId="68EDC19C" w:rsidR="007905AF" w:rsidRPr="00364A1C" w:rsidRDefault="007905AF" w:rsidP="007905AF">
            <w:pPr>
              <w:spacing w:after="0" w:line="276" w:lineRule="auto"/>
              <w:rPr>
                <w:rFonts w:ascii="Arial" w:eastAsia="Times New Roman" w:hAnsi="Arial" w:cs="Arial"/>
                <w:b/>
                <w:sz w:val="24"/>
                <w:szCs w:val="24"/>
                <w:lang w:val="en-US"/>
              </w:rPr>
            </w:pPr>
            <w:r w:rsidRPr="00364A1C">
              <w:rPr>
                <w:rFonts w:ascii="Arial" w:hAnsi="Arial" w:cs="Arial"/>
                <w:b/>
                <w:color w:val="000000"/>
                <w:sz w:val="24"/>
                <w:szCs w:val="24"/>
              </w:rPr>
              <w:t>Oversee incident resolution and business continuity plans</w:t>
            </w:r>
          </w:p>
        </w:tc>
        <w:tc>
          <w:tcPr>
            <w:tcW w:w="2596" w:type="pct"/>
            <w:gridSpan w:val="4"/>
            <w:shd w:val="clear" w:color="auto" w:fill="auto"/>
            <w:vAlign w:val="center"/>
          </w:tcPr>
          <w:p w14:paraId="000FACD2" w14:textId="5946A0F3"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Drive and oversee resolution of operations and support centre incidents</w:t>
            </w:r>
          </w:p>
        </w:tc>
      </w:tr>
      <w:tr w:rsidR="007905AF" w:rsidRPr="00364A1C" w14:paraId="5CE31946" w14:textId="77777777" w:rsidTr="00466BE6">
        <w:trPr>
          <w:gridAfter w:val="1"/>
          <w:wAfter w:w="636" w:type="pct"/>
          <w:trHeight w:val="576"/>
        </w:trPr>
        <w:tc>
          <w:tcPr>
            <w:tcW w:w="686" w:type="pct"/>
            <w:vMerge/>
            <w:vAlign w:val="center"/>
          </w:tcPr>
          <w:p w14:paraId="7B35381F"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43B7064E"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5F79C0B7" w14:textId="6B2F2736"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Explore opportunities to improve incident response rate</w:t>
            </w:r>
          </w:p>
        </w:tc>
      </w:tr>
      <w:tr w:rsidR="007905AF" w:rsidRPr="00364A1C" w14:paraId="7D6C4DFF" w14:textId="77777777" w:rsidTr="00466BE6">
        <w:trPr>
          <w:gridAfter w:val="1"/>
          <w:wAfter w:w="636" w:type="pct"/>
          <w:trHeight w:val="576"/>
        </w:trPr>
        <w:tc>
          <w:tcPr>
            <w:tcW w:w="686" w:type="pct"/>
            <w:vMerge/>
            <w:vAlign w:val="center"/>
          </w:tcPr>
          <w:p w14:paraId="0F4D88BF"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2C83B399"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538DAE80" w14:textId="21C8BE37"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Formulate the organisation’s disaster recovery and business continuity plans</w:t>
            </w:r>
          </w:p>
        </w:tc>
      </w:tr>
      <w:tr w:rsidR="007905AF" w:rsidRPr="00364A1C" w14:paraId="08BE72E4" w14:textId="77777777" w:rsidTr="00466BE6">
        <w:trPr>
          <w:gridAfter w:val="1"/>
          <w:wAfter w:w="636" w:type="pct"/>
          <w:trHeight w:val="576"/>
        </w:trPr>
        <w:tc>
          <w:tcPr>
            <w:tcW w:w="686" w:type="pct"/>
            <w:vMerge/>
            <w:vAlign w:val="center"/>
          </w:tcPr>
          <w:p w14:paraId="3EF92640"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773D2D67"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0103C58D" w14:textId="0EF5008B"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Oversee disaster recovery plan drills and activities to determine if technical criteria is met</w:t>
            </w:r>
          </w:p>
        </w:tc>
      </w:tr>
      <w:tr w:rsidR="007905AF" w:rsidRPr="00364A1C" w14:paraId="645CEA08" w14:textId="77777777" w:rsidTr="00466BE6">
        <w:trPr>
          <w:gridAfter w:val="1"/>
          <w:wAfter w:w="636" w:type="pct"/>
          <w:trHeight w:val="576"/>
        </w:trPr>
        <w:tc>
          <w:tcPr>
            <w:tcW w:w="686" w:type="pct"/>
            <w:vMerge/>
            <w:vAlign w:val="center"/>
          </w:tcPr>
          <w:p w14:paraId="0D4A3EF1"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shd w:val="clear" w:color="auto" w:fill="auto"/>
            <w:vAlign w:val="center"/>
          </w:tcPr>
          <w:p w14:paraId="745D65AC"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3E126FEF" w14:textId="1150FB6A"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Develop, test, maintain and exercise procedures for back-up, restoration and disaster recovery for high availability, high volume mission critical databases</w:t>
            </w:r>
          </w:p>
        </w:tc>
      </w:tr>
      <w:tr w:rsidR="007905AF" w:rsidRPr="00364A1C" w14:paraId="4777DB17" w14:textId="77777777" w:rsidTr="00466BE6">
        <w:trPr>
          <w:gridAfter w:val="1"/>
          <w:wAfter w:w="636" w:type="pct"/>
          <w:trHeight w:val="576"/>
        </w:trPr>
        <w:tc>
          <w:tcPr>
            <w:tcW w:w="686" w:type="pct"/>
            <w:vMerge/>
            <w:shd w:val="clear" w:color="auto" w:fill="BFBFBF" w:themeFill="background1" w:themeFillShade="BF"/>
            <w:vAlign w:val="center"/>
          </w:tcPr>
          <w:p w14:paraId="08EC1269" w14:textId="3218F44B"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restart"/>
            <w:vAlign w:val="center"/>
          </w:tcPr>
          <w:p w14:paraId="37DAD52C" w14:textId="77777777" w:rsidR="007905AF" w:rsidRPr="00364A1C" w:rsidRDefault="007905AF" w:rsidP="007905AF">
            <w:pPr>
              <w:spacing w:after="0" w:line="276" w:lineRule="auto"/>
              <w:rPr>
                <w:rFonts w:ascii="Arial" w:hAnsi="Arial" w:cs="Arial"/>
                <w:b/>
                <w:color w:val="000000"/>
                <w:sz w:val="24"/>
                <w:szCs w:val="24"/>
              </w:rPr>
            </w:pPr>
            <w:r w:rsidRPr="00364A1C">
              <w:rPr>
                <w:rFonts w:ascii="Arial" w:hAnsi="Arial" w:cs="Arial"/>
                <w:b/>
                <w:color w:val="000000"/>
                <w:sz w:val="24"/>
                <w:szCs w:val="24"/>
              </w:rPr>
              <w:t>Oversee database and system administration</w:t>
            </w:r>
          </w:p>
          <w:p w14:paraId="638AFB6B" w14:textId="77FCC9E9"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65DC1754" w14:textId="26D1E695"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Design, monitor and maintain data replication primary and secondary databases</w:t>
            </w:r>
          </w:p>
        </w:tc>
      </w:tr>
      <w:tr w:rsidR="007905AF" w:rsidRPr="00364A1C" w14:paraId="3CC39C7B" w14:textId="77777777" w:rsidTr="00466BE6">
        <w:trPr>
          <w:gridAfter w:val="1"/>
          <w:wAfter w:w="636" w:type="pct"/>
          <w:trHeight w:val="576"/>
        </w:trPr>
        <w:tc>
          <w:tcPr>
            <w:tcW w:w="686" w:type="pct"/>
            <w:vMerge/>
            <w:shd w:val="clear" w:color="auto" w:fill="BFBFBF" w:themeFill="background1" w:themeFillShade="BF"/>
            <w:vAlign w:val="center"/>
          </w:tcPr>
          <w:p w14:paraId="5C1CD892"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59AD435C"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66FE16F5" w14:textId="3794152F"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Oversee database activities to ensure continued reliability, performance monitoring and tuning, security, back-up and disaster recovery</w:t>
            </w:r>
          </w:p>
        </w:tc>
      </w:tr>
      <w:tr w:rsidR="007905AF" w:rsidRPr="00364A1C" w14:paraId="27CDF233" w14:textId="77777777" w:rsidTr="00466BE6">
        <w:trPr>
          <w:gridAfter w:val="1"/>
          <w:wAfter w:w="636" w:type="pct"/>
          <w:trHeight w:val="576"/>
        </w:trPr>
        <w:tc>
          <w:tcPr>
            <w:tcW w:w="686" w:type="pct"/>
            <w:vMerge/>
            <w:shd w:val="clear" w:color="auto" w:fill="BFBFBF" w:themeFill="background1" w:themeFillShade="BF"/>
            <w:vAlign w:val="center"/>
          </w:tcPr>
          <w:p w14:paraId="3756EE9B"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1D0C7492"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01E0CABA" w14:textId="084EE4F1"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Oversee the allocation of database resources</w:t>
            </w:r>
          </w:p>
        </w:tc>
      </w:tr>
      <w:tr w:rsidR="007905AF" w:rsidRPr="00364A1C" w14:paraId="3E2A0D40" w14:textId="77777777" w:rsidTr="00466BE6">
        <w:trPr>
          <w:gridAfter w:val="1"/>
          <w:wAfter w:w="636" w:type="pct"/>
          <w:trHeight w:val="576"/>
        </w:trPr>
        <w:tc>
          <w:tcPr>
            <w:tcW w:w="686" w:type="pct"/>
            <w:vMerge/>
            <w:shd w:val="clear" w:color="auto" w:fill="BFBFBF" w:themeFill="background1" w:themeFillShade="BF"/>
            <w:vAlign w:val="center"/>
          </w:tcPr>
          <w:p w14:paraId="4903E084"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34C90AB6"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1FACAB08" w14:textId="1999604A"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Design security controls for data and databases</w:t>
            </w:r>
          </w:p>
        </w:tc>
      </w:tr>
      <w:tr w:rsidR="007905AF" w:rsidRPr="00364A1C" w14:paraId="2B29CC67" w14:textId="77777777" w:rsidTr="00466BE6">
        <w:trPr>
          <w:gridAfter w:val="1"/>
          <w:wAfter w:w="636" w:type="pct"/>
          <w:trHeight w:val="576"/>
        </w:trPr>
        <w:tc>
          <w:tcPr>
            <w:tcW w:w="686" w:type="pct"/>
            <w:vMerge/>
            <w:shd w:val="clear" w:color="auto" w:fill="BFBFBF" w:themeFill="background1" w:themeFillShade="BF"/>
            <w:vAlign w:val="center"/>
          </w:tcPr>
          <w:p w14:paraId="0236DC88"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0DB70442"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412B09F5" w14:textId="2C0FB0CE"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Participate in security investigations of database</w:t>
            </w:r>
          </w:p>
        </w:tc>
      </w:tr>
      <w:tr w:rsidR="007905AF" w:rsidRPr="00364A1C" w14:paraId="565EAB6B" w14:textId="77777777" w:rsidTr="00466BE6">
        <w:trPr>
          <w:gridAfter w:val="1"/>
          <w:wAfter w:w="636" w:type="pct"/>
          <w:trHeight w:val="576"/>
        </w:trPr>
        <w:tc>
          <w:tcPr>
            <w:tcW w:w="686" w:type="pct"/>
            <w:vMerge/>
            <w:shd w:val="clear" w:color="auto" w:fill="BFBFBF" w:themeFill="background1" w:themeFillShade="BF"/>
            <w:vAlign w:val="center"/>
          </w:tcPr>
          <w:p w14:paraId="7D93616F"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1A0DCD3F"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1E87AF59" w14:textId="70FE91F8"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Direct the scheduling of DBMS software installation</w:t>
            </w:r>
          </w:p>
        </w:tc>
      </w:tr>
      <w:tr w:rsidR="007905AF" w:rsidRPr="00364A1C" w14:paraId="5E985425" w14:textId="77777777" w:rsidTr="00466BE6">
        <w:trPr>
          <w:gridAfter w:val="1"/>
          <w:wAfter w:w="636" w:type="pct"/>
          <w:trHeight w:val="576"/>
        </w:trPr>
        <w:tc>
          <w:tcPr>
            <w:tcW w:w="686" w:type="pct"/>
            <w:vMerge/>
            <w:shd w:val="clear" w:color="auto" w:fill="BFBFBF" w:themeFill="background1" w:themeFillShade="BF"/>
            <w:vAlign w:val="center"/>
          </w:tcPr>
          <w:p w14:paraId="467AE0EB"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731376D4"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4CC28C97" w14:textId="450A60E9"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Oversee the upgrade of databases, new structures or elements</w:t>
            </w:r>
          </w:p>
        </w:tc>
      </w:tr>
      <w:tr w:rsidR="007905AF" w:rsidRPr="00364A1C" w14:paraId="3E89BBB3" w14:textId="77777777" w:rsidTr="00466BE6">
        <w:trPr>
          <w:gridAfter w:val="1"/>
          <w:wAfter w:w="636" w:type="pct"/>
          <w:trHeight w:val="576"/>
        </w:trPr>
        <w:tc>
          <w:tcPr>
            <w:tcW w:w="686" w:type="pct"/>
            <w:vMerge/>
            <w:shd w:val="clear" w:color="auto" w:fill="BFBFBF" w:themeFill="background1" w:themeFillShade="BF"/>
            <w:vAlign w:val="center"/>
          </w:tcPr>
          <w:p w14:paraId="3D1949B5"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restart"/>
            <w:vAlign w:val="center"/>
          </w:tcPr>
          <w:p w14:paraId="0E2D76BB" w14:textId="60E64CC5" w:rsidR="007905AF" w:rsidRPr="00364A1C" w:rsidRDefault="007905AF" w:rsidP="007905AF">
            <w:pPr>
              <w:spacing w:after="0" w:line="276" w:lineRule="auto"/>
              <w:rPr>
                <w:rFonts w:ascii="Arial" w:eastAsia="Times New Roman" w:hAnsi="Arial" w:cs="Arial"/>
                <w:b/>
                <w:sz w:val="24"/>
                <w:szCs w:val="24"/>
                <w:lang w:val="en-US"/>
              </w:rPr>
            </w:pPr>
            <w:r w:rsidRPr="00364A1C">
              <w:rPr>
                <w:rFonts w:ascii="Arial" w:hAnsi="Arial" w:cs="Arial"/>
                <w:b/>
                <w:bCs/>
                <w:sz w:val="24"/>
                <w:szCs w:val="24"/>
              </w:rPr>
              <w:t>Manage people and organisation</w:t>
            </w:r>
          </w:p>
        </w:tc>
        <w:tc>
          <w:tcPr>
            <w:tcW w:w="2596" w:type="pct"/>
            <w:gridSpan w:val="4"/>
            <w:shd w:val="clear" w:color="auto" w:fill="auto"/>
            <w:vAlign w:val="center"/>
          </w:tcPr>
          <w:p w14:paraId="01308C79" w14:textId="53CD71F0"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 xml:space="preserve">Manage the budget expenditure and allocation across teams and projects </w:t>
            </w:r>
          </w:p>
        </w:tc>
      </w:tr>
      <w:tr w:rsidR="007905AF" w:rsidRPr="00364A1C" w14:paraId="56AA5E24" w14:textId="77777777" w:rsidTr="00466BE6">
        <w:trPr>
          <w:gridAfter w:val="1"/>
          <w:wAfter w:w="636" w:type="pct"/>
          <w:trHeight w:val="576"/>
        </w:trPr>
        <w:tc>
          <w:tcPr>
            <w:tcW w:w="686" w:type="pct"/>
            <w:vMerge/>
            <w:shd w:val="clear" w:color="auto" w:fill="BFBFBF" w:themeFill="background1" w:themeFillShade="BF"/>
            <w:vAlign w:val="center"/>
          </w:tcPr>
          <w:p w14:paraId="44F28F48"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286F8683"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598822C2" w14:textId="460F97FE"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Monitor and track the team’s achievements and key performance indicators</w:t>
            </w:r>
          </w:p>
        </w:tc>
      </w:tr>
      <w:tr w:rsidR="007905AF" w:rsidRPr="00364A1C" w14:paraId="5F00EE3C" w14:textId="77777777" w:rsidTr="00466BE6">
        <w:trPr>
          <w:gridAfter w:val="1"/>
          <w:wAfter w:w="636" w:type="pct"/>
          <w:trHeight w:val="576"/>
        </w:trPr>
        <w:tc>
          <w:tcPr>
            <w:tcW w:w="686" w:type="pct"/>
            <w:vMerge/>
            <w:shd w:val="clear" w:color="auto" w:fill="BFBFBF" w:themeFill="background1" w:themeFillShade="BF"/>
            <w:vAlign w:val="center"/>
          </w:tcPr>
          <w:p w14:paraId="10C85FDC"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7212228E"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3CC4A529" w14:textId="6E476AFD"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Propose new operational plans, including targeted budgets, work allocations and staff forecasts</w:t>
            </w:r>
          </w:p>
        </w:tc>
      </w:tr>
      <w:tr w:rsidR="007905AF" w:rsidRPr="00364A1C" w14:paraId="0BC564DF" w14:textId="77777777" w:rsidTr="00466BE6">
        <w:trPr>
          <w:gridAfter w:val="1"/>
          <w:wAfter w:w="636" w:type="pct"/>
          <w:trHeight w:val="576"/>
        </w:trPr>
        <w:tc>
          <w:tcPr>
            <w:tcW w:w="686" w:type="pct"/>
            <w:vMerge/>
            <w:shd w:val="clear" w:color="auto" w:fill="BFBFBF" w:themeFill="background1" w:themeFillShade="BF"/>
            <w:vAlign w:val="center"/>
          </w:tcPr>
          <w:p w14:paraId="017BD7CE"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0712BBED"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74C02E84" w14:textId="5F46B454"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Acquire, allocate and optimise the use of resources</w:t>
            </w:r>
          </w:p>
        </w:tc>
      </w:tr>
      <w:tr w:rsidR="007905AF" w:rsidRPr="00364A1C" w14:paraId="4771C538" w14:textId="77777777" w:rsidTr="00466BE6">
        <w:trPr>
          <w:gridAfter w:val="1"/>
          <w:wAfter w:w="636" w:type="pct"/>
          <w:trHeight w:val="576"/>
        </w:trPr>
        <w:tc>
          <w:tcPr>
            <w:tcW w:w="686" w:type="pct"/>
            <w:vMerge/>
            <w:shd w:val="clear" w:color="auto" w:fill="BFBFBF" w:themeFill="background1" w:themeFillShade="BF"/>
            <w:vAlign w:val="center"/>
          </w:tcPr>
          <w:p w14:paraId="4FEC9E6B"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438656CC"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13BCA77B" w14:textId="20CFBE69"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Develop learning roadmaps to support the professional development of the team</w:t>
            </w:r>
          </w:p>
        </w:tc>
      </w:tr>
      <w:tr w:rsidR="007905AF" w:rsidRPr="00364A1C" w14:paraId="2A0DD52B" w14:textId="77777777" w:rsidTr="00466BE6">
        <w:trPr>
          <w:gridAfter w:val="1"/>
          <w:wAfter w:w="636" w:type="pct"/>
          <w:trHeight w:val="576"/>
        </w:trPr>
        <w:tc>
          <w:tcPr>
            <w:tcW w:w="686" w:type="pct"/>
            <w:vMerge/>
            <w:shd w:val="clear" w:color="auto" w:fill="BFBFBF" w:themeFill="background1" w:themeFillShade="BF"/>
            <w:vAlign w:val="center"/>
          </w:tcPr>
          <w:p w14:paraId="60EA79F8" w14:textId="77777777" w:rsidR="007905AF" w:rsidRPr="00364A1C" w:rsidRDefault="007905AF" w:rsidP="007905AF">
            <w:pPr>
              <w:spacing w:after="0" w:line="276" w:lineRule="auto"/>
              <w:rPr>
                <w:rFonts w:ascii="Arial" w:eastAsia="Times New Roman" w:hAnsi="Arial" w:cs="Arial"/>
                <w:b/>
                <w:bCs/>
                <w:color w:val="000000"/>
                <w:sz w:val="24"/>
                <w:szCs w:val="24"/>
                <w:lang w:val="en-US"/>
              </w:rPr>
            </w:pPr>
          </w:p>
        </w:tc>
        <w:tc>
          <w:tcPr>
            <w:tcW w:w="1082" w:type="pct"/>
            <w:vMerge/>
            <w:vAlign w:val="center"/>
          </w:tcPr>
          <w:p w14:paraId="1E5618B4" w14:textId="77777777" w:rsidR="007905AF" w:rsidRPr="00364A1C" w:rsidRDefault="007905AF" w:rsidP="007905AF">
            <w:pPr>
              <w:spacing w:after="0" w:line="276" w:lineRule="auto"/>
              <w:rPr>
                <w:rFonts w:ascii="Arial" w:eastAsia="Times New Roman" w:hAnsi="Arial" w:cs="Arial"/>
                <w:b/>
                <w:sz w:val="24"/>
                <w:szCs w:val="24"/>
                <w:lang w:val="en-US"/>
              </w:rPr>
            </w:pPr>
          </w:p>
        </w:tc>
        <w:tc>
          <w:tcPr>
            <w:tcW w:w="2596" w:type="pct"/>
            <w:gridSpan w:val="4"/>
            <w:shd w:val="clear" w:color="auto" w:fill="auto"/>
            <w:vAlign w:val="center"/>
          </w:tcPr>
          <w:p w14:paraId="67FE83A9" w14:textId="16208F37" w:rsidR="007905AF" w:rsidRPr="00364A1C" w:rsidRDefault="007905AF" w:rsidP="00466BE6">
            <w:pPr>
              <w:spacing w:after="0" w:line="276" w:lineRule="auto"/>
              <w:rPr>
                <w:rFonts w:ascii="Arial" w:hAnsi="Arial" w:cs="Arial"/>
                <w:sz w:val="24"/>
                <w:szCs w:val="24"/>
              </w:rPr>
            </w:pPr>
            <w:r w:rsidRPr="00364A1C">
              <w:rPr>
                <w:rFonts w:ascii="Arial" w:hAnsi="Arial" w:cs="Arial"/>
                <w:sz w:val="24"/>
                <w:szCs w:val="24"/>
              </w:rPr>
              <w:t>Manage the performance and development process, including providing coaching and development opportunities to maximise the potential of each individual</w:t>
            </w:r>
          </w:p>
        </w:tc>
      </w:tr>
      <w:tr w:rsidR="00292A1F" w:rsidRPr="00364A1C" w14:paraId="49C1881C" w14:textId="77777777" w:rsidTr="00A367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446"/>
        </w:trPr>
        <w:tc>
          <w:tcPr>
            <w:tcW w:w="686"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66F437FA" w:rsidR="00292A1F" w:rsidRPr="00364A1C" w:rsidRDefault="00292A1F" w:rsidP="00922CDC">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 xml:space="preserve">Skills and Competencies </w:t>
            </w:r>
          </w:p>
        </w:tc>
        <w:tc>
          <w:tcPr>
            <w:tcW w:w="1913"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92A1F" w:rsidRPr="00364A1C" w:rsidRDefault="00292A1F" w:rsidP="00922CDC">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Technical Skills and Competencies</w:t>
            </w:r>
          </w:p>
        </w:tc>
        <w:tc>
          <w:tcPr>
            <w:tcW w:w="1765"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1B10CCB2" w:rsidR="00292A1F" w:rsidRPr="00364A1C" w:rsidRDefault="00292A1F" w:rsidP="00922CDC">
            <w:pPr>
              <w:spacing w:after="0" w:line="276" w:lineRule="auto"/>
              <w:jc w:val="center"/>
              <w:rPr>
                <w:rFonts w:ascii="Arial" w:eastAsia="Times New Roman" w:hAnsi="Arial" w:cs="Arial"/>
                <w:b/>
                <w:bCs/>
                <w:color w:val="000000"/>
                <w:sz w:val="24"/>
                <w:szCs w:val="24"/>
                <w:lang w:val="en-US"/>
              </w:rPr>
            </w:pPr>
            <w:r w:rsidRPr="00364A1C">
              <w:rPr>
                <w:rFonts w:ascii="Arial" w:eastAsia="Times New Roman" w:hAnsi="Arial" w:cs="Arial"/>
                <w:b/>
                <w:bCs/>
                <w:color w:val="000000"/>
                <w:sz w:val="24"/>
                <w:szCs w:val="24"/>
                <w:lang w:val="en-US"/>
              </w:rPr>
              <w:t>Generic Skills and Competencies</w:t>
            </w:r>
          </w:p>
        </w:tc>
      </w:tr>
      <w:tr w:rsidR="00577D48" w:rsidRPr="00364A1C" w14:paraId="50AFB1E1"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393414FB" w14:textId="77777777" w:rsidR="00577D48" w:rsidRPr="00364A1C" w:rsidRDefault="00577D48"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E15BDB9" w14:textId="0C14676B" w:rsidR="00577D48" w:rsidRDefault="00577D48" w:rsidP="00577D48">
            <w:pPr>
              <w:spacing w:after="0" w:line="276" w:lineRule="auto"/>
              <w:rPr>
                <w:rFonts w:ascii="Arial" w:hAnsi="Arial" w:cs="Arial"/>
                <w:sz w:val="24"/>
                <w:szCs w:val="24"/>
              </w:rPr>
            </w:pPr>
            <w:r w:rsidRPr="006876D1">
              <w:rPr>
                <w:rFonts w:ascii="Arial" w:hAnsi="Arial" w:cs="Arial"/>
                <w:color w:val="000000"/>
                <w:sz w:val="24"/>
                <w:szCs w:val="24"/>
              </w:rPr>
              <w:t>Applications Development</w:t>
            </w:r>
          </w:p>
        </w:tc>
        <w:tc>
          <w:tcPr>
            <w:tcW w:w="660" w:type="pct"/>
            <w:tcBorders>
              <w:top w:val="nil"/>
              <w:left w:val="nil"/>
              <w:bottom w:val="single" w:sz="4" w:space="0" w:color="auto"/>
              <w:right w:val="single" w:sz="4" w:space="0" w:color="auto"/>
            </w:tcBorders>
            <w:shd w:val="clear" w:color="auto" w:fill="auto"/>
            <w:vAlign w:val="center"/>
          </w:tcPr>
          <w:p w14:paraId="431C2232" w14:textId="052884BE" w:rsidR="00577D48" w:rsidRDefault="00577D48" w:rsidP="00577D48">
            <w:pPr>
              <w:spacing w:after="0" w:line="276" w:lineRule="auto"/>
              <w:jc w:val="center"/>
              <w:rPr>
                <w:rFonts w:ascii="Arial" w:hAnsi="Arial" w:cs="Arial"/>
                <w:sz w:val="24"/>
                <w:szCs w:val="24"/>
              </w:rPr>
            </w:pPr>
            <w:r>
              <w:rPr>
                <w:rFonts w:ascii="Arial" w:eastAsia="Times New Roman" w:hAnsi="Arial" w:cs="Arial"/>
                <w:sz w:val="24"/>
                <w:szCs w:val="24"/>
                <w:lang w:eastAsia="en-GB"/>
              </w:rPr>
              <w:t>Level 4</w:t>
            </w:r>
          </w:p>
        </w:tc>
        <w:tc>
          <w:tcPr>
            <w:tcW w:w="1015" w:type="pct"/>
            <w:tcBorders>
              <w:top w:val="nil"/>
              <w:left w:val="nil"/>
              <w:bottom w:val="single" w:sz="4" w:space="0" w:color="auto"/>
              <w:right w:val="single" w:sz="4" w:space="0" w:color="auto"/>
            </w:tcBorders>
            <w:shd w:val="clear" w:color="auto" w:fill="auto"/>
            <w:vAlign w:val="center"/>
          </w:tcPr>
          <w:p w14:paraId="2958B6A6" w14:textId="2D9038EC" w:rsidR="00577D48" w:rsidRPr="000B5C95" w:rsidRDefault="00577D48" w:rsidP="00577D48">
            <w:pPr>
              <w:spacing w:after="0" w:line="276" w:lineRule="auto"/>
              <w:rPr>
                <w:rFonts w:ascii="Arial" w:hAnsi="Arial" w:cs="Arial"/>
                <w:color w:val="000000"/>
                <w:sz w:val="24"/>
                <w:szCs w:val="24"/>
              </w:rPr>
            </w:pPr>
            <w:r w:rsidRPr="000B5C95">
              <w:rPr>
                <w:rFonts w:ascii="Arial" w:hAnsi="Arial" w:cs="Arial"/>
                <w:color w:val="000000"/>
                <w:sz w:val="24"/>
                <w:szCs w:val="24"/>
              </w:rPr>
              <w:t>Communication</w:t>
            </w:r>
          </w:p>
        </w:tc>
        <w:tc>
          <w:tcPr>
            <w:tcW w:w="750" w:type="pct"/>
            <w:tcBorders>
              <w:top w:val="nil"/>
              <w:left w:val="nil"/>
              <w:bottom w:val="single" w:sz="4" w:space="0" w:color="auto"/>
              <w:right w:val="single" w:sz="4" w:space="0" w:color="auto"/>
            </w:tcBorders>
            <w:shd w:val="clear" w:color="auto" w:fill="auto"/>
            <w:vAlign w:val="center"/>
          </w:tcPr>
          <w:p w14:paraId="4B63DA04" w14:textId="10E4731B" w:rsidR="00577D48" w:rsidRPr="000B5C95" w:rsidRDefault="00577D48" w:rsidP="00577D48">
            <w:pPr>
              <w:spacing w:after="0" w:line="276" w:lineRule="auto"/>
              <w:jc w:val="center"/>
              <w:rPr>
                <w:rFonts w:ascii="Arial" w:hAnsi="Arial" w:cs="Arial"/>
                <w:color w:val="000000"/>
                <w:sz w:val="24"/>
                <w:szCs w:val="24"/>
              </w:rPr>
            </w:pPr>
            <w:r w:rsidRPr="000B5C95">
              <w:rPr>
                <w:rFonts w:ascii="Arial" w:hAnsi="Arial" w:cs="Arial"/>
                <w:color w:val="000000"/>
                <w:sz w:val="24"/>
                <w:szCs w:val="24"/>
              </w:rPr>
              <w:t>Advanced</w:t>
            </w:r>
          </w:p>
        </w:tc>
      </w:tr>
      <w:tr w:rsidR="00577D48" w:rsidRPr="00364A1C" w14:paraId="435A427A"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6D0F1CB0" w14:textId="77777777" w:rsidR="00577D48" w:rsidRPr="00364A1C" w:rsidRDefault="00577D48"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77CC7103" w14:textId="1B4EEC5B" w:rsidR="00577D48" w:rsidRDefault="00577D48" w:rsidP="00577D48">
            <w:pPr>
              <w:spacing w:after="0" w:line="276" w:lineRule="auto"/>
              <w:rPr>
                <w:rFonts w:ascii="Arial" w:hAnsi="Arial" w:cs="Arial"/>
                <w:sz w:val="24"/>
                <w:szCs w:val="24"/>
              </w:rPr>
            </w:pPr>
            <w:r w:rsidRPr="006876D1">
              <w:rPr>
                <w:rFonts w:ascii="Arial" w:hAnsi="Arial" w:cs="Arial"/>
                <w:color w:val="000000"/>
                <w:sz w:val="24"/>
                <w:szCs w:val="24"/>
              </w:rPr>
              <w:t>Applications Integration</w:t>
            </w:r>
          </w:p>
        </w:tc>
        <w:tc>
          <w:tcPr>
            <w:tcW w:w="660" w:type="pct"/>
            <w:tcBorders>
              <w:top w:val="nil"/>
              <w:left w:val="nil"/>
              <w:bottom w:val="single" w:sz="4" w:space="0" w:color="auto"/>
              <w:right w:val="single" w:sz="4" w:space="0" w:color="auto"/>
            </w:tcBorders>
            <w:shd w:val="clear" w:color="auto" w:fill="auto"/>
            <w:vAlign w:val="center"/>
          </w:tcPr>
          <w:p w14:paraId="791881A3" w14:textId="61847EF4" w:rsidR="00577D48" w:rsidRDefault="00577D48" w:rsidP="00577D48">
            <w:pPr>
              <w:spacing w:after="0" w:line="276" w:lineRule="auto"/>
              <w:jc w:val="center"/>
              <w:rPr>
                <w:rFonts w:ascii="Arial" w:hAnsi="Arial" w:cs="Arial"/>
                <w:sz w:val="24"/>
                <w:szCs w:val="24"/>
              </w:rPr>
            </w:pPr>
            <w:r>
              <w:rPr>
                <w:rFonts w:ascii="Arial" w:eastAsia="Times New Roman" w:hAnsi="Arial" w:cs="Arial"/>
                <w:sz w:val="24"/>
                <w:szCs w:val="24"/>
                <w:lang w:eastAsia="en-GB"/>
              </w:rPr>
              <w:t>Level 4</w:t>
            </w:r>
          </w:p>
        </w:tc>
        <w:tc>
          <w:tcPr>
            <w:tcW w:w="1015" w:type="pct"/>
            <w:tcBorders>
              <w:top w:val="nil"/>
              <w:left w:val="nil"/>
              <w:bottom w:val="single" w:sz="4" w:space="0" w:color="auto"/>
              <w:right w:val="single" w:sz="4" w:space="0" w:color="auto"/>
            </w:tcBorders>
            <w:shd w:val="clear" w:color="auto" w:fill="auto"/>
            <w:vAlign w:val="center"/>
          </w:tcPr>
          <w:p w14:paraId="3C324CAA" w14:textId="27207D38" w:rsidR="00577D48" w:rsidRPr="000B5C95" w:rsidRDefault="00577D48" w:rsidP="00577D48">
            <w:pPr>
              <w:spacing w:after="0" w:line="276" w:lineRule="auto"/>
              <w:rPr>
                <w:rFonts w:ascii="Arial" w:hAnsi="Arial" w:cs="Arial"/>
                <w:color w:val="000000"/>
                <w:sz w:val="24"/>
                <w:szCs w:val="24"/>
              </w:rPr>
            </w:pPr>
            <w:r w:rsidRPr="000B5C95">
              <w:rPr>
                <w:rFonts w:ascii="Arial" w:hAnsi="Arial" w:cs="Arial"/>
                <w:color w:val="000000"/>
                <w:sz w:val="24"/>
                <w:szCs w:val="24"/>
              </w:rPr>
              <w:t>Leadership</w:t>
            </w:r>
          </w:p>
        </w:tc>
        <w:tc>
          <w:tcPr>
            <w:tcW w:w="750" w:type="pct"/>
            <w:tcBorders>
              <w:top w:val="nil"/>
              <w:left w:val="nil"/>
              <w:bottom w:val="single" w:sz="4" w:space="0" w:color="auto"/>
              <w:right w:val="single" w:sz="4" w:space="0" w:color="auto"/>
            </w:tcBorders>
            <w:shd w:val="clear" w:color="auto" w:fill="auto"/>
            <w:vAlign w:val="center"/>
          </w:tcPr>
          <w:p w14:paraId="70B3F8BC" w14:textId="24709FD8" w:rsidR="00577D48" w:rsidRPr="000B5C95" w:rsidRDefault="00577D48" w:rsidP="00577D48">
            <w:pPr>
              <w:spacing w:after="0" w:line="276" w:lineRule="auto"/>
              <w:jc w:val="center"/>
              <w:rPr>
                <w:rFonts w:ascii="Arial" w:hAnsi="Arial" w:cs="Arial"/>
                <w:color w:val="000000"/>
                <w:sz w:val="24"/>
                <w:szCs w:val="24"/>
              </w:rPr>
            </w:pPr>
            <w:r w:rsidRPr="000B5C95">
              <w:rPr>
                <w:rFonts w:ascii="Arial" w:hAnsi="Arial" w:cs="Arial"/>
                <w:color w:val="000000"/>
                <w:sz w:val="24"/>
                <w:szCs w:val="24"/>
              </w:rPr>
              <w:t>Intermediate</w:t>
            </w:r>
          </w:p>
        </w:tc>
      </w:tr>
      <w:tr w:rsidR="00577D48" w:rsidRPr="00364A1C" w14:paraId="4351F9BF"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552BF0DF" w14:textId="77777777" w:rsidR="00577D48" w:rsidRPr="00364A1C" w:rsidRDefault="00577D48"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1C4851D" w14:textId="679D6998" w:rsidR="00577D48" w:rsidRPr="00364A1C" w:rsidRDefault="00577D48" w:rsidP="00577D48">
            <w:pPr>
              <w:spacing w:after="0" w:line="276" w:lineRule="auto"/>
              <w:rPr>
                <w:rFonts w:ascii="Arial" w:hAnsi="Arial" w:cs="Arial"/>
                <w:sz w:val="24"/>
                <w:szCs w:val="24"/>
              </w:rPr>
            </w:pPr>
            <w:r>
              <w:rPr>
                <w:rFonts w:ascii="Arial" w:hAnsi="Arial" w:cs="Arial"/>
                <w:sz w:val="24"/>
                <w:szCs w:val="24"/>
              </w:rPr>
              <w:t>Applications Support and Enhancement</w:t>
            </w:r>
          </w:p>
        </w:tc>
        <w:tc>
          <w:tcPr>
            <w:tcW w:w="660" w:type="pct"/>
            <w:tcBorders>
              <w:top w:val="nil"/>
              <w:left w:val="nil"/>
              <w:bottom w:val="single" w:sz="4" w:space="0" w:color="auto"/>
              <w:right w:val="single" w:sz="4" w:space="0" w:color="auto"/>
            </w:tcBorders>
            <w:shd w:val="clear" w:color="auto" w:fill="auto"/>
            <w:vAlign w:val="center"/>
          </w:tcPr>
          <w:p w14:paraId="3B3364CE" w14:textId="52AC2D0E" w:rsidR="00577D48" w:rsidRPr="00364A1C" w:rsidRDefault="00577D48" w:rsidP="00577D48">
            <w:pPr>
              <w:spacing w:after="0" w:line="276" w:lineRule="auto"/>
              <w:jc w:val="center"/>
              <w:rPr>
                <w:rFonts w:ascii="Arial" w:hAnsi="Arial" w:cs="Arial"/>
                <w:sz w:val="24"/>
                <w:szCs w:val="24"/>
              </w:rPr>
            </w:pPr>
            <w:r>
              <w:rPr>
                <w:rFonts w:ascii="Arial" w:hAnsi="Arial" w:cs="Arial"/>
                <w:sz w:val="24"/>
                <w:szCs w:val="24"/>
              </w:rPr>
              <w:t>Level 4</w:t>
            </w:r>
          </w:p>
        </w:tc>
        <w:tc>
          <w:tcPr>
            <w:tcW w:w="1015" w:type="pct"/>
            <w:tcBorders>
              <w:top w:val="nil"/>
              <w:left w:val="nil"/>
              <w:bottom w:val="single" w:sz="4" w:space="0" w:color="auto"/>
              <w:right w:val="single" w:sz="4" w:space="0" w:color="auto"/>
            </w:tcBorders>
            <w:shd w:val="clear" w:color="auto" w:fill="auto"/>
            <w:vAlign w:val="center"/>
          </w:tcPr>
          <w:p w14:paraId="3DAF0050" w14:textId="0FB0D46C" w:rsidR="00577D48" w:rsidRPr="000B5C95" w:rsidRDefault="00577D48" w:rsidP="00577D48">
            <w:pPr>
              <w:spacing w:after="0" w:line="276" w:lineRule="auto"/>
              <w:rPr>
                <w:rFonts w:ascii="Arial" w:hAnsi="Arial" w:cs="Arial"/>
                <w:color w:val="000000"/>
                <w:sz w:val="24"/>
                <w:szCs w:val="24"/>
              </w:rPr>
            </w:pPr>
            <w:r w:rsidRPr="000B5C95">
              <w:rPr>
                <w:rFonts w:ascii="Arial" w:hAnsi="Arial" w:cs="Arial"/>
                <w:color w:val="000000"/>
                <w:sz w:val="24"/>
                <w:szCs w:val="24"/>
              </w:rPr>
              <w:t>Developing People</w:t>
            </w:r>
          </w:p>
        </w:tc>
        <w:tc>
          <w:tcPr>
            <w:tcW w:w="750" w:type="pct"/>
            <w:tcBorders>
              <w:top w:val="nil"/>
              <w:left w:val="nil"/>
              <w:bottom w:val="single" w:sz="4" w:space="0" w:color="auto"/>
              <w:right w:val="single" w:sz="4" w:space="0" w:color="auto"/>
            </w:tcBorders>
            <w:shd w:val="clear" w:color="auto" w:fill="auto"/>
            <w:vAlign w:val="center"/>
          </w:tcPr>
          <w:p w14:paraId="7DABCFDB" w14:textId="0DD1FA7F" w:rsidR="00577D48" w:rsidRPr="000B5C95" w:rsidRDefault="00577D48" w:rsidP="00577D48">
            <w:pPr>
              <w:spacing w:after="0" w:line="276" w:lineRule="auto"/>
              <w:jc w:val="center"/>
              <w:rPr>
                <w:rFonts w:ascii="Arial" w:hAnsi="Arial" w:cs="Arial"/>
                <w:color w:val="000000"/>
                <w:sz w:val="24"/>
                <w:szCs w:val="24"/>
              </w:rPr>
            </w:pPr>
            <w:r w:rsidRPr="000B5C95">
              <w:rPr>
                <w:rFonts w:ascii="Arial" w:hAnsi="Arial" w:cs="Arial"/>
                <w:color w:val="000000"/>
                <w:sz w:val="24"/>
                <w:szCs w:val="24"/>
              </w:rPr>
              <w:t>Intermediate</w:t>
            </w:r>
          </w:p>
        </w:tc>
      </w:tr>
      <w:tr w:rsidR="00577D48" w:rsidRPr="00364A1C" w14:paraId="1813B620"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hideMark/>
          </w:tcPr>
          <w:p w14:paraId="208F6973" w14:textId="77777777" w:rsidR="00577D48" w:rsidRPr="00364A1C" w:rsidRDefault="00577D48"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38CD1AFF" w14:textId="01590C92" w:rsidR="00577D48" w:rsidRPr="00364A1C" w:rsidRDefault="00577D48" w:rsidP="00577D48">
            <w:pPr>
              <w:spacing w:after="0" w:line="276" w:lineRule="auto"/>
              <w:rPr>
                <w:rFonts w:ascii="Arial" w:hAnsi="Arial" w:cs="Arial"/>
                <w:sz w:val="24"/>
                <w:szCs w:val="24"/>
              </w:rPr>
            </w:pPr>
            <w:r w:rsidRPr="00364A1C">
              <w:rPr>
                <w:rFonts w:ascii="Arial" w:hAnsi="Arial" w:cs="Arial"/>
                <w:sz w:val="24"/>
                <w:szCs w:val="24"/>
              </w:rPr>
              <w:t xml:space="preserve">Budgeting </w:t>
            </w:r>
          </w:p>
        </w:tc>
        <w:tc>
          <w:tcPr>
            <w:tcW w:w="660" w:type="pct"/>
            <w:tcBorders>
              <w:top w:val="nil"/>
              <w:left w:val="nil"/>
              <w:bottom w:val="single" w:sz="4" w:space="0" w:color="auto"/>
              <w:right w:val="single" w:sz="4" w:space="0" w:color="auto"/>
            </w:tcBorders>
            <w:shd w:val="clear" w:color="auto" w:fill="auto"/>
            <w:vAlign w:val="center"/>
          </w:tcPr>
          <w:p w14:paraId="2F9187A6" w14:textId="57833FBD" w:rsidR="00577D48" w:rsidRPr="00364A1C" w:rsidRDefault="00577D48"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015" w:type="pct"/>
            <w:tcBorders>
              <w:top w:val="nil"/>
              <w:left w:val="nil"/>
              <w:bottom w:val="single" w:sz="4" w:space="0" w:color="auto"/>
              <w:right w:val="single" w:sz="4" w:space="0" w:color="auto"/>
            </w:tcBorders>
            <w:shd w:val="clear" w:color="auto" w:fill="auto"/>
            <w:vAlign w:val="center"/>
          </w:tcPr>
          <w:p w14:paraId="7D0DAB11" w14:textId="4B8383A6" w:rsidR="00577D48" w:rsidRPr="000B5C95" w:rsidRDefault="00577D48" w:rsidP="00577D48">
            <w:pPr>
              <w:spacing w:after="0" w:line="276" w:lineRule="auto"/>
              <w:rPr>
                <w:rFonts w:ascii="Arial" w:hAnsi="Arial" w:cs="Arial"/>
                <w:sz w:val="24"/>
                <w:szCs w:val="24"/>
              </w:rPr>
            </w:pPr>
            <w:r w:rsidRPr="000B5C95">
              <w:rPr>
                <w:rFonts w:ascii="Arial" w:hAnsi="Arial" w:cs="Arial"/>
                <w:color w:val="000000"/>
                <w:sz w:val="24"/>
                <w:szCs w:val="24"/>
              </w:rPr>
              <w:t>Interpersonal Skills</w:t>
            </w:r>
          </w:p>
        </w:tc>
        <w:tc>
          <w:tcPr>
            <w:tcW w:w="750" w:type="pct"/>
            <w:tcBorders>
              <w:top w:val="nil"/>
              <w:left w:val="nil"/>
              <w:bottom w:val="single" w:sz="4" w:space="0" w:color="auto"/>
              <w:right w:val="single" w:sz="4" w:space="0" w:color="auto"/>
            </w:tcBorders>
            <w:shd w:val="clear" w:color="auto" w:fill="auto"/>
            <w:vAlign w:val="center"/>
          </w:tcPr>
          <w:p w14:paraId="10689B1F" w14:textId="0F5E42E9" w:rsidR="00577D48" w:rsidRPr="000B5C95" w:rsidRDefault="00577D48" w:rsidP="00577D48">
            <w:pPr>
              <w:spacing w:after="0" w:line="276" w:lineRule="auto"/>
              <w:jc w:val="center"/>
              <w:rPr>
                <w:rFonts w:ascii="Arial" w:hAnsi="Arial" w:cs="Arial"/>
                <w:sz w:val="24"/>
                <w:szCs w:val="24"/>
              </w:rPr>
            </w:pPr>
            <w:r w:rsidRPr="000B5C95">
              <w:rPr>
                <w:rFonts w:ascii="Arial" w:hAnsi="Arial" w:cs="Arial"/>
                <w:color w:val="000000"/>
                <w:sz w:val="24"/>
                <w:szCs w:val="24"/>
              </w:rPr>
              <w:t>Advanced</w:t>
            </w:r>
          </w:p>
        </w:tc>
      </w:tr>
      <w:tr w:rsidR="00577D48" w:rsidRPr="00364A1C" w14:paraId="0EC9175D"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hideMark/>
          </w:tcPr>
          <w:p w14:paraId="473EB680" w14:textId="77777777" w:rsidR="00577D48" w:rsidRPr="00364A1C" w:rsidRDefault="00577D48"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4BEC3446" w14:textId="35F247B8" w:rsidR="00577D48" w:rsidRPr="00364A1C" w:rsidRDefault="00577D48" w:rsidP="00577D48">
            <w:pPr>
              <w:spacing w:after="0" w:line="276" w:lineRule="auto"/>
              <w:rPr>
                <w:rFonts w:ascii="Arial" w:hAnsi="Arial" w:cs="Arial"/>
                <w:sz w:val="24"/>
                <w:szCs w:val="24"/>
              </w:rPr>
            </w:pPr>
            <w:r w:rsidRPr="00364A1C">
              <w:rPr>
                <w:rFonts w:ascii="Arial" w:hAnsi="Arial" w:cs="Arial"/>
                <w:sz w:val="24"/>
                <w:szCs w:val="24"/>
              </w:rPr>
              <w:t>Business Continuity</w:t>
            </w:r>
          </w:p>
        </w:tc>
        <w:tc>
          <w:tcPr>
            <w:tcW w:w="660" w:type="pct"/>
            <w:tcBorders>
              <w:top w:val="nil"/>
              <w:left w:val="nil"/>
              <w:bottom w:val="single" w:sz="4" w:space="0" w:color="auto"/>
              <w:right w:val="single" w:sz="4" w:space="0" w:color="auto"/>
            </w:tcBorders>
            <w:shd w:val="clear" w:color="auto" w:fill="auto"/>
            <w:vAlign w:val="center"/>
          </w:tcPr>
          <w:p w14:paraId="3F9E5139" w14:textId="6F9E42CF" w:rsidR="00577D48" w:rsidRPr="00364A1C" w:rsidRDefault="00577D48" w:rsidP="00577D48">
            <w:pPr>
              <w:spacing w:after="0" w:line="276" w:lineRule="auto"/>
              <w:jc w:val="center"/>
              <w:rPr>
                <w:rFonts w:ascii="Arial" w:hAnsi="Arial" w:cs="Arial"/>
                <w:sz w:val="24"/>
                <w:szCs w:val="24"/>
              </w:rPr>
            </w:pPr>
            <w:r>
              <w:rPr>
                <w:rFonts w:ascii="Arial" w:hAnsi="Arial" w:cs="Arial"/>
                <w:sz w:val="24"/>
                <w:szCs w:val="24"/>
              </w:rPr>
              <w:t>Level 5</w:t>
            </w:r>
          </w:p>
        </w:tc>
        <w:tc>
          <w:tcPr>
            <w:tcW w:w="1015" w:type="pct"/>
            <w:tcBorders>
              <w:top w:val="nil"/>
              <w:left w:val="nil"/>
              <w:bottom w:val="single" w:sz="4" w:space="0" w:color="auto"/>
              <w:right w:val="single" w:sz="4" w:space="0" w:color="auto"/>
            </w:tcBorders>
            <w:shd w:val="clear" w:color="auto" w:fill="auto"/>
            <w:vAlign w:val="center"/>
          </w:tcPr>
          <w:p w14:paraId="379ED1D9" w14:textId="2E39A2B0" w:rsidR="00577D48" w:rsidRPr="000B5C95" w:rsidRDefault="00577D48" w:rsidP="00577D48">
            <w:pPr>
              <w:spacing w:after="0" w:line="276" w:lineRule="auto"/>
              <w:rPr>
                <w:rFonts w:ascii="Arial" w:hAnsi="Arial" w:cs="Arial"/>
                <w:sz w:val="24"/>
                <w:szCs w:val="24"/>
              </w:rPr>
            </w:pPr>
            <w:r w:rsidRPr="000B5C95">
              <w:rPr>
                <w:rFonts w:ascii="Arial" w:hAnsi="Arial" w:cs="Arial"/>
                <w:color w:val="000000"/>
                <w:sz w:val="24"/>
                <w:szCs w:val="24"/>
              </w:rPr>
              <w:t>Decision Making</w:t>
            </w:r>
          </w:p>
        </w:tc>
        <w:tc>
          <w:tcPr>
            <w:tcW w:w="750" w:type="pct"/>
            <w:tcBorders>
              <w:top w:val="nil"/>
              <w:left w:val="nil"/>
              <w:bottom w:val="single" w:sz="4" w:space="0" w:color="auto"/>
              <w:right w:val="single" w:sz="4" w:space="0" w:color="auto"/>
            </w:tcBorders>
            <w:shd w:val="clear" w:color="auto" w:fill="auto"/>
            <w:vAlign w:val="center"/>
          </w:tcPr>
          <w:p w14:paraId="62E53903" w14:textId="7422FCB2" w:rsidR="00577D48" w:rsidRPr="000B5C95" w:rsidRDefault="00577D48" w:rsidP="00577D48">
            <w:pPr>
              <w:spacing w:after="0" w:line="276" w:lineRule="auto"/>
              <w:jc w:val="center"/>
              <w:rPr>
                <w:rFonts w:ascii="Arial" w:hAnsi="Arial" w:cs="Arial"/>
                <w:sz w:val="24"/>
                <w:szCs w:val="24"/>
              </w:rPr>
            </w:pPr>
            <w:r w:rsidRPr="000B5C95">
              <w:rPr>
                <w:rFonts w:ascii="Arial" w:hAnsi="Arial" w:cs="Arial"/>
                <w:color w:val="000000"/>
                <w:sz w:val="24"/>
                <w:szCs w:val="24"/>
              </w:rPr>
              <w:t>Intermediate</w:t>
            </w:r>
          </w:p>
        </w:tc>
      </w:tr>
      <w:tr w:rsidR="00C63339" w:rsidRPr="00364A1C" w14:paraId="18DA44AA"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hideMark/>
          </w:tcPr>
          <w:p w14:paraId="5391F425"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21501379" w14:textId="6E611F11"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Business Needs Analysis</w:t>
            </w:r>
          </w:p>
        </w:tc>
        <w:tc>
          <w:tcPr>
            <w:tcW w:w="660" w:type="pct"/>
            <w:tcBorders>
              <w:top w:val="nil"/>
              <w:left w:val="nil"/>
              <w:bottom w:val="single" w:sz="4" w:space="0" w:color="auto"/>
              <w:right w:val="single" w:sz="4" w:space="0" w:color="auto"/>
            </w:tcBorders>
            <w:shd w:val="clear" w:color="auto" w:fill="auto"/>
            <w:vAlign w:val="center"/>
          </w:tcPr>
          <w:p w14:paraId="1807CF3E" w14:textId="3B51E925"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765" w:type="pct"/>
            <w:gridSpan w:val="2"/>
            <w:vMerge w:val="restart"/>
            <w:tcBorders>
              <w:top w:val="nil"/>
              <w:left w:val="nil"/>
              <w:right w:val="single" w:sz="4" w:space="0" w:color="auto"/>
            </w:tcBorders>
            <w:shd w:val="clear" w:color="auto" w:fill="BFBFBF" w:themeFill="background1" w:themeFillShade="BF"/>
            <w:vAlign w:val="center"/>
          </w:tcPr>
          <w:p w14:paraId="4AE04595" w14:textId="6D0C0CA4" w:rsidR="00C63339" w:rsidRPr="000B5C95" w:rsidRDefault="00C63339" w:rsidP="00577D48">
            <w:pPr>
              <w:spacing w:after="0" w:line="276" w:lineRule="auto"/>
              <w:jc w:val="center"/>
              <w:rPr>
                <w:rFonts w:ascii="Arial" w:hAnsi="Arial" w:cs="Arial"/>
                <w:sz w:val="24"/>
                <w:szCs w:val="24"/>
              </w:rPr>
            </w:pPr>
            <w:bookmarkStart w:id="0" w:name="_GoBack"/>
            <w:bookmarkEnd w:id="0"/>
          </w:p>
        </w:tc>
      </w:tr>
      <w:tr w:rsidR="00C63339" w:rsidRPr="00364A1C" w14:paraId="4D4DBA34"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hideMark/>
          </w:tcPr>
          <w:p w14:paraId="0888F7F1"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099C8549" w14:textId="0D89AFCF"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Business Performance Management</w:t>
            </w:r>
          </w:p>
        </w:tc>
        <w:tc>
          <w:tcPr>
            <w:tcW w:w="660" w:type="pct"/>
            <w:tcBorders>
              <w:top w:val="nil"/>
              <w:left w:val="nil"/>
              <w:bottom w:val="single" w:sz="4" w:space="0" w:color="auto"/>
              <w:right w:val="single" w:sz="4" w:space="0" w:color="auto"/>
            </w:tcBorders>
            <w:shd w:val="clear" w:color="auto" w:fill="auto"/>
            <w:vAlign w:val="center"/>
          </w:tcPr>
          <w:p w14:paraId="54B205DA" w14:textId="4F3022D2"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68923D7C" w14:textId="733025B5" w:rsidR="00C63339" w:rsidRPr="000B5C95" w:rsidRDefault="00C63339" w:rsidP="00577D48">
            <w:pPr>
              <w:spacing w:after="0" w:line="276" w:lineRule="auto"/>
              <w:jc w:val="center"/>
              <w:rPr>
                <w:rFonts w:ascii="Arial" w:hAnsi="Arial" w:cs="Arial"/>
                <w:sz w:val="24"/>
                <w:szCs w:val="24"/>
              </w:rPr>
            </w:pPr>
          </w:p>
        </w:tc>
      </w:tr>
      <w:tr w:rsidR="00C63339" w:rsidRPr="00364A1C" w14:paraId="35EBD8EE"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287E147B"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07E47D77" w14:textId="04F85052" w:rsidR="00C63339" w:rsidRPr="00364A1C" w:rsidRDefault="00C63339" w:rsidP="00577D48">
            <w:pPr>
              <w:spacing w:after="0" w:line="276" w:lineRule="auto"/>
              <w:rPr>
                <w:rFonts w:ascii="Arial" w:hAnsi="Arial" w:cs="Arial"/>
                <w:sz w:val="24"/>
                <w:szCs w:val="24"/>
              </w:rPr>
            </w:pPr>
            <w:r>
              <w:rPr>
                <w:rFonts w:ascii="Arial" w:hAnsi="Arial" w:cs="Arial"/>
                <w:sz w:val="24"/>
                <w:szCs w:val="24"/>
              </w:rPr>
              <w:t>Configuration Tracking</w:t>
            </w:r>
          </w:p>
        </w:tc>
        <w:tc>
          <w:tcPr>
            <w:tcW w:w="660" w:type="pct"/>
            <w:tcBorders>
              <w:top w:val="nil"/>
              <w:left w:val="nil"/>
              <w:bottom w:val="single" w:sz="4" w:space="0" w:color="auto"/>
              <w:right w:val="single" w:sz="4" w:space="0" w:color="auto"/>
            </w:tcBorders>
            <w:shd w:val="clear" w:color="auto" w:fill="auto"/>
            <w:vAlign w:val="center"/>
          </w:tcPr>
          <w:p w14:paraId="63ADFC58" w14:textId="314B11BA"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0EF3B177" w14:textId="2124B9AE" w:rsidR="00C63339" w:rsidRPr="000B5C95" w:rsidRDefault="00C63339" w:rsidP="00577D48">
            <w:pPr>
              <w:spacing w:after="0" w:line="276" w:lineRule="auto"/>
              <w:jc w:val="center"/>
              <w:rPr>
                <w:rFonts w:ascii="Arial" w:hAnsi="Arial" w:cs="Arial"/>
                <w:sz w:val="24"/>
                <w:szCs w:val="24"/>
              </w:rPr>
            </w:pPr>
          </w:p>
        </w:tc>
      </w:tr>
      <w:tr w:rsidR="00C63339" w:rsidRPr="00364A1C" w14:paraId="7A394ADE"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0B230CB5"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5AAB4050" w14:textId="0CD67A6B" w:rsidR="00C63339" w:rsidRPr="00364A1C" w:rsidRDefault="00C63339" w:rsidP="00577D48">
            <w:pPr>
              <w:spacing w:after="0" w:line="276" w:lineRule="auto"/>
              <w:rPr>
                <w:rFonts w:ascii="Arial" w:hAnsi="Arial" w:cs="Arial"/>
                <w:sz w:val="24"/>
                <w:szCs w:val="24"/>
              </w:rPr>
            </w:pPr>
            <w:r w:rsidRPr="00364A1C">
              <w:rPr>
                <w:rFonts w:ascii="Arial" w:eastAsia="Times New Roman" w:hAnsi="Arial" w:cs="Arial"/>
                <w:color w:val="000000"/>
                <w:sz w:val="24"/>
                <w:szCs w:val="24"/>
                <w:lang w:eastAsia="en-GB"/>
              </w:rPr>
              <w:t>Cyber and Data Breach Incident Management</w:t>
            </w:r>
          </w:p>
        </w:tc>
        <w:tc>
          <w:tcPr>
            <w:tcW w:w="660" w:type="pct"/>
            <w:tcBorders>
              <w:top w:val="nil"/>
              <w:left w:val="nil"/>
              <w:bottom w:val="single" w:sz="4" w:space="0" w:color="auto"/>
              <w:right w:val="single" w:sz="4" w:space="0" w:color="auto"/>
            </w:tcBorders>
            <w:shd w:val="clear" w:color="auto" w:fill="auto"/>
            <w:vAlign w:val="center"/>
          </w:tcPr>
          <w:p w14:paraId="76CF1E9E" w14:textId="1B2310D2"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7A03AE0E" w14:textId="3E919843" w:rsidR="00C63339" w:rsidRPr="000B5C95" w:rsidRDefault="00C63339" w:rsidP="00577D48">
            <w:pPr>
              <w:spacing w:after="0" w:line="276" w:lineRule="auto"/>
              <w:jc w:val="center"/>
              <w:rPr>
                <w:rFonts w:ascii="Arial" w:hAnsi="Arial" w:cs="Arial"/>
                <w:color w:val="000000"/>
                <w:sz w:val="24"/>
                <w:szCs w:val="24"/>
              </w:rPr>
            </w:pPr>
          </w:p>
        </w:tc>
      </w:tr>
      <w:tr w:rsidR="00C63339" w:rsidRPr="00364A1C" w14:paraId="43DE1428"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hideMark/>
          </w:tcPr>
          <w:p w14:paraId="39ED35E8"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5C39D707" w14:textId="2B4919BD" w:rsidR="00C63339" w:rsidRPr="00364A1C" w:rsidRDefault="00C63339" w:rsidP="00577D48">
            <w:pPr>
              <w:spacing w:after="0" w:line="276" w:lineRule="auto"/>
              <w:rPr>
                <w:rFonts w:ascii="Arial" w:hAnsi="Arial" w:cs="Arial"/>
                <w:sz w:val="24"/>
                <w:szCs w:val="24"/>
              </w:rPr>
            </w:pPr>
            <w:r>
              <w:rPr>
                <w:rFonts w:ascii="Arial" w:hAnsi="Arial" w:cs="Arial"/>
                <w:sz w:val="24"/>
                <w:szCs w:val="24"/>
              </w:rPr>
              <w:t>Data Centre Facilities Management</w:t>
            </w:r>
          </w:p>
        </w:tc>
        <w:tc>
          <w:tcPr>
            <w:tcW w:w="660" w:type="pct"/>
            <w:tcBorders>
              <w:top w:val="nil"/>
              <w:left w:val="nil"/>
              <w:bottom w:val="single" w:sz="4" w:space="0" w:color="auto"/>
              <w:right w:val="single" w:sz="4" w:space="0" w:color="auto"/>
            </w:tcBorders>
            <w:shd w:val="clear" w:color="auto" w:fill="auto"/>
            <w:vAlign w:val="center"/>
          </w:tcPr>
          <w:p w14:paraId="31FB07E7" w14:textId="2E6D2C25"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4FF9F94E" w14:textId="4D6194D8" w:rsidR="00C63339" w:rsidRPr="000B5C95" w:rsidRDefault="00C63339" w:rsidP="00577D48">
            <w:pPr>
              <w:spacing w:after="0" w:line="276" w:lineRule="auto"/>
              <w:jc w:val="center"/>
              <w:rPr>
                <w:rFonts w:ascii="Arial" w:hAnsi="Arial" w:cs="Arial"/>
                <w:sz w:val="24"/>
                <w:szCs w:val="24"/>
              </w:rPr>
            </w:pPr>
          </w:p>
        </w:tc>
      </w:tr>
      <w:tr w:rsidR="00C63339" w:rsidRPr="00364A1C" w14:paraId="5305072F"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4D59D6DF"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0A94F60B" w14:textId="2D436208" w:rsidR="00C63339" w:rsidRPr="00364A1C" w:rsidRDefault="00C63339" w:rsidP="00577D48">
            <w:pPr>
              <w:spacing w:after="0" w:line="276" w:lineRule="auto"/>
              <w:rPr>
                <w:rFonts w:ascii="Arial" w:eastAsia="Times New Roman" w:hAnsi="Arial" w:cs="Arial"/>
                <w:color w:val="000000"/>
                <w:sz w:val="24"/>
                <w:szCs w:val="24"/>
                <w:lang w:eastAsia="en-GB"/>
              </w:rPr>
            </w:pPr>
            <w:r w:rsidRPr="009F2A6B">
              <w:rPr>
                <w:rFonts w:ascii="Arial" w:hAnsi="Arial" w:cs="Arial"/>
                <w:sz w:val="24"/>
                <w:szCs w:val="24"/>
              </w:rPr>
              <w:t>Data Engineering</w:t>
            </w:r>
          </w:p>
        </w:tc>
        <w:tc>
          <w:tcPr>
            <w:tcW w:w="660" w:type="pct"/>
            <w:tcBorders>
              <w:top w:val="nil"/>
              <w:left w:val="nil"/>
              <w:bottom w:val="single" w:sz="4" w:space="0" w:color="auto"/>
              <w:right w:val="single" w:sz="4" w:space="0" w:color="auto"/>
            </w:tcBorders>
            <w:shd w:val="clear" w:color="auto" w:fill="auto"/>
            <w:vAlign w:val="center"/>
          </w:tcPr>
          <w:p w14:paraId="0FAFACFC" w14:textId="0D14978A"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618C00BC" w14:textId="4F4F677B" w:rsidR="00C63339" w:rsidRPr="000B5C95" w:rsidRDefault="00C63339" w:rsidP="00577D48">
            <w:pPr>
              <w:spacing w:after="0" w:line="276" w:lineRule="auto"/>
              <w:jc w:val="center"/>
              <w:rPr>
                <w:rFonts w:ascii="Arial" w:hAnsi="Arial" w:cs="Arial"/>
                <w:sz w:val="24"/>
                <w:szCs w:val="24"/>
              </w:rPr>
            </w:pPr>
          </w:p>
        </w:tc>
      </w:tr>
      <w:tr w:rsidR="00C63339" w:rsidRPr="00364A1C" w14:paraId="0888757B"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60181CAD"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810F7C9" w14:textId="4B7CFF6C"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Database Administration</w:t>
            </w:r>
          </w:p>
        </w:tc>
        <w:tc>
          <w:tcPr>
            <w:tcW w:w="660" w:type="pct"/>
            <w:tcBorders>
              <w:top w:val="nil"/>
              <w:left w:val="nil"/>
              <w:bottom w:val="single" w:sz="4" w:space="0" w:color="auto"/>
              <w:right w:val="single" w:sz="4" w:space="0" w:color="auto"/>
            </w:tcBorders>
            <w:shd w:val="clear" w:color="auto" w:fill="auto"/>
            <w:vAlign w:val="center"/>
          </w:tcPr>
          <w:p w14:paraId="5DFE92D0" w14:textId="12FCFF35"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3370C6D4" w14:textId="3FF78A35" w:rsidR="00C63339" w:rsidRPr="000B5C95" w:rsidRDefault="00C63339" w:rsidP="00577D48">
            <w:pPr>
              <w:spacing w:after="0" w:line="276" w:lineRule="auto"/>
              <w:jc w:val="center"/>
              <w:rPr>
                <w:rFonts w:ascii="Arial" w:hAnsi="Arial" w:cs="Arial"/>
                <w:color w:val="000000"/>
                <w:sz w:val="24"/>
                <w:szCs w:val="24"/>
              </w:rPr>
            </w:pPr>
          </w:p>
        </w:tc>
      </w:tr>
      <w:tr w:rsidR="00C63339" w:rsidRPr="00364A1C" w14:paraId="11EE17D7"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6FD68A9F"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490F8AA" w14:textId="73214B87"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Disaster Recovery Management</w:t>
            </w:r>
          </w:p>
        </w:tc>
        <w:tc>
          <w:tcPr>
            <w:tcW w:w="660" w:type="pct"/>
            <w:tcBorders>
              <w:top w:val="nil"/>
              <w:left w:val="nil"/>
              <w:bottom w:val="single" w:sz="4" w:space="0" w:color="auto"/>
              <w:right w:val="single" w:sz="4" w:space="0" w:color="auto"/>
            </w:tcBorders>
            <w:shd w:val="clear" w:color="auto" w:fill="auto"/>
            <w:vAlign w:val="center"/>
          </w:tcPr>
          <w:p w14:paraId="18A051D3" w14:textId="4FFB1C43"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30C1B29E" w14:textId="644EF2CF" w:rsidR="00C63339" w:rsidRPr="000B5C95" w:rsidRDefault="00C63339" w:rsidP="00577D48">
            <w:pPr>
              <w:spacing w:after="0" w:line="276" w:lineRule="auto"/>
              <w:jc w:val="center"/>
              <w:rPr>
                <w:rFonts w:ascii="Arial" w:hAnsi="Arial" w:cs="Arial"/>
                <w:color w:val="000000"/>
                <w:sz w:val="24"/>
                <w:szCs w:val="24"/>
              </w:rPr>
            </w:pPr>
          </w:p>
        </w:tc>
      </w:tr>
      <w:tr w:rsidR="00C63339" w:rsidRPr="00364A1C" w14:paraId="00182D09"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7733D9E7"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B3B65B6" w14:textId="6BE0A894" w:rsidR="00C63339" w:rsidRPr="00364A1C" w:rsidRDefault="00C63339" w:rsidP="00577D48">
            <w:pPr>
              <w:spacing w:after="0" w:line="276" w:lineRule="auto"/>
              <w:rPr>
                <w:rFonts w:ascii="Arial" w:hAnsi="Arial" w:cs="Arial"/>
                <w:sz w:val="24"/>
                <w:szCs w:val="24"/>
              </w:rPr>
            </w:pPr>
            <w:r>
              <w:rPr>
                <w:rFonts w:ascii="Arial" w:hAnsi="Arial" w:cs="Arial"/>
                <w:sz w:val="24"/>
                <w:szCs w:val="24"/>
              </w:rPr>
              <w:t>Infrastructure Deployment</w:t>
            </w:r>
          </w:p>
        </w:tc>
        <w:tc>
          <w:tcPr>
            <w:tcW w:w="660" w:type="pct"/>
            <w:tcBorders>
              <w:top w:val="nil"/>
              <w:left w:val="nil"/>
              <w:bottom w:val="single" w:sz="4" w:space="0" w:color="auto"/>
              <w:right w:val="single" w:sz="4" w:space="0" w:color="auto"/>
            </w:tcBorders>
            <w:shd w:val="clear" w:color="auto" w:fill="auto"/>
            <w:vAlign w:val="center"/>
          </w:tcPr>
          <w:p w14:paraId="50B9B515" w14:textId="16050900"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58779EE9" w14:textId="2F8FF6C7" w:rsidR="00C63339" w:rsidRPr="000B5C95" w:rsidRDefault="00C63339" w:rsidP="00577D48">
            <w:pPr>
              <w:spacing w:after="0" w:line="276" w:lineRule="auto"/>
              <w:jc w:val="center"/>
              <w:rPr>
                <w:rFonts w:ascii="Arial" w:hAnsi="Arial" w:cs="Arial"/>
                <w:sz w:val="24"/>
                <w:szCs w:val="24"/>
              </w:rPr>
            </w:pPr>
          </w:p>
        </w:tc>
      </w:tr>
      <w:tr w:rsidR="00C63339" w:rsidRPr="00364A1C" w14:paraId="413D499E"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62467E12"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455F511B" w14:textId="0B710047" w:rsidR="00C63339" w:rsidRPr="00364A1C" w:rsidRDefault="00C63339" w:rsidP="00577D48">
            <w:pPr>
              <w:spacing w:after="0" w:line="276" w:lineRule="auto"/>
              <w:rPr>
                <w:rFonts w:ascii="Arial" w:hAnsi="Arial" w:cs="Arial"/>
                <w:sz w:val="24"/>
                <w:szCs w:val="24"/>
              </w:rPr>
            </w:pPr>
            <w:r>
              <w:rPr>
                <w:rFonts w:ascii="Arial" w:hAnsi="Arial" w:cs="Arial"/>
                <w:sz w:val="24"/>
                <w:szCs w:val="24"/>
              </w:rPr>
              <w:t>Infrastructure Support</w:t>
            </w:r>
          </w:p>
        </w:tc>
        <w:tc>
          <w:tcPr>
            <w:tcW w:w="660" w:type="pct"/>
            <w:tcBorders>
              <w:top w:val="nil"/>
              <w:left w:val="nil"/>
              <w:bottom w:val="single" w:sz="4" w:space="0" w:color="auto"/>
              <w:right w:val="single" w:sz="4" w:space="0" w:color="auto"/>
            </w:tcBorders>
            <w:shd w:val="clear" w:color="auto" w:fill="auto"/>
            <w:vAlign w:val="center"/>
          </w:tcPr>
          <w:p w14:paraId="74B7471B" w14:textId="53C451C3"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63474C0C" w14:textId="4DF1257B" w:rsidR="00C63339" w:rsidRPr="000B5C95" w:rsidRDefault="00C63339" w:rsidP="00577D48">
            <w:pPr>
              <w:spacing w:after="0" w:line="276" w:lineRule="auto"/>
              <w:jc w:val="center"/>
              <w:rPr>
                <w:rFonts w:ascii="Arial" w:hAnsi="Arial" w:cs="Arial"/>
                <w:color w:val="000000"/>
                <w:sz w:val="24"/>
                <w:szCs w:val="24"/>
              </w:rPr>
            </w:pPr>
          </w:p>
        </w:tc>
      </w:tr>
      <w:tr w:rsidR="00C63339" w:rsidRPr="00364A1C" w14:paraId="64255874"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3A846453"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04098485" w14:textId="5C5F6422"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Infrastructure Strategy</w:t>
            </w:r>
          </w:p>
        </w:tc>
        <w:tc>
          <w:tcPr>
            <w:tcW w:w="660" w:type="pct"/>
            <w:tcBorders>
              <w:top w:val="nil"/>
              <w:left w:val="nil"/>
              <w:bottom w:val="single" w:sz="4" w:space="0" w:color="auto"/>
              <w:right w:val="single" w:sz="4" w:space="0" w:color="auto"/>
            </w:tcBorders>
            <w:shd w:val="clear" w:color="auto" w:fill="auto"/>
            <w:vAlign w:val="center"/>
          </w:tcPr>
          <w:p w14:paraId="7C2DA48D" w14:textId="2983BFE1"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12DA84CD" w14:textId="35FBC86A" w:rsidR="00C63339" w:rsidRPr="000B5C95" w:rsidRDefault="00C63339" w:rsidP="00577D48">
            <w:pPr>
              <w:spacing w:after="0" w:line="276" w:lineRule="auto"/>
              <w:jc w:val="center"/>
              <w:rPr>
                <w:rFonts w:ascii="Arial" w:hAnsi="Arial" w:cs="Arial"/>
                <w:sz w:val="24"/>
                <w:szCs w:val="24"/>
              </w:rPr>
            </w:pPr>
          </w:p>
        </w:tc>
      </w:tr>
      <w:tr w:rsidR="00C63339" w:rsidRPr="00364A1C" w14:paraId="3A92C788"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07BF4BE3"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50CEEC9A" w14:textId="41DC8561" w:rsidR="00C63339" w:rsidRPr="00364A1C" w:rsidRDefault="00C63339" w:rsidP="00577D48">
            <w:pPr>
              <w:spacing w:after="0" w:line="276" w:lineRule="auto"/>
              <w:rPr>
                <w:rFonts w:ascii="Arial" w:hAnsi="Arial" w:cs="Arial"/>
                <w:sz w:val="24"/>
                <w:szCs w:val="24"/>
              </w:rPr>
            </w:pPr>
            <w:r>
              <w:rPr>
                <w:rFonts w:ascii="Arial" w:hAnsi="Arial" w:cs="Arial"/>
                <w:sz w:val="24"/>
                <w:szCs w:val="24"/>
              </w:rPr>
              <w:t>IT Asset Management</w:t>
            </w:r>
          </w:p>
        </w:tc>
        <w:tc>
          <w:tcPr>
            <w:tcW w:w="660" w:type="pct"/>
            <w:tcBorders>
              <w:top w:val="nil"/>
              <w:left w:val="nil"/>
              <w:bottom w:val="single" w:sz="4" w:space="0" w:color="auto"/>
              <w:right w:val="single" w:sz="4" w:space="0" w:color="auto"/>
            </w:tcBorders>
            <w:shd w:val="clear" w:color="auto" w:fill="auto"/>
            <w:vAlign w:val="center"/>
          </w:tcPr>
          <w:p w14:paraId="2D579F12" w14:textId="41BCEF73"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28A41A54" w14:textId="51E9A2E1" w:rsidR="00C63339" w:rsidRPr="000B5C95" w:rsidRDefault="00C63339" w:rsidP="00577D48">
            <w:pPr>
              <w:spacing w:after="0" w:line="276" w:lineRule="auto"/>
              <w:jc w:val="center"/>
              <w:rPr>
                <w:rFonts w:ascii="Arial" w:hAnsi="Arial" w:cs="Arial"/>
                <w:sz w:val="24"/>
                <w:szCs w:val="24"/>
              </w:rPr>
            </w:pPr>
          </w:p>
        </w:tc>
      </w:tr>
      <w:tr w:rsidR="00C63339" w:rsidRPr="00364A1C" w14:paraId="59BAC497" w14:textId="77777777" w:rsidTr="00C633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611471E5"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686252B4" w14:textId="5709266C"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 xml:space="preserve">IT Strategy </w:t>
            </w:r>
          </w:p>
        </w:tc>
        <w:tc>
          <w:tcPr>
            <w:tcW w:w="660" w:type="pct"/>
            <w:tcBorders>
              <w:top w:val="nil"/>
              <w:left w:val="nil"/>
              <w:bottom w:val="single" w:sz="4" w:space="0" w:color="auto"/>
              <w:right w:val="single" w:sz="4" w:space="0" w:color="auto"/>
            </w:tcBorders>
            <w:shd w:val="clear" w:color="auto" w:fill="auto"/>
            <w:vAlign w:val="center"/>
          </w:tcPr>
          <w:p w14:paraId="1F0BAE8A" w14:textId="37C6C7B3"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40961BF1" w14:textId="7E863E17" w:rsidR="00C63339" w:rsidRPr="000B5C95" w:rsidRDefault="00C63339" w:rsidP="00577D48">
            <w:pPr>
              <w:spacing w:after="0" w:line="276" w:lineRule="auto"/>
              <w:jc w:val="center"/>
              <w:rPr>
                <w:rFonts w:ascii="Arial" w:hAnsi="Arial" w:cs="Arial"/>
                <w:sz w:val="24"/>
                <w:szCs w:val="24"/>
              </w:rPr>
            </w:pPr>
          </w:p>
        </w:tc>
      </w:tr>
      <w:tr w:rsidR="00C63339" w:rsidRPr="00364A1C" w14:paraId="3A5A3BB5" w14:textId="77777777" w:rsidTr="007709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2BFD7D08"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36B26077" w14:textId="621CA5CF"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Learning and Development</w:t>
            </w:r>
          </w:p>
        </w:tc>
        <w:tc>
          <w:tcPr>
            <w:tcW w:w="660" w:type="pct"/>
            <w:tcBorders>
              <w:top w:val="nil"/>
              <w:left w:val="nil"/>
              <w:bottom w:val="single" w:sz="4" w:space="0" w:color="auto"/>
              <w:right w:val="single" w:sz="4" w:space="0" w:color="auto"/>
            </w:tcBorders>
            <w:shd w:val="clear" w:color="auto" w:fill="auto"/>
            <w:vAlign w:val="center"/>
          </w:tcPr>
          <w:p w14:paraId="742B96C9" w14:textId="48DC64FB"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2B6AC6D2" w14:textId="2DD3600E" w:rsidR="00C63339" w:rsidRPr="000B5C95" w:rsidRDefault="00C63339" w:rsidP="00577D48">
            <w:pPr>
              <w:spacing w:after="0" w:line="276" w:lineRule="auto"/>
              <w:jc w:val="center"/>
              <w:rPr>
                <w:rFonts w:ascii="Arial" w:hAnsi="Arial" w:cs="Arial"/>
                <w:sz w:val="24"/>
                <w:szCs w:val="24"/>
              </w:rPr>
            </w:pPr>
          </w:p>
        </w:tc>
      </w:tr>
      <w:tr w:rsidR="00C63339" w:rsidRPr="00364A1C" w14:paraId="721AD25A" w14:textId="77777777" w:rsidTr="00577D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32B16B4B"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5B6DDC3C" w14:textId="0394C5D8"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Manpower Planning</w:t>
            </w:r>
          </w:p>
        </w:tc>
        <w:tc>
          <w:tcPr>
            <w:tcW w:w="660" w:type="pct"/>
            <w:tcBorders>
              <w:top w:val="nil"/>
              <w:left w:val="nil"/>
              <w:bottom w:val="single" w:sz="4" w:space="0" w:color="auto"/>
              <w:right w:val="single" w:sz="4" w:space="0" w:color="auto"/>
            </w:tcBorders>
            <w:shd w:val="clear" w:color="auto" w:fill="auto"/>
            <w:vAlign w:val="center"/>
          </w:tcPr>
          <w:p w14:paraId="20A6C849" w14:textId="48F76AE0"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71DE2413" w14:textId="4E2D391E" w:rsidR="00C63339" w:rsidRPr="000B5C95" w:rsidRDefault="00C63339" w:rsidP="00577D48">
            <w:pPr>
              <w:spacing w:after="0" w:line="276" w:lineRule="auto"/>
              <w:jc w:val="center"/>
              <w:rPr>
                <w:rFonts w:ascii="Arial" w:hAnsi="Arial" w:cs="Arial"/>
                <w:sz w:val="24"/>
                <w:szCs w:val="24"/>
              </w:rPr>
            </w:pPr>
          </w:p>
        </w:tc>
      </w:tr>
      <w:tr w:rsidR="00C63339" w:rsidRPr="00364A1C" w14:paraId="342B59B5" w14:textId="77777777" w:rsidTr="00091E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0A04C4CE"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73FEBAEB" w14:textId="665E3F69"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Networking</w:t>
            </w:r>
          </w:p>
        </w:tc>
        <w:tc>
          <w:tcPr>
            <w:tcW w:w="660" w:type="pct"/>
            <w:tcBorders>
              <w:top w:val="nil"/>
              <w:left w:val="nil"/>
              <w:bottom w:val="single" w:sz="4" w:space="0" w:color="auto"/>
              <w:right w:val="single" w:sz="4" w:space="0" w:color="auto"/>
            </w:tcBorders>
            <w:shd w:val="clear" w:color="auto" w:fill="auto"/>
            <w:vAlign w:val="center"/>
          </w:tcPr>
          <w:p w14:paraId="0E55D065" w14:textId="2D59B1FD"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63BBBC15" w14:textId="6B13273D" w:rsidR="00C63339" w:rsidRPr="000B5C95" w:rsidRDefault="00C63339" w:rsidP="00577D48">
            <w:pPr>
              <w:spacing w:after="0" w:line="276" w:lineRule="auto"/>
              <w:jc w:val="center"/>
              <w:rPr>
                <w:rFonts w:ascii="Arial" w:hAnsi="Arial" w:cs="Arial"/>
                <w:sz w:val="24"/>
                <w:szCs w:val="24"/>
              </w:rPr>
            </w:pPr>
          </w:p>
        </w:tc>
      </w:tr>
      <w:tr w:rsidR="00C63339" w:rsidRPr="00364A1C" w14:paraId="46E5F6FE" w14:textId="77777777" w:rsidTr="00ED00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5CB9A1C3"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587F8CAE" w14:textId="666EF563"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People and Performance Management</w:t>
            </w:r>
          </w:p>
        </w:tc>
        <w:tc>
          <w:tcPr>
            <w:tcW w:w="660" w:type="pct"/>
            <w:tcBorders>
              <w:top w:val="nil"/>
              <w:left w:val="nil"/>
              <w:bottom w:val="single" w:sz="4" w:space="0" w:color="auto"/>
              <w:right w:val="single" w:sz="4" w:space="0" w:color="auto"/>
            </w:tcBorders>
            <w:shd w:val="clear" w:color="auto" w:fill="auto"/>
            <w:vAlign w:val="center"/>
          </w:tcPr>
          <w:p w14:paraId="3044DD0F" w14:textId="3697B974" w:rsidR="00C63339"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496871E3" w14:textId="623F30CD" w:rsidR="00C63339" w:rsidRPr="000B5C95" w:rsidRDefault="00C63339" w:rsidP="00577D48">
            <w:pPr>
              <w:spacing w:after="0" w:line="276" w:lineRule="auto"/>
              <w:jc w:val="center"/>
              <w:rPr>
                <w:rFonts w:ascii="Arial" w:hAnsi="Arial" w:cs="Arial"/>
                <w:color w:val="000000"/>
                <w:sz w:val="24"/>
                <w:szCs w:val="24"/>
              </w:rPr>
            </w:pPr>
          </w:p>
        </w:tc>
      </w:tr>
      <w:tr w:rsidR="00C63339" w:rsidRPr="00364A1C" w14:paraId="1EB9AD60"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4B9953E4"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54341FE7" w14:textId="4B9095DB" w:rsidR="00C63339" w:rsidRPr="00364A1C" w:rsidRDefault="00C63339" w:rsidP="00577D48">
            <w:pPr>
              <w:spacing w:after="0" w:line="276" w:lineRule="auto"/>
              <w:rPr>
                <w:rFonts w:ascii="Arial" w:hAnsi="Arial" w:cs="Arial"/>
                <w:sz w:val="24"/>
                <w:szCs w:val="24"/>
              </w:rPr>
            </w:pPr>
            <w:r>
              <w:rPr>
                <w:rFonts w:ascii="Arial" w:hAnsi="Arial" w:cs="Arial"/>
                <w:sz w:val="24"/>
                <w:szCs w:val="24"/>
              </w:rPr>
              <w:t>Performance Management</w:t>
            </w:r>
          </w:p>
        </w:tc>
        <w:tc>
          <w:tcPr>
            <w:tcW w:w="660" w:type="pct"/>
            <w:tcBorders>
              <w:top w:val="nil"/>
              <w:left w:val="nil"/>
              <w:bottom w:val="single" w:sz="4" w:space="0" w:color="auto"/>
              <w:right w:val="single" w:sz="4" w:space="0" w:color="auto"/>
            </w:tcBorders>
            <w:shd w:val="clear" w:color="auto" w:fill="auto"/>
            <w:vAlign w:val="center"/>
          </w:tcPr>
          <w:p w14:paraId="6EB8C518" w14:textId="7AA7A44A" w:rsidR="00C63339" w:rsidRDefault="00C63339" w:rsidP="00577D48">
            <w:pPr>
              <w:spacing w:after="0" w:line="276" w:lineRule="auto"/>
              <w:jc w:val="center"/>
              <w:rPr>
                <w:rFonts w:ascii="Arial" w:hAnsi="Arial" w:cs="Arial"/>
                <w:sz w:val="24"/>
                <w:szCs w:val="24"/>
              </w:rPr>
            </w:pPr>
            <w:r>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39737E1B" w14:textId="77777777" w:rsidR="00C63339" w:rsidRPr="000B5C95" w:rsidRDefault="00C63339" w:rsidP="00577D48">
            <w:pPr>
              <w:spacing w:after="0" w:line="276" w:lineRule="auto"/>
              <w:jc w:val="center"/>
              <w:rPr>
                <w:rFonts w:ascii="Arial" w:hAnsi="Arial" w:cs="Arial"/>
                <w:sz w:val="24"/>
                <w:szCs w:val="24"/>
              </w:rPr>
            </w:pPr>
          </w:p>
        </w:tc>
      </w:tr>
      <w:tr w:rsidR="00C63339" w:rsidRPr="00364A1C" w14:paraId="5860A725"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4972CF62"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548AAC05" w14:textId="570A3CDC"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Problem Management</w:t>
            </w:r>
          </w:p>
        </w:tc>
        <w:tc>
          <w:tcPr>
            <w:tcW w:w="660" w:type="pct"/>
            <w:tcBorders>
              <w:top w:val="nil"/>
              <w:left w:val="nil"/>
              <w:bottom w:val="single" w:sz="4" w:space="0" w:color="auto"/>
              <w:right w:val="single" w:sz="4" w:space="0" w:color="auto"/>
            </w:tcBorders>
            <w:shd w:val="clear" w:color="auto" w:fill="auto"/>
            <w:vAlign w:val="center"/>
          </w:tcPr>
          <w:p w14:paraId="66F62D08" w14:textId="70AB9933"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3131A3AB" w14:textId="10BE8E06" w:rsidR="00C63339" w:rsidRPr="000B5C95" w:rsidRDefault="00C63339" w:rsidP="00577D48">
            <w:pPr>
              <w:spacing w:after="0" w:line="276" w:lineRule="auto"/>
              <w:jc w:val="center"/>
              <w:rPr>
                <w:rFonts w:ascii="Arial" w:hAnsi="Arial" w:cs="Arial"/>
                <w:sz w:val="24"/>
                <w:szCs w:val="24"/>
              </w:rPr>
            </w:pPr>
          </w:p>
        </w:tc>
      </w:tr>
      <w:tr w:rsidR="00C63339" w:rsidRPr="00364A1C" w14:paraId="17D9C452"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76A42773"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28A6928" w14:textId="4E0CDF90" w:rsidR="00C63339" w:rsidRPr="00364A1C" w:rsidRDefault="00C63339" w:rsidP="00577D48">
            <w:pPr>
              <w:spacing w:after="0" w:line="276" w:lineRule="auto"/>
              <w:rPr>
                <w:rFonts w:ascii="Arial" w:hAnsi="Arial" w:cs="Arial"/>
                <w:sz w:val="24"/>
                <w:szCs w:val="24"/>
              </w:rPr>
            </w:pPr>
            <w:r>
              <w:rPr>
                <w:rFonts w:ascii="Arial" w:hAnsi="Arial" w:cs="Arial"/>
                <w:sz w:val="24"/>
                <w:szCs w:val="24"/>
              </w:rPr>
              <w:t>Process Improvement and Optimisation</w:t>
            </w:r>
          </w:p>
        </w:tc>
        <w:tc>
          <w:tcPr>
            <w:tcW w:w="660" w:type="pct"/>
            <w:tcBorders>
              <w:top w:val="nil"/>
              <w:left w:val="nil"/>
              <w:bottom w:val="single" w:sz="4" w:space="0" w:color="auto"/>
              <w:right w:val="single" w:sz="4" w:space="0" w:color="auto"/>
            </w:tcBorders>
            <w:shd w:val="clear" w:color="auto" w:fill="auto"/>
            <w:vAlign w:val="center"/>
          </w:tcPr>
          <w:p w14:paraId="62F0D91A" w14:textId="3BCF378B"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57DB6C62" w14:textId="3B820338" w:rsidR="00C63339" w:rsidRPr="000B5C95" w:rsidRDefault="00C63339" w:rsidP="00577D48">
            <w:pPr>
              <w:spacing w:after="0" w:line="276" w:lineRule="auto"/>
              <w:jc w:val="center"/>
              <w:rPr>
                <w:rFonts w:ascii="Arial" w:hAnsi="Arial" w:cs="Arial"/>
                <w:sz w:val="24"/>
                <w:szCs w:val="24"/>
              </w:rPr>
            </w:pPr>
          </w:p>
        </w:tc>
      </w:tr>
      <w:tr w:rsidR="00C63339" w:rsidRPr="00364A1C" w14:paraId="5A00DDF6"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184D33AA"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64C3CB3C" w14:textId="6F5D6696"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Procurement</w:t>
            </w:r>
          </w:p>
        </w:tc>
        <w:tc>
          <w:tcPr>
            <w:tcW w:w="660" w:type="pct"/>
            <w:tcBorders>
              <w:top w:val="nil"/>
              <w:left w:val="nil"/>
              <w:bottom w:val="single" w:sz="4" w:space="0" w:color="auto"/>
              <w:right w:val="single" w:sz="4" w:space="0" w:color="auto"/>
            </w:tcBorders>
            <w:shd w:val="clear" w:color="auto" w:fill="auto"/>
            <w:vAlign w:val="center"/>
          </w:tcPr>
          <w:p w14:paraId="4658ABC4" w14:textId="3701067C"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04C6CF06" w14:textId="36627084" w:rsidR="00C63339" w:rsidRPr="000B5C95" w:rsidRDefault="00C63339" w:rsidP="00577D48">
            <w:pPr>
              <w:spacing w:after="0" w:line="276" w:lineRule="auto"/>
              <w:jc w:val="center"/>
              <w:rPr>
                <w:rFonts w:ascii="Arial" w:hAnsi="Arial" w:cs="Arial"/>
                <w:sz w:val="24"/>
                <w:szCs w:val="24"/>
              </w:rPr>
            </w:pPr>
          </w:p>
        </w:tc>
      </w:tr>
      <w:tr w:rsidR="00C63339" w:rsidRPr="00364A1C" w14:paraId="76D66F3C"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3BEF449C"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6527FB79" w14:textId="0A158E8E" w:rsidR="00C63339" w:rsidRPr="00364A1C" w:rsidRDefault="00C63339" w:rsidP="00577D48">
            <w:pPr>
              <w:spacing w:after="0" w:line="276" w:lineRule="auto"/>
              <w:rPr>
                <w:rFonts w:ascii="Arial" w:hAnsi="Arial" w:cs="Arial"/>
                <w:sz w:val="24"/>
                <w:szCs w:val="24"/>
              </w:rPr>
            </w:pPr>
            <w:r>
              <w:rPr>
                <w:rFonts w:ascii="Arial" w:hAnsi="Arial" w:cs="Arial"/>
                <w:sz w:val="24"/>
                <w:szCs w:val="24"/>
              </w:rPr>
              <w:t>Project Management</w:t>
            </w:r>
          </w:p>
        </w:tc>
        <w:tc>
          <w:tcPr>
            <w:tcW w:w="660" w:type="pct"/>
            <w:tcBorders>
              <w:top w:val="nil"/>
              <w:left w:val="nil"/>
              <w:bottom w:val="single" w:sz="4" w:space="0" w:color="auto"/>
              <w:right w:val="single" w:sz="4" w:space="0" w:color="auto"/>
            </w:tcBorders>
            <w:shd w:val="clear" w:color="auto" w:fill="auto"/>
            <w:vAlign w:val="center"/>
          </w:tcPr>
          <w:p w14:paraId="49E732E3" w14:textId="4A269091"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459817D0" w14:textId="7C624204" w:rsidR="00C63339" w:rsidRPr="000B5C95" w:rsidRDefault="00C63339" w:rsidP="00577D48">
            <w:pPr>
              <w:spacing w:after="0" w:line="276" w:lineRule="auto"/>
              <w:jc w:val="center"/>
              <w:rPr>
                <w:rFonts w:ascii="Arial" w:hAnsi="Arial" w:cs="Arial"/>
                <w:sz w:val="24"/>
                <w:szCs w:val="24"/>
              </w:rPr>
            </w:pPr>
          </w:p>
        </w:tc>
      </w:tr>
      <w:tr w:rsidR="00C63339" w:rsidRPr="00364A1C" w14:paraId="276AB815"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3ED94287"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2FDA1B79" w14:textId="606D30C5" w:rsidR="00C63339" w:rsidRDefault="00C63339" w:rsidP="00577D48">
            <w:pPr>
              <w:spacing w:after="0" w:line="276" w:lineRule="auto"/>
              <w:rPr>
                <w:rFonts w:ascii="Arial" w:hAnsi="Arial" w:cs="Arial"/>
                <w:sz w:val="24"/>
                <w:szCs w:val="24"/>
              </w:rPr>
            </w:pPr>
            <w:r>
              <w:rPr>
                <w:rFonts w:ascii="Arial" w:hAnsi="Arial" w:cs="Arial"/>
                <w:sz w:val="24"/>
                <w:szCs w:val="24"/>
              </w:rPr>
              <w:t>Quality Standards</w:t>
            </w:r>
          </w:p>
        </w:tc>
        <w:tc>
          <w:tcPr>
            <w:tcW w:w="660" w:type="pct"/>
            <w:tcBorders>
              <w:top w:val="nil"/>
              <w:left w:val="nil"/>
              <w:bottom w:val="single" w:sz="4" w:space="0" w:color="auto"/>
              <w:right w:val="single" w:sz="4" w:space="0" w:color="auto"/>
            </w:tcBorders>
            <w:shd w:val="clear" w:color="auto" w:fill="auto"/>
            <w:vAlign w:val="center"/>
          </w:tcPr>
          <w:p w14:paraId="5D5CB00C" w14:textId="57F4F192" w:rsidR="00C63339"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47DA93F3" w14:textId="77777777" w:rsidR="00C63339" w:rsidRPr="00364A1C" w:rsidRDefault="00C63339" w:rsidP="00577D48">
            <w:pPr>
              <w:spacing w:after="0" w:line="276" w:lineRule="auto"/>
              <w:rPr>
                <w:rFonts w:ascii="Arial" w:hAnsi="Arial" w:cs="Arial"/>
                <w:sz w:val="24"/>
                <w:szCs w:val="24"/>
              </w:rPr>
            </w:pPr>
          </w:p>
        </w:tc>
      </w:tr>
      <w:tr w:rsidR="00C63339" w:rsidRPr="00364A1C" w14:paraId="5B4D393C"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33D0EBC8"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70F21F5C" w14:textId="04C58767" w:rsidR="00C63339" w:rsidRPr="00364A1C" w:rsidRDefault="00C63339" w:rsidP="00577D48">
            <w:pPr>
              <w:spacing w:after="0" w:line="276" w:lineRule="auto"/>
              <w:rPr>
                <w:rFonts w:ascii="Arial" w:hAnsi="Arial" w:cs="Arial"/>
                <w:sz w:val="24"/>
                <w:szCs w:val="24"/>
              </w:rPr>
            </w:pPr>
            <w:r>
              <w:rPr>
                <w:rFonts w:ascii="Arial" w:hAnsi="Arial" w:cs="Arial"/>
                <w:sz w:val="24"/>
                <w:szCs w:val="24"/>
              </w:rPr>
              <w:t>Security Programme Management</w:t>
            </w:r>
          </w:p>
        </w:tc>
        <w:tc>
          <w:tcPr>
            <w:tcW w:w="660" w:type="pct"/>
            <w:tcBorders>
              <w:top w:val="nil"/>
              <w:left w:val="nil"/>
              <w:bottom w:val="single" w:sz="4" w:space="0" w:color="auto"/>
              <w:right w:val="single" w:sz="4" w:space="0" w:color="auto"/>
            </w:tcBorders>
            <w:shd w:val="clear" w:color="auto" w:fill="auto"/>
            <w:vAlign w:val="center"/>
          </w:tcPr>
          <w:p w14:paraId="13AA061C" w14:textId="1C9118A0"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631C9A02" w14:textId="77777777" w:rsidR="00C63339" w:rsidRPr="00364A1C" w:rsidRDefault="00C63339" w:rsidP="00577D48">
            <w:pPr>
              <w:spacing w:after="0" w:line="276" w:lineRule="auto"/>
              <w:rPr>
                <w:rFonts w:ascii="Arial" w:hAnsi="Arial" w:cs="Arial"/>
                <w:sz w:val="24"/>
                <w:szCs w:val="24"/>
              </w:rPr>
            </w:pPr>
          </w:p>
        </w:tc>
      </w:tr>
      <w:tr w:rsidR="00C63339" w:rsidRPr="00364A1C" w14:paraId="7CB897E8"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1B76477C"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23A12F19" w14:textId="3BCED024"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Service Level Management</w:t>
            </w:r>
          </w:p>
        </w:tc>
        <w:tc>
          <w:tcPr>
            <w:tcW w:w="660" w:type="pct"/>
            <w:tcBorders>
              <w:top w:val="nil"/>
              <w:left w:val="nil"/>
              <w:bottom w:val="single" w:sz="4" w:space="0" w:color="auto"/>
              <w:right w:val="single" w:sz="4" w:space="0" w:color="auto"/>
            </w:tcBorders>
            <w:shd w:val="clear" w:color="auto" w:fill="auto"/>
            <w:vAlign w:val="center"/>
          </w:tcPr>
          <w:p w14:paraId="79989DC2" w14:textId="78104068"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6EE906D9" w14:textId="3E64BA15" w:rsidR="00C63339" w:rsidRPr="00364A1C" w:rsidRDefault="00C63339" w:rsidP="00577D48">
            <w:pPr>
              <w:spacing w:after="0" w:line="276" w:lineRule="auto"/>
              <w:rPr>
                <w:rFonts w:ascii="Arial" w:hAnsi="Arial" w:cs="Arial"/>
                <w:sz w:val="24"/>
                <w:szCs w:val="24"/>
              </w:rPr>
            </w:pPr>
          </w:p>
        </w:tc>
      </w:tr>
      <w:tr w:rsidR="00C63339" w:rsidRPr="00364A1C" w14:paraId="7A2119C6"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66AD28E0"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C05FB62" w14:textId="6B729D96" w:rsidR="00C63339" w:rsidRPr="00364A1C" w:rsidRDefault="00C63339" w:rsidP="00577D48">
            <w:pPr>
              <w:spacing w:after="0" w:line="276" w:lineRule="auto"/>
              <w:rPr>
                <w:rFonts w:ascii="Arial" w:hAnsi="Arial" w:cs="Arial"/>
                <w:sz w:val="24"/>
                <w:szCs w:val="24"/>
              </w:rPr>
            </w:pPr>
            <w:r w:rsidRPr="00B57F4C">
              <w:rPr>
                <w:rFonts w:ascii="Arial" w:hAnsi="Arial" w:cs="Arial"/>
                <w:color w:val="000000"/>
                <w:sz w:val="24"/>
                <w:szCs w:val="24"/>
              </w:rPr>
              <w:t>Software Configuration</w:t>
            </w:r>
          </w:p>
        </w:tc>
        <w:tc>
          <w:tcPr>
            <w:tcW w:w="660" w:type="pct"/>
            <w:tcBorders>
              <w:top w:val="nil"/>
              <w:left w:val="nil"/>
              <w:bottom w:val="single" w:sz="4" w:space="0" w:color="auto"/>
              <w:right w:val="single" w:sz="4" w:space="0" w:color="auto"/>
            </w:tcBorders>
            <w:shd w:val="clear" w:color="auto" w:fill="auto"/>
            <w:vAlign w:val="center"/>
          </w:tcPr>
          <w:p w14:paraId="2C89A88F" w14:textId="2EF45373" w:rsidR="00C63339" w:rsidRPr="00364A1C" w:rsidRDefault="00C63339" w:rsidP="00577D48">
            <w:pPr>
              <w:spacing w:after="0" w:line="276" w:lineRule="auto"/>
              <w:jc w:val="center"/>
              <w:rPr>
                <w:rFonts w:ascii="Arial" w:hAnsi="Arial" w:cs="Arial"/>
                <w:sz w:val="24"/>
                <w:szCs w:val="24"/>
              </w:rPr>
            </w:pPr>
            <w:r>
              <w:rPr>
                <w:rFonts w:ascii="Arial" w:eastAsia="Times New Roman" w:hAnsi="Arial" w:cs="Arial"/>
                <w:sz w:val="24"/>
                <w:szCs w:val="24"/>
                <w:lang w:eastAsia="en-GB"/>
              </w:rPr>
              <w:t>Level 4</w:t>
            </w:r>
          </w:p>
        </w:tc>
        <w:tc>
          <w:tcPr>
            <w:tcW w:w="1765" w:type="pct"/>
            <w:gridSpan w:val="2"/>
            <w:vMerge/>
            <w:tcBorders>
              <w:left w:val="nil"/>
              <w:right w:val="single" w:sz="4" w:space="0" w:color="auto"/>
            </w:tcBorders>
            <w:shd w:val="clear" w:color="auto" w:fill="BFBFBF" w:themeFill="background1" w:themeFillShade="BF"/>
            <w:vAlign w:val="center"/>
          </w:tcPr>
          <w:p w14:paraId="38143424" w14:textId="77777777" w:rsidR="00C63339" w:rsidRPr="00364A1C" w:rsidRDefault="00C63339" w:rsidP="00577D48">
            <w:pPr>
              <w:spacing w:after="0" w:line="276" w:lineRule="auto"/>
              <w:rPr>
                <w:rFonts w:ascii="Arial" w:hAnsi="Arial" w:cs="Arial"/>
                <w:sz w:val="24"/>
                <w:szCs w:val="24"/>
              </w:rPr>
            </w:pPr>
          </w:p>
        </w:tc>
      </w:tr>
      <w:tr w:rsidR="00C63339" w:rsidRPr="00364A1C" w14:paraId="5931EB8A"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10E6CD0B"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0154EA27" w14:textId="5774E7C6" w:rsidR="00C63339" w:rsidRPr="00364A1C" w:rsidRDefault="00C63339" w:rsidP="00577D48">
            <w:pPr>
              <w:spacing w:after="0" w:line="276" w:lineRule="auto"/>
              <w:rPr>
                <w:rFonts w:ascii="Arial" w:hAnsi="Arial" w:cs="Arial"/>
                <w:sz w:val="24"/>
                <w:szCs w:val="24"/>
              </w:rPr>
            </w:pPr>
            <w:r w:rsidRPr="00B57F4C">
              <w:rPr>
                <w:rFonts w:ascii="Arial" w:hAnsi="Arial" w:cs="Arial"/>
                <w:color w:val="000000"/>
                <w:sz w:val="24"/>
                <w:szCs w:val="24"/>
              </w:rPr>
              <w:t>Software Testing</w:t>
            </w:r>
          </w:p>
        </w:tc>
        <w:tc>
          <w:tcPr>
            <w:tcW w:w="660" w:type="pct"/>
            <w:tcBorders>
              <w:top w:val="nil"/>
              <w:left w:val="nil"/>
              <w:bottom w:val="single" w:sz="4" w:space="0" w:color="auto"/>
              <w:right w:val="single" w:sz="4" w:space="0" w:color="auto"/>
            </w:tcBorders>
            <w:shd w:val="clear" w:color="auto" w:fill="auto"/>
            <w:vAlign w:val="center"/>
          </w:tcPr>
          <w:p w14:paraId="31A794C3" w14:textId="6F79FD13" w:rsidR="00C63339" w:rsidRPr="00364A1C" w:rsidRDefault="00C63339" w:rsidP="00577D48">
            <w:pPr>
              <w:spacing w:after="0" w:line="276" w:lineRule="auto"/>
              <w:jc w:val="center"/>
              <w:rPr>
                <w:rFonts w:ascii="Arial" w:hAnsi="Arial" w:cs="Arial"/>
                <w:sz w:val="24"/>
                <w:szCs w:val="24"/>
              </w:rPr>
            </w:pPr>
            <w:r>
              <w:rPr>
                <w:rFonts w:ascii="Arial" w:eastAsia="Times New Roman" w:hAnsi="Arial" w:cs="Arial"/>
                <w:sz w:val="24"/>
                <w:szCs w:val="24"/>
                <w:lang w:eastAsia="en-GB"/>
              </w:rPr>
              <w:t>Level 4</w:t>
            </w:r>
          </w:p>
        </w:tc>
        <w:tc>
          <w:tcPr>
            <w:tcW w:w="1765" w:type="pct"/>
            <w:gridSpan w:val="2"/>
            <w:vMerge/>
            <w:tcBorders>
              <w:left w:val="nil"/>
              <w:right w:val="single" w:sz="4" w:space="0" w:color="auto"/>
            </w:tcBorders>
            <w:shd w:val="clear" w:color="auto" w:fill="BFBFBF" w:themeFill="background1" w:themeFillShade="BF"/>
            <w:vAlign w:val="center"/>
          </w:tcPr>
          <w:p w14:paraId="0502D855" w14:textId="77777777" w:rsidR="00C63339" w:rsidRPr="00364A1C" w:rsidRDefault="00C63339" w:rsidP="00577D48">
            <w:pPr>
              <w:spacing w:after="0" w:line="276" w:lineRule="auto"/>
              <w:rPr>
                <w:rFonts w:ascii="Arial" w:hAnsi="Arial" w:cs="Arial"/>
                <w:sz w:val="24"/>
                <w:szCs w:val="24"/>
              </w:rPr>
            </w:pPr>
          </w:p>
        </w:tc>
      </w:tr>
      <w:tr w:rsidR="00C63339" w:rsidRPr="00364A1C" w14:paraId="1A44DBC8"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50A8A0D5"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702EE777" w14:textId="350009F4"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 xml:space="preserve">Stakeholder Management </w:t>
            </w:r>
          </w:p>
        </w:tc>
        <w:tc>
          <w:tcPr>
            <w:tcW w:w="660" w:type="pct"/>
            <w:tcBorders>
              <w:top w:val="nil"/>
              <w:left w:val="nil"/>
              <w:bottom w:val="single" w:sz="4" w:space="0" w:color="auto"/>
              <w:right w:val="single" w:sz="4" w:space="0" w:color="auto"/>
            </w:tcBorders>
            <w:shd w:val="clear" w:color="auto" w:fill="auto"/>
            <w:vAlign w:val="center"/>
          </w:tcPr>
          <w:p w14:paraId="5272A323" w14:textId="29981498"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12E94691" w14:textId="74FB8BB8" w:rsidR="00C63339" w:rsidRPr="00364A1C" w:rsidRDefault="00C63339" w:rsidP="00577D48">
            <w:pPr>
              <w:spacing w:after="0" w:line="276" w:lineRule="auto"/>
              <w:rPr>
                <w:rFonts w:ascii="Arial" w:hAnsi="Arial" w:cs="Arial"/>
                <w:sz w:val="24"/>
                <w:szCs w:val="24"/>
              </w:rPr>
            </w:pPr>
          </w:p>
        </w:tc>
      </w:tr>
      <w:tr w:rsidR="00C63339" w:rsidRPr="00364A1C" w14:paraId="604B1A94"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5EB0367C"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2927210B" w14:textId="19BF3CE5"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Strategy Implementation</w:t>
            </w:r>
          </w:p>
        </w:tc>
        <w:tc>
          <w:tcPr>
            <w:tcW w:w="660" w:type="pct"/>
            <w:tcBorders>
              <w:top w:val="nil"/>
              <w:left w:val="nil"/>
              <w:bottom w:val="single" w:sz="4" w:space="0" w:color="auto"/>
              <w:right w:val="single" w:sz="4" w:space="0" w:color="auto"/>
            </w:tcBorders>
            <w:shd w:val="clear" w:color="auto" w:fill="auto"/>
            <w:vAlign w:val="center"/>
          </w:tcPr>
          <w:p w14:paraId="5D2B6F59" w14:textId="218F92EC"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665B86B1" w14:textId="23304D6A" w:rsidR="00C63339" w:rsidRPr="00364A1C" w:rsidRDefault="00C63339" w:rsidP="00577D48">
            <w:pPr>
              <w:spacing w:after="0" w:line="276" w:lineRule="auto"/>
              <w:rPr>
                <w:rFonts w:ascii="Arial" w:hAnsi="Arial" w:cs="Arial"/>
                <w:sz w:val="24"/>
                <w:szCs w:val="24"/>
              </w:rPr>
            </w:pPr>
          </w:p>
        </w:tc>
      </w:tr>
      <w:tr w:rsidR="00C63339" w:rsidRPr="00364A1C" w14:paraId="5401DECD"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3C477748"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1CB7E4FE" w14:textId="683AEE42" w:rsidR="00C63339" w:rsidRPr="00364A1C" w:rsidRDefault="00C63339" w:rsidP="00577D48">
            <w:pPr>
              <w:spacing w:after="0" w:line="276" w:lineRule="auto"/>
              <w:rPr>
                <w:rFonts w:ascii="Arial" w:hAnsi="Arial" w:cs="Arial"/>
                <w:sz w:val="24"/>
                <w:szCs w:val="24"/>
              </w:rPr>
            </w:pPr>
            <w:r w:rsidRPr="00364A1C">
              <w:rPr>
                <w:rFonts w:ascii="Arial" w:hAnsi="Arial" w:cs="Arial"/>
                <w:sz w:val="24"/>
                <w:szCs w:val="24"/>
              </w:rPr>
              <w:t>Strategy Planning</w:t>
            </w:r>
          </w:p>
        </w:tc>
        <w:tc>
          <w:tcPr>
            <w:tcW w:w="660" w:type="pct"/>
            <w:tcBorders>
              <w:top w:val="nil"/>
              <w:left w:val="nil"/>
              <w:bottom w:val="single" w:sz="4" w:space="0" w:color="auto"/>
              <w:right w:val="single" w:sz="4" w:space="0" w:color="auto"/>
            </w:tcBorders>
            <w:shd w:val="clear" w:color="auto" w:fill="auto"/>
            <w:vAlign w:val="center"/>
          </w:tcPr>
          <w:p w14:paraId="55D8A3F6" w14:textId="3CE7C58E" w:rsidR="00C63339" w:rsidRPr="00364A1C" w:rsidRDefault="00C63339" w:rsidP="00577D48">
            <w:pPr>
              <w:spacing w:after="0" w:line="276" w:lineRule="auto"/>
              <w:jc w:val="center"/>
              <w:rPr>
                <w:rFonts w:ascii="Arial" w:hAnsi="Arial" w:cs="Arial"/>
                <w:sz w:val="24"/>
                <w:szCs w:val="24"/>
              </w:rPr>
            </w:pPr>
            <w:r w:rsidRPr="00364A1C">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7316FD57" w14:textId="77A9633F" w:rsidR="00C63339" w:rsidRPr="00364A1C" w:rsidRDefault="00C63339" w:rsidP="00577D48">
            <w:pPr>
              <w:spacing w:after="0" w:line="276" w:lineRule="auto"/>
              <w:rPr>
                <w:rFonts w:ascii="Arial" w:hAnsi="Arial" w:cs="Arial"/>
                <w:sz w:val="24"/>
                <w:szCs w:val="24"/>
              </w:rPr>
            </w:pPr>
          </w:p>
        </w:tc>
      </w:tr>
      <w:tr w:rsidR="00C63339" w:rsidRPr="00364A1C" w14:paraId="0CA1AB43"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177C937A"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2132803F" w14:textId="7BAD4226" w:rsidR="00C63339" w:rsidRPr="00364A1C" w:rsidRDefault="00C63339" w:rsidP="00577D48">
            <w:pPr>
              <w:spacing w:after="0" w:line="276" w:lineRule="auto"/>
              <w:rPr>
                <w:rFonts w:ascii="Arial" w:hAnsi="Arial" w:cs="Arial"/>
                <w:sz w:val="24"/>
                <w:szCs w:val="24"/>
              </w:rPr>
            </w:pPr>
            <w:r>
              <w:rPr>
                <w:rFonts w:ascii="Arial" w:hAnsi="Arial" w:cs="Arial"/>
                <w:sz w:val="24"/>
                <w:szCs w:val="24"/>
              </w:rPr>
              <w:t>Sustainability Management</w:t>
            </w:r>
          </w:p>
        </w:tc>
        <w:tc>
          <w:tcPr>
            <w:tcW w:w="660" w:type="pct"/>
            <w:tcBorders>
              <w:top w:val="nil"/>
              <w:left w:val="nil"/>
              <w:bottom w:val="single" w:sz="4" w:space="0" w:color="auto"/>
              <w:right w:val="single" w:sz="4" w:space="0" w:color="auto"/>
            </w:tcBorders>
            <w:shd w:val="clear" w:color="auto" w:fill="auto"/>
            <w:vAlign w:val="center"/>
          </w:tcPr>
          <w:p w14:paraId="296EAAF5" w14:textId="7F403FA7" w:rsidR="00C63339" w:rsidRPr="00364A1C"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right w:val="single" w:sz="4" w:space="0" w:color="auto"/>
            </w:tcBorders>
            <w:shd w:val="clear" w:color="auto" w:fill="BFBFBF" w:themeFill="background1" w:themeFillShade="BF"/>
            <w:vAlign w:val="center"/>
          </w:tcPr>
          <w:p w14:paraId="67A3A945" w14:textId="77777777" w:rsidR="00C63339" w:rsidRPr="00364A1C" w:rsidRDefault="00C63339" w:rsidP="00577D48">
            <w:pPr>
              <w:spacing w:after="0" w:line="276" w:lineRule="auto"/>
              <w:rPr>
                <w:rFonts w:ascii="Arial" w:hAnsi="Arial" w:cs="Arial"/>
                <w:sz w:val="24"/>
                <w:szCs w:val="24"/>
              </w:rPr>
            </w:pPr>
          </w:p>
        </w:tc>
      </w:tr>
      <w:tr w:rsidR="00C63339" w:rsidRPr="00364A1C" w14:paraId="045F6083" w14:textId="77777777" w:rsidTr="00A21F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58DBA8DA"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7DE9A070" w14:textId="4927FD7D" w:rsidR="00C63339" w:rsidRDefault="00C63339" w:rsidP="00577D48">
            <w:pPr>
              <w:spacing w:after="0" w:line="276" w:lineRule="auto"/>
              <w:rPr>
                <w:rFonts w:ascii="Arial" w:hAnsi="Arial" w:cs="Arial"/>
                <w:sz w:val="24"/>
                <w:szCs w:val="24"/>
              </w:rPr>
            </w:pPr>
            <w:r>
              <w:rPr>
                <w:rFonts w:ascii="Arial" w:hAnsi="Arial" w:cs="Arial"/>
                <w:sz w:val="24"/>
                <w:szCs w:val="24"/>
              </w:rPr>
              <w:t>System Integration</w:t>
            </w:r>
          </w:p>
        </w:tc>
        <w:tc>
          <w:tcPr>
            <w:tcW w:w="660" w:type="pct"/>
            <w:tcBorders>
              <w:top w:val="nil"/>
              <w:left w:val="nil"/>
              <w:bottom w:val="single" w:sz="4" w:space="0" w:color="auto"/>
              <w:right w:val="single" w:sz="4" w:space="0" w:color="auto"/>
            </w:tcBorders>
            <w:shd w:val="clear" w:color="auto" w:fill="auto"/>
            <w:vAlign w:val="center"/>
          </w:tcPr>
          <w:p w14:paraId="06BCE273" w14:textId="1E347E2D" w:rsidR="00C63339" w:rsidRDefault="00C63339" w:rsidP="00577D48">
            <w:pPr>
              <w:spacing w:after="0" w:line="276" w:lineRule="auto"/>
              <w:jc w:val="center"/>
              <w:rPr>
                <w:rFonts w:ascii="Arial" w:hAnsi="Arial" w:cs="Arial"/>
                <w:sz w:val="24"/>
                <w:szCs w:val="24"/>
              </w:rPr>
            </w:pPr>
            <w:r>
              <w:rPr>
                <w:rFonts w:ascii="Arial" w:hAnsi="Arial" w:cs="Arial"/>
                <w:sz w:val="24"/>
                <w:szCs w:val="24"/>
              </w:rPr>
              <w:t>Level 5</w:t>
            </w:r>
          </w:p>
        </w:tc>
        <w:tc>
          <w:tcPr>
            <w:tcW w:w="1765" w:type="pct"/>
            <w:gridSpan w:val="2"/>
            <w:vMerge/>
            <w:tcBorders>
              <w:left w:val="nil"/>
              <w:right w:val="single" w:sz="4" w:space="0" w:color="auto"/>
            </w:tcBorders>
            <w:shd w:val="clear" w:color="auto" w:fill="BFBFBF" w:themeFill="background1" w:themeFillShade="BF"/>
            <w:vAlign w:val="center"/>
          </w:tcPr>
          <w:p w14:paraId="428F092A" w14:textId="77777777" w:rsidR="00C63339" w:rsidRPr="00364A1C" w:rsidRDefault="00C63339" w:rsidP="00577D48">
            <w:pPr>
              <w:spacing w:after="0" w:line="276" w:lineRule="auto"/>
              <w:rPr>
                <w:rFonts w:ascii="Arial" w:hAnsi="Arial" w:cs="Arial"/>
                <w:sz w:val="24"/>
                <w:szCs w:val="24"/>
              </w:rPr>
            </w:pPr>
          </w:p>
        </w:tc>
      </w:tr>
      <w:tr w:rsidR="00C63339" w:rsidRPr="00364A1C" w14:paraId="582928A3" w14:textId="77777777" w:rsidTr="003312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36" w:type="pct"/>
          <w:trHeight w:val="576"/>
        </w:trPr>
        <w:tc>
          <w:tcPr>
            <w:tcW w:w="686" w:type="pct"/>
            <w:vMerge/>
            <w:tcBorders>
              <w:left w:val="single" w:sz="4" w:space="0" w:color="auto"/>
              <w:right w:val="single" w:sz="4" w:space="0" w:color="auto"/>
            </w:tcBorders>
            <w:vAlign w:val="center"/>
          </w:tcPr>
          <w:p w14:paraId="4DC0C038" w14:textId="77777777" w:rsidR="00C63339" w:rsidRPr="00364A1C" w:rsidRDefault="00C63339" w:rsidP="00577D48">
            <w:pPr>
              <w:spacing w:after="0" w:line="276" w:lineRule="auto"/>
              <w:rPr>
                <w:rFonts w:ascii="Arial" w:eastAsia="Times New Roman" w:hAnsi="Arial" w:cs="Arial"/>
                <w:b/>
                <w:bCs/>
                <w:color w:val="000000"/>
                <w:sz w:val="24"/>
                <w:szCs w:val="24"/>
                <w:lang w:val="en-US"/>
              </w:rPr>
            </w:pPr>
          </w:p>
        </w:tc>
        <w:tc>
          <w:tcPr>
            <w:tcW w:w="1253" w:type="pct"/>
            <w:gridSpan w:val="2"/>
            <w:tcBorders>
              <w:top w:val="nil"/>
              <w:left w:val="nil"/>
              <w:bottom w:val="single" w:sz="4" w:space="0" w:color="auto"/>
              <w:right w:val="single" w:sz="4" w:space="0" w:color="auto"/>
            </w:tcBorders>
            <w:shd w:val="clear" w:color="auto" w:fill="auto"/>
            <w:vAlign w:val="center"/>
          </w:tcPr>
          <w:p w14:paraId="769AFD95" w14:textId="23FBF06F" w:rsidR="00C63339" w:rsidRDefault="00C63339" w:rsidP="00577D48">
            <w:pPr>
              <w:spacing w:after="0" w:line="276" w:lineRule="auto"/>
              <w:rPr>
                <w:rFonts w:ascii="Arial" w:hAnsi="Arial" w:cs="Arial"/>
                <w:sz w:val="24"/>
                <w:szCs w:val="24"/>
              </w:rPr>
            </w:pPr>
            <w:r>
              <w:rPr>
                <w:rFonts w:ascii="Arial" w:hAnsi="Arial" w:cs="Arial"/>
                <w:sz w:val="24"/>
                <w:szCs w:val="24"/>
              </w:rPr>
              <w:t>Test Planning</w:t>
            </w:r>
          </w:p>
        </w:tc>
        <w:tc>
          <w:tcPr>
            <w:tcW w:w="660" w:type="pct"/>
            <w:tcBorders>
              <w:top w:val="nil"/>
              <w:left w:val="nil"/>
              <w:bottom w:val="single" w:sz="4" w:space="0" w:color="auto"/>
              <w:right w:val="single" w:sz="4" w:space="0" w:color="auto"/>
            </w:tcBorders>
            <w:shd w:val="clear" w:color="auto" w:fill="auto"/>
            <w:vAlign w:val="center"/>
          </w:tcPr>
          <w:p w14:paraId="32FF23C8" w14:textId="785A8314" w:rsidR="00C63339" w:rsidRDefault="00C63339" w:rsidP="00577D48">
            <w:pPr>
              <w:spacing w:after="0" w:line="276" w:lineRule="auto"/>
              <w:jc w:val="center"/>
              <w:rPr>
                <w:rFonts w:ascii="Arial" w:hAnsi="Arial" w:cs="Arial"/>
                <w:sz w:val="24"/>
                <w:szCs w:val="24"/>
              </w:rPr>
            </w:pPr>
            <w:r>
              <w:rPr>
                <w:rFonts w:ascii="Arial" w:hAnsi="Arial" w:cs="Arial"/>
                <w:sz w:val="24"/>
                <w:szCs w:val="24"/>
              </w:rPr>
              <w:t>Level 4</w:t>
            </w:r>
          </w:p>
        </w:tc>
        <w:tc>
          <w:tcPr>
            <w:tcW w:w="1765" w:type="pct"/>
            <w:gridSpan w:val="2"/>
            <w:vMerge/>
            <w:tcBorders>
              <w:left w:val="nil"/>
              <w:bottom w:val="single" w:sz="4" w:space="0" w:color="auto"/>
              <w:right w:val="single" w:sz="4" w:space="0" w:color="auto"/>
            </w:tcBorders>
            <w:shd w:val="clear" w:color="auto" w:fill="BFBFBF" w:themeFill="background1" w:themeFillShade="BF"/>
            <w:vAlign w:val="center"/>
          </w:tcPr>
          <w:p w14:paraId="010C83CE" w14:textId="77777777" w:rsidR="00C63339" w:rsidRPr="00364A1C" w:rsidRDefault="00C63339" w:rsidP="00577D48">
            <w:pPr>
              <w:spacing w:after="0" w:line="276" w:lineRule="auto"/>
              <w:rPr>
                <w:rFonts w:ascii="Arial" w:hAnsi="Arial" w:cs="Arial"/>
                <w:sz w:val="24"/>
                <w:szCs w:val="24"/>
              </w:rPr>
            </w:pPr>
          </w:p>
        </w:tc>
      </w:tr>
      <w:tr w:rsidR="00577D48" w:rsidRPr="00364A1C" w14:paraId="766C7F4B" w14:textId="2292AAB6" w:rsidTr="00A367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6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577D48" w:rsidRPr="00364A1C" w:rsidRDefault="00577D48" w:rsidP="00577D48">
            <w:pPr>
              <w:spacing w:after="0" w:line="276" w:lineRule="auto"/>
              <w:jc w:val="center"/>
              <w:rPr>
                <w:rFonts w:ascii="Arial" w:eastAsia="Times New Roman" w:hAnsi="Arial" w:cs="Arial"/>
                <w:b/>
                <w:bCs/>
                <w:color w:val="000000"/>
                <w:sz w:val="24"/>
                <w:szCs w:val="24"/>
                <w:lang w:val="en-US"/>
              </w:rPr>
            </w:pPr>
            <w:proofErr w:type="spellStart"/>
            <w:r w:rsidRPr="00364A1C">
              <w:rPr>
                <w:rFonts w:ascii="Arial" w:eastAsia="Times New Roman" w:hAnsi="Arial" w:cs="Arial"/>
                <w:b/>
                <w:bCs/>
                <w:color w:val="000000"/>
                <w:sz w:val="24"/>
                <w:szCs w:val="24"/>
                <w:lang w:val="en-US"/>
              </w:rPr>
              <w:t>Programme</w:t>
            </w:r>
            <w:proofErr w:type="spellEnd"/>
            <w:r w:rsidRPr="00364A1C">
              <w:rPr>
                <w:rFonts w:ascii="Arial" w:eastAsia="Times New Roman" w:hAnsi="Arial" w:cs="Arial"/>
                <w:b/>
                <w:bCs/>
                <w:color w:val="000000"/>
                <w:sz w:val="24"/>
                <w:szCs w:val="24"/>
                <w:lang w:val="en-US"/>
              </w:rPr>
              <w:t xml:space="preserve"> Listing</w:t>
            </w:r>
          </w:p>
        </w:tc>
        <w:tc>
          <w:tcPr>
            <w:tcW w:w="3678" w:type="pct"/>
            <w:gridSpan w:val="5"/>
            <w:tcBorders>
              <w:top w:val="nil"/>
              <w:left w:val="nil"/>
              <w:bottom w:val="single" w:sz="4" w:space="0" w:color="auto"/>
              <w:right w:val="single" w:sz="4" w:space="0" w:color="auto"/>
            </w:tcBorders>
            <w:shd w:val="clear" w:color="auto" w:fill="auto"/>
            <w:vAlign w:val="center"/>
            <w:hideMark/>
          </w:tcPr>
          <w:p w14:paraId="742CD176" w14:textId="2961AA9E" w:rsidR="00577D48" w:rsidRPr="00364A1C" w:rsidRDefault="00577D48" w:rsidP="00577D48">
            <w:pPr>
              <w:spacing w:after="0" w:line="276" w:lineRule="auto"/>
              <w:rPr>
                <w:rFonts w:ascii="Arial" w:eastAsia="Times New Roman" w:hAnsi="Arial" w:cs="Arial"/>
                <w:color w:val="000000"/>
                <w:sz w:val="24"/>
                <w:szCs w:val="24"/>
                <w:lang w:val="en-US"/>
              </w:rPr>
            </w:pPr>
            <w:r w:rsidRPr="00364A1C">
              <w:rPr>
                <w:rFonts w:ascii="Arial" w:eastAsia="Times New Roman" w:hAnsi="Arial" w:cs="Arial"/>
                <w:color w:val="000000"/>
                <w:sz w:val="24"/>
                <w:szCs w:val="24"/>
                <w:lang w:val="en-US"/>
              </w:rPr>
              <w:t xml:space="preserve">For a list of Training </w:t>
            </w:r>
            <w:proofErr w:type="spellStart"/>
            <w:r w:rsidRPr="00364A1C">
              <w:rPr>
                <w:rFonts w:ascii="Arial" w:eastAsia="Times New Roman" w:hAnsi="Arial" w:cs="Arial"/>
                <w:color w:val="000000"/>
                <w:sz w:val="24"/>
                <w:szCs w:val="24"/>
                <w:lang w:val="en-US"/>
              </w:rPr>
              <w:t>Programmes</w:t>
            </w:r>
            <w:proofErr w:type="spellEnd"/>
            <w:r w:rsidRPr="00364A1C">
              <w:rPr>
                <w:rFonts w:ascii="Arial" w:eastAsia="Times New Roman" w:hAnsi="Arial" w:cs="Arial"/>
                <w:color w:val="000000"/>
                <w:sz w:val="24"/>
                <w:szCs w:val="24"/>
                <w:lang w:val="en-US"/>
              </w:rPr>
              <w:t xml:space="preserve"> available for the ICT sector, please visit: </w:t>
            </w:r>
            <w:hyperlink r:id="rId12" w:history="1">
              <w:r w:rsidRPr="001F3ED1">
                <w:rPr>
                  <w:rStyle w:val="Hyperlink"/>
                  <w:rFonts w:ascii="Arial" w:eastAsia="Times New Roman" w:hAnsi="Arial" w:cs="Arial"/>
                  <w:sz w:val="24"/>
                  <w:szCs w:val="24"/>
                  <w:lang w:val="en-US"/>
                </w:rPr>
                <w:t>www.skillsfuture.sg/skills-framework/ict</w:t>
              </w:r>
            </w:hyperlink>
          </w:p>
        </w:tc>
        <w:tc>
          <w:tcPr>
            <w:tcW w:w="636" w:type="pct"/>
            <w:tcBorders>
              <w:top w:val="nil"/>
              <w:left w:val="nil"/>
              <w:bottom w:val="single" w:sz="4" w:space="0" w:color="auto"/>
              <w:right w:val="single" w:sz="4" w:space="0" w:color="auto"/>
            </w:tcBorders>
            <w:shd w:val="clear" w:color="auto" w:fill="auto"/>
            <w:vAlign w:val="center"/>
          </w:tcPr>
          <w:p w14:paraId="6FABBE96" w14:textId="22DB3994" w:rsidR="00577D48" w:rsidRPr="00364A1C" w:rsidRDefault="00577D48" w:rsidP="00577D48"/>
        </w:tc>
      </w:tr>
    </w:tbl>
    <w:p w14:paraId="441608B5" w14:textId="2DD52D78" w:rsidR="008F07A2" w:rsidRPr="00364A1C" w:rsidRDefault="00A3675B" w:rsidP="00CF1791">
      <w:pPr>
        <w:tabs>
          <w:tab w:val="left" w:pos="945"/>
        </w:tabs>
        <w:rPr>
          <w:rFonts w:ascii="Arial" w:hAnsi="Arial" w:cs="Arial"/>
          <w:sz w:val="24"/>
          <w:szCs w:val="24"/>
        </w:rPr>
      </w:pPr>
      <w:r w:rsidRPr="00364A1C">
        <w:rPr>
          <w:rFonts w:ascii="Arial" w:eastAsia="Times New Roman" w:hAnsi="Arial" w:cs="Arial"/>
          <w:color w:val="000000"/>
          <w:sz w:val="24"/>
          <w:szCs w:val="24"/>
          <w:lang w:val="en-US"/>
        </w:rPr>
        <w:t>The information contained in this document serves as a guide.</w:t>
      </w:r>
    </w:p>
    <w:p w14:paraId="1E1315DE" w14:textId="62D3E702" w:rsidR="005F0B3A" w:rsidRPr="00364A1C" w:rsidRDefault="005F0B3A" w:rsidP="00CF1791">
      <w:pPr>
        <w:tabs>
          <w:tab w:val="left" w:pos="945"/>
        </w:tabs>
        <w:rPr>
          <w:rFonts w:ascii="Arial" w:hAnsi="Arial" w:cs="Arial"/>
          <w:sz w:val="24"/>
          <w:szCs w:val="24"/>
        </w:rPr>
      </w:pPr>
    </w:p>
    <w:sectPr w:rsidR="005F0B3A" w:rsidRPr="00364A1C"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D8A6C" w14:textId="77777777" w:rsidR="00D1266A" w:rsidRDefault="00D1266A" w:rsidP="005C674C">
      <w:pPr>
        <w:spacing w:after="0" w:line="240" w:lineRule="auto"/>
      </w:pPr>
      <w:r>
        <w:separator/>
      </w:r>
    </w:p>
  </w:endnote>
  <w:endnote w:type="continuationSeparator" w:id="0">
    <w:p w14:paraId="2D489546" w14:textId="77777777" w:rsidR="00D1266A" w:rsidRDefault="00D1266A"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364A1C" w:rsidRDefault="005C674C" w:rsidP="005C674C">
    <w:pPr>
      <w:pStyle w:val="Footer"/>
    </w:pPr>
    <w:r w:rsidRPr="00364A1C">
      <w:t>©SkillsFuture Singapore and Infocomm Media Development Authority</w:t>
    </w:r>
  </w:p>
  <w:p w14:paraId="6B0709E4" w14:textId="49246751" w:rsidR="005C674C" w:rsidRPr="00364A1C" w:rsidRDefault="005C674C" w:rsidP="005C674C">
    <w:pPr>
      <w:pStyle w:val="Footer"/>
    </w:pPr>
    <w:r w:rsidRPr="00364A1C">
      <w:t xml:space="preserve">Effective date: </w:t>
    </w:r>
    <w:r w:rsidR="00BA7210">
      <w:rPr>
        <w:rFonts w:ascii="Calibri" w:eastAsia="Times New Roman" w:hAnsi="Calibri"/>
      </w:rPr>
      <w:t>January 2020</w:t>
    </w:r>
    <w:r w:rsidR="00DC7CB3" w:rsidRPr="00364A1C">
      <w:rPr>
        <w:rFonts w:ascii="Calibri" w:eastAsia="Times New Roman" w:hAnsi="Calibri"/>
      </w:rPr>
      <w:t>, Version 2</w:t>
    </w:r>
    <w:r w:rsidR="00F16DEF" w:rsidRPr="00364A1C">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E4CC6" w14:textId="77777777" w:rsidR="00D1266A" w:rsidRDefault="00D1266A" w:rsidP="005C674C">
      <w:pPr>
        <w:spacing w:after="0" w:line="240" w:lineRule="auto"/>
      </w:pPr>
      <w:r>
        <w:separator/>
      </w:r>
    </w:p>
  </w:footnote>
  <w:footnote w:type="continuationSeparator" w:id="0">
    <w:p w14:paraId="47494F45" w14:textId="77777777" w:rsidR="00D1266A" w:rsidRDefault="00D1266A"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52CF0F58">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3BAB"/>
    <w:rsid w:val="000425F4"/>
    <w:rsid w:val="00043479"/>
    <w:rsid w:val="00060238"/>
    <w:rsid w:val="000912BA"/>
    <w:rsid w:val="000A3A87"/>
    <w:rsid w:val="000B2B93"/>
    <w:rsid w:val="000B5C95"/>
    <w:rsid w:val="000C37B2"/>
    <w:rsid w:val="000F0CDC"/>
    <w:rsid w:val="00167E05"/>
    <w:rsid w:val="001874BB"/>
    <w:rsid w:val="00194174"/>
    <w:rsid w:val="001A1E53"/>
    <w:rsid w:val="001E599A"/>
    <w:rsid w:val="001F59E7"/>
    <w:rsid w:val="00237803"/>
    <w:rsid w:val="00243D15"/>
    <w:rsid w:val="002600E8"/>
    <w:rsid w:val="00287569"/>
    <w:rsid w:val="00292A1F"/>
    <w:rsid w:val="002A054C"/>
    <w:rsid w:val="002C1436"/>
    <w:rsid w:val="002C5FB2"/>
    <w:rsid w:val="002E3EF9"/>
    <w:rsid w:val="002F76E6"/>
    <w:rsid w:val="00304E05"/>
    <w:rsid w:val="0033126F"/>
    <w:rsid w:val="00347D66"/>
    <w:rsid w:val="00364A1C"/>
    <w:rsid w:val="003713A1"/>
    <w:rsid w:val="003B5E66"/>
    <w:rsid w:val="003D0DA2"/>
    <w:rsid w:val="00410934"/>
    <w:rsid w:val="004275F9"/>
    <w:rsid w:val="004530DD"/>
    <w:rsid w:val="00466BE6"/>
    <w:rsid w:val="004A3547"/>
    <w:rsid w:val="004C0B13"/>
    <w:rsid w:val="004D1D88"/>
    <w:rsid w:val="0050468A"/>
    <w:rsid w:val="005560D0"/>
    <w:rsid w:val="005653A1"/>
    <w:rsid w:val="00577D48"/>
    <w:rsid w:val="005825E7"/>
    <w:rsid w:val="005843EC"/>
    <w:rsid w:val="005B05A9"/>
    <w:rsid w:val="005C674C"/>
    <w:rsid w:val="005F0B3A"/>
    <w:rsid w:val="00603911"/>
    <w:rsid w:val="00660018"/>
    <w:rsid w:val="00662BEF"/>
    <w:rsid w:val="006732D3"/>
    <w:rsid w:val="006910D8"/>
    <w:rsid w:val="006B40EE"/>
    <w:rsid w:val="006D0C8A"/>
    <w:rsid w:val="006D781D"/>
    <w:rsid w:val="006E5F27"/>
    <w:rsid w:val="00702D80"/>
    <w:rsid w:val="007714E7"/>
    <w:rsid w:val="00772BC8"/>
    <w:rsid w:val="00783736"/>
    <w:rsid w:val="00785598"/>
    <w:rsid w:val="007905AF"/>
    <w:rsid w:val="007B58F9"/>
    <w:rsid w:val="007C5D6B"/>
    <w:rsid w:val="007D4981"/>
    <w:rsid w:val="007E4277"/>
    <w:rsid w:val="00801EDB"/>
    <w:rsid w:val="0080603B"/>
    <w:rsid w:val="008116FD"/>
    <w:rsid w:val="00841F03"/>
    <w:rsid w:val="0084337A"/>
    <w:rsid w:val="00856CDB"/>
    <w:rsid w:val="00857D79"/>
    <w:rsid w:val="00886681"/>
    <w:rsid w:val="00886EC1"/>
    <w:rsid w:val="008C08C2"/>
    <w:rsid w:val="008C4692"/>
    <w:rsid w:val="008F07A2"/>
    <w:rsid w:val="008F74AB"/>
    <w:rsid w:val="00922CDC"/>
    <w:rsid w:val="009417B5"/>
    <w:rsid w:val="00974D5D"/>
    <w:rsid w:val="00991DF3"/>
    <w:rsid w:val="00997DE9"/>
    <w:rsid w:val="009A0C24"/>
    <w:rsid w:val="00A054E1"/>
    <w:rsid w:val="00A2141E"/>
    <w:rsid w:val="00A3675B"/>
    <w:rsid w:val="00A470A3"/>
    <w:rsid w:val="00A527C2"/>
    <w:rsid w:val="00A710A1"/>
    <w:rsid w:val="00A7489D"/>
    <w:rsid w:val="00AA0E6B"/>
    <w:rsid w:val="00AA1F74"/>
    <w:rsid w:val="00AA6BC2"/>
    <w:rsid w:val="00AB5938"/>
    <w:rsid w:val="00AC32C1"/>
    <w:rsid w:val="00AC4217"/>
    <w:rsid w:val="00AD34FE"/>
    <w:rsid w:val="00B22B09"/>
    <w:rsid w:val="00B26CE8"/>
    <w:rsid w:val="00B3340E"/>
    <w:rsid w:val="00B41FD9"/>
    <w:rsid w:val="00B532F8"/>
    <w:rsid w:val="00BA176C"/>
    <w:rsid w:val="00BA7210"/>
    <w:rsid w:val="00C360AC"/>
    <w:rsid w:val="00C54D3A"/>
    <w:rsid w:val="00C568DB"/>
    <w:rsid w:val="00C63339"/>
    <w:rsid w:val="00CF1791"/>
    <w:rsid w:val="00D1266A"/>
    <w:rsid w:val="00D31E70"/>
    <w:rsid w:val="00D5364A"/>
    <w:rsid w:val="00D72615"/>
    <w:rsid w:val="00D73B9C"/>
    <w:rsid w:val="00D76565"/>
    <w:rsid w:val="00D96E15"/>
    <w:rsid w:val="00DC17E8"/>
    <w:rsid w:val="00DC1E1A"/>
    <w:rsid w:val="00DC59CC"/>
    <w:rsid w:val="00DC7CB3"/>
    <w:rsid w:val="00DF25CC"/>
    <w:rsid w:val="00E0729C"/>
    <w:rsid w:val="00E40704"/>
    <w:rsid w:val="00E65BDC"/>
    <w:rsid w:val="00E6755D"/>
    <w:rsid w:val="00E70AAA"/>
    <w:rsid w:val="00E71DC8"/>
    <w:rsid w:val="00EA1A9D"/>
    <w:rsid w:val="00EC4725"/>
    <w:rsid w:val="00ED5042"/>
    <w:rsid w:val="00EF55D2"/>
    <w:rsid w:val="00F02CEC"/>
    <w:rsid w:val="00F16DEF"/>
    <w:rsid w:val="00F31206"/>
    <w:rsid w:val="00F36BBB"/>
    <w:rsid w:val="00F42987"/>
    <w:rsid w:val="00F67FA4"/>
    <w:rsid w:val="00F73AF6"/>
    <w:rsid w:val="00F751C5"/>
    <w:rsid w:val="00FB0FE2"/>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 w:type="character" w:styleId="Hyperlink">
    <w:name w:val="Hyperlink"/>
    <w:basedOn w:val="DefaultParagraphFont"/>
    <w:uiPriority w:val="99"/>
    <w:unhideWhenUsed/>
    <w:rsid w:val="00A36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6.xml><?xml version="1.0" encoding="utf-8"?>
<ds:datastoreItem xmlns:ds="http://schemas.openxmlformats.org/officeDocument/2006/customXml" ds:itemID="{5DBFAB29-1B63-4574-82FE-10C6D4EE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2020-03-08T23:28:00Z</dcterms:created>
  <dcterms:modified xsi:type="dcterms:W3CDTF">2020-03-08T23:28:00Z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2019-12-13T00:51:03.0399063Z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aefb9c99-b123-4f47-b903-0203e895bb26</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2019-12-13T00:51:03.0399063Z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aefb9c99-b123-4f47-b903-0203e895bb26</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