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193"/>
        <w:gridCol w:w="3470"/>
        <w:gridCol w:w="823"/>
        <w:gridCol w:w="1830"/>
        <w:gridCol w:w="2661"/>
        <w:gridCol w:w="441"/>
        <w:gridCol w:w="2530"/>
      </w:tblGrid>
      <w:tr w:rsidR="00B532F8" w:rsidRPr="00B71F30" w14:paraId="1796A0AE" w14:textId="77777777" w:rsidTr="24F5B403">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C580C79" w:rsidR="00B532F8" w:rsidRPr="00B71F30" w:rsidRDefault="00B532F8" w:rsidP="00B674B7">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 xml:space="preserve">SKILLS FRAMEWORK FOR </w:t>
            </w:r>
            <w:r w:rsidR="00886EC1" w:rsidRPr="00B71F30">
              <w:rPr>
                <w:rFonts w:ascii="Arial" w:eastAsia="Times New Roman" w:hAnsi="Arial" w:cs="Arial"/>
                <w:b/>
                <w:bCs/>
                <w:color w:val="000000"/>
                <w:sz w:val="24"/>
                <w:szCs w:val="24"/>
                <w:lang w:val="en-US"/>
              </w:rPr>
              <w:t>INFOCOMM TECHNOLOGY</w:t>
            </w:r>
            <w:r w:rsidRPr="00B71F30">
              <w:rPr>
                <w:rFonts w:ascii="Arial" w:eastAsia="Times New Roman" w:hAnsi="Arial" w:cs="Arial"/>
                <w:b/>
                <w:bCs/>
                <w:color w:val="000000"/>
                <w:sz w:val="24"/>
                <w:szCs w:val="24"/>
                <w:lang w:val="en-US"/>
              </w:rPr>
              <w:br/>
              <w:t xml:space="preserve">SKILLS MAP </w:t>
            </w:r>
            <w:r w:rsidR="00F36BBB" w:rsidRPr="00B71F30">
              <w:rPr>
                <w:rFonts w:ascii="Arial" w:eastAsia="Times New Roman" w:hAnsi="Arial" w:cs="Arial"/>
                <w:b/>
                <w:bCs/>
                <w:color w:val="000000"/>
                <w:sz w:val="24"/>
                <w:szCs w:val="24"/>
                <w:lang w:val="en-US"/>
              </w:rPr>
              <w:t>–</w:t>
            </w:r>
            <w:r w:rsidR="00E70AAA" w:rsidRPr="00B71F30">
              <w:rPr>
                <w:rFonts w:ascii="Arial" w:eastAsia="Times New Roman" w:hAnsi="Arial" w:cs="Arial"/>
                <w:b/>
                <w:bCs/>
                <w:color w:val="000000"/>
                <w:sz w:val="24"/>
                <w:szCs w:val="24"/>
                <w:lang w:val="en-US"/>
              </w:rPr>
              <w:t xml:space="preserve"> </w:t>
            </w:r>
            <w:r w:rsidR="007B5C5C" w:rsidRPr="00B71F30">
              <w:rPr>
                <w:rFonts w:ascii="Arial" w:eastAsia="Times New Roman" w:hAnsi="Arial" w:cs="Arial"/>
                <w:b/>
                <w:bCs/>
                <w:color w:val="000000"/>
                <w:sz w:val="24"/>
                <w:szCs w:val="24"/>
                <w:lang w:val="en-US"/>
              </w:rPr>
              <w:t>SOFTWARE ENGINEER</w:t>
            </w:r>
            <w:r w:rsidR="003538DC" w:rsidRPr="00B71F30">
              <w:rPr>
                <w:rFonts w:ascii="Arial" w:eastAsia="Times New Roman" w:hAnsi="Arial" w:cs="Arial"/>
                <w:b/>
                <w:bCs/>
                <w:color w:val="000000"/>
                <w:sz w:val="24"/>
                <w:szCs w:val="24"/>
                <w:lang w:val="en-US"/>
              </w:rPr>
              <w:t>ING MANAGER</w:t>
            </w:r>
          </w:p>
        </w:tc>
      </w:tr>
      <w:tr w:rsidR="00115362" w:rsidRPr="00B71F30" w14:paraId="6C70ED5B" w14:textId="77777777" w:rsidTr="00E921D0">
        <w:trPr>
          <w:trHeight w:val="590"/>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B71F30" w:rsidRDefault="00F31206"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Sector</w:t>
            </w:r>
          </w:p>
        </w:tc>
        <w:tc>
          <w:tcPr>
            <w:tcW w:w="4214"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B71F30"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B71F30">
              <w:rPr>
                <w:rFonts w:ascii="Arial" w:eastAsia="Times New Roman" w:hAnsi="Arial" w:cs="Arial"/>
                <w:bCs/>
                <w:color w:val="000000"/>
                <w:sz w:val="24"/>
                <w:szCs w:val="24"/>
              </w:rPr>
              <w:t>Infocomm</w:t>
            </w:r>
            <w:proofErr w:type="spellEnd"/>
            <w:r w:rsidRPr="00B71F30">
              <w:rPr>
                <w:rFonts w:ascii="Arial" w:eastAsia="Times New Roman" w:hAnsi="Arial" w:cs="Arial"/>
                <w:bCs/>
                <w:color w:val="000000"/>
                <w:sz w:val="24"/>
                <w:szCs w:val="24"/>
              </w:rPr>
              <w:t xml:space="preserve"> Technology</w:t>
            </w:r>
          </w:p>
        </w:tc>
      </w:tr>
      <w:tr w:rsidR="00115362" w:rsidRPr="00B71F30" w14:paraId="76D056B9" w14:textId="77777777" w:rsidTr="00E921D0">
        <w:trPr>
          <w:trHeight w:val="590"/>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B71F30" w:rsidRDefault="00117F20"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Track</w:t>
            </w:r>
          </w:p>
        </w:tc>
        <w:tc>
          <w:tcPr>
            <w:tcW w:w="4214" w:type="pct"/>
            <w:gridSpan w:val="6"/>
            <w:tcBorders>
              <w:top w:val="nil"/>
              <w:left w:val="nil"/>
              <w:bottom w:val="single" w:sz="4" w:space="0" w:color="auto"/>
              <w:right w:val="single" w:sz="4" w:space="0" w:color="auto"/>
            </w:tcBorders>
            <w:shd w:val="clear" w:color="auto" w:fill="auto"/>
            <w:noWrap/>
            <w:vAlign w:val="center"/>
            <w:hideMark/>
          </w:tcPr>
          <w:p w14:paraId="7B2C8AA8" w14:textId="037EE51A"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rPr>
              <w:t>Software and Applications</w:t>
            </w:r>
            <w:r w:rsidR="00810DA8">
              <w:rPr>
                <w:rFonts w:ascii="Arial" w:eastAsia="Times New Roman" w:hAnsi="Arial" w:cs="Arial"/>
                <w:bCs/>
                <w:color w:val="000000"/>
                <w:sz w:val="24"/>
                <w:szCs w:val="24"/>
              </w:rPr>
              <w:t>/</w:t>
            </w:r>
            <w:r w:rsidR="0023620D">
              <w:rPr>
                <w:rFonts w:ascii="Arial" w:eastAsia="Times New Roman" w:hAnsi="Arial" w:cs="Arial"/>
                <w:bCs/>
                <w:color w:val="000000"/>
                <w:sz w:val="24"/>
                <w:szCs w:val="24"/>
              </w:rPr>
              <w:t>Product Development</w:t>
            </w:r>
          </w:p>
        </w:tc>
      </w:tr>
      <w:tr w:rsidR="00115362" w:rsidRPr="00B71F30" w14:paraId="3CB245CF" w14:textId="77777777" w:rsidTr="00E921D0">
        <w:trPr>
          <w:trHeight w:val="590"/>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F31206" w:rsidRPr="00B71F30" w:rsidRDefault="00117F20" w:rsidP="00117F20">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Sub-t</w:t>
            </w:r>
            <w:r w:rsidR="00F31206" w:rsidRPr="00B71F30">
              <w:rPr>
                <w:rFonts w:ascii="Arial" w:eastAsia="Times New Roman" w:hAnsi="Arial" w:cs="Arial"/>
                <w:b/>
                <w:bCs/>
                <w:color w:val="000000"/>
                <w:sz w:val="24"/>
                <w:szCs w:val="24"/>
                <w:lang w:val="en-US"/>
              </w:rPr>
              <w:t>rack</w:t>
            </w:r>
          </w:p>
        </w:tc>
        <w:tc>
          <w:tcPr>
            <w:tcW w:w="4214"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1333E8A1"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rPr>
              <w:t>Software Engineering</w:t>
            </w:r>
            <w:r w:rsidR="00FD598E">
              <w:rPr>
                <w:rFonts w:ascii="Arial" w:eastAsia="Times New Roman" w:hAnsi="Arial" w:cs="Arial"/>
                <w:bCs/>
                <w:color w:val="000000"/>
                <w:sz w:val="24"/>
                <w:szCs w:val="24"/>
              </w:rPr>
              <w:t xml:space="preserve">/Software </w:t>
            </w:r>
            <w:r w:rsidR="0023620D">
              <w:rPr>
                <w:rFonts w:ascii="Arial" w:eastAsia="Times New Roman" w:hAnsi="Arial" w:cs="Arial"/>
                <w:bCs/>
                <w:color w:val="000000"/>
                <w:sz w:val="24"/>
                <w:szCs w:val="24"/>
              </w:rPr>
              <w:t>Development</w:t>
            </w:r>
          </w:p>
        </w:tc>
      </w:tr>
      <w:tr w:rsidR="00115362" w:rsidRPr="00B71F30" w14:paraId="4E5E69CA" w14:textId="77777777" w:rsidTr="00E921D0">
        <w:trPr>
          <w:trHeight w:val="590"/>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F31206" w:rsidRPr="00B71F30" w:rsidRDefault="00F31206" w:rsidP="00AA1F74">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Occupation</w:t>
            </w:r>
          </w:p>
        </w:tc>
        <w:tc>
          <w:tcPr>
            <w:tcW w:w="4214"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3074B72C" w:rsidR="00F31206" w:rsidRPr="00B71F30" w:rsidRDefault="007B5C5C" w:rsidP="00AA1F74">
            <w:pPr>
              <w:widowControl w:val="0"/>
              <w:spacing w:after="0" w:line="276" w:lineRule="auto"/>
              <w:ind w:right="-14"/>
              <w:rPr>
                <w:rFonts w:ascii="Arial" w:eastAsia="Times New Roman" w:hAnsi="Arial" w:cs="Arial"/>
                <w:bCs/>
                <w:color w:val="000000"/>
                <w:sz w:val="24"/>
                <w:szCs w:val="24"/>
                <w:lang w:val="en-US"/>
              </w:rPr>
            </w:pPr>
            <w:r w:rsidRPr="00B71F30">
              <w:rPr>
                <w:rFonts w:ascii="Arial" w:eastAsia="Times New Roman" w:hAnsi="Arial" w:cs="Arial"/>
                <w:bCs/>
                <w:color w:val="000000"/>
                <w:sz w:val="24"/>
                <w:szCs w:val="24"/>
                <w:lang w:eastAsia="en-GB"/>
              </w:rPr>
              <w:t>Software Engineer</w:t>
            </w:r>
          </w:p>
        </w:tc>
      </w:tr>
      <w:tr w:rsidR="00115362" w:rsidRPr="00B71F30" w14:paraId="51E3C9E8" w14:textId="77777777" w:rsidTr="00E921D0">
        <w:trPr>
          <w:trHeight w:val="590"/>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B532F8" w:rsidRPr="00B71F30" w:rsidRDefault="00B532F8"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Job Role</w:t>
            </w:r>
          </w:p>
        </w:tc>
        <w:tc>
          <w:tcPr>
            <w:tcW w:w="4214"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A8D442" w14:textId="6A06251D" w:rsidR="00B532F8" w:rsidRPr="00B71F30" w:rsidRDefault="00B674B7" w:rsidP="00AA0E6B">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w:t>
            </w:r>
            <w:r w:rsidR="007B5C5C" w:rsidRPr="00B71F30">
              <w:rPr>
                <w:rFonts w:ascii="Arial" w:eastAsia="Times New Roman" w:hAnsi="Arial" w:cs="Arial"/>
                <w:b/>
                <w:bCs/>
                <w:color w:val="000000"/>
                <w:sz w:val="24"/>
                <w:szCs w:val="24"/>
                <w:lang w:val="en-US"/>
              </w:rPr>
              <w:t>oftware Engineer</w:t>
            </w:r>
            <w:r w:rsidR="003538DC" w:rsidRPr="00B71F30">
              <w:rPr>
                <w:rFonts w:ascii="Arial" w:eastAsia="Times New Roman" w:hAnsi="Arial" w:cs="Arial"/>
                <w:b/>
                <w:bCs/>
                <w:color w:val="000000"/>
                <w:sz w:val="24"/>
                <w:szCs w:val="24"/>
                <w:lang w:val="en-US"/>
              </w:rPr>
              <w:t>ing Manager</w:t>
            </w:r>
          </w:p>
        </w:tc>
      </w:tr>
      <w:tr w:rsidR="00115362" w:rsidRPr="00B71F30" w14:paraId="3CC68C79" w14:textId="77777777" w:rsidTr="00B86914">
        <w:trPr>
          <w:trHeight w:val="1826"/>
        </w:trPr>
        <w:tc>
          <w:tcPr>
            <w:tcW w:w="786"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B532F8" w:rsidRPr="00B71F30" w:rsidRDefault="00B532F8"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Job Role Description</w:t>
            </w:r>
          </w:p>
        </w:tc>
        <w:tc>
          <w:tcPr>
            <w:tcW w:w="4214" w:type="pct"/>
            <w:gridSpan w:val="6"/>
            <w:tcBorders>
              <w:top w:val="single" w:sz="4" w:space="0" w:color="auto"/>
              <w:left w:val="nil"/>
              <w:bottom w:val="single" w:sz="4" w:space="0" w:color="auto"/>
              <w:right w:val="single" w:sz="4" w:space="0" w:color="auto"/>
            </w:tcBorders>
            <w:shd w:val="clear" w:color="auto" w:fill="FFFFFF" w:themeFill="background1"/>
            <w:hideMark/>
          </w:tcPr>
          <w:p w14:paraId="2AE2BA6E" w14:textId="7CA18EF3" w:rsidR="003538DC" w:rsidRPr="00B71F30" w:rsidRDefault="003538DC" w:rsidP="003538DC">
            <w:pPr>
              <w:spacing w:after="0" w:line="276" w:lineRule="auto"/>
              <w:rPr>
                <w:rFonts w:ascii="Arial" w:eastAsia="Times New Roman" w:hAnsi="Arial" w:cs="Arial"/>
                <w:sz w:val="24"/>
                <w:szCs w:val="24"/>
                <w:lang w:val="en-US"/>
              </w:rPr>
            </w:pPr>
            <w:r w:rsidRPr="00B71F30">
              <w:rPr>
                <w:rFonts w:ascii="Arial" w:eastAsia="Times New Roman" w:hAnsi="Arial" w:cs="Arial"/>
                <w:sz w:val="24"/>
                <w:szCs w:val="24"/>
                <w:lang w:val="en-US"/>
              </w:rPr>
              <w:t xml:space="preserve">The Software Engineering Manager focuses on operational and/or tactical responsibilities by providing management to a group of professionals. </w:t>
            </w:r>
            <w:proofErr w:type="spellStart"/>
            <w:r w:rsidRPr="00B71F30">
              <w:rPr>
                <w:rFonts w:ascii="Arial" w:eastAsia="Times New Roman" w:hAnsi="Arial" w:cs="Arial"/>
                <w:sz w:val="24"/>
                <w:szCs w:val="24"/>
                <w:lang w:val="en-US"/>
              </w:rPr>
              <w:t>He/She</w:t>
            </w:r>
            <w:proofErr w:type="spellEnd"/>
            <w:r w:rsidRPr="00B71F30">
              <w:rPr>
                <w:rFonts w:ascii="Arial" w:eastAsia="Times New Roman" w:hAnsi="Arial" w:cs="Arial"/>
                <w:sz w:val="24"/>
                <w:szCs w:val="24"/>
                <w:lang w:val="en-US"/>
              </w:rPr>
              <w:t xml:space="preserve"> implements software and platform development strategy and provides advice on security requirements. He translates user requirements into technical specifications and manages the preparation of design specifications. He oversees the development of Proof-of-Concept for </w:t>
            </w:r>
            <w:r w:rsidR="0037665E" w:rsidRPr="00B71F30">
              <w:rPr>
                <w:rFonts w:ascii="Arial" w:eastAsia="Times New Roman" w:hAnsi="Arial" w:cs="Arial"/>
                <w:sz w:val="24"/>
                <w:szCs w:val="24"/>
                <w:lang w:val="en-US"/>
              </w:rPr>
              <w:t>solutions and</w:t>
            </w:r>
            <w:r w:rsidRPr="00B71F30">
              <w:rPr>
                <w:rFonts w:ascii="Arial" w:eastAsia="Times New Roman" w:hAnsi="Arial" w:cs="Arial"/>
                <w:sz w:val="24"/>
                <w:szCs w:val="24"/>
                <w:lang w:val="en-US"/>
              </w:rPr>
              <w:t xml:space="preserve"> provides technical expertise on the development of software and platform features, ensuring appropriate security and risk factors are considered. He manages the implementation of software and platform solutions, and leads effort in improving the scalability, </w:t>
            </w:r>
            <w:r w:rsidR="00892906" w:rsidRPr="00B71F30">
              <w:rPr>
                <w:rFonts w:ascii="Arial" w:eastAsia="Times New Roman" w:hAnsi="Arial" w:cs="Arial"/>
                <w:sz w:val="24"/>
                <w:szCs w:val="24"/>
                <w:lang w:val="en-US"/>
              </w:rPr>
              <w:t>reliability,</w:t>
            </w:r>
            <w:r w:rsidRPr="00B71F30">
              <w:rPr>
                <w:rFonts w:ascii="Arial" w:eastAsia="Times New Roman" w:hAnsi="Arial" w:cs="Arial"/>
                <w:sz w:val="24"/>
                <w:szCs w:val="24"/>
                <w:lang w:val="en-US"/>
              </w:rPr>
              <w:t xml:space="preserve"> and performance of software</w:t>
            </w:r>
            <w:r w:rsidR="00AB219E">
              <w:rPr>
                <w:rFonts w:ascii="Arial" w:eastAsia="Times New Roman" w:hAnsi="Arial" w:cs="Arial"/>
                <w:sz w:val="24"/>
                <w:szCs w:val="24"/>
                <w:lang w:val="en-US"/>
              </w:rPr>
              <w:t>/</w:t>
            </w:r>
            <w:r w:rsidRPr="00B71F30">
              <w:rPr>
                <w:rFonts w:ascii="Arial" w:eastAsia="Times New Roman" w:hAnsi="Arial" w:cs="Arial"/>
                <w:sz w:val="24"/>
                <w:szCs w:val="24"/>
                <w:lang w:val="en-US"/>
              </w:rPr>
              <w:t>platform.</w:t>
            </w:r>
          </w:p>
          <w:p w14:paraId="5716CCAD" w14:textId="77777777" w:rsidR="003538DC" w:rsidRPr="00B71F30" w:rsidRDefault="003538DC" w:rsidP="003538DC">
            <w:pPr>
              <w:spacing w:after="0" w:line="276" w:lineRule="auto"/>
              <w:rPr>
                <w:rFonts w:ascii="Arial" w:eastAsia="Times New Roman" w:hAnsi="Arial" w:cs="Arial"/>
                <w:sz w:val="24"/>
                <w:szCs w:val="24"/>
                <w:lang w:val="en-US"/>
              </w:rPr>
            </w:pPr>
          </w:p>
          <w:p w14:paraId="20B6E3F6" w14:textId="12F6593F" w:rsidR="003538DC" w:rsidRPr="00B71F30" w:rsidRDefault="003538DC" w:rsidP="003538DC">
            <w:pPr>
              <w:spacing w:after="0" w:line="276" w:lineRule="auto"/>
              <w:rPr>
                <w:rFonts w:ascii="Arial" w:eastAsia="Times New Roman" w:hAnsi="Arial" w:cs="Arial"/>
                <w:sz w:val="24"/>
                <w:szCs w:val="24"/>
                <w:lang w:val="en-US"/>
              </w:rPr>
            </w:pPr>
            <w:r w:rsidRPr="00B71F30">
              <w:rPr>
                <w:rFonts w:ascii="Arial" w:eastAsia="Times New Roman" w:hAnsi="Arial" w:cs="Arial"/>
                <w:sz w:val="24"/>
                <w:szCs w:val="24"/>
                <w:lang w:val="en-US"/>
              </w:rPr>
              <w:t xml:space="preserve">He </w:t>
            </w:r>
            <w:r w:rsidR="00582576">
              <w:rPr>
                <w:rFonts w:ascii="Arial" w:eastAsia="Times New Roman" w:hAnsi="Arial" w:cs="Arial"/>
                <w:sz w:val="24"/>
                <w:szCs w:val="24"/>
                <w:lang w:val="en-US"/>
              </w:rPr>
              <w:t>leads a team and is responsible for</w:t>
            </w:r>
            <w:r w:rsidRPr="00B71F30">
              <w:rPr>
                <w:rFonts w:ascii="Arial" w:eastAsia="Times New Roman" w:hAnsi="Arial" w:cs="Arial"/>
                <w:sz w:val="24"/>
                <w:szCs w:val="24"/>
                <w:lang w:val="en-US"/>
              </w:rPr>
              <w:t xml:space="preserve"> managing projects and resources of the team, as well as coaching team members to build technical and leadership capabilities. He is proficient in programming languages required by the organisation. He is familiar with software development tools and </w:t>
            </w:r>
            <w:r w:rsidR="00892906" w:rsidRPr="00B71F30">
              <w:rPr>
                <w:rFonts w:ascii="Arial" w:eastAsia="Times New Roman" w:hAnsi="Arial" w:cs="Arial"/>
                <w:sz w:val="24"/>
                <w:szCs w:val="24"/>
                <w:lang w:val="en-US"/>
              </w:rPr>
              <w:t>standards and</w:t>
            </w:r>
            <w:r w:rsidR="00A93AF9">
              <w:rPr>
                <w:rFonts w:ascii="Arial" w:eastAsia="Times New Roman" w:hAnsi="Arial" w:cs="Arial"/>
                <w:sz w:val="24"/>
                <w:szCs w:val="24"/>
                <w:lang w:val="en-US"/>
              </w:rPr>
              <w:t xml:space="preserve"> deploy solutions on relevant sof</w:t>
            </w:r>
            <w:r w:rsidR="00B86914">
              <w:rPr>
                <w:rFonts w:ascii="Arial" w:eastAsia="Times New Roman" w:hAnsi="Arial" w:cs="Arial"/>
                <w:sz w:val="24"/>
                <w:szCs w:val="24"/>
                <w:lang w:val="en-US"/>
              </w:rPr>
              <w:t>tware platforms</w:t>
            </w:r>
            <w:r w:rsidRPr="00B71F30">
              <w:rPr>
                <w:rFonts w:ascii="Arial" w:eastAsia="Times New Roman" w:hAnsi="Arial" w:cs="Arial"/>
                <w:sz w:val="24"/>
                <w:szCs w:val="24"/>
                <w:lang w:val="en-US"/>
              </w:rPr>
              <w:t xml:space="preserve">. </w:t>
            </w:r>
          </w:p>
          <w:p w14:paraId="2354296A" w14:textId="77777777" w:rsidR="003538DC" w:rsidRPr="00B71F30" w:rsidRDefault="003538DC" w:rsidP="003538DC">
            <w:pPr>
              <w:spacing w:after="0" w:line="276" w:lineRule="auto"/>
              <w:rPr>
                <w:rFonts w:ascii="Arial" w:eastAsia="Times New Roman" w:hAnsi="Arial" w:cs="Arial"/>
                <w:sz w:val="24"/>
                <w:szCs w:val="24"/>
                <w:lang w:val="en-US"/>
              </w:rPr>
            </w:pPr>
          </w:p>
          <w:p w14:paraId="7D659308" w14:textId="22F090A4" w:rsidR="00B532F8" w:rsidRPr="00B71F30" w:rsidRDefault="003538DC" w:rsidP="003538DC">
            <w:pPr>
              <w:spacing w:after="0" w:line="276" w:lineRule="auto"/>
              <w:rPr>
                <w:rFonts w:ascii="Arial" w:eastAsia="Times New Roman" w:hAnsi="Arial" w:cs="Arial"/>
                <w:sz w:val="24"/>
                <w:szCs w:val="24"/>
                <w:lang w:val="en-US"/>
              </w:rPr>
            </w:pPr>
            <w:r w:rsidRPr="24F5B403">
              <w:rPr>
                <w:rFonts w:ascii="Arial" w:eastAsia="Times New Roman" w:hAnsi="Arial" w:cs="Arial"/>
                <w:sz w:val="24"/>
                <w:szCs w:val="24"/>
                <w:lang w:val="en-US"/>
              </w:rPr>
              <w:t xml:space="preserve">The Software Engineering Manager applies critical and analytical thinking toward developing optimal application solutions. He is a strong leader, is decisive, engages, </w:t>
            </w:r>
            <w:proofErr w:type="gramStart"/>
            <w:r w:rsidRPr="24F5B403">
              <w:rPr>
                <w:rFonts w:ascii="Arial" w:eastAsia="Times New Roman" w:hAnsi="Arial" w:cs="Arial"/>
                <w:sz w:val="24"/>
                <w:szCs w:val="24"/>
                <w:lang w:val="en-US"/>
              </w:rPr>
              <w:t>influences</w:t>
            </w:r>
            <w:proofErr w:type="gramEnd"/>
            <w:r w:rsidRPr="24F5B403">
              <w:rPr>
                <w:rFonts w:ascii="Arial" w:eastAsia="Times New Roman" w:hAnsi="Arial" w:cs="Arial"/>
                <w:sz w:val="24"/>
                <w:szCs w:val="24"/>
                <w:lang w:val="en-US"/>
              </w:rPr>
              <w:t xml:space="preserve"> and communicates his ideas persuasively to others.</w:t>
            </w:r>
          </w:p>
        </w:tc>
      </w:tr>
      <w:tr w:rsidR="00115362" w:rsidRPr="00B71F30" w14:paraId="64EC969A" w14:textId="77777777" w:rsidTr="00E921D0">
        <w:trPr>
          <w:trHeight w:val="582"/>
        </w:trPr>
        <w:tc>
          <w:tcPr>
            <w:tcW w:w="786"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F73AF6" w:rsidRPr="00B35138" w:rsidRDefault="00F73AF6" w:rsidP="00886EC1">
            <w:pPr>
              <w:spacing w:after="0" w:line="276" w:lineRule="auto"/>
              <w:jc w:val="center"/>
              <w:rPr>
                <w:rFonts w:ascii="Arial" w:eastAsia="Times New Roman" w:hAnsi="Arial" w:cs="Arial"/>
                <w:b/>
                <w:bCs/>
                <w:color w:val="000000"/>
                <w:sz w:val="24"/>
                <w:szCs w:val="24"/>
                <w:lang w:val="en-US"/>
              </w:rPr>
            </w:pPr>
            <w:r w:rsidRPr="00B35138">
              <w:rPr>
                <w:rFonts w:ascii="Arial" w:eastAsia="Times New Roman" w:hAnsi="Arial" w:cs="Arial"/>
                <w:b/>
                <w:bCs/>
                <w:color w:val="000000"/>
                <w:sz w:val="24"/>
                <w:szCs w:val="24"/>
                <w:lang w:val="en-US"/>
              </w:rPr>
              <w:t>Critical Work Functions and Key Tasks</w:t>
            </w:r>
          </w:p>
        </w:tc>
        <w:tc>
          <w:tcPr>
            <w:tcW w:w="124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F73AF6" w:rsidRPr="00B35138" w:rsidRDefault="00F73AF6" w:rsidP="00886EC1">
            <w:pPr>
              <w:spacing w:after="0" w:line="276" w:lineRule="auto"/>
              <w:jc w:val="center"/>
              <w:rPr>
                <w:rFonts w:ascii="Arial" w:eastAsia="Times New Roman" w:hAnsi="Arial" w:cs="Arial"/>
                <w:b/>
                <w:bCs/>
                <w:color w:val="000000"/>
                <w:sz w:val="24"/>
                <w:szCs w:val="24"/>
                <w:lang w:val="en-US"/>
              </w:rPr>
            </w:pPr>
            <w:r w:rsidRPr="00B35138">
              <w:rPr>
                <w:rFonts w:ascii="Arial" w:eastAsia="Times New Roman" w:hAnsi="Arial" w:cs="Arial"/>
                <w:b/>
                <w:bCs/>
                <w:color w:val="000000"/>
                <w:sz w:val="24"/>
                <w:szCs w:val="24"/>
                <w:lang w:val="en-US"/>
              </w:rPr>
              <w:t>Critical Work Functions</w:t>
            </w:r>
          </w:p>
        </w:tc>
        <w:tc>
          <w:tcPr>
            <w:tcW w:w="2970"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F73AF6" w:rsidRPr="00B71F30" w:rsidRDefault="00F73AF6" w:rsidP="00886EC1">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Key Tasks</w:t>
            </w:r>
          </w:p>
        </w:tc>
      </w:tr>
      <w:tr w:rsidR="00115362" w:rsidRPr="00B71F30" w14:paraId="3E9F4A7A" w14:textId="77777777" w:rsidTr="00B86914">
        <w:trPr>
          <w:trHeight w:val="582"/>
        </w:trPr>
        <w:tc>
          <w:tcPr>
            <w:tcW w:w="786" w:type="pct"/>
            <w:vMerge/>
            <w:tcBorders>
              <w:top w:val="single" w:sz="4" w:space="0" w:color="auto"/>
              <w:left w:val="single" w:sz="4" w:space="0" w:color="auto"/>
              <w:bottom w:val="single" w:sz="4" w:space="0" w:color="auto"/>
            </w:tcBorders>
            <w:vAlign w:val="center"/>
            <w:hideMark/>
          </w:tcPr>
          <w:p w14:paraId="1C276E5C" w14:textId="77777777" w:rsidR="00DF7652" w:rsidRPr="00B35138" w:rsidRDefault="00DF7652" w:rsidP="00DF7652">
            <w:pPr>
              <w:spacing w:after="0" w:line="276" w:lineRule="auto"/>
              <w:rPr>
                <w:rFonts w:ascii="Arial" w:eastAsia="Times New Roman" w:hAnsi="Arial" w:cs="Arial"/>
                <w:b/>
                <w:bCs/>
                <w:color w:val="000000"/>
                <w:sz w:val="24"/>
                <w:szCs w:val="24"/>
                <w:lang w:val="en-US"/>
              </w:rPr>
            </w:pPr>
          </w:p>
        </w:tc>
        <w:tc>
          <w:tcPr>
            <w:tcW w:w="124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07A9E02" w:rsidR="00DF7652" w:rsidRPr="00B35138" w:rsidRDefault="00DF7652" w:rsidP="00DF7652">
            <w:pPr>
              <w:spacing w:after="0" w:line="276" w:lineRule="auto"/>
              <w:rPr>
                <w:rFonts w:ascii="Arial" w:eastAsia="Times New Roman" w:hAnsi="Arial" w:cs="Arial"/>
                <w:sz w:val="24"/>
                <w:szCs w:val="24"/>
                <w:lang w:val="en-US"/>
              </w:rPr>
            </w:pPr>
            <w:r w:rsidRPr="00B35138">
              <w:rPr>
                <w:rFonts w:ascii="Arial" w:eastAsia="Times New Roman" w:hAnsi="Arial" w:cs="Arial"/>
                <w:b/>
                <w:sz w:val="24"/>
                <w:szCs w:val="24"/>
                <w:lang w:val="en-US"/>
              </w:rPr>
              <w:t>Develop software and platform development strategy</w:t>
            </w:r>
          </w:p>
        </w:tc>
        <w:tc>
          <w:tcPr>
            <w:tcW w:w="2970" w:type="pct"/>
            <w:gridSpan w:val="5"/>
            <w:tcBorders>
              <w:top w:val="single" w:sz="4" w:space="0" w:color="auto"/>
              <w:left w:val="nil"/>
              <w:bottom w:val="single" w:sz="4" w:space="0" w:color="auto"/>
              <w:right w:val="single" w:sz="4" w:space="0" w:color="auto"/>
            </w:tcBorders>
            <w:shd w:val="clear" w:color="auto" w:fill="auto"/>
            <w:vAlign w:val="center"/>
          </w:tcPr>
          <w:p w14:paraId="2B7B9210" w14:textId="4B0C7171"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Assist in the development of software and platform development roadmap and business plan</w:t>
            </w:r>
          </w:p>
        </w:tc>
      </w:tr>
      <w:tr w:rsidR="00115362" w:rsidRPr="00B71F30" w14:paraId="102D29A1"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37D42143"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600CD676" w14:textId="77777777" w:rsidR="00DF7652" w:rsidRPr="00B71F30" w:rsidRDefault="00DF7652" w:rsidP="00DF7652">
            <w:pPr>
              <w:spacing w:after="0" w:line="276" w:lineRule="auto"/>
              <w:rPr>
                <w:rFonts w:ascii="Arial" w:eastAsia="Times New Roman" w:hAnsi="Arial" w:cs="Arial"/>
                <w:b/>
                <w:bCs/>
                <w:sz w:val="24"/>
                <w:szCs w:val="24"/>
                <w:lang w:eastAsia="en-GB"/>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8C65E0" w14:textId="3768D72A"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Develop models and structure changes needed to meet the evolving software and platform strategies</w:t>
            </w:r>
          </w:p>
        </w:tc>
      </w:tr>
      <w:tr w:rsidR="00115362" w:rsidRPr="00B71F30" w14:paraId="7FCE6026"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68590FA6" w14:textId="77777777" w:rsidR="00DF7652" w:rsidRPr="00B71F30" w:rsidRDefault="00DF7652" w:rsidP="00DF7652">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3BBA402D" w14:textId="77777777" w:rsidR="00DF7652" w:rsidRPr="00B71F30" w:rsidRDefault="00DF7652" w:rsidP="00DF7652">
            <w:pPr>
              <w:spacing w:after="0" w:line="276" w:lineRule="auto"/>
              <w:rPr>
                <w:rFonts w:ascii="Arial" w:eastAsia="Times New Roman" w:hAnsi="Arial" w:cs="Arial"/>
                <w:b/>
                <w:bCs/>
                <w:sz w:val="24"/>
                <w:szCs w:val="24"/>
                <w:lang w:eastAsia="en-GB"/>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4C133B4D" w:rsidR="00DF7652" w:rsidRPr="00B71F30" w:rsidRDefault="00DF7652" w:rsidP="00582576">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Align software and platform architecture priorities with roadmaps that anticipate the changing technology landscape</w:t>
            </w:r>
          </w:p>
        </w:tc>
      </w:tr>
      <w:tr w:rsidR="00115362" w:rsidRPr="00B71F30" w14:paraId="5BC3D32E" w14:textId="77777777" w:rsidTr="00E921D0">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6FA4283A"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07A83202" w14:textId="77777777" w:rsidR="00E921D0" w:rsidRPr="00B71F30" w:rsidRDefault="00E921D0" w:rsidP="00E921D0">
            <w:pPr>
              <w:spacing w:after="0" w:line="276" w:lineRule="auto"/>
              <w:rPr>
                <w:rFonts w:ascii="Arial" w:eastAsia="Times New Roman" w:hAnsi="Arial" w:cs="Arial"/>
                <w:b/>
                <w:bCs/>
                <w:sz w:val="24"/>
                <w:szCs w:val="24"/>
                <w:lang w:eastAsia="en-GB"/>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A9330CB" w14:textId="7BC1A9D2"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Establishes organisation coding standards to avoid security vulnerabilities</w:t>
            </w:r>
          </w:p>
        </w:tc>
      </w:tr>
      <w:tr w:rsidR="00E921D0" w:rsidRPr="00B71F30" w14:paraId="43BB3B8F"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611E22F"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371F067B" w14:textId="77777777" w:rsidR="00E921D0" w:rsidRPr="00B71F30" w:rsidRDefault="00E921D0" w:rsidP="00E921D0">
            <w:pPr>
              <w:spacing w:after="0" w:line="276" w:lineRule="auto"/>
              <w:rPr>
                <w:rFonts w:ascii="Arial" w:eastAsia="Times New Roman" w:hAnsi="Arial" w:cs="Arial"/>
                <w:b/>
                <w:bCs/>
                <w:sz w:val="24"/>
                <w:szCs w:val="24"/>
                <w:lang w:eastAsia="en-GB"/>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C487B9E" w14:textId="1A3D4160"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Establishes organisation standards for security assessment processes </w:t>
            </w:r>
          </w:p>
        </w:tc>
      </w:tr>
      <w:tr w:rsidR="00115362" w:rsidRPr="00B71F30" w14:paraId="504AE219"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0DE538CC"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C09618" w14:textId="0550DC81"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Drive the adoption of Agile and DevOps practices </w:t>
            </w:r>
          </w:p>
        </w:tc>
      </w:tr>
      <w:tr w:rsidR="00115362" w:rsidRPr="00B71F30" w14:paraId="515CE34F" w14:textId="77777777" w:rsidTr="00B86914">
        <w:trPr>
          <w:trHeight w:val="582"/>
        </w:trPr>
        <w:tc>
          <w:tcPr>
            <w:tcW w:w="786" w:type="pct"/>
            <w:vMerge/>
            <w:tcBorders>
              <w:top w:val="single" w:sz="4" w:space="0" w:color="auto"/>
              <w:left w:val="single" w:sz="4" w:space="0" w:color="auto"/>
              <w:bottom w:val="single" w:sz="4" w:space="0" w:color="auto"/>
            </w:tcBorders>
            <w:vAlign w:val="center"/>
          </w:tcPr>
          <w:p w14:paraId="2C410F09"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A27F71D" w:rsidR="00E921D0" w:rsidRPr="00B71F30" w:rsidRDefault="00E921D0" w:rsidP="00E921D0">
            <w:pPr>
              <w:spacing w:after="0" w:line="276" w:lineRule="auto"/>
              <w:rPr>
                <w:rFonts w:ascii="Arial" w:eastAsia="Times New Roman" w:hAnsi="Arial" w:cs="Arial"/>
                <w:b/>
                <w:sz w:val="24"/>
                <w:szCs w:val="24"/>
                <w:lang w:val="en-US"/>
              </w:rPr>
            </w:pPr>
            <w:proofErr w:type="spellStart"/>
            <w:r w:rsidRPr="00B71F30">
              <w:rPr>
                <w:rFonts w:ascii="Arial" w:eastAsia="Times New Roman" w:hAnsi="Arial" w:cs="Arial"/>
                <w:b/>
                <w:sz w:val="24"/>
                <w:szCs w:val="24"/>
                <w:lang w:val="en-US"/>
              </w:rPr>
              <w:t>Analyse</w:t>
            </w:r>
            <w:proofErr w:type="spellEnd"/>
            <w:r w:rsidRPr="00B71F30">
              <w:rPr>
                <w:rFonts w:ascii="Arial" w:eastAsia="Times New Roman" w:hAnsi="Arial" w:cs="Arial"/>
                <w:b/>
                <w:sz w:val="24"/>
                <w:szCs w:val="24"/>
                <w:lang w:val="en-US"/>
              </w:rPr>
              <w:t xml:space="preserve"> user and business requirements</w:t>
            </w:r>
          </w:p>
        </w:tc>
        <w:tc>
          <w:tcPr>
            <w:tcW w:w="2970" w:type="pct"/>
            <w:gridSpan w:val="5"/>
            <w:tcBorders>
              <w:top w:val="single" w:sz="4" w:space="0" w:color="auto"/>
              <w:left w:val="nil"/>
              <w:bottom w:val="single" w:sz="4" w:space="0" w:color="auto"/>
              <w:right w:val="single" w:sz="4" w:space="0" w:color="auto"/>
            </w:tcBorders>
            <w:shd w:val="clear" w:color="auto" w:fill="auto"/>
            <w:vAlign w:val="center"/>
          </w:tcPr>
          <w:p w14:paraId="024CA4DA" w14:textId="3A3FDA7E"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Formulates the strategy and direction for the requirements process across projects</w:t>
            </w:r>
          </w:p>
        </w:tc>
      </w:tr>
      <w:tr w:rsidR="00115362" w:rsidRPr="00B71F30" w14:paraId="1BEE591A"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E9208D4"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43699BE9"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3EADEE23"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Oversee the analysis of user requirements based on business needs</w:t>
            </w:r>
          </w:p>
        </w:tc>
      </w:tr>
      <w:tr w:rsidR="00115362" w:rsidRPr="00B71F30" w14:paraId="37F18E4D"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D2449ED"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6434CAF5"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5B0C3E" w14:textId="319590CE"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Provide guidance on developing solutions and alternatives to overcome technical challenges</w:t>
            </w:r>
          </w:p>
        </w:tc>
      </w:tr>
      <w:tr w:rsidR="00115362" w:rsidRPr="00B71F30" w14:paraId="14400BCF"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3A200042"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8B6B3B2"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18BE0F" w14:textId="51E0EB61"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Create new requirements validation and verification techniques</w:t>
            </w:r>
          </w:p>
        </w:tc>
      </w:tr>
      <w:tr w:rsidR="00115362" w:rsidRPr="00B71F30" w14:paraId="41C5EEEE"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61C19B2"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3F12A492"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3CB2B916"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Develop business cases, proposals, and communication materials</w:t>
            </w:r>
          </w:p>
        </w:tc>
      </w:tr>
      <w:tr w:rsidR="00115362" w:rsidRPr="00B71F30" w14:paraId="49F907A2" w14:textId="77777777" w:rsidTr="002A6A9C">
        <w:trPr>
          <w:trHeight w:val="397"/>
        </w:trPr>
        <w:tc>
          <w:tcPr>
            <w:tcW w:w="786" w:type="pct"/>
            <w:vMerge/>
            <w:tcBorders>
              <w:top w:val="single" w:sz="4" w:space="0" w:color="auto"/>
              <w:left w:val="single" w:sz="4" w:space="0" w:color="auto"/>
              <w:bottom w:val="single" w:sz="4" w:space="0" w:color="auto"/>
            </w:tcBorders>
            <w:vAlign w:val="center"/>
          </w:tcPr>
          <w:p w14:paraId="5553037D"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val="restart"/>
            <w:tcBorders>
              <w:top w:val="single" w:sz="4" w:space="0" w:color="auto"/>
              <w:left w:val="single" w:sz="4" w:space="0" w:color="auto"/>
              <w:right w:val="single" w:sz="4" w:space="0" w:color="auto"/>
            </w:tcBorders>
            <w:shd w:val="clear" w:color="auto" w:fill="auto"/>
            <w:vAlign w:val="center"/>
          </w:tcPr>
          <w:p w14:paraId="6CB9C340" w14:textId="2F735A75" w:rsidR="002E368A" w:rsidRPr="00B71F30" w:rsidRDefault="002E368A" w:rsidP="00E921D0">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Manage the design of software</w:t>
            </w:r>
          </w:p>
        </w:tc>
        <w:tc>
          <w:tcPr>
            <w:tcW w:w="2970" w:type="pct"/>
            <w:gridSpan w:val="5"/>
            <w:tcBorders>
              <w:top w:val="single" w:sz="4" w:space="0" w:color="auto"/>
              <w:left w:val="nil"/>
              <w:bottom w:val="single" w:sz="4" w:space="0" w:color="auto"/>
              <w:right w:val="single" w:sz="4" w:space="0" w:color="auto"/>
            </w:tcBorders>
            <w:shd w:val="clear" w:color="auto" w:fill="auto"/>
            <w:vAlign w:val="center"/>
          </w:tcPr>
          <w:p w14:paraId="2D845D38" w14:textId="77620FB2"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Evaluate the effectiveness of the application of software design enabling techniques</w:t>
            </w:r>
          </w:p>
        </w:tc>
      </w:tr>
      <w:tr w:rsidR="00115362" w:rsidRPr="00B71F30" w14:paraId="43AF0127"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71A6A6F8"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21605F1F"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08010DAA"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 xml:space="preserve">Determine the process, </w:t>
            </w:r>
            <w:proofErr w:type="gramStart"/>
            <w:r w:rsidRPr="00B71F30">
              <w:rPr>
                <w:rFonts w:ascii="Arial" w:hAnsi="Arial" w:cs="Arial"/>
                <w:sz w:val="24"/>
                <w:szCs w:val="24"/>
              </w:rPr>
              <w:t>strategy</w:t>
            </w:r>
            <w:proofErr w:type="gramEnd"/>
            <w:r w:rsidRPr="00B71F30">
              <w:rPr>
                <w:rFonts w:ascii="Arial" w:hAnsi="Arial" w:cs="Arial"/>
                <w:sz w:val="24"/>
                <w:szCs w:val="24"/>
              </w:rPr>
              <w:t xml:space="preserve"> and design methodology to be used in software design</w:t>
            </w:r>
          </w:p>
        </w:tc>
      </w:tr>
      <w:tr w:rsidR="00115362" w:rsidRPr="00B71F30" w14:paraId="1CA296AE"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2BCC1AD9"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502EBCF7"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142A2C" w14:textId="2B75D8BF"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Provide guidance and advice on the use of software design strategies and methods</w:t>
            </w:r>
          </w:p>
        </w:tc>
      </w:tr>
      <w:tr w:rsidR="00115362" w:rsidRPr="00B71F30" w14:paraId="10FBC06C"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247B49A2"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28C49D13"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CAB7D9" w14:textId="6308F4BF"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Assess the effectiveness of the application of the selected software design methodology</w:t>
            </w:r>
          </w:p>
        </w:tc>
      </w:tr>
      <w:tr w:rsidR="00115362" w:rsidRPr="00B71F30" w14:paraId="14DF2954"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144FEF0C"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59925B9A"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ED10CA6" w14:textId="69A229A9"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Evaluate the effectiveness of the software architecture</w:t>
            </w:r>
          </w:p>
        </w:tc>
      </w:tr>
      <w:tr w:rsidR="00115362" w:rsidRPr="00B71F30" w14:paraId="5C55A45E"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50413A01"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715B24EF"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A4C63B" w14:textId="0D253647"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 xml:space="preserve">Assess the quality of the software design </w:t>
            </w:r>
          </w:p>
        </w:tc>
      </w:tr>
      <w:tr w:rsidR="00115362" w:rsidRPr="00B71F30" w14:paraId="4449B4C5"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2511B8BE"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right w:val="single" w:sz="4" w:space="0" w:color="auto"/>
            </w:tcBorders>
            <w:vAlign w:val="center"/>
          </w:tcPr>
          <w:p w14:paraId="33E90BC5" w14:textId="77777777"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E7547A1" w14:textId="679FFB43" w:rsidR="002E368A" w:rsidRPr="00B71F30" w:rsidRDefault="002E368A" w:rsidP="00E921D0">
            <w:pPr>
              <w:spacing w:after="0" w:line="276" w:lineRule="auto"/>
              <w:rPr>
                <w:rFonts w:ascii="Arial" w:hAnsi="Arial" w:cs="Arial"/>
                <w:color w:val="000000" w:themeColor="text1"/>
                <w:sz w:val="24"/>
                <w:szCs w:val="24"/>
              </w:rPr>
            </w:pPr>
            <w:r w:rsidRPr="00B71F30">
              <w:rPr>
                <w:rFonts w:ascii="Arial" w:hAnsi="Arial" w:cs="Arial"/>
                <w:sz w:val="24"/>
                <w:szCs w:val="24"/>
              </w:rPr>
              <w:t>Provide guidance and direction on the need for requirements change resulting from design review</w:t>
            </w:r>
          </w:p>
        </w:tc>
      </w:tr>
      <w:tr w:rsidR="00115362" w:rsidRPr="00B71F30" w14:paraId="00DCFF2E" w14:textId="77777777" w:rsidTr="002A6A9C">
        <w:trPr>
          <w:trHeight w:val="397"/>
        </w:trPr>
        <w:tc>
          <w:tcPr>
            <w:tcW w:w="786" w:type="pct"/>
            <w:vMerge/>
            <w:tcBorders>
              <w:top w:val="single" w:sz="4" w:space="0" w:color="auto"/>
              <w:left w:val="single" w:sz="4" w:space="0" w:color="auto"/>
              <w:bottom w:val="single" w:sz="4" w:space="0" w:color="auto"/>
              <w:right w:val="single" w:sz="4" w:space="0" w:color="auto"/>
            </w:tcBorders>
            <w:vAlign w:val="center"/>
          </w:tcPr>
          <w:p w14:paraId="3BD30D35" w14:textId="77777777" w:rsidR="002E368A" w:rsidRPr="00B71F30" w:rsidRDefault="002E368A" w:rsidP="00E921D0">
            <w:pPr>
              <w:spacing w:after="0" w:line="276" w:lineRule="auto"/>
              <w:rPr>
                <w:rFonts w:ascii="Arial" w:eastAsia="Times New Roman" w:hAnsi="Arial" w:cs="Arial"/>
                <w:b/>
                <w:bCs/>
                <w:color w:val="000000"/>
                <w:sz w:val="24"/>
                <w:szCs w:val="24"/>
                <w:lang w:val="en-US"/>
              </w:rPr>
            </w:pPr>
          </w:p>
        </w:tc>
        <w:tc>
          <w:tcPr>
            <w:tcW w:w="1244" w:type="pct"/>
            <w:vMerge/>
            <w:tcBorders>
              <w:left w:val="single" w:sz="4" w:space="0" w:color="auto"/>
              <w:bottom w:val="single" w:sz="4" w:space="0" w:color="auto"/>
              <w:right w:val="single" w:sz="4" w:space="0" w:color="auto"/>
            </w:tcBorders>
            <w:vAlign w:val="center"/>
          </w:tcPr>
          <w:p w14:paraId="2AAE8E0F" w14:textId="4F9CD540" w:rsidR="002E368A" w:rsidRPr="00B71F30" w:rsidRDefault="002E368A"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8CAD32" w14:textId="24D5F119" w:rsidR="002E368A" w:rsidRPr="00636EBB" w:rsidRDefault="002E368A" w:rsidP="00E921D0">
            <w:pPr>
              <w:spacing w:after="0" w:line="276" w:lineRule="auto"/>
              <w:rPr>
                <w:rFonts w:ascii="Arial" w:hAnsi="Arial"/>
                <w:sz w:val="24"/>
              </w:rPr>
            </w:pPr>
            <w:r w:rsidRPr="00C00522">
              <w:rPr>
                <w:rFonts w:ascii="Arial" w:hAnsi="Arial" w:cs="Arial"/>
                <w:sz w:val="24"/>
                <w:szCs w:val="24"/>
              </w:rPr>
              <w:t>Leads code reviews and inspections</w:t>
            </w:r>
          </w:p>
        </w:tc>
      </w:tr>
      <w:tr w:rsidR="00115362" w:rsidRPr="00B71F30" w14:paraId="3ED2A3D1" w14:textId="77777777" w:rsidTr="00B86914">
        <w:trPr>
          <w:trHeight w:val="582"/>
        </w:trPr>
        <w:tc>
          <w:tcPr>
            <w:tcW w:w="786" w:type="pct"/>
            <w:vMerge/>
            <w:tcBorders>
              <w:top w:val="single" w:sz="4" w:space="0" w:color="auto"/>
              <w:left w:val="single" w:sz="4" w:space="0" w:color="auto"/>
              <w:bottom w:val="single" w:sz="4" w:space="0" w:color="auto"/>
            </w:tcBorders>
            <w:vAlign w:val="center"/>
          </w:tcPr>
          <w:p w14:paraId="5A925624"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245B689F" w:rsidR="00E921D0" w:rsidRPr="00B71F30" w:rsidRDefault="00E921D0" w:rsidP="00E921D0">
            <w:pPr>
              <w:spacing w:after="0" w:line="276" w:lineRule="auto"/>
              <w:rPr>
                <w:rFonts w:ascii="Arial" w:eastAsia="Times New Roman" w:hAnsi="Arial" w:cs="Arial"/>
                <w:sz w:val="24"/>
                <w:szCs w:val="24"/>
                <w:lang w:val="en-US"/>
              </w:rPr>
            </w:pPr>
            <w:r w:rsidRPr="00B71F30">
              <w:rPr>
                <w:rFonts w:ascii="Arial" w:hAnsi="Arial" w:cs="Arial"/>
                <w:b/>
                <w:color w:val="000000"/>
                <w:sz w:val="24"/>
                <w:szCs w:val="24"/>
              </w:rPr>
              <w:t>Oversee software testing</w:t>
            </w:r>
          </w:p>
        </w:tc>
        <w:tc>
          <w:tcPr>
            <w:tcW w:w="2970" w:type="pct"/>
            <w:gridSpan w:val="5"/>
            <w:tcBorders>
              <w:top w:val="single" w:sz="4" w:space="0" w:color="auto"/>
              <w:left w:val="nil"/>
              <w:bottom w:val="single" w:sz="4" w:space="0" w:color="auto"/>
              <w:right w:val="single" w:sz="4" w:space="0" w:color="auto"/>
            </w:tcBorders>
            <w:shd w:val="clear" w:color="auto" w:fill="auto"/>
            <w:vAlign w:val="center"/>
          </w:tcPr>
          <w:p w14:paraId="7922959D" w14:textId="61C95827"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Establish organisational procedures for testing and criteria for test completion</w:t>
            </w:r>
          </w:p>
        </w:tc>
      </w:tr>
      <w:tr w:rsidR="00115362" w:rsidRPr="00B71F30" w14:paraId="77718114"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08AD13CC"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2DD2DB5"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A2F663A" w14:textId="0447B972"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Determine project test objectives, success and failure criteria for system and acceptance testing</w:t>
            </w:r>
          </w:p>
        </w:tc>
      </w:tr>
      <w:tr w:rsidR="00115362" w:rsidRPr="00B71F30" w14:paraId="030E90CF"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31E36577"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BB84637"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6AB0D4" w14:textId="4EA205C2"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Design system test plan and test cases</w:t>
            </w:r>
          </w:p>
        </w:tc>
      </w:tr>
      <w:tr w:rsidR="00115362" w:rsidRPr="00B71F30" w14:paraId="77266C64"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04CD871"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3F182BFC"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5C4096" w14:textId="38C3B7EC"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Conduct root cause analysis and analyse test data to determine necessity for further testing activities</w:t>
            </w:r>
          </w:p>
        </w:tc>
      </w:tr>
      <w:tr w:rsidR="00115362" w:rsidRPr="00B71F30" w14:paraId="7B596461"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60D5F5DE"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0B4626FC"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525A28" w14:textId="4773A769" w:rsidR="00E921D0" w:rsidRPr="00B71F30" w:rsidRDefault="00E921D0" w:rsidP="00E921D0">
            <w:pPr>
              <w:spacing w:after="0" w:line="276" w:lineRule="auto"/>
              <w:rPr>
                <w:rFonts w:ascii="Arial" w:hAnsi="Arial" w:cs="Arial"/>
                <w:color w:val="000000" w:themeColor="text1"/>
                <w:sz w:val="24"/>
                <w:szCs w:val="24"/>
              </w:rPr>
            </w:pPr>
            <w:r w:rsidRPr="00B71F30">
              <w:rPr>
                <w:rFonts w:ascii="Arial" w:hAnsi="Arial" w:cs="Arial"/>
                <w:sz w:val="24"/>
                <w:szCs w:val="24"/>
              </w:rPr>
              <w:t xml:space="preserve">Evaluate test results to identify opportunities for process improvement </w:t>
            </w:r>
          </w:p>
        </w:tc>
      </w:tr>
      <w:tr w:rsidR="00115362" w:rsidRPr="00B71F30" w14:paraId="1BC68809" w14:textId="77777777" w:rsidTr="00B86914">
        <w:trPr>
          <w:trHeight w:val="582"/>
        </w:trPr>
        <w:tc>
          <w:tcPr>
            <w:tcW w:w="786" w:type="pct"/>
            <w:vMerge/>
            <w:tcBorders>
              <w:top w:val="single" w:sz="4" w:space="0" w:color="auto"/>
              <w:left w:val="single" w:sz="4" w:space="0" w:color="auto"/>
              <w:bottom w:val="single" w:sz="4" w:space="0" w:color="auto"/>
            </w:tcBorders>
            <w:vAlign w:val="center"/>
            <w:hideMark/>
          </w:tcPr>
          <w:p w14:paraId="0F6DEDEE"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3A49AB7D" w:rsidR="00E921D0" w:rsidRPr="00B71F30" w:rsidRDefault="00E921D0" w:rsidP="00E921D0">
            <w:pPr>
              <w:spacing w:after="0" w:line="276" w:lineRule="auto"/>
              <w:rPr>
                <w:rFonts w:ascii="Arial" w:eastAsia="Times New Roman" w:hAnsi="Arial" w:cs="Arial"/>
                <w:sz w:val="24"/>
                <w:szCs w:val="24"/>
                <w:lang w:val="en-US"/>
              </w:rPr>
            </w:pPr>
            <w:r w:rsidRPr="00B71F30">
              <w:rPr>
                <w:rFonts w:ascii="Arial" w:eastAsia="Times New Roman" w:hAnsi="Arial" w:cs="Arial"/>
                <w:b/>
                <w:sz w:val="24"/>
                <w:szCs w:val="24"/>
                <w:lang w:val="en-US"/>
              </w:rPr>
              <w:t>Manage people and organisation</w:t>
            </w:r>
          </w:p>
        </w:tc>
        <w:tc>
          <w:tcPr>
            <w:tcW w:w="2970" w:type="pct"/>
            <w:gridSpan w:val="5"/>
            <w:tcBorders>
              <w:top w:val="single" w:sz="4" w:space="0" w:color="auto"/>
              <w:left w:val="nil"/>
              <w:bottom w:val="single" w:sz="4" w:space="0" w:color="auto"/>
              <w:right w:val="single" w:sz="4" w:space="0" w:color="auto"/>
            </w:tcBorders>
            <w:shd w:val="clear" w:color="auto" w:fill="auto"/>
            <w:vAlign w:val="center"/>
          </w:tcPr>
          <w:p w14:paraId="422EE2FB" w14:textId="3744AE1B"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Manage the budget expenditure and allocation across teams and projects </w:t>
            </w:r>
          </w:p>
        </w:tc>
      </w:tr>
      <w:tr w:rsidR="00115362" w:rsidRPr="00B71F30" w14:paraId="4A252A51"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5E4635B4"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872863" w14:textId="2C0F2865" w:rsidR="00E921D0" w:rsidRPr="00B71F30" w:rsidRDefault="002E368A" w:rsidP="00E921D0">
            <w:pPr>
              <w:spacing w:after="0" w:line="276" w:lineRule="auto"/>
              <w:rPr>
                <w:rFonts w:ascii="Arial" w:eastAsia="Times New Roman" w:hAnsi="Arial" w:cs="Arial"/>
                <w:color w:val="000000"/>
                <w:sz w:val="24"/>
                <w:szCs w:val="24"/>
                <w:lang w:val="en-US"/>
              </w:rPr>
            </w:pPr>
            <w:r>
              <w:rPr>
                <w:rFonts w:ascii="Arial" w:hAnsi="Arial" w:cs="Arial"/>
                <w:sz w:val="24"/>
                <w:szCs w:val="24"/>
              </w:rPr>
              <w:t>T</w:t>
            </w:r>
            <w:r w:rsidR="00E921D0" w:rsidRPr="00B71F30">
              <w:rPr>
                <w:rFonts w:ascii="Arial" w:hAnsi="Arial" w:cs="Arial"/>
                <w:sz w:val="24"/>
                <w:szCs w:val="24"/>
              </w:rPr>
              <w:t xml:space="preserve">rack </w:t>
            </w:r>
            <w:r w:rsidR="00E921D0">
              <w:rPr>
                <w:rFonts w:ascii="Arial" w:hAnsi="Arial" w:cs="Arial"/>
                <w:sz w:val="24"/>
                <w:szCs w:val="24"/>
              </w:rPr>
              <w:t>the</w:t>
            </w:r>
            <w:r w:rsidR="00E921D0" w:rsidRPr="00B71F30">
              <w:rPr>
                <w:rFonts w:ascii="Arial" w:hAnsi="Arial" w:cs="Arial"/>
                <w:sz w:val="24"/>
                <w:szCs w:val="24"/>
              </w:rPr>
              <w:t xml:space="preserve"> team’s achievements and key performance indicators</w:t>
            </w:r>
          </w:p>
        </w:tc>
      </w:tr>
      <w:tr w:rsidR="00115362" w:rsidRPr="00B71F30" w14:paraId="132F4C5E"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61F128DD"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BB99F98"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2C7272" w14:textId="5D0B6817" w:rsidR="00E921D0" w:rsidRPr="00B71F30" w:rsidRDefault="00E921D0" w:rsidP="00E921D0">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Propose new operational plans, including targeted budgets, work allocations and staff forecasts</w:t>
            </w:r>
          </w:p>
        </w:tc>
      </w:tr>
      <w:tr w:rsidR="00115362" w:rsidRPr="00B71F30" w14:paraId="4EF47E06"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3A7961A"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F3654A9"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5AC2EA" w14:textId="5C8D85CE" w:rsidR="00E921D0" w:rsidRPr="00B71F30" w:rsidRDefault="00E921D0" w:rsidP="00E921D0">
            <w:pPr>
              <w:spacing w:after="0" w:line="276" w:lineRule="auto"/>
              <w:rPr>
                <w:rFonts w:ascii="Arial" w:eastAsia="Times New Roman" w:hAnsi="Arial" w:cs="Arial"/>
                <w:color w:val="000000"/>
                <w:sz w:val="24"/>
                <w:szCs w:val="24"/>
                <w:lang w:eastAsia="en-GB"/>
              </w:rPr>
            </w:pPr>
            <w:r>
              <w:rPr>
                <w:rFonts w:ascii="Arial" w:hAnsi="Arial" w:cs="Arial"/>
                <w:sz w:val="24"/>
                <w:szCs w:val="24"/>
              </w:rPr>
              <w:t>O</w:t>
            </w:r>
            <w:r w:rsidRPr="00B71F30">
              <w:rPr>
                <w:rFonts w:ascii="Arial" w:hAnsi="Arial" w:cs="Arial"/>
                <w:sz w:val="24"/>
                <w:szCs w:val="24"/>
              </w:rPr>
              <w:t>ptimise the use of resources</w:t>
            </w:r>
          </w:p>
        </w:tc>
      </w:tr>
      <w:tr w:rsidR="00115362" w:rsidRPr="00B71F30" w14:paraId="7D289ED6" w14:textId="77777777" w:rsidTr="00B86914">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14937F0E"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97DEB83"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C0FFF7" w14:textId="6C6C3AB0" w:rsidR="00E921D0" w:rsidRPr="00B71F30" w:rsidRDefault="00E921D0" w:rsidP="00E921D0">
            <w:pPr>
              <w:spacing w:after="0" w:line="276" w:lineRule="auto"/>
              <w:rPr>
                <w:rFonts w:ascii="Arial" w:eastAsia="Times New Roman" w:hAnsi="Arial" w:cs="Arial"/>
                <w:color w:val="000000"/>
                <w:sz w:val="24"/>
                <w:szCs w:val="24"/>
                <w:lang w:eastAsia="en-GB"/>
              </w:rPr>
            </w:pPr>
            <w:r w:rsidRPr="00B71F30">
              <w:rPr>
                <w:rFonts w:ascii="Arial" w:hAnsi="Arial" w:cs="Arial"/>
                <w:sz w:val="24"/>
                <w:szCs w:val="24"/>
              </w:rPr>
              <w:t>Develop learning roadmaps to support the professional development of the team</w:t>
            </w:r>
          </w:p>
        </w:tc>
      </w:tr>
      <w:tr w:rsidR="00115362" w:rsidRPr="00B71F30" w14:paraId="133DFA9A" w14:textId="77777777" w:rsidTr="00636EBB">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15AEFB0E"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244" w:type="pct"/>
            <w:vMerge/>
            <w:tcBorders>
              <w:top w:val="single" w:sz="4" w:space="0" w:color="auto"/>
              <w:left w:val="single" w:sz="4" w:space="0" w:color="auto"/>
              <w:bottom w:val="single" w:sz="4" w:space="0" w:color="auto"/>
              <w:right w:val="single" w:sz="4" w:space="0" w:color="auto"/>
            </w:tcBorders>
            <w:vAlign w:val="center"/>
          </w:tcPr>
          <w:p w14:paraId="74E215EF" w14:textId="77777777" w:rsidR="00E921D0" w:rsidRPr="00B71F30" w:rsidRDefault="00E921D0" w:rsidP="00E921D0">
            <w:pPr>
              <w:spacing w:after="0" w:line="276" w:lineRule="auto"/>
              <w:rPr>
                <w:rFonts w:ascii="Arial" w:eastAsia="Times New Roman" w:hAnsi="Arial" w:cs="Arial"/>
                <w:sz w:val="24"/>
                <w:szCs w:val="24"/>
                <w:lang w:val="en-US"/>
              </w:rPr>
            </w:pPr>
          </w:p>
        </w:tc>
        <w:tc>
          <w:tcPr>
            <w:tcW w:w="297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706777" w14:textId="0F1465EE"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hAnsi="Arial" w:cs="Arial"/>
                <w:sz w:val="24"/>
                <w:szCs w:val="24"/>
              </w:rPr>
              <w:t xml:space="preserve">Manage the performance and development process, including providing coaching and development opportunities to maximise the potential of </w:t>
            </w:r>
            <w:proofErr w:type="gramStart"/>
            <w:r w:rsidRPr="00B71F30">
              <w:rPr>
                <w:rFonts w:ascii="Arial" w:hAnsi="Arial" w:cs="Arial"/>
                <w:sz w:val="24"/>
                <w:szCs w:val="24"/>
              </w:rPr>
              <w:t>each individual</w:t>
            </w:r>
            <w:proofErr w:type="gramEnd"/>
          </w:p>
        </w:tc>
      </w:tr>
      <w:tr w:rsidR="00115362" w:rsidRPr="00B71F30" w14:paraId="49C1881C" w14:textId="77777777" w:rsidTr="00636EBB">
        <w:trPr>
          <w:trHeight w:val="582"/>
        </w:trPr>
        <w:tc>
          <w:tcPr>
            <w:tcW w:w="786"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E921D0" w:rsidRPr="00B71F30" w:rsidRDefault="00E921D0" w:rsidP="00E921D0">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Skills and Competencies</w:t>
            </w:r>
          </w:p>
        </w:tc>
        <w:tc>
          <w:tcPr>
            <w:tcW w:w="219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E921D0" w:rsidRPr="00B71F30" w:rsidRDefault="00E921D0" w:rsidP="00E921D0">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Technical Skills and Competencies</w:t>
            </w:r>
          </w:p>
        </w:tc>
        <w:tc>
          <w:tcPr>
            <w:tcW w:w="2019"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57EF0BCC" w:rsidR="00E921D0" w:rsidRPr="00B71F30" w:rsidRDefault="00E921D0" w:rsidP="00E921D0">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115362" w:rsidRPr="00B71F30" w14:paraId="1813B620" w14:textId="77777777" w:rsidTr="00636EBB">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0FA9E301" w:rsidR="00E921D0" w:rsidRPr="00636EBB" w:rsidRDefault="00E921D0" w:rsidP="00E921D0">
            <w:pPr>
              <w:spacing w:after="0" w:line="276" w:lineRule="auto"/>
              <w:rPr>
                <w:rFonts w:ascii="Arial" w:hAnsi="Arial"/>
                <w:sz w:val="24"/>
                <w:lang w:val="en-US"/>
              </w:rPr>
            </w:pPr>
            <w:r w:rsidRPr="00636EBB">
              <w:rPr>
                <w:rFonts w:ascii="Arial" w:hAnsi="Arial"/>
                <w:color w:val="000000"/>
                <w:sz w:val="24"/>
              </w:rPr>
              <w:t>Agile Software Development</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2F9187A6" w14:textId="056FB63E" w:rsidR="00E921D0" w:rsidRPr="00B71F30" w:rsidRDefault="00E921D0"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1112" w:type="pct"/>
            <w:gridSpan w:val="2"/>
            <w:tcBorders>
              <w:top w:val="single" w:sz="4" w:space="0" w:color="auto"/>
              <w:left w:val="nil"/>
              <w:bottom w:val="single" w:sz="4" w:space="0" w:color="auto"/>
              <w:right w:val="single" w:sz="4" w:space="0" w:color="auto"/>
            </w:tcBorders>
            <w:shd w:val="clear" w:color="auto" w:fill="auto"/>
            <w:vAlign w:val="center"/>
          </w:tcPr>
          <w:p w14:paraId="7D0DAB11" w14:textId="6CB28B35" w:rsidR="00E921D0" w:rsidRPr="00636EBB" w:rsidRDefault="00E921D0" w:rsidP="00E921D0">
            <w:pPr>
              <w:spacing w:after="0" w:line="276" w:lineRule="auto"/>
              <w:rPr>
                <w:rFonts w:ascii="Arial" w:hAnsi="Arial"/>
                <w:sz w:val="24"/>
              </w:rPr>
            </w:pPr>
            <w:r w:rsidRPr="00003D6E">
              <w:rPr>
                <w:rFonts w:ascii="Arial" w:hAnsi="Arial" w:cs="Arial"/>
                <w:color w:val="000000"/>
                <w:sz w:val="24"/>
                <w:szCs w:val="24"/>
              </w:rPr>
              <w:t>Adaptability</w:t>
            </w:r>
          </w:p>
        </w:tc>
        <w:tc>
          <w:tcPr>
            <w:tcW w:w="907" w:type="pct"/>
            <w:tcBorders>
              <w:top w:val="single" w:sz="4" w:space="0" w:color="auto"/>
              <w:left w:val="nil"/>
              <w:bottom w:val="single" w:sz="4" w:space="0" w:color="auto"/>
              <w:right w:val="single" w:sz="4" w:space="0" w:color="auto"/>
            </w:tcBorders>
            <w:shd w:val="clear" w:color="auto" w:fill="auto"/>
            <w:vAlign w:val="center"/>
          </w:tcPr>
          <w:p w14:paraId="10689B1F" w14:textId="09B5A2FE" w:rsidR="00E921D0" w:rsidRPr="00752670" w:rsidRDefault="00E921D0" w:rsidP="00E921D0">
            <w:pPr>
              <w:spacing w:after="0" w:line="276" w:lineRule="auto"/>
              <w:jc w:val="center"/>
              <w:rPr>
                <w:rFonts w:ascii="Arial" w:eastAsia="Times New Roman" w:hAnsi="Arial" w:cs="Arial"/>
                <w:color w:val="000000"/>
                <w:sz w:val="24"/>
                <w:szCs w:val="24"/>
                <w:lang w:val="en-US"/>
              </w:rPr>
            </w:pPr>
            <w:r w:rsidRPr="00636EBB">
              <w:rPr>
                <w:rFonts w:ascii="Arial" w:hAnsi="Arial"/>
                <w:color w:val="000000"/>
                <w:sz w:val="24"/>
                <w:lang w:val="en-US"/>
              </w:rPr>
              <w:t>Advanced</w:t>
            </w:r>
          </w:p>
        </w:tc>
      </w:tr>
      <w:tr w:rsidR="00115362" w:rsidRPr="00B71F30" w14:paraId="0EC9175D" w14:textId="77777777" w:rsidTr="00636EBB">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03765ACF" w:rsidR="00E921D0" w:rsidRPr="00225E28" w:rsidRDefault="00E921D0" w:rsidP="00E921D0">
            <w:pPr>
              <w:spacing w:after="0" w:line="276" w:lineRule="auto"/>
              <w:rPr>
                <w:rFonts w:ascii="Arial" w:eastAsia="Times New Roman" w:hAnsi="Arial" w:cs="Arial"/>
                <w:color w:val="000000"/>
                <w:sz w:val="24"/>
                <w:szCs w:val="24"/>
                <w:lang w:val="en-US"/>
              </w:rPr>
            </w:pPr>
            <w:r w:rsidRPr="00636EBB">
              <w:rPr>
                <w:rFonts w:ascii="Arial" w:hAnsi="Arial"/>
                <w:color w:val="000000"/>
                <w:sz w:val="24"/>
              </w:rPr>
              <w:t>Applications Development</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3F9E5139" w14:textId="15749A74" w:rsidR="00E921D0" w:rsidRPr="00B71F30" w:rsidRDefault="00E921D0"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5</w:t>
            </w:r>
          </w:p>
        </w:tc>
        <w:tc>
          <w:tcPr>
            <w:tcW w:w="111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6CA7E3D" w:rsidR="00E921D0" w:rsidRPr="00003D6E" w:rsidRDefault="00E921D0" w:rsidP="00E921D0">
            <w:pPr>
              <w:spacing w:after="0" w:line="276" w:lineRule="auto"/>
              <w:rPr>
                <w:rFonts w:ascii="Arial" w:eastAsia="Times New Roman" w:hAnsi="Arial" w:cs="Arial"/>
                <w:color w:val="000000"/>
                <w:sz w:val="24"/>
                <w:szCs w:val="24"/>
                <w:lang w:val="en-US"/>
              </w:rPr>
            </w:pPr>
            <w:r w:rsidRPr="00003D6E">
              <w:rPr>
                <w:rFonts w:ascii="Arial" w:hAnsi="Arial" w:cs="Arial"/>
                <w:color w:val="000000"/>
                <w:sz w:val="24"/>
                <w:szCs w:val="24"/>
              </w:rPr>
              <w:t>Collaboration</w:t>
            </w:r>
          </w:p>
        </w:tc>
        <w:tc>
          <w:tcPr>
            <w:tcW w:w="907" w:type="pct"/>
            <w:tcBorders>
              <w:top w:val="single" w:sz="4" w:space="0" w:color="auto"/>
              <w:left w:val="nil"/>
              <w:bottom w:val="single" w:sz="4" w:space="0" w:color="auto"/>
              <w:right w:val="single" w:sz="4" w:space="0" w:color="auto"/>
            </w:tcBorders>
            <w:shd w:val="clear" w:color="auto" w:fill="auto"/>
            <w:vAlign w:val="center"/>
          </w:tcPr>
          <w:p w14:paraId="62E53903" w14:textId="3D542462" w:rsidR="00E921D0" w:rsidRPr="00752670" w:rsidRDefault="00E921D0" w:rsidP="00E921D0">
            <w:pPr>
              <w:spacing w:after="0" w:line="276" w:lineRule="auto"/>
              <w:jc w:val="center"/>
              <w:rPr>
                <w:rFonts w:ascii="Arial" w:eastAsia="Times New Roman" w:hAnsi="Arial" w:cs="Arial"/>
                <w:color w:val="000000"/>
                <w:sz w:val="24"/>
                <w:szCs w:val="24"/>
                <w:lang w:val="en-US"/>
              </w:rPr>
            </w:pPr>
            <w:r w:rsidRPr="00636EBB">
              <w:rPr>
                <w:rFonts w:ascii="Arial" w:hAnsi="Arial"/>
                <w:color w:val="000000"/>
                <w:sz w:val="24"/>
                <w:lang w:val="en-US"/>
              </w:rPr>
              <w:t>Intermediate</w:t>
            </w:r>
          </w:p>
        </w:tc>
      </w:tr>
      <w:tr w:rsidR="00115362" w:rsidRPr="00B71F30" w14:paraId="18DA44AA" w14:textId="77777777" w:rsidTr="00636EBB">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6E866893" w:rsidR="00E921D0" w:rsidRPr="00225E28" w:rsidRDefault="00E921D0" w:rsidP="00E921D0">
            <w:pPr>
              <w:spacing w:after="0" w:line="276" w:lineRule="auto"/>
              <w:rPr>
                <w:rFonts w:ascii="Arial" w:eastAsia="Times New Roman" w:hAnsi="Arial" w:cs="Arial"/>
                <w:color w:val="000000"/>
                <w:sz w:val="24"/>
                <w:szCs w:val="24"/>
                <w:lang w:val="en-US"/>
              </w:rPr>
            </w:pPr>
            <w:r w:rsidRPr="00636EBB">
              <w:rPr>
                <w:rFonts w:ascii="Arial" w:hAnsi="Arial"/>
                <w:color w:val="000000"/>
                <w:sz w:val="24"/>
              </w:rPr>
              <w:t>Applications Integration</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1807CF3E" w14:textId="35561A46" w:rsidR="00E921D0" w:rsidRPr="00B71F30" w:rsidRDefault="00E921D0"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5</w:t>
            </w:r>
          </w:p>
        </w:tc>
        <w:tc>
          <w:tcPr>
            <w:tcW w:w="1112" w:type="pct"/>
            <w:gridSpan w:val="2"/>
            <w:tcBorders>
              <w:top w:val="single" w:sz="4" w:space="0" w:color="auto"/>
              <w:left w:val="nil"/>
              <w:bottom w:val="single" w:sz="4" w:space="0" w:color="auto"/>
              <w:right w:val="single" w:sz="4" w:space="0" w:color="auto"/>
            </w:tcBorders>
            <w:shd w:val="clear" w:color="auto" w:fill="auto"/>
            <w:vAlign w:val="center"/>
          </w:tcPr>
          <w:p w14:paraId="7EA63F88" w14:textId="0159D191" w:rsidR="00E921D0" w:rsidRPr="00003D6E" w:rsidRDefault="00E921D0" w:rsidP="00E921D0">
            <w:pPr>
              <w:spacing w:after="0" w:line="276" w:lineRule="auto"/>
              <w:rPr>
                <w:rFonts w:ascii="Arial" w:eastAsia="Times New Roman" w:hAnsi="Arial" w:cs="Arial"/>
                <w:color w:val="000000"/>
                <w:sz w:val="24"/>
                <w:szCs w:val="24"/>
                <w:lang w:val="en-US"/>
              </w:rPr>
            </w:pPr>
            <w:r w:rsidRPr="00003D6E">
              <w:rPr>
                <w:rFonts w:ascii="Arial" w:hAnsi="Arial" w:cs="Arial"/>
                <w:color w:val="000000"/>
                <w:sz w:val="24"/>
                <w:szCs w:val="24"/>
              </w:rPr>
              <w:t>Communication</w:t>
            </w:r>
          </w:p>
        </w:tc>
        <w:tc>
          <w:tcPr>
            <w:tcW w:w="907" w:type="pct"/>
            <w:tcBorders>
              <w:top w:val="single" w:sz="4" w:space="0" w:color="auto"/>
              <w:left w:val="nil"/>
              <w:bottom w:val="single" w:sz="4" w:space="0" w:color="auto"/>
              <w:right w:val="single" w:sz="4" w:space="0" w:color="auto"/>
            </w:tcBorders>
            <w:shd w:val="clear" w:color="auto" w:fill="auto"/>
            <w:vAlign w:val="center"/>
          </w:tcPr>
          <w:p w14:paraId="4AE04595" w14:textId="5ECC4F15" w:rsidR="00E921D0" w:rsidRPr="00752670" w:rsidRDefault="00E921D0" w:rsidP="00E921D0">
            <w:pPr>
              <w:spacing w:after="0" w:line="276" w:lineRule="auto"/>
              <w:jc w:val="center"/>
              <w:rPr>
                <w:rFonts w:ascii="Arial" w:eastAsia="Times New Roman" w:hAnsi="Arial" w:cs="Arial"/>
                <w:color w:val="000000"/>
                <w:sz w:val="24"/>
                <w:szCs w:val="24"/>
                <w:lang w:val="en-US"/>
              </w:rPr>
            </w:pPr>
            <w:r w:rsidRPr="00636EBB">
              <w:rPr>
                <w:rFonts w:ascii="Arial" w:hAnsi="Arial"/>
                <w:color w:val="000000"/>
                <w:sz w:val="24"/>
                <w:lang w:val="en-US"/>
              </w:rPr>
              <w:t>Intermediate</w:t>
            </w:r>
          </w:p>
        </w:tc>
      </w:tr>
      <w:tr w:rsidR="00115362" w:rsidRPr="00B71F30" w14:paraId="4D4DBA34" w14:textId="77777777" w:rsidTr="00636EBB">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3566C424" w:rsidR="00E921D0" w:rsidRPr="00225E28" w:rsidRDefault="00E921D0" w:rsidP="00E921D0">
            <w:pPr>
              <w:spacing w:after="0" w:line="276" w:lineRule="auto"/>
              <w:rPr>
                <w:rFonts w:ascii="Arial" w:eastAsia="Times New Roman" w:hAnsi="Arial" w:cs="Arial"/>
                <w:color w:val="000000"/>
                <w:sz w:val="24"/>
                <w:szCs w:val="24"/>
                <w:lang w:val="en-US"/>
              </w:rPr>
            </w:pPr>
            <w:r w:rsidRPr="00636EBB">
              <w:rPr>
                <w:rFonts w:ascii="Arial" w:hAnsi="Arial"/>
                <w:color w:val="000000"/>
                <w:sz w:val="24"/>
              </w:rPr>
              <w:t>Applications Support and Enhancement</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54B205DA" w14:textId="433AC9DE" w:rsidR="00E921D0" w:rsidRPr="00B71F30" w:rsidRDefault="00E921D0"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1112" w:type="pct"/>
            <w:gridSpan w:val="2"/>
            <w:tcBorders>
              <w:top w:val="single" w:sz="4" w:space="0" w:color="auto"/>
              <w:left w:val="nil"/>
              <w:bottom w:val="single" w:sz="4" w:space="0" w:color="auto"/>
              <w:right w:val="single" w:sz="4" w:space="0" w:color="auto"/>
            </w:tcBorders>
            <w:shd w:val="clear" w:color="auto" w:fill="auto"/>
            <w:vAlign w:val="center"/>
          </w:tcPr>
          <w:p w14:paraId="4C976F36" w14:textId="5F02CFD7" w:rsidR="00E921D0" w:rsidRPr="00003D6E" w:rsidRDefault="00E921D0" w:rsidP="00E921D0">
            <w:pPr>
              <w:spacing w:after="0" w:line="276" w:lineRule="auto"/>
              <w:rPr>
                <w:rFonts w:ascii="Arial" w:eastAsia="Times New Roman" w:hAnsi="Arial" w:cs="Arial"/>
                <w:color w:val="000000"/>
                <w:sz w:val="24"/>
                <w:szCs w:val="24"/>
                <w:lang w:val="en-US"/>
              </w:rPr>
            </w:pPr>
            <w:r w:rsidRPr="00003D6E">
              <w:rPr>
                <w:rFonts w:ascii="Arial" w:hAnsi="Arial" w:cs="Arial"/>
                <w:color w:val="000000"/>
                <w:sz w:val="24"/>
                <w:szCs w:val="24"/>
              </w:rPr>
              <w:t>Developing People</w:t>
            </w:r>
          </w:p>
        </w:tc>
        <w:tc>
          <w:tcPr>
            <w:tcW w:w="907" w:type="pct"/>
            <w:tcBorders>
              <w:top w:val="single" w:sz="4" w:space="0" w:color="auto"/>
              <w:left w:val="nil"/>
              <w:bottom w:val="single" w:sz="4" w:space="0" w:color="auto"/>
              <w:right w:val="single" w:sz="4" w:space="0" w:color="auto"/>
            </w:tcBorders>
            <w:shd w:val="clear" w:color="auto" w:fill="auto"/>
            <w:vAlign w:val="center"/>
          </w:tcPr>
          <w:p w14:paraId="68923D7C" w14:textId="6DC94E43" w:rsidR="00E921D0" w:rsidRPr="00752670" w:rsidRDefault="00E921D0" w:rsidP="00E921D0">
            <w:pPr>
              <w:spacing w:after="0" w:line="276" w:lineRule="auto"/>
              <w:jc w:val="center"/>
              <w:rPr>
                <w:rFonts w:ascii="Arial" w:eastAsia="Times New Roman" w:hAnsi="Arial" w:cs="Arial"/>
                <w:color w:val="000000"/>
                <w:sz w:val="24"/>
                <w:szCs w:val="24"/>
                <w:lang w:val="en-US"/>
              </w:rPr>
            </w:pPr>
            <w:r w:rsidRPr="00636EBB">
              <w:rPr>
                <w:rFonts w:ascii="Arial" w:hAnsi="Arial"/>
                <w:color w:val="000000"/>
                <w:sz w:val="24"/>
                <w:lang w:val="en-US"/>
              </w:rPr>
              <w:t>Advanced</w:t>
            </w:r>
          </w:p>
        </w:tc>
      </w:tr>
      <w:tr w:rsidR="00E921D0" w:rsidRPr="00B71F30" w14:paraId="43DE1428"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E921D0" w:rsidRPr="00B71F30" w:rsidRDefault="00E921D0"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427F72EB" w:rsidR="00E921D0" w:rsidRPr="00225E28" w:rsidRDefault="00E921D0"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Continuous Integration and Continuous Deployment</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31FB07E7" w14:textId="415F2CB4" w:rsidR="00E921D0" w:rsidRPr="00B71F30" w:rsidRDefault="00E921D0"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1112" w:type="pct"/>
            <w:gridSpan w:val="2"/>
            <w:tcBorders>
              <w:top w:val="single" w:sz="4" w:space="0" w:color="auto"/>
              <w:left w:val="nil"/>
              <w:bottom w:val="single" w:sz="4" w:space="0" w:color="auto"/>
              <w:right w:val="single" w:sz="4" w:space="0" w:color="auto"/>
            </w:tcBorders>
            <w:shd w:val="clear" w:color="auto" w:fill="auto"/>
            <w:vAlign w:val="center"/>
          </w:tcPr>
          <w:p w14:paraId="066AF307" w14:textId="769C85FB" w:rsidR="00E921D0" w:rsidRPr="00003D6E" w:rsidRDefault="00E921D0" w:rsidP="00E921D0">
            <w:pPr>
              <w:spacing w:after="0" w:line="276" w:lineRule="auto"/>
              <w:rPr>
                <w:rFonts w:ascii="Arial" w:eastAsia="Times New Roman" w:hAnsi="Arial" w:cs="Arial"/>
                <w:color w:val="000000"/>
                <w:sz w:val="24"/>
                <w:szCs w:val="24"/>
                <w:lang w:val="en-US"/>
              </w:rPr>
            </w:pPr>
            <w:r w:rsidRPr="00003D6E">
              <w:rPr>
                <w:rFonts w:ascii="Arial" w:hAnsi="Arial" w:cs="Arial"/>
                <w:color w:val="000000"/>
                <w:sz w:val="24"/>
                <w:szCs w:val="24"/>
              </w:rPr>
              <w:t>Problem Solving</w:t>
            </w:r>
          </w:p>
        </w:tc>
        <w:tc>
          <w:tcPr>
            <w:tcW w:w="907" w:type="pct"/>
            <w:tcBorders>
              <w:top w:val="single" w:sz="4" w:space="0" w:color="auto"/>
              <w:left w:val="nil"/>
              <w:bottom w:val="single" w:sz="4" w:space="0" w:color="auto"/>
              <w:right w:val="single" w:sz="4" w:space="0" w:color="auto"/>
            </w:tcBorders>
            <w:shd w:val="clear" w:color="auto" w:fill="auto"/>
            <w:vAlign w:val="center"/>
          </w:tcPr>
          <w:p w14:paraId="4FF9F94E" w14:textId="23A70A34" w:rsidR="00E921D0" w:rsidRPr="00752670" w:rsidRDefault="00E921D0" w:rsidP="00E921D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636EBB" w:rsidRPr="00B71F30" w14:paraId="38E8AEE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2E68730B"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Learning and Development</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226D1841" w14:textId="7B42D42C"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6B56B78" w14:textId="3311BA68"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295A20B7"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701DE14"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B198CF" w14:textId="78124662" w:rsidR="00636EBB" w:rsidRPr="00225E28" w:rsidRDefault="00636EBB" w:rsidP="00E921D0">
            <w:pPr>
              <w:spacing w:after="0" w:line="276" w:lineRule="auto"/>
              <w:rPr>
                <w:rFonts w:ascii="Arial" w:hAnsi="Arial" w:cs="Arial"/>
                <w:sz w:val="24"/>
                <w:szCs w:val="24"/>
              </w:rPr>
            </w:pPr>
            <w:r w:rsidRPr="00225E28">
              <w:rPr>
                <w:rFonts w:ascii="Arial" w:hAnsi="Arial" w:cs="Arial"/>
                <w:color w:val="000000"/>
                <w:sz w:val="24"/>
                <w:szCs w:val="24"/>
              </w:rPr>
              <w:t>Manpower Planning</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413FF446" w14:textId="1D174AEB" w:rsidR="00636EBB" w:rsidRPr="00B71F30" w:rsidRDefault="00636EBB" w:rsidP="00E921D0">
            <w:pPr>
              <w:spacing w:after="0" w:line="276" w:lineRule="auto"/>
              <w:jc w:val="center"/>
              <w:rPr>
                <w:rFonts w:ascii="Arial" w:hAnsi="Arial" w:cs="Arial"/>
                <w:sz w:val="24"/>
                <w:szCs w:val="24"/>
              </w:rPr>
            </w:pPr>
            <w:r>
              <w:rPr>
                <w:rFonts w:ascii="Arial" w:hAnsi="Arial" w:cs="Arial"/>
                <w:sz w:val="24"/>
                <w:szCs w:val="24"/>
              </w:rPr>
              <w:t>Level 3</w:t>
            </w:r>
          </w:p>
        </w:tc>
        <w:tc>
          <w:tcPr>
            <w:tcW w:w="2019" w:type="pct"/>
            <w:gridSpan w:val="3"/>
            <w:vMerge/>
            <w:tcBorders>
              <w:top w:val="single" w:sz="4" w:space="0" w:color="auto"/>
              <w:bottom w:val="single" w:sz="4" w:space="0" w:color="auto"/>
              <w:right w:val="single" w:sz="4" w:space="0" w:color="auto"/>
            </w:tcBorders>
            <w:vAlign w:val="center"/>
          </w:tcPr>
          <w:p w14:paraId="64FF1875" w14:textId="28F5C33C" w:rsidR="00636EBB" w:rsidRPr="00752670" w:rsidRDefault="00636EBB" w:rsidP="00E921D0">
            <w:pPr>
              <w:spacing w:after="0" w:line="276" w:lineRule="auto"/>
              <w:jc w:val="center"/>
              <w:rPr>
                <w:rFonts w:ascii="Arial" w:hAnsi="Arial" w:cs="Arial"/>
                <w:color w:val="000000"/>
                <w:sz w:val="24"/>
                <w:szCs w:val="24"/>
              </w:rPr>
            </w:pPr>
          </w:p>
        </w:tc>
      </w:tr>
      <w:tr w:rsidR="00636EBB" w:rsidRPr="00B71F30" w14:paraId="6AD24BA7"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70231230"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Networking</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371D4AC4" w14:textId="21A1E6D9"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562F2CB0" w14:textId="5F153728"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5B5BD48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20AD3F34"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315E7958" w14:textId="0C7DAD8F"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People and Performance Management</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1061FB70" w14:textId="5B21E5A0"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3</w:t>
            </w:r>
          </w:p>
        </w:tc>
        <w:tc>
          <w:tcPr>
            <w:tcW w:w="2019" w:type="pct"/>
            <w:gridSpan w:val="3"/>
            <w:vMerge/>
            <w:tcBorders>
              <w:top w:val="single" w:sz="4" w:space="0" w:color="auto"/>
              <w:bottom w:val="single" w:sz="4" w:space="0" w:color="auto"/>
              <w:right w:val="single" w:sz="4" w:space="0" w:color="auto"/>
            </w:tcBorders>
            <w:vAlign w:val="center"/>
          </w:tcPr>
          <w:p w14:paraId="50F4D352" w14:textId="3099106F"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3811068F"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6CF4C316"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04ED1BDB" w14:textId="4C77ECA3"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Quality Standards</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17525396" w14:textId="3E732050" w:rsidR="00636EBB" w:rsidRPr="00B71F30" w:rsidRDefault="00636EBB" w:rsidP="00E921D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19" w:type="pct"/>
            <w:gridSpan w:val="3"/>
            <w:vMerge/>
            <w:tcBorders>
              <w:top w:val="single" w:sz="4" w:space="0" w:color="auto"/>
              <w:bottom w:val="single" w:sz="4" w:space="0" w:color="auto"/>
              <w:right w:val="single" w:sz="4" w:space="0" w:color="auto"/>
            </w:tcBorders>
            <w:vAlign w:val="center"/>
          </w:tcPr>
          <w:p w14:paraId="3793B199" w14:textId="48681770"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75025539"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00357CD6"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1F02CBE6" w14:textId="2FBE1111"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Service Level Management</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49550C33" w14:textId="61AB7A32"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5</w:t>
            </w:r>
          </w:p>
        </w:tc>
        <w:tc>
          <w:tcPr>
            <w:tcW w:w="2019" w:type="pct"/>
            <w:gridSpan w:val="3"/>
            <w:vMerge/>
            <w:tcBorders>
              <w:top w:val="single" w:sz="4" w:space="0" w:color="auto"/>
              <w:bottom w:val="single" w:sz="4" w:space="0" w:color="auto"/>
              <w:right w:val="single" w:sz="4" w:space="0" w:color="auto"/>
            </w:tcBorders>
            <w:vAlign w:val="center"/>
          </w:tcPr>
          <w:p w14:paraId="4DD4BA77" w14:textId="7B6A6116"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2FBADBDF"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1836DEC"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6A1CC9E7" w14:textId="29A18993" w:rsidR="00636EBB" w:rsidRPr="00225E28" w:rsidRDefault="00636EBB" w:rsidP="00E921D0">
            <w:pPr>
              <w:spacing w:after="0" w:line="276" w:lineRule="auto"/>
              <w:rPr>
                <w:rFonts w:ascii="Arial" w:hAnsi="Arial" w:cs="Arial"/>
                <w:sz w:val="24"/>
                <w:szCs w:val="24"/>
              </w:rPr>
            </w:pPr>
            <w:r w:rsidRPr="00225E28">
              <w:rPr>
                <w:rFonts w:ascii="Arial" w:hAnsi="Arial" w:cs="Arial"/>
                <w:color w:val="000000"/>
                <w:sz w:val="24"/>
                <w:szCs w:val="24"/>
              </w:rPr>
              <w:t>Software Configuration</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6D7A9495" w14:textId="0A7BC7E7" w:rsidR="00636EBB" w:rsidRPr="00B71F30" w:rsidRDefault="00636EBB" w:rsidP="00E921D0">
            <w:pPr>
              <w:spacing w:after="0" w:line="276" w:lineRule="auto"/>
              <w:jc w:val="center"/>
              <w:rPr>
                <w:rFonts w:ascii="Arial" w:hAnsi="Arial" w:cs="Arial"/>
                <w:sz w:val="24"/>
                <w:szCs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1351446E" w14:textId="153D3440" w:rsidR="00636EBB" w:rsidRPr="00752670" w:rsidRDefault="00636EBB" w:rsidP="00E921D0">
            <w:pPr>
              <w:spacing w:after="0" w:line="276" w:lineRule="auto"/>
              <w:jc w:val="center"/>
              <w:rPr>
                <w:rFonts w:ascii="Arial" w:hAnsi="Arial" w:cs="Arial"/>
                <w:color w:val="000000"/>
                <w:sz w:val="24"/>
                <w:szCs w:val="24"/>
              </w:rPr>
            </w:pPr>
          </w:p>
        </w:tc>
      </w:tr>
      <w:tr w:rsidR="00636EBB" w:rsidRPr="00B71F30" w14:paraId="6A781D7C"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A2EF81F"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76F1C747" w14:textId="3527A26C" w:rsidR="00636EBB" w:rsidRPr="00225E28" w:rsidRDefault="00636EBB" w:rsidP="00E921D0">
            <w:pPr>
              <w:spacing w:after="0" w:line="276" w:lineRule="auto"/>
              <w:rPr>
                <w:rFonts w:ascii="Arial" w:hAnsi="Arial" w:cs="Arial"/>
                <w:sz w:val="24"/>
                <w:szCs w:val="24"/>
              </w:rPr>
            </w:pPr>
            <w:r w:rsidRPr="00225E28">
              <w:rPr>
                <w:rFonts w:ascii="Arial" w:hAnsi="Arial" w:cs="Arial"/>
                <w:color w:val="000000"/>
                <w:sz w:val="24"/>
                <w:szCs w:val="24"/>
              </w:rPr>
              <w:t>Software Design</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3476DF1D" w14:textId="2AE5329B" w:rsidR="00636EBB" w:rsidRDefault="00636EBB" w:rsidP="00E921D0">
            <w:pPr>
              <w:spacing w:after="0" w:line="276" w:lineRule="auto"/>
              <w:jc w:val="center"/>
              <w:rPr>
                <w:rFonts w:ascii="Arial" w:hAnsi="Arial" w:cs="Arial"/>
                <w:sz w:val="24"/>
                <w:szCs w:val="24"/>
              </w:rPr>
            </w:pPr>
            <w:r>
              <w:rPr>
                <w:rFonts w:ascii="Arial" w:hAnsi="Arial" w:cs="Arial"/>
                <w:sz w:val="24"/>
                <w:szCs w:val="24"/>
              </w:rPr>
              <w:t>Level 5</w:t>
            </w:r>
          </w:p>
        </w:tc>
        <w:tc>
          <w:tcPr>
            <w:tcW w:w="2019" w:type="pct"/>
            <w:gridSpan w:val="3"/>
            <w:vMerge/>
            <w:tcBorders>
              <w:top w:val="single" w:sz="4" w:space="0" w:color="auto"/>
              <w:bottom w:val="single" w:sz="4" w:space="0" w:color="auto"/>
              <w:right w:val="single" w:sz="4" w:space="0" w:color="auto"/>
            </w:tcBorders>
            <w:vAlign w:val="center"/>
          </w:tcPr>
          <w:p w14:paraId="4E9CA523" w14:textId="27EEB4AE" w:rsidR="00636EBB" w:rsidRPr="00752670" w:rsidRDefault="00636EBB" w:rsidP="00E921D0">
            <w:pPr>
              <w:spacing w:after="0" w:line="276" w:lineRule="auto"/>
              <w:jc w:val="center"/>
              <w:rPr>
                <w:rFonts w:ascii="Arial" w:hAnsi="Arial" w:cs="Arial"/>
                <w:color w:val="000000"/>
                <w:sz w:val="24"/>
                <w:szCs w:val="24"/>
              </w:rPr>
            </w:pPr>
          </w:p>
        </w:tc>
      </w:tr>
      <w:tr w:rsidR="00636EBB" w:rsidRPr="00B71F30" w14:paraId="72FF141F"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758C5E6B"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250F32AC" w14:textId="4C8ED0CA"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Software Testing</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5317B771" w14:textId="35D32BB7"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297E7299" w14:textId="3CE9DF0C"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05F1F6C6"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3EB3E079"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15B75B80" w14:textId="1DECC122"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Stakeholder Management</w:t>
            </w:r>
            <w:r>
              <w:rPr>
                <w:rFonts w:ascii="Arial" w:hAnsi="Arial" w:cs="Arial"/>
                <w:color w:val="000000"/>
                <w:sz w:val="24"/>
                <w:szCs w:val="24"/>
              </w:rPr>
              <w:t>*</w:t>
            </w:r>
          </w:p>
        </w:tc>
        <w:tc>
          <w:tcPr>
            <w:tcW w:w="656" w:type="pct"/>
            <w:tcBorders>
              <w:top w:val="nil"/>
              <w:left w:val="nil"/>
              <w:bottom w:val="single" w:sz="4" w:space="0" w:color="auto"/>
              <w:right w:val="single" w:sz="4" w:space="0" w:color="auto"/>
            </w:tcBorders>
            <w:shd w:val="clear" w:color="auto" w:fill="auto"/>
            <w:vAlign w:val="center"/>
          </w:tcPr>
          <w:p w14:paraId="363DF34D" w14:textId="0140E94B"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5</w:t>
            </w:r>
          </w:p>
        </w:tc>
        <w:tc>
          <w:tcPr>
            <w:tcW w:w="2019" w:type="pct"/>
            <w:gridSpan w:val="3"/>
            <w:vMerge/>
            <w:tcBorders>
              <w:top w:val="single" w:sz="4" w:space="0" w:color="auto"/>
              <w:bottom w:val="single" w:sz="4" w:space="0" w:color="auto"/>
              <w:right w:val="single" w:sz="4" w:space="0" w:color="auto"/>
            </w:tcBorders>
            <w:vAlign w:val="center"/>
          </w:tcPr>
          <w:p w14:paraId="2E6C25C6" w14:textId="59F6856B"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5338C7F2" w14:textId="77777777" w:rsidTr="00892906">
        <w:trPr>
          <w:trHeight w:val="582"/>
        </w:trPr>
        <w:tc>
          <w:tcPr>
            <w:tcW w:w="786" w:type="pct"/>
            <w:vMerge/>
            <w:tcBorders>
              <w:top w:val="single" w:sz="4" w:space="0" w:color="auto"/>
              <w:left w:val="single" w:sz="4" w:space="0" w:color="auto"/>
              <w:bottom w:val="single" w:sz="4" w:space="0" w:color="auto"/>
            </w:tcBorders>
            <w:vAlign w:val="center"/>
          </w:tcPr>
          <w:p w14:paraId="4605E7C0"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988E7C" w14:textId="1EB9F079"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System Integration</w:t>
            </w:r>
            <w:r>
              <w:rPr>
                <w:rFonts w:ascii="Arial" w:hAnsi="Arial" w:cs="Arial"/>
                <w:color w:val="000000"/>
                <w:sz w:val="24"/>
                <w:szCs w:val="24"/>
              </w:rPr>
              <w:t>*</w:t>
            </w:r>
          </w:p>
        </w:tc>
        <w:tc>
          <w:tcPr>
            <w:tcW w:w="656" w:type="pct"/>
            <w:tcBorders>
              <w:top w:val="single" w:sz="4" w:space="0" w:color="auto"/>
              <w:left w:val="single" w:sz="4" w:space="0" w:color="auto"/>
              <w:bottom w:val="single" w:sz="4" w:space="0" w:color="auto"/>
              <w:right w:val="single" w:sz="4" w:space="0" w:color="auto"/>
            </w:tcBorders>
            <w:shd w:val="clear" w:color="auto" w:fill="auto"/>
            <w:vAlign w:val="center"/>
          </w:tcPr>
          <w:p w14:paraId="569F0DCD" w14:textId="12430A8D"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 Level 5</w:t>
            </w:r>
          </w:p>
        </w:tc>
        <w:tc>
          <w:tcPr>
            <w:tcW w:w="2019" w:type="pct"/>
            <w:gridSpan w:val="3"/>
            <w:vMerge/>
            <w:tcBorders>
              <w:top w:val="single" w:sz="4" w:space="0" w:color="auto"/>
              <w:bottom w:val="single" w:sz="4" w:space="0" w:color="auto"/>
              <w:right w:val="single" w:sz="4" w:space="0" w:color="auto"/>
            </w:tcBorders>
            <w:vAlign w:val="center"/>
          </w:tcPr>
          <w:p w14:paraId="1668F2D6" w14:textId="5D232D4A"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2DB8E2E2"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45B5E57"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3EF7C4" w14:textId="5E4B117F"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Test Planning</w:t>
            </w:r>
            <w:r>
              <w:rPr>
                <w:rFonts w:ascii="Arial" w:hAnsi="Arial" w:cs="Arial"/>
                <w:color w:val="000000"/>
                <w:sz w:val="24"/>
                <w:szCs w:val="24"/>
              </w:rPr>
              <w:t>*</w:t>
            </w:r>
          </w:p>
        </w:tc>
        <w:tc>
          <w:tcPr>
            <w:tcW w:w="656" w:type="pct"/>
            <w:tcBorders>
              <w:top w:val="single" w:sz="4" w:space="0" w:color="auto"/>
              <w:left w:val="nil"/>
              <w:bottom w:val="single" w:sz="4" w:space="0" w:color="auto"/>
              <w:right w:val="single" w:sz="4" w:space="0" w:color="auto"/>
            </w:tcBorders>
            <w:shd w:val="clear" w:color="auto" w:fill="auto"/>
            <w:vAlign w:val="center"/>
          </w:tcPr>
          <w:p w14:paraId="0AB3CA9C" w14:textId="5B38A363"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 Level 5</w:t>
            </w:r>
          </w:p>
        </w:tc>
        <w:tc>
          <w:tcPr>
            <w:tcW w:w="2019" w:type="pct"/>
            <w:gridSpan w:val="3"/>
            <w:vMerge/>
            <w:tcBorders>
              <w:top w:val="single" w:sz="4" w:space="0" w:color="auto"/>
              <w:bottom w:val="single" w:sz="4" w:space="0" w:color="auto"/>
              <w:right w:val="single" w:sz="4" w:space="0" w:color="auto"/>
            </w:tcBorders>
            <w:vAlign w:val="center"/>
          </w:tcPr>
          <w:p w14:paraId="2D65995A" w14:textId="37F0C2ED"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1BB4DBCF"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8E4B761"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695BDA11" w14:textId="53723391" w:rsidR="00636EBB" w:rsidRPr="00225E28" w:rsidRDefault="00636EBB" w:rsidP="00E921D0">
            <w:pPr>
              <w:spacing w:after="0" w:line="276" w:lineRule="auto"/>
              <w:rPr>
                <w:rFonts w:ascii="Arial" w:eastAsia="Times New Roman" w:hAnsi="Arial" w:cs="Arial"/>
                <w:color w:val="000000"/>
                <w:sz w:val="24"/>
                <w:szCs w:val="24"/>
                <w:lang w:val="en-US"/>
              </w:rPr>
            </w:pPr>
            <w:r w:rsidRPr="00225E28">
              <w:rPr>
                <w:rFonts w:ascii="Arial" w:hAnsi="Arial" w:cs="Arial"/>
                <w:color w:val="000000"/>
                <w:sz w:val="24"/>
                <w:szCs w:val="24"/>
              </w:rPr>
              <w:t>Agile Coaching</w:t>
            </w:r>
          </w:p>
        </w:tc>
        <w:tc>
          <w:tcPr>
            <w:tcW w:w="656" w:type="pct"/>
            <w:tcBorders>
              <w:top w:val="nil"/>
              <w:left w:val="nil"/>
              <w:bottom w:val="single" w:sz="4" w:space="0" w:color="auto"/>
              <w:right w:val="single" w:sz="4" w:space="0" w:color="auto"/>
            </w:tcBorders>
            <w:shd w:val="clear" w:color="auto" w:fill="auto"/>
            <w:vAlign w:val="center"/>
          </w:tcPr>
          <w:p w14:paraId="03C9ADDC" w14:textId="74C39F3A" w:rsidR="00636EBB" w:rsidRPr="00B71F30" w:rsidRDefault="00636EBB" w:rsidP="00E921D0">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3482DF14" w14:textId="438B056A"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4506764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04614A00"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2360A583" w14:textId="5F311718" w:rsidR="00636EBB" w:rsidRPr="00225E28" w:rsidRDefault="00636EBB" w:rsidP="00E921D0">
            <w:pPr>
              <w:spacing w:after="0" w:line="276" w:lineRule="auto"/>
              <w:rPr>
                <w:rFonts w:ascii="Arial" w:eastAsia="Times New Roman" w:hAnsi="Arial" w:cs="Arial"/>
                <w:color w:val="000000"/>
                <w:sz w:val="24"/>
                <w:szCs w:val="24"/>
                <w:lang w:val="en-US"/>
              </w:rPr>
            </w:pPr>
            <w:r w:rsidRPr="00636EBB">
              <w:rPr>
                <w:rFonts w:ascii="Arial" w:hAnsi="Arial"/>
                <w:color w:val="000000"/>
                <w:sz w:val="24"/>
              </w:rPr>
              <w:t>Budgeting</w:t>
            </w:r>
          </w:p>
        </w:tc>
        <w:tc>
          <w:tcPr>
            <w:tcW w:w="656" w:type="pct"/>
            <w:tcBorders>
              <w:top w:val="nil"/>
              <w:left w:val="nil"/>
              <w:bottom w:val="single" w:sz="4" w:space="0" w:color="auto"/>
              <w:right w:val="single" w:sz="4" w:space="0" w:color="auto"/>
            </w:tcBorders>
            <w:shd w:val="clear" w:color="auto" w:fill="auto"/>
            <w:vAlign w:val="center"/>
          </w:tcPr>
          <w:p w14:paraId="4DBA5F51" w14:textId="0FC06B0F" w:rsidR="00636EBB" w:rsidRPr="00B71F30" w:rsidRDefault="00636EBB" w:rsidP="00E921D0">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29308260" w14:textId="11BCAED8"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1B220B78"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3F3F3EF"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60E1DA82" w14:textId="794FDEA3" w:rsidR="00636EBB" w:rsidRPr="00636EBB" w:rsidRDefault="00636EBB" w:rsidP="00E921D0">
            <w:pPr>
              <w:spacing w:after="0" w:line="276" w:lineRule="auto"/>
              <w:rPr>
                <w:rFonts w:ascii="Arial" w:hAnsi="Arial"/>
                <w:color w:val="000000"/>
                <w:sz w:val="24"/>
                <w:lang w:val="en-US"/>
              </w:rPr>
            </w:pPr>
            <w:r w:rsidRPr="00636EBB">
              <w:rPr>
                <w:rFonts w:ascii="Arial" w:hAnsi="Arial"/>
                <w:color w:val="000000"/>
                <w:sz w:val="24"/>
              </w:rPr>
              <w:t>Business Environment Analysis</w:t>
            </w:r>
          </w:p>
        </w:tc>
        <w:tc>
          <w:tcPr>
            <w:tcW w:w="656" w:type="pct"/>
            <w:tcBorders>
              <w:top w:val="nil"/>
              <w:left w:val="nil"/>
              <w:bottom w:val="single" w:sz="4" w:space="0" w:color="auto"/>
              <w:right w:val="single" w:sz="4" w:space="0" w:color="auto"/>
            </w:tcBorders>
            <w:shd w:val="clear" w:color="auto" w:fill="auto"/>
            <w:vAlign w:val="center"/>
          </w:tcPr>
          <w:p w14:paraId="5388A064" w14:textId="63D7E302" w:rsidR="00636EBB" w:rsidRPr="00636EBB" w:rsidRDefault="00636EBB" w:rsidP="00E921D0">
            <w:pPr>
              <w:spacing w:after="0" w:line="276" w:lineRule="auto"/>
              <w:jc w:val="center"/>
              <w:rPr>
                <w:rFonts w:ascii="Arial" w:hAnsi="Arial"/>
                <w:color w:val="000000"/>
                <w:sz w:val="24"/>
                <w:lang w:val="en-US"/>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6B64F543" w14:textId="374939BC" w:rsidR="00636EBB" w:rsidRPr="00636EBB" w:rsidRDefault="00636EBB" w:rsidP="00E921D0">
            <w:pPr>
              <w:spacing w:after="0" w:line="276" w:lineRule="auto"/>
              <w:jc w:val="center"/>
              <w:rPr>
                <w:rFonts w:ascii="Arial" w:hAnsi="Arial"/>
                <w:color w:val="000000"/>
                <w:sz w:val="24"/>
                <w:lang w:val="en-US"/>
              </w:rPr>
            </w:pPr>
          </w:p>
        </w:tc>
      </w:tr>
      <w:tr w:rsidR="00636EBB" w:rsidRPr="00B71F30" w14:paraId="5BEF6DD6"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hideMark/>
          </w:tcPr>
          <w:p w14:paraId="2E94CC3E"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1D6C36D9" w14:textId="081D1B23" w:rsidR="00636EBB" w:rsidRPr="00225E28" w:rsidRDefault="00636EBB" w:rsidP="00E921D0">
            <w:pPr>
              <w:spacing w:after="0" w:line="276" w:lineRule="auto"/>
              <w:rPr>
                <w:rFonts w:ascii="Arial" w:eastAsia="Times New Roman" w:hAnsi="Arial" w:cs="Arial"/>
                <w:color w:val="000000"/>
                <w:sz w:val="24"/>
                <w:szCs w:val="24"/>
                <w:lang w:val="en-US"/>
              </w:rPr>
            </w:pPr>
            <w:r w:rsidRPr="00636EBB">
              <w:rPr>
                <w:rFonts w:ascii="Arial" w:hAnsi="Arial"/>
                <w:color w:val="000000"/>
                <w:sz w:val="24"/>
              </w:rPr>
              <w:t>Business Innovation</w:t>
            </w:r>
          </w:p>
        </w:tc>
        <w:tc>
          <w:tcPr>
            <w:tcW w:w="656" w:type="pct"/>
            <w:tcBorders>
              <w:top w:val="nil"/>
              <w:left w:val="nil"/>
              <w:bottom w:val="single" w:sz="4" w:space="0" w:color="auto"/>
              <w:right w:val="single" w:sz="4" w:space="0" w:color="auto"/>
            </w:tcBorders>
            <w:shd w:val="clear" w:color="auto" w:fill="auto"/>
            <w:vAlign w:val="center"/>
          </w:tcPr>
          <w:p w14:paraId="5B80F1E1" w14:textId="6C2CA548" w:rsidR="00636EBB" w:rsidRPr="00B71F30" w:rsidRDefault="00636EBB" w:rsidP="00E921D0">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5</w:t>
            </w:r>
          </w:p>
        </w:tc>
        <w:tc>
          <w:tcPr>
            <w:tcW w:w="2019" w:type="pct"/>
            <w:gridSpan w:val="3"/>
            <w:vMerge/>
            <w:tcBorders>
              <w:top w:val="single" w:sz="4" w:space="0" w:color="auto"/>
              <w:bottom w:val="single" w:sz="4" w:space="0" w:color="auto"/>
              <w:right w:val="single" w:sz="4" w:space="0" w:color="auto"/>
            </w:tcBorders>
            <w:vAlign w:val="center"/>
          </w:tcPr>
          <w:p w14:paraId="415E5BAA" w14:textId="0A624E14" w:rsidR="00636EBB" w:rsidRPr="00752670" w:rsidRDefault="00636EBB" w:rsidP="00E921D0">
            <w:pPr>
              <w:spacing w:after="0" w:line="276" w:lineRule="auto"/>
              <w:jc w:val="center"/>
              <w:rPr>
                <w:rFonts w:ascii="Arial" w:eastAsia="Times New Roman" w:hAnsi="Arial" w:cs="Arial"/>
                <w:color w:val="000000"/>
                <w:sz w:val="24"/>
                <w:szCs w:val="24"/>
                <w:lang w:val="en-US"/>
              </w:rPr>
            </w:pPr>
          </w:p>
        </w:tc>
      </w:tr>
      <w:tr w:rsidR="00636EBB" w:rsidRPr="00B71F30" w14:paraId="0B730B22"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64C405F2"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250648" w14:textId="5FA6D45F" w:rsidR="00636EBB" w:rsidRPr="00636EBB" w:rsidRDefault="00636EBB" w:rsidP="00E921D0">
            <w:pPr>
              <w:spacing w:after="0" w:line="276" w:lineRule="auto"/>
              <w:rPr>
                <w:rFonts w:ascii="Arial" w:hAnsi="Arial"/>
                <w:sz w:val="24"/>
              </w:rPr>
            </w:pPr>
            <w:r w:rsidRPr="00636EBB">
              <w:rPr>
                <w:rFonts w:ascii="Arial" w:hAnsi="Arial"/>
                <w:color w:val="000000"/>
                <w:sz w:val="24"/>
              </w:rPr>
              <w:t>Business Needs Analysis</w:t>
            </w:r>
          </w:p>
        </w:tc>
        <w:tc>
          <w:tcPr>
            <w:tcW w:w="656" w:type="pct"/>
            <w:tcBorders>
              <w:top w:val="single" w:sz="4" w:space="0" w:color="auto"/>
              <w:left w:val="nil"/>
              <w:bottom w:val="single" w:sz="4" w:space="0" w:color="auto"/>
              <w:right w:val="single" w:sz="4" w:space="0" w:color="auto"/>
            </w:tcBorders>
            <w:shd w:val="clear" w:color="auto" w:fill="auto"/>
            <w:vAlign w:val="center"/>
          </w:tcPr>
          <w:p w14:paraId="5A6ECB2D" w14:textId="07CDA808" w:rsidR="00636EBB" w:rsidRPr="00636EBB" w:rsidRDefault="00636EBB" w:rsidP="00E921D0">
            <w:pPr>
              <w:spacing w:after="0" w:line="276" w:lineRule="auto"/>
              <w:jc w:val="center"/>
              <w:rPr>
                <w:rFonts w:ascii="Arial" w:hAnsi="Arial"/>
                <w:sz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1D1A0D0A"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1699EFC5"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14A2ECA"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F1D658" w14:textId="1E2E255E" w:rsidR="00636EBB" w:rsidRPr="00636EBB" w:rsidRDefault="00636EBB" w:rsidP="00E921D0">
            <w:pPr>
              <w:spacing w:after="0" w:line="276" w:lineRule="auto"/>
              <w:rPr>
                <w:rFonts w:ascii="Arial" w:hAnsi="Arial"/>
                <w:color w:val="000000"/>
                <w:sz w:val="24"/>
              </w:rPr>
            </w:pPr>
            <w:r w:rsidRPr="00636EBB">
              <w:rPr>
                <w:rFonts w:ascii="Arial" w:hAnsi="Arial"/>
                <w:color w:val="000000"/>
                <w:sz w:val="24"/>
              </w:rPr>
              <w:t>Business Negotiation</w:t>
            </w:r>
          </w:p>
        </w:tc>
        <w:tc>
          <w:tcPr>
            <w:tcW w:w="656" w:type="pct"/>
            <w:tcBorders>
              <w:top w:val="single" w:sz="4" w:space="0" w:color="auto"/>
              <w:left w:val="nil"/>
              <w:bottom w:val="single" w:sz="4" w:space="0" w:color="auto"/>
              <w:right w:val="single" w:sz="4" w:space="0" w:color="auto"/>
            </w:tcBorders>
            <w:shd w:val="clear" w:color="auto" w:fill="auto"/>
            <w:vAlign w:val="center"/>
          </w:tcPr>
          <w:p w14:paraId="39B8DB71" w14:textId="77B3EB88" w:rsidR="00636EBB" w:rsidRPr="00636EBB" w:rsidRDefault="00636EBB" w:rsidP="00E921D0">
            <w:pPr>
              <w:spacing w:after="0" w:line="276" w:lineRule="auto"/>
              <w:jc w:val="center"/>
              <w:rPr>
                <w:rFonts w:ascii="Arial" w:hAnsi="Arial"/>
                <w:color w:val="000000"/>
                <w:sz w:val="24"/>
              </w:rPr>
            </w:pPr>
            <w:r w:rsidRPr="00636EBB">
              <w:rPr>
                <w:rFonts w:ascii="Arial" w:hAnsi="Arial"/>
                <w:sz w:val="24"/>
              </w:rPr>
              <w:t>Level 4</w:t>
            </w:r>
          </w:p>
        </w:tc>
        <w:tc>
          <w:tcPr>
            <w:tcW w:w="2019" w:type="pct"/>
            <w:gridSpan w:val="3"/>
            <w:vMerge/>
            <w:tcBorders>
              <w:top w:val="single" w:sz="4" w:space="0" w:color="auto"/>
              <w:bottom w:val="single" w:sz="4" w:space="0" w:color="auto"/>
              <w:right w:val="single" w:sz="4" w:space="0" w:color="auto"/>
            </w:tcBorders>
            <w:vAlign w:val="center"/>
          </w:tcPr>
          <w:p w14:paraId="0DEEA0C2"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3D597B59"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A90225F"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836D20" w14:textId="6B5C4D5B" w:rsidR="00636EBB" w:rsidRPr="00636EBB" w:rsidRDefault="00636EBB" w:rsidP="00E921D0">
            <w:pPr>
              <w:spacing w:after="0" w:line="276" w:lineRule="auto"/>
              <w:rPr>
                <w:rFonts w:ascii="Arial" w:hAnsi="Arial"/>
                <w:color w:val="000000"/>
                <w:sz w:val="24"/>
              </w:rPr>
            </w:pPr>
            <w:r w:rsidRPr="00636EBB">
              <w:rPr>
                <w:rFonts w:ascii="Arial" w:hAnsi="Arial"/>
                <w:color w:val="000000"/>
                <w:sz w:val="24"/>
              </w:rPr>
              <w:t>Business Performance Management</w:t>
            </w:r>
          </w:p>
        </w:tc>
        <w:tc>
          <w:tcPr>
            <w:tcW w:w="656" w:type="pct"/>
            <w:tcBorders>
              <w:top w:val="single" w:sz="4" w:space="0" w:color="auto"/>
              <w:left w:val="nil"/>
              <w:bottom w:val="single" w:sz="4" w:space="0" w:color="auto"/>
              <w:right w:val="single" w:sz="4" w:space="0" w:color="auto"/>
            </w:tcBorders>
            <w:shd w:val="clear" w:color="auto" w:fill="auto"/>
            <w:vAlign w:val="center"/>
          </w:tcPr>
          <w:p w14:paraId="2AFE63EE" w14:textId="4C5FBC30" w:rsidR="00636EBB" w:rsidRPr="00636EBB" w:rsidRDefault="00636EBB" w:rsidP="00E921D0">
            <w:pPr>
              <w:spacing w:after="0" w:line="276" w:lineRule="auto"/>
              <w:jc w:val="center"/>
              <w:rPr>
                <w:rFonts w:ascii="Arial" w:hAnsi="Arial"/>
                <w:color w:val="000000"/>
                <w:sz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1AE42483"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408B2077"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CDDE34B"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5765858B" w14:textId="4F107D77" w:rsidR="00636EBB" w:rsidRPr="00636EBB" w:rsidRDefault="00636EBB" w:rsidP="00E921D0">
            <w:pPr>
              <w:spacing w:after="0" w:line="276" w:lineRule="auto"/>
              <w:rPr>
                <w:rFonts w:ascii="Arial" w:hAnsi="Arial"/>
                <w:color w:val="000000"/>
                <w:sz w:val="24"/>
              </w:rPr>
            </w:pPr>
            <w:r w:rsidRPr="00636EBB">
              <w:rPr>
                <w:rFonts w:ascii="Arial" w:hAnsi="Arial"/>
                <w:color w:val="000000"/>
                <w:sz w:val="24"/>
              </w:rPr>
              <w:t>Business Requirements Mapping</w:t>
            </w:r>
          </w:p>
        </w:tc>
        <w:tc>
          <w:tcPr>
            <w:tcW w:w="656" w:type="pct"/>
            <w:tcBorders>
              <w:top w:val="nil"/>
              <w:left w:val="nil"/>
              <w:bottom w:val="single" w:sz="4" w:space="0" w:color="auto"/>
              <w:right w:val="single" w:sz="4" w:space="0" w:color="auto"/>
            </w:tcBorders>
            <w:shd w:val="clear" w:color="auto" w:fill="auto"/>
            <w:vAlign w:val="center"/>
          </w:tcPr>
          <w:p w14:paraId="6CC10268" w14:textId="6EE867DB" w:rsidR="00636EBB" w:rsidRPr="00636EBB" w:rsidRDefault="00636EBB" w:rsidP="00E921D0">
            <w:pPr>
              <w:spacing w:after="0" w:line="276" w:lineRule="auto"/>
              <w:jc w:val="center"/>
              <w:rPr>
                <w:rFonts w:ascii="Arial" w:hAnsi="Arial"/>
                <w:color w:val="000000"/>
                <w:sz w:val="24"/>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0E507AFE" w14:textId="77777777" w:rsidR="00636EBB" w:rsidRPr="00636EBB" w:rsidRDefault="00636EBB" w:rsidP="00636EBB">
            <w:pPr>
              <w:spacing w:after="0" w:line="276" w:lineRule="auto"/>
              <w:rPr>
                <w:rFonts w:ascii="Arial" w:hAnsi="Arial"/>
                <w:color w:val="000000"/>
                <w:sz w:val="24"/>
                <w:lang w:val="en-US"/>
              </w:rPr>
            </w:pPr>
          </w:p>
        </w:tc>
      </w:tr>
      <w:tr w:rsidR="00636EBB" w:rsidRPr="00B71F30" w14:paraId="086B7E16"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346945EE"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45AC86FD" w14:textId="46AA1D2A" w:rsidR="00636EBB" w:rsidRPr="00636EBB" w:rsidRDefault="00636EBB" w:rsidP="00E921D0">
            <w:pPr>
              <w:spacing w:after="0" w:line="276" w:lineRule="auto"/>
              <w:rPr>
                <w:rFonts w:ascii="Arial" w:hAnsi="Arial"/>
                <w:color w:val="000000"/>
                <w:sz w:val="24"/>
              </w:rPr>
            </w:pPr>
            <w:r w:rsidRPr="00636EBB">
              <w:rPr>
                <w:rFonts w:ascii="Arial" w:hAnsi="Arial"/>
                <w:color w:val="000000"/>
                <w:sz w:val="24"/>
              </w:rPr>
              <w:t>Business Risk Management</w:t>
            </w:r>
          </w:p>
        </w:tc>
        <w:tc>
          <w:tcPr>
            <w:tcW w:w="656" w:type="pct"/>
            <w:tcBorders>
              <w:top w:val="nil"/>
              <w:left w:val="nil"/>
              <w:bottom w:val="single" w:sz="4" w:space="0" w:color="auto"/>
              <w:right w:val="single" w:sz="4" w:space="0" w:color="auto"/>
            </w:tcBorders>
            <w:shd w:val="clear" w:color="auto" w:fill="auto"/>
            <w:vAlign w:val="center"/>
          </w:tcPr>
          <w:p w14:paraId="06C37559" w14:textId="64E53C89" w:rsidR="00636EBB" w:rsidRPr="00636EBB" w:rsidRDefault="00636EBB" w:rsidP="00E921D0">
            <w:pPr>
              <w:spacing w:after="0" w:line="276" w:lineRule="auto"/>
              <w:jc w:val="center"/>
              <w:rPr>
                <w:rFonts w:ascii="Arial" w:hAnsi="Arial"/>
                <w:color w:val="000000"/>
                <w:sz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3BB77760" w14:textId="77777777" w:rsidR="00636EBB" w:rsidRPr="00636EBB" w:rsidRDefault="00636EBB" w:rsidP="00636EBB">
            <w:pPr>
              <w:spacing w:after="0" w:line="276" w:lineRule="auto"/>
              <w:rPr>
                <w:rFonts w:ascii="Arial" w:hAnsi="Arial"/>
                <w:color w:val="000000"/>
                <w:sz w:val="24"/>
                <w:lang w:val="en-US"/>
              </w:rPr>
            </w:pPr>
          </w:p>
        </w:tc>
      </w:tr>
      <w:tr w:rsidR="00636EBB" w:rsidRPr="00B71F30" w14:paraId="0A6C68C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5D76D11C"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3241041A" w14:textId="072DB36C" w:rsidR="00636EBB" w:rsidRPr="00636EBB" w:rsidRDefault="00636EBB" w:rsidP="00E921D0">
            <w:pPr>
              <w:spacing w:after="0" w:line="276" w:lineRule="auto"/>
              <w:rPr>
                <w:rFonts w:ascii="Arial" w:hAnsi="Arial"/>
                <w:color w:val="000000"/>
                <w:sz w:val="24"/>
              </w:rPr>
            </w:pPr>
            <w:r w:rsidRPr="00636EBB">
              <w:rPr>
                <w:rFonts w:ascii="Arial" w:hAnsi="Arial"/>
                <w:color w:val="000000"/>
                <w:sz w:val="24"/>
              </w:rPr>
              <w:t>Change Management</w:t>
            </w:r>
          </w:p>
        </w:tc>
        <w:tc>
          <w:tcPr>
            <w:tcW w:w="656" w:type="pct"/>
            <w:tcBorders>
              <w:top w:val="nil"/>
              <w:left w:val="nil"/>
              <w:bottom w:val="single" w:sz="4" w:space="0" w:color="auto"/>
              <w:right w:val="single" w:sz="4" w:space="0" w:color="auto"/>
            </w:tcBorders>
            <w:shd w:val="clear" w:color="auto" w:fill="auto"/>
            <w:vAlign w:val="center"/>
          </w:tcPr>
          <w:p w14:paraId="034726A0" w14:textId="495036E6" w:rsidR="00636EBB" w:rsidRPr="00636EBB" w:rsidRDefault="00636EBB" w:rsidP="00E921D0">
            <w:pPr>
              <w:spacing w:after="0" w:line="276" w:lineRule="auto"/>
              <w:jc w:val="center"/>
              <w:rPr>
                <w:rFonts w:ascii="Arial" w:hAnsi="Arial"/>
                <w:color w:val="000000"/>
                <w:sz w:val="24"/>
              </w:rPr>
            </w:pPr>
            <w:r w:rsidRPr="00636EBB">
              <w:rPr>
                <w:rFonts w:ascii="Arial" w:hAnsi="Arial"/>
                <w:color w:val="000000"/>
                <w:sz w:val="24"/>
              </w:rPr>
              <w:t>Level 4</w:t>
            </w:r>
          </w:p>
        </w:tc>
        <w:tc>
          <w:tcPr>
            <w:tcW w:w="2019" w:type="pct"/>
            <w:gridSpan w:val="3"/>
            <w:vMerge/>
            <w:tcBorders>
              <w:top w:val="single" w:sz="4" w:space="0" w:color="auto"/>
              <w:bottom w:val="single" w:sz="4" w:space="0" w:color="auto"/>
              <w:right w:val="single" w:sz="4" w:space="0" w:color="auto"/>
            </w:tcBorders>
            <w:vAlign w:val="center"/>
          </w:tcPr>
          <w:p w14:paraId="5D93CEAB"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341FB2A7"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E2BA160"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7ADAB01F" w14:textId="7F48DD91" w:rsidR="00636EBB" w:rsidRPr="00636EBB" w:rsidRDefault="00636EBB" w:rsidP="00E921D0">
            <w:pPr>
              <w:spacing w:after="0" w:line="276" w:lineRule="auto"/>
              <w:rPr>
                <w:rFonts w:ascii="Arial" w:hAnsi="Arial"/>
                <w:sz w:val="24"/>
              </w:rPr>
            </w:pPr>
            <w:r w:rsidRPr="00636EBB">
              <w:rPr>
                <w:rFonts w:ascii="Arial" w:hAnsi="Arial"/>
                <w:color w:val="000000"/>
                <w:sz w:val="24"/>
              </w:rPr>
              <w:t>Configuration Tracking</w:t>
            </w:r>
          </w:p>
        </w:tc>
        <w:tc>
          <w:tcPr>
            <w:tcW w:w="656" w:type="pct"/>
            <w:tcBorders>
              <w:top w:val="nil"/>
              <w:left w:val="nil"/>
              <w:bottom w:val="single" w:sz="4" w:space="0" w:color="auto"/>
              <w:right w:val="single" w:sz="4" w:space="0" w:color="auto"/>
            </w:tcBorders>
            <w:shd w:val="clear" w:color="auto" w:fill="auto"/>
            <w:vAlign w:val="center"/>
          </w:tcPr>
          <w:p w14:paraId="32A383B5" w14:textId="2556FB4F" w:rsidR="00636EBB" w:rsidRPr="00636EBB" w:rsidRDefault="00636EBB" w:rsidP="00E921D0">
            <w:pPr>
              <w:spacing w:after="0" w:line="276" w:lineRule="auto"/>
              <w:jc w:val="center"/>
              <w:rPr>
                <w:rFonts w:ascii="Arial" w:hAnsi="Arial"/>
                <w:sz w:val="24"/>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1D3C79F7"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565E87C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5C864674"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2649AFE7" w14:textId="296911BE" w:rsidR="00636EBB" w:rsidRPr="00636EBB" w:rsidRDefault="00636EBB" w:rsidP="00E921D0">
            <w:pPr>
              <w:spacing w:after="0" w:line="276" w:lineRule="auto"/>
              <w:rPr>
                <w:rFonts w:ascii="Arial" w:hAnsi="Arial"/>
                <w:sz w:val="24"/>
              </w:rPr>
            </w:pPr>
            <w:r w:rsidRPr="00636EBB">
              <w:rPr>
                <w:rFonts w:ascii="Arial" w:hAnsi="Arial"/>
                <w:color w:val="000000"/>
                <w:sz w:val="24"/>
              </w:rPr>
              <w:t>Data Design</w:t>
            </w:r>
          </w:p>
        </w:tc>
        <w:tc>
          <w:tcPr>
            <w:tcW w:w="656" w:type="pct"/>
            <w:tcBorders>
              <w:top w:val="nil"/>
              <w:left w:val="nil"/>
              <w:bottom w:val="single" w:sz="4" w:space="0" w:color="auto"/>
              <w:right w:val="single" w:sz="4" w:space="0" w:color="auto"/>
            </w:tcBorders>
            <w:shd w:val="clear" w:color="auto" w:fill="auto"/>
            <w:vAlign w:val="center"/>
          </w:tcPr>
          <w:p w14:paraId="73EDE9A3" w14:textId="14F3D2CE" w:rsidR="00636EBB" w:rsidRPr="00636EBB" w:rsidRDefault="00636EBB" w:rsidP="00E921D0">
            <w:pPr>
              <w:spacing w:after="0" w:line="276" w:lineRule="auto"/>
              <w:jc w:val="center"/>
              <w:rPr>
                <w:rFonts w:ascii="Arial" w:hAnsi="Arial"/>
                <w:sz w:val="24"/>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04D76586"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7013BB45"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038B4BFD"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11EEDDF6" w14:textId="3EDA687C" w:rsidR="00636EBB" w:rsidRPr="00636EBB" w:rsidRDefault="00636EBB" w:rsidP="00E921D0">
            <w:pPr>
              <w:spacing w:after="0" w:line="276" w:lineRule="auto"/>
              <w:rPr>
                <w:rFonts w:ascii="Arial" w:hAnsi="Arial"/>
                <w:sz w:val="24"/>
              </w:rPr>
            </w:pPr>
            <w:r w:rsidRPr="00636EBB">
              <w:rPr>
                <w:rFonts w:ascii="Arial" w:hAnsi="Arial"/>
                <w:color w:val="000000"/>
                <w:sz w:val="24"/>
              </w:rPr>
              <w:t>Emerging Technology Synthesis</w:t>
            </w:r>
          </w:p>
        </w:tc>
        <w:tc>
          <w:tcPr>
            <w:tcW w:w="656" w:type="pct"/>
            <w:tcBorders>
              <w:top w:val="nil"/>
              <w:left w:val="nil"/>
              <w:bottom w:val="single" w:sz="4" w:space="0" w:color="auto"/>
              <w:right w:val="single" w:sz="4" w:space="0" w:color="auto"/>
            </w:tcBorders>
            <w:shd w:val="clear" w:color="auto" w:fill="auto"/>
            <w:vAlign w:val="center"/>
          </w:tcPr>
          <w:p w14:paraId="13C5F0ED" w14:textId="68EAD8CA" w:rsidR="00636EBB" w:rsidRPr="00636EBB" w:rsidRDefault="00636EBB" w:rsidP="00E921D0">
            <w:pPr>
              <w:spacing w:after="0" w:line="276" w:lineRule="auto"/>
              <w:jc w:val="center"/>
              <w:rPr>
                <w:rFonts w:ascii="Arial" w:hAnsi="Arial"/>
                <w:sz w:val="24"/>
              </w:rPr>
            </w:pPr>
            <w:r w:rsidRPr="00B71F30">
              <w:rPr>
                <w:rFonts w:ascii="Arial" w:hAnsi="Arial" w:cs="Arial"/>
                <w:sz w:val="24"/>
                <w:szCs w:val="24"/>
              </w:rPr>
              <w:t xml:space="preserve">Level </w:t>
            </w:r>
            <w:r>
              <w:rPr>
                <w:rFonts w:ascii="Arial" w:hAnsi="Arial" w:cs="Arial"/>
                <w:sz w:val="24"/>
                <w:szCs w:val="24"/>
              </w:rPr>
              <w:t>5</w:t>
            </w:r>
          </w:p>
        </w:tc>
        <w:tc>
          <w:tcPr>
            <w:tcW w:w="2019" w:type="pct"/>
            <w:gridSpan w:val="3"/>
            <w:vMerge/>
            <w:tcBorders>
              <w:top w:val="single" w:sz="4" w:space="0" w:color="auto"/>
              <w:bottom w:val="single" w:sz="4" w:space="0" w:color="auto"/>
              <w:right w:val="single" w:sz="4" w:space="0" w:color="auto"/>
            </w:tcBorders>
            <w:vAlign w:val="center"/>
          </w:tcPr>
          <w:p w14:paraId="5AE075CA" w14:textId="77777777" w:rsidR="00636EBB" w:rsidRPr="00B71F30" w:rsidRDefault="00636EBB" w:rsidP="00636EBB">
            <w:pPr>
              <w:spacing w:after="0" w:line="276" w:lineRule="auto"/>
              <w:rPr>
                <w:rFonts w:ascii="Arial" w:eastAsia="Times New Roman" w:hAnsi="Arial" w:cs="Arial"/>
                <w:color w:val="000000"/>
                <w:sz w:val="24"/>
                <w:szCs w:val="24"/>
                <w:lang w:val="en-US"/>
              </w:rPr>
            </w:pPr>
          </w:p>
        </w:tc>
      </w:tr>
      <w:tr w:rsidR="00636EBB" w:rsidRPr="00B71F30" w14:paraId="0906A2FD"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09953793"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3C81A791" w14:textId="5BE73B4E" w:rsidR="00636EBB" w:rsidRPr="00225E28" w:rsidRDefault="00636EBB" w:rsidP="00E921D0">
            <w:pPr>
              <w:spacing w:after="0" w:line="276" w:lineRule="auto"/>
              <w:rPr>
                <w:rFonts w:ascii="Arial" w:hAnsi="Arial" w:cs="Arial"/>
                <w:sz w:val="24"/>
                <w:szCs w:val="24"/>
              </w:rPr>
            </w:pPr>
            <w:r w:rsidRPr="00636EBB">
              <w:rPr>
                <w:rFonts w:ascii="Arial" w:hAnsi="Arial"/>
                <w:color w:val="000000"/>
                <w:sz w:val="24"/>
              </w:rPr>
              <w:t>Organisational Analysis</w:t>
            </w:r>
          </w:p>
        </w:tc>
        <w:tc>
          <w:tcPr>
            <w:tcW w:w="656" w:type="pct"/>
            <w:tcBorders>
              <w:top w:val="nil"/>
              <w:left w:val="nil"/>
              <w:bottom w:val="single" w:sz="4" w:space="0" w:color="auto"/>
              <w:right w:val="single" w:sz="4" w:space="0" w:color="auto"/>
            </w:tcBorders>
            <w:shd w:val="clear" w:color="auto" w:fill="auto"/>
            <w:vAlign w:val="center"/>
          </w:tcPr>
          <w:p w14:paraId="5506431C" w14:textId="148BA0D1" w:rsidR="00636EBB" w:rsidRPr="00B71F30" w:rsidRDefault="00636EBB" w:rsidP="00E921D0">
            <w:pPr>
              <w:spacing w:after="0" w:line="276" w:lineRule="auto"/>
              <w:jc w:val="center"/>
              <w:rPr>
                <w:rFonts w:ascii="Arial" w:hAnsi="Arial" w:cs="Arial"/>
                <w:sz w:val="24"/>
                <w:szCs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5950BA44"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170B6772"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0F82DEAF"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2AA5A423" w14:textId="50DB0C81" w:rsidR="00636EBB" w:rsidRPr="00636EBB" w:rsidRDefault="00636EBB" w:rsidP="00E921D0">
            <w:pPr>
              <w:spacing w:after="0" w:line="276" w:lineRule="auto"/>
              <w:rPr>
                <w:rFonts w:ascii="Arial" w:hAnsi="Arial"/>
                <w:sz w:val="24"/>
              </w:rPr>
            </w:pPr>
            <w:r w:rsidRPr="00636EBB">
              <w:rPr>
                <w:rFonts w:ascii="Arial" w:hAnsi="Arial"/>
                <w:color w:val="000000"/>
                <w:sz w:val="24"/>
              </w:rPr>
              <w:t>Performance Management</w:t>
            </w:r>
          </w:p>
        </w:tc>
        <w:tc>
          <w:tcPr>
            <w:tcW w:w="656" w:type="pct"/>
            <w:tcBorders>
              <w:top w:val="nil"/>
              <w:left w:val="nil"/>
              <w:bottom w:val="single" w:sz="4" w:space="0" w:color="auto"/>
              <w:right w:val="single" w:sz="4" w:space="0" w:color="auto"/>
            </w:tcBorders>
            <w:shd w:val="clear" w:color="auto" w:fill="auto"/>
            <w:vAlign w:val="center"/>
          </w:tcPr>
          <w:p w14:paraId="2F968DE9" w14:textId="4BA526D3" w:rsidR="00636EBB" w:rsidRPr="00636EBB" w:rsidRDefault="00636EBB" w:rsidP="00E921D0">
            <w:pPr>
              <w:spacing w:after="0" w:line="276" w:lineRule="auto"/>
              <w:jc w:val="center"/>
              <w:rPr>
                <w:rFonts w:ascii="Arial" w:hAnsi="Arial"/>
                <w:sz w:val="24"/>
              </w:rPr>
            </w:pPr>
            <w:r w:rsidRPr="00B71F30">
              <w:rPr>
                <w:rFonts w:ascii="Arial" w:hAnsi="Arial" w:cs="Arial"/>
                <w:sz w:val="24"/>
                <w:szCs w:val="24"/>
              </w:rPr>
              <w:t xml:space="preserve">Level </w:t>
            </w:r>
            <w:r>
              <w:rPr>
                <w:rFonts w:ascii="Arial" w:hAnsi="Arial" w:cs="Arial"/>
                <w:sz w:val="24"/>
                <w:szCs w:val="24"/>
              </w:rPr>
              <w:t>5</w:t>
            </w:r>
          </w:p>
        </w:tc>
        <w:tc>
          <w:tcPr>
            <w:tcW w:w="2019" w:type="pct"/>
            <w:gridSpan w:val="3"/>
            <w:vMerge/>
            <w:tcBorders>
              <w:top w:val="single" w:sz="4" w:space="0" w:color="auto"/>
              <w:bottom w:val="single" w:sz="4" w:space="0" w:color="auto"/>
              <w:right w:val="single" w:sz="4" w:space="0" w:color="auto"/>
            </w:tcBorders>
            <w:vAlign w:val="center"/>
          </w:tcPr>
          <w:p w14:paraId="45F9B116"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07BF43A2"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8BED0B8"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5B59FD81" w14:textId="7E7BA3A6" w:rsidR="00636EBB" w:rsidRPr="00636EBB" w:rsidRDefault="00636EBB" w:rsidP="00E921D0">
            <w:pPr>
              <w:spacing w:after="0" w:line="276" w:lineRule="auto"/>
              <w:rPr>
                <w:rFonts w:ascii="Arial" w:hAnsi="Arial"/>
                <w:sz w:val="24"/>
              </w:rPr>
            </w:pPr>
            <w:r w:rsidRPr="00636EBB">
              <w:rPr>
                <w:rFonts w:ascii="Arial" w:hAnsi="Arial"/>
                <w:color w:val="000000"/>
                <w:sz w:val="24"/>
              </w:rPr>
              <w:t>Problem Management</w:t>
            </w:r>
          </w:p>
        </w:tc>
        <w:tc>
          <w:tcPr>
            <w:tcW w:w="656" w:type="pct"/>
            <w:tcBorders>
              <w:top w:val="nil"/>
              <w:left w:val="nil"/>
              <w:bottom w:val="single" w:sz="4" w:space="0" w:color="auto"/>
              <w:right w:val="single" w:sz="4" w:space="0" w:color="auto"/>
            </w:tcBorders>
            <w:shd w:val="clear" w:color="auto" w:fill="auto"/>
            <w:vAlign w:val="center"/>
          </w:tcPr>
          <w:p w14:paraId="265F35D3" w14:textId="19CF4FA3" w:rsidR="00636EBB" w:rsidRPr="00636EBB" w:rsidRDefault="00636EBB" w:rsidP="00E921D0">
            <w:pPr>
              <w:spacing w:after="0" w:line="276" w:lineRule="auto"/>
              <w:jc w:val="center"/>
              <w:rPr>
                <w:rFonts w:ascii="Arial" w:hAnsi="Arial"/>
                <w:sz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08DC5541"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087061D4"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D7347D7"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4A980747" w14:textId="684221FF" w:rsidR="00636EBB" w:rsidRPr="00636EBB" w:rsidRDefault="00636EBB" w:rsidP="00E921D0">
            <w:pPr>
              <w:spacing w:after="0" w:line="276" w:lineRule="auto"/>
              <w:rPr>
                <w:rFonts w:ascii="Arial" w:hAnsi="Arial"/>
                <w:sz w:val="24"/>
              </w:rPr>
            </w:pPr>
            <w:r w:rsidRPr="00636EBB">
              <w:rPr>
                <w:rFonts w:ascii="Arial" w:hAnsi="Arial"/>
                <w:color w:val="000000"/>
                <w:sz w:val="24"/>
              </w:rPr>
              <w:t>Product Management</w:t>
            </w:r>
          </w:p>
        </w:tc>
        <w:tc>
          <w:tcPr>
            <w:tcW w:w="656" w:type="pct"/>
            <w:tcBorders>
              <w:top w:val="nil"/>
              <w:left w:val="nil"/>
              <w:bottom w:val="single" w:sz="4" w:space="0" w:color="auto"/>
              <w:right w:val="single" w:sz="4" w:space="0" w:color="auto"/>
            </w:tcBorders>
            <w:shd w:val="clear" w:color="auto" w:fill="auto"/>
            <w:vAlign w:val="center"/>
          </w:tcPr>
          <w:p w14:paraId="455C1884" w14:textId="412ED1AB" w:rsidR="00636EBB" w:rsidRPr="00636EBB" w:rsidRDefault="00636EBB" w:rsidP="00E921D0">
            <w:pPr>
              <w:spacing w:after="0" w:line="276" w:lineRule="auto"/>
              <w:jc w:val="center"/>
              <w:rPr>
                <w:rFonts w:ascii="Arial" w:hAnsi="Arial"/>
                <w:sz w:val="24"/>
              </w:rPr>
            </w:pPr>
            <w:r>
              <w:rPr>
                <w:rFonts w:ascii="Arial" w:hAnsi="Arial" w:cs="Arial"/>
                <w:sz w:val="24"/>
                <w:szCs w:val="24"/>
              </w:rPr>
              <w:t>Level 5</w:t>
            </w:r>
          </w:p>
        </w:tc>
        <w:tc>
          <w:tcPr>
            <w:tcW w:w="2019" w:type="pct"/>
            <w:gridSpan w:val="3"/>
            <w:vMerge/>
            <w:tcBorders>
              <w:top w:val="single" w:sz="4" w:space="0" w:color="auto"/>
              <w:bottom w:val="single" w:sz="4" w:space="0" w:color="auto"/>
              <w:right w:val="single" w:sz="4" w:space="0" w:color="auto"/>
            </w:tcBorders>
            <w:vAlign w:val="center"/>
          </w:tcPr>
          <w:p w14:paraId="2AA49EE4"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06621491"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451E5A89"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38840A2B" w14:textId="4C1F15DE" w:rsidR="00636EBB" w:rsidRPr="00636EBB" w:rsidRDefault="00636EBB" w:rsidP="00E921D0">
            <w:pPr>
              <w:spacing w:after="0" w:line="276" w:lineRule="auto"/>
              <w:rPr>
                <w:rFonts w:ascii="Arial" w:hAnsi="Arial"/>
                <w:sz w:val="24"/>
              </w:rPr>
            </w:pPr>
            <w:r w:rsidRPr="00225E28">
              <w:rPr>
                <w:rFonts w:ascii="Arial" w:hAnsi="Arial" w:cs="Arial"/>
                <w:color w:val="000000"/>
                <w:sz w:val="24"/>
                <w:szCs w:val="24"/>
              </w:rPr>
              <w:t>Project Feasibility Assessment</w:t>
            </w:r>
          </w:p>
        </w:tc>
        <w:tc>
          <w:tcPr>
            <w:tcW w:w="656" w:type="pct"/>
            <w:tcBorders>
              <w:top w:val="nil"/>
              <w:left w:val="nil"/>
              <w:bottom w:val="single" w:sz="4" w:space="0" w:color="auto"/>
              <w:right w:val="single" w:sz="4" w:space="0" w:color="auto"/>
            </w:tcBorders>
            <w:shd w:val="clear" w:color="auto" w:fill="auto"/>
            <w:vAlign w:val="center"/>
          </w:tcPr>
          <w:p w14:paraId="3C86E9A4" w14:textId="06E8A9F0" w:rsidR="00636EBB" w:rsidRPr="00636EBB" w:rsidRDefault="00636EBB" w:rsidP="00E921D0">
            <w:pPr>
              <w:spacing w:after="0" w:line="276" w:lineRule="auto"/>
              <w:jc w:val="center"/>
              <w:rPr>
                <w:rFonts w:ascii="Arial" w:hAnsi="Arial"/>
                <w:sz w:val="24"/>
              </w:rPr>
            </w:pPr>
            <w:r w:rsidRPr="00636EBB">
              <w:rPr>
                <w:rFonts w:ascii="Arial" w:hAnsi="Arial"/>
                <w:sz w:val="24"/>
              </w:rPr>
              <w:t>Level 4</w:t>
            </w:r>
          </w:p>
        </w:tc>
        <w:tc>
          <w:tcPr>
            <w:tcW w:w="2019" w:type="pct"/>
            <w:gridSpan w:val="3"/>
            <w:vMerge/>
            <w:tcBorders>
              <w:top w:val="single" w:sz="4" w:space="0" w:color="auto"/>
              <w:bottom w:val="single" w:sz="4" w:space="0" w:color="auto"/>
              <w:right w:val="single" w:sz="4" w:space="0" w:color="auto"/>
            </w:tcBorders>
            <w:vAlign w:val="center"/>
          </w:tcPr>
          <w:p w14:paraId="7A180418"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6226AE2A"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2EAA37D8"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532D36C1" w14:textId="5F96C482" w:rsidR="00636EBB" w:rsidRPr="00225E28" w:rsidRDefault="00636EBB" w:rsidP="00E921D0">
            <w:pPr>
              <w:spacing w:after="0" w:line="276" w:lineRule="auto"/>
              <w:rPr>
                <w:rFonts w:ascii="Arial" w:hAnsi="Arial" w:cs="Arial"/>
                <w:sz w:val="24"/>
                <w:szCs w:val="24"/>
              </w:rPr>
            </w:pPr>
            <w:r w:rsidRPr="00636EBB">
              <w:rPr>
                <w:rFonts w:ascii="Arial" w:hAnsi="Arial"/>
                <w:color w:val="000000"/>
                <w:sz w:val="24"/>
              </w:rPr>
              <w:t>Project Management</w:t>
            </w:r>
          </w:p>
        </w:tc>
        <w:tc>
          <w:tcPr>
            <w:tcW w:w="656" w:type="pct"/>
            <w:tcBorders>
              <w:top w:val="nil"/>
              <w:left w:val="nil"/>
              <w:bottom w:val="single" w:sz="4" w:space="0" w:color="auto"/>
              <w:right w:val="single" w:sz="4" w:space="0" w:color="auto"/>
            </w:tcBorders>
            <w:shd w:val="clear" w:color="auto" w:fill="auto"/>
            <w:vAlign w:val="center"/>
          </w:tcPr>
          <w:p w14:paraId="089A696D" w14:textId="26CC20E6" w:rsidR="00636EBB" w:rsidRPr="00B71F30" w:rsidRDefault="00636EBB" w:rsidP="00E921D0">
            <w:pPr>
              <w:spacing w:after="0" w:line="276" w:lineRule="auto"/>
              <w:jc w:val="center"/>
              <w:rPr>
                <w:rFonts w:ascii="Arial" w:hAnsi="Arial" w:cs="Arial"/>
                <w:sz w:val="24"/>
                <w:szCs w:val="24"/>
              </w:rPr>
            </w:pPr>
            <w:r>
              <w:rPr>
                <w:rFonts w:ascii="Arial" w:hAnsi="Arial" w:cs="Arial"/>
                <w:sz w:val="24"/>
                <w:szCs w:val="24"/>
              </w:rPr>
              <w:t>Level 5</w:t>
            </w:r>
          </w:p>
        </w:tc>
        <w:tc>
          <w:tcPr>
            <w:tcW w:w="2019" w:type="pct"/>
            <w:gridSpan w:val="3"/>
            <w:vMerge/>
            <w:tcBorders>
              <w:top w:val="single" w:sz="4" w:space="0" w:color="auto"/>
              <w:bottom w:val="single" w:sz="4" w:space="0" w:color="auto"/>
              <w:right w:val="single" w:sz="4" w:space="0" w:color="auto"/>
            </w:tcBorders>
            <w:vAlign w:val="center"/>
          </w:tcPr>
          <w:p w14:paraId="5BF85D78"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0B5776B5"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3F1573CE"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35087616" w14:textId="28D8DDF5" w:rsidR="00636EBB" w:rsidRPr="00225E28" w:rsidRDefault="00636EBB" w:rsidP="00E921D0">
            <w:pPr>
              <w:spacing w:after="0" w:line="276" w:lineRule="auto"/>
              <w:rPr>
                <w:rFonts w:ascii="Arial" w:hAnsi="Arial" w:cs="Arial"/>
                <w:sz w:val="24"/>
                <w:szCs w:val="24"/>
              </w:rPr>
            </w:pPr>
            <w:r w:rsidRPr="00225E28">
              <w:rPr>
                <w:rFonts w:ascii="Arial" w:hAnsi="Arial" w:cs="Arial"/>
                <w:color w:val="000000"/>
                <w:sz w:val="24"/>
                <w:szCs w:val="24"/>
              </w:rPr>
              <w:t>Solution Architecture</w:t>
            </w:r>
          </w:p>
        </w:tc>
        <w:tc>
          <w:tcPr>
            <w:tcW w:w="656" w:type="pct"/>
            <w:tcBorders>
              <w:top w:val="nil"/>
              <w:left w:val="nil"/>
              <w:bottom w:val="single" w:sz="4" w:space="0" w:color="auto"/>
              <w:right w:val="single" w:sz="4" w:space="0" w:color="auto"/>
            </w:tcBorders>
            <w:shd w:val="clear" w:color="auto" w:fill="auto"/>
            <w:vAlign w:val="center"/>
          </w:tcPr>
          <w:p w14:paraId="20A6F213" w14:textId="0016E0B0" w:rsidR="00636EBB" w:rsidRPr="00B71F30" w:rsidRDefault="00636EBB" w:rsidP="00E921D0">
            <w:pPr>
              <w:spacing w:after="0" w:line="276" w:lineRule="auto"/>
              <w:jc w:val="center"/>
              <w:rPr>
                <w:rFonts w:ascii="Arial" w:hAnsi="Arial" w:cs="Arial"/>
                <w:sz w:val="24"/>
                <w:szCs w:val="24"/>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3485C807"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338D3652"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1ED0CE29"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4B81CF43" w14:textId="5A40E5B1" w:rsidR="00636EBB" w:rsidRPr="00225E28" w:rsidRDefault="00636EBB" w:rsidP="00E921D0">
            <w:pPr>
              <w:spacing w:after="0" w:line="276" w:lineRule="auto"/>
              <w:rPr>
                <w:rFonts w:ascii="Arial" w:eastAsia="Times New Roman" w:hAnsi="Arial" w:cs="Arial"/>
                <w:color w:val="000000"/>
                <w:sz w:val="24"/>
                <w:szCs w:val="24"/>
                <w:lang w:eastAsia="en-GB"/>
              </w:rPr>
            </w:pPr>
            <w:r w:rsidRPr="00636EBB">
              <w:rPr>
                <w:rFonts w:ascii="Arial" w:hAnsi="Arial"/>
                <w:color w:val="000000"/>
                <w:sz w:val="24"/>
              </w:rPr>
              <w:t>User Interface Design</w:t>
            </w:r>
          </w:p>
        </w:tc>
        <w:tc>
          <w:tcPr>
            <w:tcW w:w="656" w:type="pct"/>
            <w:tcBorders>
              <w:top w:val="nil"/>
              <w:left w:val="nil"/>
              <w:bottom w:val="single" w:sz="4" w:space="0" w:color="auto"/>
              <w:right w:val="single" w:sz="4" w:space="0" w:color="auto"/>
            </w:tcBorders>
            <w:shd w:val="clear" w:color="auto" w:fill="auto"/>
            <w:vAlign w:val="center"/>
          </w:tcPr>
          <w:p w14:paraId="4DF92B69" w14:textId="08B67E35" w:rsidR="00636EBB" w:rsidRPr="00B71F30" w:rsidRDefault="00636EBB" w:rsidP="00E921D0">
            <w:pPr>
              <w:spacing w:after="0" w:line="276" w:lineRule="auto"/>
              <w:jc w:val="center"/>
              <w:rPr>
                <w:rFonts w:ascii="Arial" w:eastAsia="Times New Roman" w:hAnsi="Arial" w:cs="Arial"/>
                <w:color w:val="000000"/>
                <w:sz w:val="24"/>
                <w:szCs w:val="24"/>
                <w:lang w:eastAsia="en-GB"/>
              </w:rPr>
            </w:pPr>
            <w:r w:rsidRPr="00B71F30">
              <w:rPr>
                <w:rFonts w:ascii="Arial" w:hAnsi="Arial" w:cs="Arial"/>
                <w:sz w:val="24"/>
                <w:szCs w:val="24"/>
              </w:rPr>
              <w:t xml:space="preserve">Level </w:t>
            </w:r>
            <w:r>
              <w:rPr>
                <w:rFonts w:ascii="Arial" w:hAnsi="Arial" w:cs="Arial"/>
                <w:sz w:val="24"/>
                <w:szCs w:val="24"/>
              </w:rPr>
              <w:t>4</w:t>
            </w:r>
          </w:p>
        </w:tc>
        <w:tc>
          <w:tcPr>
            <w:tcW w:w="2019" w:type="pct"/>
            <w:gridSpan w:val="3"/>
            <w:vMerge/>
            <w:tcBorders>
              <w:top w:val="single" w:sz="4" w:space="0" w:color="auto"/>
              <w:bottom w:val="single" w:sz="4" w:space="0" w:color="auto"/>
              <w:right w:val="single" w:sz="4" w:space="0" w:color="auto"/>
            </w:tcBorders>
            <w:vAlign w:val="center"/>
          </w:tcPr>
          <w:p w14:paraId="741A6478"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636EBB" w:rsidRPr="00B71F30" w14:paraId="09CB86B0" w14:textId="77777777" w:rsidTr="00892906">
        <w:trPr>
          <w:trHeight w:val="582"/>
        </w:trPr>
        <w:tc>
          <w:tcPr>
            <w:tcW w:w="786" w:type="pct"/>
            <w:vMerge/>
            <w:tcBorders>
              <w:top w:val="single" w:sz="4" w:space="0" w:color="auto"/>
              <w:left w:val="single" w:sz="4" w:space="0" w:color="auto"/>
              <w:bottom w:val="single" w:sz="4" w:space="0" w:color="auto"/>
              <w:right w:val="single" w:sz="4" w:space="0" w:color="auto"/>
            </w:tcBorders>
            <w:vAlign w:val="center"/>
          </w:tcPr>
          <w:p w14:paraId="72D87035" w14:textId="77777777" w:rsidR="00636EBB" w:rsidRPr="00B71F30" w:rsidRDefault="00636EBB" w:rsidP="00E921D0">
            <w:pPr>
              <w:spacing w:after="0" w:line="276" w:lineRule="auto"/>
              <w:rPr>
                <w:rFonts w:ascii="Arial" w:eastAsia="Times New Roman" w:hAnsi="Arial" w:cs="Arial"/>
                <w:b/>
                <w:bCs/>
                <w:color w:val="000000"/>
                <w:sz w:val="24"/>
                <w:szCs w:val="24"/>
                <w:lang w:val="en-US"/>
              </w:rPr>
            </w:pPr>
          </w:p>
        </w:tc>
        <w:tc>
          <w:tcPr>
            <w:tcW w:w="1539" w:type="pct"/>
            <w:gridSpan w:val="2"/>
            <w:tcBorders>
              <w:top w:val="nil"/>
              <w:left w:val="single" w:sz="4" w:space="0" w:color="auto"/>
              <w:bottom w:val="single" w:sz="4" w:space="0" w:color="auto"/>
              <w:right w:val="single" w:sz="4" w:space="0" w:color="auto"/>
            </w:tcBorders>
            <w:shd w:val="clear" w:color="auto" w:fill="auto"/>
            <w:vAlign w:val="center"/>
          </w:tcPr>
          <w:p w14:paraId="74558C40" w14:textId="06B89EA1" w:rsidR="00636EBB" w:rsidRPr="00225E28" w:rsidRDefault="00636EBB" w:rsidP="00E921D0">
            <w:pPr>
              <w:spacing w:after="0" w:line="276" w:lineRule="auto"/>
              <w:rPr>
                <w:rFonts w:ascii="Arial" w:hAnsi="Arial" w:cs="Arial"/>
                <w:sz w:val="24"/>
                <w:szCs w:val="24"/>
              </w:rPr>
            </w:pPr>
            <w:r w:rsidRPr="00636EBB">
              <w:rPr>
                <w:rFonts w:ascii="Arial" w:hAnsi="Arial"/>
                <w:color w:val="000000"/>
                <w:sz w:val="24"/>
              </w:rPr>
              <w:t>Vendor Management</w:t>
            </w:r>
          </w:p>
        </w:tc>
        <w:tc>
          <w:tcPr>
            <w:tcW w:w="656" w:type="pct"/>
            <w:tcBorders>
              <w:top w:val="nil"/>
              <w:left w:val="nil"/>
              <w:bottom w:val="single" w:sz="4" w:space="0" w:color="auto"/>
              <w:right w:val="single" w:sz="4" w:space="0" w:color="auto"/>
            </w:tcBorders>
            <w:shd w:val="clear" w:color="auto" w:fill="auto"/>
            <w:vAlign w:val="center"/>
          </w:tcPr>
          <w:p w14:paraId="10F25BC7" w14:textId="5C14688F" w:rsidR="00636EBB" w:rsidRPr="00B71F30" w:rsidRDefault="00636EBB" w:rsidP="00E921D0">
            <w:pPr>
              <w:spacing w:after="0" w:line="276" w:lineRule="auto"/>
              <w:jc w:val="center"/>
              <w:rPr>
                <w:rFonts w:ascii="Arial" w:hAnsi="Arial" w:cs="Arial"/>
                <w:sz w:val="24"/>
                <w:szCs w:val="24"/>
              </w:rPr>
            </w:pPr>
            <w:r>
              <w:rPr>
                <w:rFonts w:ascii="Arial" w:hAnsi="Arial" w:cs="Arial"/>
                <w:sz w:val="24"/>
                <w:szCs w:val="24"/>
              </w:rPr>
              <w:t>Level 4</w:t>
            </w:r>
          </w:p>
        </w:tc>
        <w:tc>
          <w:tcPr>
            <w:tcW w:w="2019" w:type="pct"/>
            <w:gridSpan w:val="3"/>
            <w:vMerge/>
            <w:tcBorders>
              <w:top w:val="single" w:sz="4" w:space="0" w:color="auto"/>
              <w:bottom w:val="single" w:sz="4" w:space="0" w:color="auto"/>
              <w:right w:val="single" w:sz="4" w:space="0" w:color="auto"/>
            </w:tcBorders>
            <w:vAlign w:val="center"/>
          </w:tcPr>
          <w:p w14:paraId="6C12015F" w14:textId="77777777" w:rsidR="00636EBB" w:rsidRPr="00B71F30" w:rsidRDefault="00636EBB" w:rsidP="00E921D0">
            <w:pPr>
              <w:spacing w:after="0" w:line="276" w:lineRule="auto"/>
              <w:rPr>
                <w:rFonts w:ascii="Arial" w:eastAsia="Times New Roman" w:hAnsi="Arial" w:cs="Arial"/>
                <w:color w:val="000000"/>
                <w:sz w:val="24"/>
                <w:szCs w:val="24"/>
                <w:lang w:val="en-US"/>
              </w:rPr>
            </w:pPr>
          </w:p>
        </w:tc>
      </w:tr>
      <w:tr w:rsidR="00115362" w:rsidRPr="00B71F30" w14:paraId="766C7F4B" w14:textId="77777777" w:rsidTr="00636EBB">
        <w:trPr>
          <w:trHeight w:val="590"/>
        </w:trPr>
        <w:tc>
          <w:tcPr>
            <w:tcW w:w="7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E921D0" w:rsidRPr="00B71F30" w:rsidRDefault="00E921D0" w:rsidP="00E921D0">
            <w:pPr>
              <w:spacing w:after="0" w:line="276" w:lineRule="auto"/>
              <w:jc w:val="center"/>
              <w:rPr>
                <w:rFonts w:ascii="Arial" w:eastAsia="Times New Roman" w:hAnsi="Arial" w:cs="Arial"/>
                <w:b/>
                <w:bCs/>
                <w:color w:val="000000"/>
                <w:sz w:val="24"/>
                <w:szCs w:val="24"/>
                <w:lang w:val="en-US"/>
              </w:rPr>
            </w:pPr>
            <w:r w:rsidRPr="00B71F30">
              <w:rPr>
                <w:rFonts w:ascii="Arial" w:eastAsia="Times New Roman" w:hAnsi="Arial" w:cs="Arial"/>
                <w:b/>
                <w:bCs/>
                <w:color w:val="000000"/>
                <w:sz w:val="24"/>
                <w:szCs w:val="24"/>
                <w:lang w:val="en-US"/>
              </w:rPr>
              <w:t>Programme Listing</w:t>
            </w:r>
          </w:p>
        </w:tc>
        <w:tc>
          <w:tcPr>
            <w:tcW w:w="4214"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eastAsia="Times New Roman" w:hAnsi="Arial" w:cs="Arial"/>
                <w:color w:val="000000"/>
                <w:sz w:val="24"/>
                <w:szCs w:val="24"/>
                <w:lang w:val="en-US"/>
              </w:rPr>
              <w:t xml:space="preserve">For a list of Training </w:t>
            </w:r>
            <w:proofErr w:type="spellStart"/>
            <w:r w:rsidRPr="00B71F30">
              <w:rPr>
                <w:rFonts w:ascii="Arial" w:eastAsia="Times New Roman" w:hAnsi="Arial" w:cs="Arial"/>
                <w:color w:val="000000"/>
                <w:sz w:val="24"/>
                <w:szCs w:val="24"/>
                <w:lang w:val="en-US"/>
              </w:rPr>
              <w:t>Programmes</w:t>
            </w:r>
            <w:proofErr w:type="spellEnd"/>
            <w:r w:rsidRPr="00B71F30">
              <w:rPr>
                <w:rFonts w:ascii="Arial" w:eastAsia="Times New Roman" w:hAnsi="Arial" w:cs="Arial"/>
                <w:color w:val="000000"/>
                <w:sz w:val="24"/>
                <w:szCs w:val="24"/>
                <w:lang w:val="en-US"/>
              </w:rPr>
              <w:t xml:space="preserve"> available for the ICT sector, please visit: www.skillsfuture.sg/skills-framework/ict</w:t>
            </w:r>
          </w:p>
        </w:tc>
      </w:tr>
      <w:tr w:rsidR="00115362" w:rsidRPr="00B71F30" w14:paraId="1880A4D7" w14:textId="77777777" w:rsidTr="00E921D0">
        <w:trPr>
          <w:trHeight w:val="56"/>
        </w:trPr>
        <w:tc>
          <w:tcPr>
            <w:tcW w:w="786" w:type="pct"/>
            <w:tcBorders>
              <w:top w:val="nil"/>
              <w:left w:val="nil"/>
              <w:bottom w:val="nil"/>
              <w:right w:val="nil"/>
            </w:tcBorders>
            <w:shd w:val="clear" w:color="auto" w:fill="auto"/>
            <w:vAlign w:val="center"/>
            <w:hideMark/>
          </w:tcPr>
          <w:p w14:paraId="3B5C61F3" w14:textId="77777777" w:rsidR="00E921D0" w:rsidRPr="00B71F30" w:rsidRDefault="00E921D0" w:rsidP="00E921D0">
            <w:pPr>
              <w:spacing w:after="0" w:line="276" w:lineRule="auto"/>
              <w:rPr>
                <w:rFonts w:ascii="Arial" w:eastAsia="Times New Roman" w:hAnsi="Arial" w:cs="Arial"/>
                <w:color w:val="000000"/>
                <w:sz w:val="24"/>
                <w:szCs w:val="24"/>
                <w:lang w:val="en-US"/>
              </w:rPr>
            </w:pPr>
          </w:p>
        </w:tc>
        <w:tc>
          <w:tcPr>
            <w:tcW w:w="1244" w:type="pct"/>
            <w:tcBorders>
              <w:top w:val="nil"/>
              <w:left w:val="nil"/>
              <w:bottom w:val="nil"/>
              <w:right w:val="nil"/>
            </w:tcBorders>
            <w:shd w:val="clear" w:color="auto" w:fill="auto"/>
            <w:vAlign w:val="center"/>
            <w:hideMark/>
          </w:tcPr>
          <w:p w14:paraId="62266AF0" w14:textId="77777777" w:rsidR="00E921D0" w:rsidRPr="00B71F30" w:rsidRDefault="00E921D0" w:rsidP="00E921D0">
            <w:pPr>
              <w:spacing w:after="0" w:line="276" w:lineRule="auto"/>
              <w:jc w:val="center"/>
              <w:rPr>
                <w:rFonts w:ascii="Arial" w:eastAsia="Times New Roman" w:hAnsi="Arial" w:cs="Arial"/>
                <w:sz w:val="24"/>
                <w:szCs w:val="24"/>
                <w:lang w:val="en-US"/>
              </w:rPr>
            </w:pPr>
          </w:p>
        </w:tc>
        <w:tc>
          <w:tcPr>
            <w:tcW w:w="951" w:type="pct"/>
            <w:gridSpan w:val="2"/>
            <w:tcBorders>
              <w:top w:val="nil"/>
              <w:left w:val="nil"/>
              <w:bottom w:val="nil"/>
              <w:right w:val="nil"/>
            </w:tcBorders>
            <w:shd w:val="clear" w:color="auto" w:fill="auto"/>
            <w:vAlign w:val="center"/>
            <w:hideMark/>
          </w:tcPr>
          <w:p w14:paraId="76E153D9" w14:textId="77777777" w:rsidR="00E921D0" w:rsidRPr="00B71F30" w:rsidRDefault="00E921D0" w:rsidP="00E921D0">
            <w:pPr>
              <w:spacing w:after="0" w:line="276" w:lineRule="auto"/>
              <w:rPr>
                <w:rFonts w:ascii="Arial" w:eastAsia="Times New Roman" w:hAnsi="Arial" w:cs="Arial"/>
                <w:sz w:val="24"/>
                <w:szCs w:val="24"/>
                <w:lang w:val="en-US"/>
              </w:rPr>
            </w:pPr>
          </w:p>
        </w:tc>
        <w:tc>
          <w:tcPr>
            <w:tcW w:w="954" w:type="pct"/>
            <w:tcBorders>
              <w:top w:val="nil"/>
              <w:left w:val="nil"/>
              <w:bottom w:val="nil"/>
              <w:right w:val="nil"/>
            </w:tcBorders>
            <w:shd w:val="clear" w:color="auto" w:fill="auto"/>
            <w:vAlign w:val="center"/>
            <w:hideMark/>
          </w:tcPr>
          <w:p w14:paraId="3D5AA3CB" w14:textId="77777777" w:rsidR="00E921D0" w:rsidRPr="00B71F30" w:rsidRDefault="00E921D0" w:rsidP="00E921D0">
            <w:pPr>
              <w:spacing w:after="0" w:line="276" w:lineRule="auto"/>
              <w:rPr>
                <w:rFonts w:ascii="Arial" w:eastAsia="Times New Roman" w:hAnsi="Arial" w:cs="Arial"/>
                <w:sz w:val="24"/>
                <w:szCs w:val="24"/>
                <w:lang w:val="en-US"/>
              </w:rPr>
            </w:pPr>
          </w:p>
        </w:tc>
        <w:tc>
          <w:tcPr>
            <w:tcW w:w="1065" w:type="pct"/>
            <w:gridSpan w:val="2"/>
            <w:tcBorders>
              <w:top w:val="nil"/>
              <w:left w:val="nil"/>
              <w:bottom w:val="nil"/>
              <w:right w:val="nil"/>
            </w:tcBorders>
            <w:shd w:val="clear" w:color="auto" w:fill="auto"/>
            <w:vAlign w:val="center"/>
            <w:hideMark/>
          </w:tcPr>
          <w:p w14:paraId="594A753E" w14:textId="77777777" w:rsidR="00E921D0" w:rsidRPr="00B71F30" w:rsidRDefault="00E921D0" w:rsidP="00E921D0">
            <w:pPr>
              <w:spacing w:after="0" w:line="276" w:lineRule="auto"/>
              <w:rPr>
                <w:rFonts w:ascii="Arial" w:eastAsia="Times New Roman" w:hAnsi="Arial" w:cs="Arial"/>
                <w:sz w:val="24"/>
                <w:szCs w:val="24"/>
                <w:lang w:val="en-US"/>
              </w:rPr>
            </w:pPr>
          </w:p>
        </w:tc>
      </w:tr>
      <w:tr w:rsidR="00E921D0" w:rsidRPr="00B71F30" w14:paraId="3A6226A9" w14:textId="77777777" w:rsidTr="24F5B403">
        <w:trPr>
          <w:trHeight w:val="360"/>
        </w:trPr>
        <w:tc>
          <w:tcPr>
            <w:tcW w:w="5000" w:type="pct"/>
            <w:gridSpan w:val="7"/>
            <w:tcBorders>
              <w:top w:val="nil"/>
              <w:left w:val="nil"/>
              <w:bottom w:val="nil"/>
              <w:right w:val="nil"/>
            </w:tcBorders>
            <w:shd w:val="clear" w:color="auto" w:fill="auto"/>
            <w:vAlign w:val="center"/>
            <w:hideMark/>
          </w:tcPr>
          <w:p w14:paraId="1A40935D" w14:textId="77777777" w:rsidR="00E921D0" w:rsidRPr="00B71F30" w:rsidRDefault="00E921D0" w:rsidP="00E921D0">
            <w:pPr>
              <w:spacing w:after="0" w:line="276" w:lineRule="auto"/>
              <w:rPr>
                <w:rFonts w:ascii="Arial" w:eastAsia="Times New Roman" w:hAnsi="Arial" w:cs="Arial"/>
                <w:color w:val="000000"/>
                <w:sz w:val="24"/>
                <w:szCs w:val="24"/>
                <w:lang w:val="en-US"/>
              </w:rPr>
            </w:pPr>
            <w:r w:rsidRPr="00B71F30">
              <w:rPr>
                <w:rFonts w:ascii="Arial" w:eastAsia="Times New Roman" w:hAnsi="Arial" w:cs="Arial"/>
                <w:color w:val="000000"/>
                <w:sz w:val="24"/>
                <w:szCs w:val="24"/>
                <w:lang w:val="en-US"/>
              </w:rPr>
              <w:t>The information contained in this document serves as a guide.</w:t>
            </w:r>
          </w:p>
        </w:tc>
      </w:tr>
    </w:tbl>
    <w:p w14:paraId="7E3B86B0" w14:textId="4C79F994" w:rsidR="00644A51" w:rsidRPr="0083400E" w:rsidRDefault="00644A51" w:rsidP="00644A51">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C54404">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7672CD">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15476584" w:rsidR="008F07A2" w:rsidRPr="00B71F30" w:rsidRDefault="008F07A2" w:rsidP="005843EC">
      <w:pPr>
        <w:tabs>
          <w:tab w:val="left" w:pos="945"/>
        </w:tabs>
        <w:rPr>
          <w:rFonts w:ascii="Arial" w:hAnsi="Arial" w:cs="Arial"/>
          <w:sz w:val="24"/>
          <w:szCs w:val="24"/>
        </w:rPr>
      </w:pPr>
    </w:p>
    <w:sectPr w:rsidR="008F07A2" w:rsidRPr="00B71F30"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9372" w14:textId="77777777" w:rsidR="001F1C6F" w:rsidRDefault="001F1C6F" w:rsidP="005C674C">
      <w:pPr>
        <w:spacing w:after="0" w:line="240" w:lineRule="auto"/>
      </w:pPr>
      <w:r>
        <w:separator/>
      </w:r>
    </w:p>
  </w:endnote>
  <w:endnote w:type="continuationSeparator" w:id="0">
    <w:p w14:paraId="03C1D582" w14:textId="77777777" w:rsidR="001F1C6F" w:rsidRDefault="001F1C6F">
      <w:pPr>
        <w:spacing w:after="0" w:line="240" w:lineRule="auto"/>
      </w:pPr>
    </w:p>
  </w:endnote>
  <w:endnote w:type="continuationNotice" w:id="1">
    <w:p w14:paraId="376543CF" w14:textId="77777777" w:rsidR="001F1C6F" w:rsidRDefault="001F1C6F"/>
    <w:p w14:paraId="42E73D02" w14:textId="77777777" w:rsidR="001F1C6F" w:rsidRDefault="001F1C6F" w:rsidP="005C674C">
      <w:pPr>
        <w:spacing w:after="0" w:line="240" w:lineRule="auto"/>
      </w:pPr>
    </w:p>
    <w:p w14:paraId="3C1C4347" w14:textId="77777777" w:rsidR="001F1C6F" w:rsidRDefault="001F1C6F"/>
    <w:p w14:paraId="234DD48F" w14:textId="77777777" w:rsidR="001F1C6F" w:rsidRDefault="001F1C6F">
      <w:pPr>
        <w:spacing w:after="0" w:line="240" w:lineRule="auto"/>
      </w:pPr>
    </w:p>
    <w:p w14:paraId="7BE03CA6" w14:textId="77777777" w:rsidR="001F1C6F" w:rsidRDefault="001F1C6F" w:rsidP="00636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D0BD" w14:textId="2FE7CAED" w:rsidR="0037665E" w:rsidRPr="00636EBB" w:rsidRDefault="00376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66EA" w14:textId="7C750257" w:rsidR="005C674C" w:rsidRPr="00B71F30" w:rsidRDefault="005C674C" w:rsidP="005C674C">
    <w:pPr>
      <w:pStyle w:val="Footer"/>
      <w:rPr>
        <w:szCs w:val="11"/>
      </w:rPr>
    </w:pPr>
    <w:r w:rsidRPr="00B71F30">
      <w:rPr>
        <w:szCs w:val="11"/>
      </w:rPr>
      <w:t>©</w:t>
    </w:r>
    <w:proofErr w:type="spellStart"/>
    <w:r w:rsidRPr="00B71F30">
      <w:rPr>
        <w:szCs w:val="11"/>
      </w:rPr>
      <w:t>SkillsFuture</w:t>
    </w:r>
    <w:proofErr w:type="spellEnd"/>
    <w:r w:rsidRPr="00B71F30">
      <w:rPr>
        <w:szCs w:val="11"/>
      </w:rPr>
      <w:t xml:space="preserve"> Singapore and </w:t>
    </w:r>
    <w:proofErr w:type="spellStart"/>
    <w:r w:rsidRPr="00B71F30">
      <w:rPr>
        <w:szCs w:val="11"/>
      </w:rPr>
      <w:t>Infocomm</w:t>
    </w:r>
    <w:proofErr w:type="spellEnd"/>
    <w:r w:rsidRPr="00B71F30">
      <w:rPr>
        <w:szCs w:val="11"/>
      </w:rPr>
      <w:t xml:space="preserve"> Media Development Authority</w:t>
    </w:r>
  </w:p>
  <w:p w14:paraId="6B0709E4" w14:textId="16AA784D" w:rsidR="005C674C" w:rsidRPr="00B71F30" w:rsidRDefault="005C674C" w:rsidP="005C674C">
    <w:pPr>
      <w:pStyle w:val="Footer"/>
      <w:rPr>
        <w:rFonts w:ascii="Calibri" w:eastAsia="Times New Roman" w:hAnsi="Calibri"/>
        <w:szCs w:val="11"/>
      </w:rPr>
    </w:pPr>
    <w:r w:rsidRPr="00B71F30">
      <w:rPr>
        <w:szCs w:val="11"/>
      </w:rPr>
      <w:t xml:space="preserve">Effective date: </w:t>
    </w:r>
    <w:r w:rsidR="00003D6E">
      <w:rPr>
        <w:rFonts w:ascii="Calibri" w:eastAsia="Times New Roman" w:hAnsi="Calibri"/>
        <w:szCs w:val="11"/>
      </w:rPr>
      <w:t>March 2022</w:t>
    </w:r>
    <w:r w:rsidR="00F16DEF" w:rsidRPr="00B71F30">
      <w:rPr>
        <w:rFonts w:ascii="Calibri" w:eastAsia="Times New Roman" w:hAnsi="Calibri"/>
        <w:szCs w:val="11"/>
      </w:rPr>
      <w:t xml:space="preserve">, Version </w:t>
    </w:r>
    <w:r w:rsidR="00DD6276">
      <w:rPr>
        <w:rFonts w:ascii="Calibri" w:eastAsia="Times New Roman" w:hAnsi="Calibri"/>
        <w:szCs w:val="11"/>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A4E7" w14:textId="6098F1FD" w:rsidR="0037665E" w:rsidRDefault="0037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1C88" w14:textId="77777777" w:rsidR="001F1C6F" w:rsidRDefault="001F1C6F" w:rsidP="005C674C">
      <w:pPr>
        <w:spacing w:after="0" w:line="240" w:lineRule="auto"/>
      </w:pPr>
      <w:r>
        <w:separator/>
      </w:r>
    </w:p>
  </w:footnote>
  <w:footnote w:type="continuationSeparator" w:id="0">
    <w:p w14:paraId="0BD3C695" w14:textId="77777777" w:rsidR="001F1C6F" w:rsidRDefault="001F1C6F" w:rsidP="005C674C">
      <w:pPr>
        <w:spacing w:after="0" w:line="240" w:lineRule="auto"/>
      </w:pPr>
      <w:r>
        <w:continuationSeparator/>
      </w:r>
    </w:p>
  </w:footnote>
  <w:footnote w:type="continuationNotice" w:id="1">
    <w:p w14:paraId="04CC7EF6" w14:textId="77777777" w:rsidR="001F1C6F" w:rsidRDefault="001F1C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AB7F" w14:textId="0F70CEE8" w:rsidR="00723C34" w:rsidRDefault="00723C34" w:rsidP="00636E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101FF86E" w:rsidR="005C674C" w:rsidRPr="00B71F30" w:rsidRDefault="00886EC1" w:rsidP="00886EC1">
    <w:pPr>
      <w:pStyle w:val="Header"/>
      <w:ind w:left="6804"/>
      <w:jc w:val="right"/>
      <w:rPr>
        <w:szCs w:val="11"/>
      </w:rPr>
    </w:pPr>
    <w:r w:rsidRPr="00B71F30">
      <w:rPr>
        <w:rFonts w:ascii="Arial" w:hAnsi="Arial" w:cs="Arial"/>
        <w:b/>
        <w:noProof/>
        <w:sz w:val="48"/>
        <w:szCs w:val="24"/>
        <w:lang w:val="en-GB" w:eastAsia="en-GB"/>
      </w:rPr>
      <w:drawing>
        <wp:inline distT="0" distB="0" distL="0" distR="0" wp14:anchorId="2A7FD60F" wp14:editId="3341E0E8">
          <wp:extent cx="2671549"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A068" w14:textId="41FC0027" w:rsidR="0037665E" w:rsidRDefault="003766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3D6E"/>
    <w:rsid w:val="000425F4"/>
    <w:rsid w:val="00043479"/>
    <w:rsid w:val="00052768"/>
    <w:rsid w:val="0005775F"/>
    <w:rsid w:val="00060238"/>
    <w:rsid w:val="0007133A"/>
    <w:rsid w:val="000D77C9"/>
    <w:rsid w:val="000F1C06"/>
    <w:rsid w:val="00103612"/>
    <w:rsid w:val="00115362"/>
    <w:rsid w:val="00117F20"/>
    <w:rsid w:val="00131EFD"/>
    <w:rsid w:val="00132373"/>
    <w:rsid w:val="00161964"/>
    <w:rsid w:val="00167E05"/>
    <w:rsid w:val="001874BB"/>
    <w:rsid w:val="00194174"/>
    <w:rsid w:val="001A0476"/>
    <w:rsid w:val="001C5306"/>
    <w:rsid w:val="001E599A"/>
    <w:rsid w:val="001F1C6F"/>
    <w:rsid w:val="00225E28"/>
    <w:rsid w:val="0023620D"/>
    <w:rsid w:val="00237803"/>
    <w:rsid w:val="002600E8"/>
    <w:rsid w:val="00271DBC"/>
    <w:rsid w:val="002757FA"/>
    <w:rsid w:val="002C1436"/>
    <w:rsid w:val="002D551C"/>
    <w:rsid w:val="002E368A"/>
    <w:rsid w:val="002F47F2"/>
    <w:rsid w:val="00310D31"/>
    <w:rsid w:val="003233E0"/>
    <w:rsid w:val="00324054"/>
    <w:rsid w:val="00347D66"/>
    <w:rsid w:val="003538DC"/>
    <w:rsid w:val="003713A1"/>
    <w:rsid w:val="00371895"/>
    <w:rsid w:val="0037665E"/>
    <w:rsid w:val="003B5E66"/>
    <w:rsid w:val="004004A4"/>
    <w:rsid w:val="00412D7F"/>
    <w:rsid w:val="004530DD"/>
    <w:rsid w:val="004666A3"/>
    <w:rsid w:val="004A3547"/>
    <w:rsid w:val="004D1D88"/>
    <w:rsid w:val="00522D8B"/>
    <w:rsid w:val="00537083"/>
    <w:rsid w:val="00582576"/>
    <w:rsid w:val="005843EC"/>
    <w:rsid w:val="005B05A9"/>
    <w:rsid w:val="005B5EE6"/>
    <w:rsid w:val="005C674C"/>
    <w:rsid w:val="00636EBB"/>
    <w:rsid w:val="006438DE"/>
    <w:rsid w:val="00644A51"/>
    <w:rsid w:val="00662BEF"/>
    <w:rsid w:val="006876B7"/>
    <w:rsid w:val="006903B5"/>
    <w:rsid w:val="006967E9"/>
    <w:rsid w:val="006B40EE"/>
    <w:rsid w:val="006B50DB"/>
    <w:rsid w:val="00702D80"/>
    <w:rsid w:val="0070580C"/>
    <w:rsid w:val="00723C34"/>
    <w:rsid w:val="00742FCB"/>
    <w:rsid w:val="00752670"/>
    <w:rsid w:val="007672CD"/>
    <w:rsid w:val="00772BC8"/>
    <w:rsid w:val="00784EE6"/>
    <w:rsid w:val="00785598"/>
    <w:rsid w:val="007B5C5C"/>
    <w:rsid w:val="007B6B96"/>
    <w:rsid w:val="00803AF5"/>
    <w:rsid w:val="00810DA8"/>
    <w:rsid w:val="00831EE9"/>
    <w:rsid w:val="00857D79"/>
    <w:rsid w:val="008771F4"/>
    <w:rsid w:val="00886EC1"/>
    <w:rsid w:val="00892906"/>
    <w:rsid w:val="008939A4"/>
    <w:rsid w:val="008B7442"/>
    <w:rsid w:val="008F07A2"/>
    <w:rsid w:val="008F74AB"/>
    <w:rsid w:val="00925900"/>
    <w:rsid w:val="00974D5D"/>
    <w:rsid w:val="009818FE"/>
    <w:rsid w:val="00991A4D"/>
    <w:rsid w:val="00991DF3"/>
    <w:rsid w:val="00997DE9"/>
    <w:rsid w:val="009A20EA"/>
    <w:rsid w:val="009B4792"/>
    <w:rsid w:val="009E7760"/>
    <w:rsid w:val="00A2141E"/>
    <w:rsid w:val="00A7489D"/>
    <w:rsid w:val="00A90558"/>
    <w:rsid w:val="00A93AF9"/>
    <w:rsid w:val="00AA0E6B"/>
    <w:rsid w:val="00AA1F74"/>
    <w:rsid w:val="00AB219E"/>
    <w:rsid w:val="00AB5938"/>
    <w:rsid w:val="00AC4217"/>
    <w:rsid w:val="00B231AF"/>
    <w:rsid w:val="00B26CE8"/>
    <w:rsid w:val="00B3340E"/>
    <w:rsid w:val="00B35138"/>
    <w:rsid w:val="00B41FD9"/>
    <w:rsid w:val="00B442BA"/>
    <w:rsid w:val="00B45429"/>
    <w:rsid w:val="00B532F8"/>
    <w:rsid w:val="00B674B7"/>
    <w:rsid w:val="00B711FB"/>
    <w:rsid w:val="00B71F30"/>
    <w:rsid w:val="00B7484A"/>
    <w:rsid w:val="00B86914"/>
    <w:rsid w:val="00BA176C"/>
    <w:rsid w:val="00C00522"/>
    <w:rsid w:val="00C440FD"/>
    <w:rsid w:val="00C54404"/>
    <w:rsid w:val="00C54D3A"/>
    <w:rsid w:val="00CC527C"/>
    <w:rsid w:val="00CD2503"/>
    <w:rsid w:val="00D040D6"/>
    <w:rsid w:val="00D5111C"/>
    <w:rsid w:val="00D5364A"/>
    <w:rsid w:val="00D73599"/>
    <w:rsid w:val="00D76565"/>
    <w:rsid w:val="00D862AF"/>
    <w:rsid w:val="00DD6276"/>
    <w:rsid w:val="00DF7652"/>
    <w:rsid w:val="00E15101"/>
    <w:rsid w:val="00E65BDC"/>
    <w:rsid w:val="00E70AAA"/>
    <w:rsid w:val="00E921D0"/>
    <w:rsid w:val="00E947D9"/>
    <w:rsid w:val="00EB52E3"/>
    <w:rsid w:val="00ED5042"/>
    <w:rsid w:val="00EF1004"/>
    <w:rsid w:val="00F16DEF"/>
    <w:rsid w:val="00F31206"/>
    <w:rsid w:val="00F36BBB"/>
    <w:rsid w:val="00F42987"/>
    <w:rsid w:val="00F4694E"/>
    <w:rsid w:val="00F64B7B"/>
    <w:rsid w:val="00F712B4"/>
    <w:rsid w:val="00F73AF6"/>
    <w:rsid w:val="00F807A3"/>
    <w:rsid w:val="00F96F45"/>
    <w:rsid w:val="00FB30CB"/>
    <w:rsid w:val="00FC0221"/>
    <w:rsid w:val="00FD598E"/>
    <w:rsid w:val="00FD5A41"/>
    <w:rsid w:val="00FE2E4D"/>
    <w:rsid w:val="24F5B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128207403">
      <w:bodyDiv w:val="1"/>
      <w:marLeft w:val="0"/>
      <w:marRight w:val="0"/>
      <w:marTop w:val="0"/>
      <w:marBottom w:val="0"/>
      <w:divBdr>
        <w:top w:val="none" w:sz="0" w:space="0" w:color="auto"/>
        <w:left w:val="none" w:sz="0" w:space="0" w:color="auto"/>
        <w:bottom w:val="none" w:sz="0" w:space="0" w:color="auto"/>
        <w:right w:val="none" w:sz="0" w:space="0" w:color="auto"/>
      </w:divBdr>
    </w:div>
    <w:div w:id="137168520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SGP36807-1409709588-2031</_dlc_DocId>
    <_dlc_DocIdUrl xmlns="c6022d2b-6d30-41f5-924d-8b6c955a36d8">
      <Url>https://eyapc.sharepoint.com/sites/eyimdSGP-0034157-MC/_layouts/15/DocIdRedir.aspx?ID=SGP36807-1409709588-2031</Url>
      <Description>SGP36807-1409709588-2031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6B5B6686-2C09-4441-B084-1C050DE76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28C52-1102-4E84-A1C5-91C0744589BB}">
  <ds:schemaRefs>
    <ds:schemaRef ds:uri="http://schemas.microsoft.com/sharepoint/event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5.xml><?xml version="1.0" encoding="utf-8"?>
<ds:datastoreItem xmlns:ds="http://schemas.openxmlformats.org/officeDocument/2006/customXml" ds:itemID="{D0EBE6BB-0F77-4295-9A37-917DA00A7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5270</Characters>
  <Application>Microsoft Office Word</Application>
  <DocSecurity>0</DocSecurity>
  <Lines>43</Lines>
  <Paragraphs>12</Paragraphs>
  <ScaleCrop>false</ScaleCrop>
  <Company>WOG ICT</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2022-04-30T04:52:00Z</dcterms:created>
  <dcterms:modified xsi:type="dcterms:W3CDTF">2022-06-18T06:31:00Z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e7f2d68e-d02b-4807-9925-1e12ac696889</vt:lpwstr>
  </property>
  <property fmtid="{D5CDD505-2E9C-101B-9397-08002B2CF9AE}" pid="23" name="TaxServiceLine">
    <vt:lpwstr>2;#People Advisory Services - PAS|d481acd3-9bbb-4e4a-bf33-8d2afc28bcd3</vt:lpwstr>
  </property>
</Properties>
</file>