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87" w:rsidRDefault="00C46487" w:rsidP="00C46487">
      <w:pPr>
        <w:pStyle w:val="a3"/>
        <w:numPr>
          <w:ilvl w:val="0"/>
          <w:numId w:val="1"/>
        </w:numPr>
        <w:ind w:leftChars="0" w:firstLineChars="200" w:firstLine="720"/>
        <w:rPr>
          <w:rFonts w:ascii="Times New Roman" w:eastAsia="標楷體" w:hAnsi="Times New Roman"/>
          <w:sz w:val="36"/>
          <w:szCs w:val="36"/>
        </w:rPr>
      </w:pPr>
      <w:r w:rsidRPr="00B8253D">
        <w:rPr>
          <w:rFonts w:ascii="Times New Roman" w:eastAsia="標楷體" w:hAnsi="Times New Roman" w:hint="eastAsia"/>
          <w:sz w:val="36"/>
          <w:szCs w:val="36"/>
        </w:rPr>
        <w:t>前言</w:t>
      </w:r>
    </w:p>
    <w:p w:rsidR="00C46487" w:rsidRDefault="00C46487" w:rsidP="00C46487">
      <w:pPr>
        <w:jc w:val="both"/>
        <w:rPr>
          <w:rFonts w:ascii="Times New Roman" w:eastAsia="標楷體" w:hAnsi="Times New Roman"/>
          <w:sz w:val="32"/>
          <w:szCs w:val="32"/>
        </w:rPr>
      </w:pPr>
      <w:r w:rsidRPr="00B8253D">
        <w:rPr>
          <w:rFonts w:ascii="Times New Roman" w:eastAsia="標楷體" w:hAnsi="Times New Roman" w:hint="eastAsia"/>
          <w:sz w:val="32"/>
          <w:szCs w:val="32"/>
        </w:rPr>
        <w:t>1-1</w:t>
      </w:r>
      <w:r w:rsidRPr="00B8253D">
        <w:rPr>
          <w:rFonts w:ascii="Times New Roman" w:eastAsia="標楷體" w:hAnsi="Times New Roman" w:hint="eastAsia"/>
          <w:sz w:val="32"/>
          <w:szCs w:val="32"/>
        </w:rPr>
        <w:t>背景介紹</w:t>
      </w:r>
    </w:p>
    <w:p w:rsidR="00C46487" w:rsidRDefault="00CD410C" w:rsidP="00C46487">
      <w:pPr>
        <w:ind w:firstLineChars="200" w:firstLine="560"/>
        <w:jc w:val="both"/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</w:pPr>
      <w:r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在現代金融市場中，投資者</w:t>
      </w:r>
      <w:r w:rsidR="00C46487" w:rsidRPr="007D2B5D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常面臨著眾多投資標的和策略的選擇，而這些選擇的複雜性和不確定性使得投資決策變得困難且風險較高。隨著機器學習技術的不斷發展和</w:t>
      </w:r>
      <w:proofErr w:type="gramStart"/>
      <w:r w:rsidR="00C46487" w:rsidRPr="007D2B5D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普及，</w:t>
      </w:r>
      <w:proofErr w:type="gramEnd"/>
      <w:r w:rsidR="00C46487" w:rsidRPr="007D2B5D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人工智能已經成為金融領域中一個重要的工具，可用於提高投資決策的準確性和效率。</w:t>
      </w:r>
    </w:p>
    <w:p w:rsidR="00C46487" w:rsidRDefault="00C46487" w:rsidP="00C46487">
      <w:pPr>
        <w:ind w:firstLineChars="200" w:firstLine="560"/>
        <w:jc w:val="both"/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</w:pPr>
      <w:r w:rsidRPr="007D2B5D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隨著金融</w:t>
      </w:r>
      <w:r w:rsidR="00302164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市場的發展和</w:t>
      </w:r>
      <w:proofErr w:type="gramStart"/>
      <w:r w:rsidR="00302164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普及，</w:t>
      </w:r>
      <w:proofErr w:type="gramEnd"/>
      <w:r w:rsidR="00302164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越來越多的人對投資開始感興趣</w:t>
      </w:r>
      <w:r w:rsidRPr="007D2B5D">
        <w:rPr>
          <w:rFonts w:ascii="標楷體" w:eastAsia="標楷體" w:hAnsi="標楷體" w:cs="Segoe UI"/>
          <w:color w:val="0D0D0D"/>
          <w:sz w:val="28"/>
          <w:szCs w:val="28"/>
          <w:shd w:val="clear" w:color="auto" w:fill="FFFFFF"/>
        </w:rPr>
        <w:t>。然而，對於初學者來說，金融市場的複雜性和不確定性可能會讓他們感到困惑和迷失。因此，開發一個針對投資初學者的智能化投資系統具有重要意義。</w:t>
      </w:r>
    </w:p>
    <w:p w:rsidR="00C46487" w:rsidRPr="007D2B5D" w:rsidRDefault="00C46487" w:rsidP="00C46487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D2B5D">
        <w:rPr>
          <w:rFonts w:ascii="標楷體" w:eastAsia="標楷體" w:hAnsi="標楷體" w:hint="eastAsia"/>
          <w:sz w:val="28"/>
          <w:szCs w:val="28"/>
        </w:rPr>
        <w:t>本專題旨在為投資初學者打造一個基於機</w:t>
      </w:r>
      <w:r w:rsidR="00CC7CF1">
        <w:rPr>
          <w:rFonts w:ascii="標楷體" w:eastAsia="標楷體" w:hAnsi="標楷體" w:hint="eastAsia"/>
          <w:sz w:val="28"/>
          <w:szCs w:val="28"/>
        </w:rPr>
        <w:t>器學習技術的金融推薦投資系統。該系統將融合金融知識和機器學習，針</w:t>
      </w:r>
      <w:r w:rsidRPr="007D2B5D">
        <w:rPr>
          <w:rFonts w:ascii="標楷體" w:eastAsia="標楷體" w:hAnsi="標楷體" w:hint="eastAsia"/>
          <w:sz w:val="28"/>
          <w:szCs w:val="28"/>
        </w:rPr>
        <w:t>對市場數據的分析和預測，為初學者提供</w:t>
      </w:r>
      <w:r w:rsidR="00CC7CF1">
        <w:rPr>
          <w:rFonts w:ascii="標楷體" w:eastAsia="標楷體" w:hAnsi="標楷體" w:hint="eastAsia"/>
          <w:sz w:val="28"/>
          <w:szCs w:val="28"/>
        </w:rPr>
        <w:t>具體且易於理解的投資建議和策略。</w:t>
      </w:r>
      <w:proofErr w:type="gramStart"/>
      <w:r w:rsidR="00CC7CF1">
        <w:rPr>
          <w:rFonts w:ascii="標楷體" w:eastAsia="標楷體" w:hAnsi="標楷體" w:hint="eastAsia"/>
          <w:sz w:val="28"/>
          <w:szCs w:val="28"/>
        </w:rPr>
        <w:t>此外</w:t>
      </w:r>
      <w:r w:rsidRPr="007D2B5D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Pr="007D2B5D">
        <w:rPr>
          <w:rFonts w:ascii="標楷體" w:eastAsia="標楷體" w:hAnsi="標楷體" w:hint="eastAsia"/>
          <w:sz w:val="28"/>
          <w:szCs w:val="28"/>
        </w:rPr>
        <w:t>幫助初學者建立良好的投資理念和技能。</w:t>
      </w:r>
    </w:p>
    <w:p w:rsidR="00C46487" w:rsidRDefault="00C46487" w:rsidP="00C46487">
      <w:pPr>
        <w:jc w:val="both"/>
        <w:rPr>
          <w:rFonts w:ascii="Times New Roman" w:eastAsia="標楷體" w:hAnsi="Times New Roman"/>
          <w:sz w:val="32"/>
          <w:szCs w:val="32"/>
        </w:rPr>
      </w:pPr>
      <w:r w:rsidRPr="00B8253D">
        <w:rPr>
          <w:rFonts w:ascii="Times New Roman" w:eastAsia="標楷體" w:hAnsi="Times New Roman" w:hint="eastAsia"/>
          <w:sz w:val="32"/>
          <w:szCs w:val="32"/>
        </w:rPr>
        <w:t>1-2</w:t>
      </w:r>
      <w:r w:rsidRPr="00B8253D">
        <w:rPr>
          <w:rFonts w:ascii="Times New Roman" w:eastAsia="標楷體" w:hAnsi="Times New Roman" w:hint="eastAsia"/>
          <w:sz w:val="32"/>
          <w:szCs w:val="32"/>
        </w:rPr>
        <w:t>動機</w:t>
      </w:r>
    </w:p>
    <w:p w:rsidR="00C46487" w:rsidRDefault="00C46487" w:rsidP="00C46487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本系統主要開發動機為以下</w:t>
      </w:r>
      <w:r>
        <w:rPr>
          <w:rFonts w:ascii="Times New Roman" w:eastAsia="標楷體" w:hAnsi="Times New Roman" w:hint="eastAsia"/>
          <w:sz w:val="28"/>
          <w:szCs w:val="28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>點，分別說明如下：</w:t>
      </w:r>
    </w:p>
    <w:p w:rsidR="00C46487" w:rsidRDefault="00C46487" w:rsidP="00C4648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F93213">
        <w:rPr>
          <w:rFonts w:ascii="Times New Roman" w:eastAsia="標楷體" w:hAnsi="Times New Roman" w:hint="eastAsia"/>
          <w:b/>
          <w:sz w:val="28"/>
          <w:szCs w:val="28"/>
        </w:rPr>
        <w:t>提供個性化指導：</w:t>
      </w:r>
      <w:r w:rsidRPr="00F93213">
        <w:rPr>
          <w:rFonts w:ascii="Times New Roman" w:eastAsia="標楷體" w:hAnsi="Times New Roman" w:hint="eastAsia"/>
          <w:sz w:val="28"/>
          <w:szCs w:val="28"/>
        </w:rPr>
        <w:t>每</w:t>
      </w:r>
      <w:proofErr w:type="gramStart"/>
      <w:r w:rsidRPr="00F93213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w:r w:rsidRPr="00F93213">
        <w:rPr>
          <w:rFonts w:ascii="Times New Roman" w:eastAsia="標楷體" w:hAnsi="Times New Roman" w:hint="eastAsia"/>
          <w:sz w:val="28"/>
          <w:szCs w:val="28"/>
        </w:rPr>
        <w:t>投資者的背景、目標和風險承受能力都不同，因此需要個性化的投資指導。智能化投資系統可以根據投資者的需求和情況，提供定制化的投資建議和策略，</w:t>
      </w:r>
      <w:r w:rsidRPr="00F93213">
        <w:rPr>
          <w:rFonts w:ascii="Times New Roman" w:eastAsia="標楷體" w:hAnsi="Times New Roman" w:hint="eastAsia"/>
          <w:sz w:val="28"/>
          <w:szCs w:val="28"/>
        </w:rPr>
        <w:lastRenderedPageBreak/>
        <w:t>從而提高投資決策的效率和準確性。</w:t>
      </w:r>
    </w:p>
    <w:p w:rsidR="00C46487" w:rsidRDefault="00C46487" w:rsidP="00C4648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210B5">
        <w:rPr>
          <w:rFonts w:ascii="Times New Roman" w:eastAsia="標楷體" w:hAnsi="Times New Roman" w:hint="eastAsia"/>
          <w:b/>
          <w:sz w:val="28"/>
          <w:szCs w:val="28"/>
        </w:rPr>
        <w:t>增進投資知識：</w:t>
      </w:r>
      <w:r w:rsidRPr="00E210B5">
        <w:rPr>
          <w:rFonts w:ascii="Times New Roman" w:eastAsia="標楷體" w:hAnsi="Times New Roman" w:hint="eastAsia"/>
          <w:sz w:val="28"/>
          <w:szCs w:val="28"/>
        </w:rPr>
        <w:t>系統不僅提供投資建議，還可以通過教育模塊，向初學者傳授投資基礎知識和技能，包括風險管理、投資組合構建等，從而增進他們的投資知識水平。</w:t>
      </w:r>
    </w:p>
    <w:p w:rsidR="00C46487" w:rsidRPr="00E210B5" w:rsidRDefault="00C46487" w:rsidP="00C4648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210B5">
        <w:rPr>
          <w:rFonts w:ascii="Times New Roman" w:eastAsia="標楷體" w:hAnsi="Times New Roman" w:hint="eastAsia"/>
          <w:b/>
          <w:sz w:val="28"/>
          <w:szCs w:val="28"/>
        </w:rPr>
        <w:t>建立信心和長期規劃：</w:t>
      </w:r>
      <w:r w:rsidRPr="00E210B5">
        <w:rPr>
          <w:rFonts w:ascii="Times New Roman" w:eastAsia="標楷體" w:hAnsi="Times New Roman" w:hint="eastAsia"/>
          <w:sz w:val="28"/>
          <w:szCs w:val="28"/>
        </w:rPr>
        <w:t>投資初學者往往因為缺乏自信而猶豫不決，容易被短期波動影響。智能化投資系統可以提供長期規劃和投資目標設定的建議，幫助初學者建立信心，理解市場長期趨勢，從而更好地執行投資策略。</w:t>
      </w:r>
    </w:p>
    <w:p w:rsidR="00C46487" w:rsidRDefault="00C46487" w:rsidP="00C46487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1-3</w:t>
      </w:r>
      <w:r>
        <w:rPr>
          <w:rFonts w:ascii="Times New Roman" w:eastAsia="標楷體" w:hAnsi="Times New Roman" w:hint="eastAsia"/>
          <w:sz w:val="32"/>
          <w:szCs w:val="32"/>
        </w:rPr>
        <w:t>系統目的與目標</w:t>
      </w:r>
    </w:p>
    <w:p w:rsidR="00C46487" w:rsidRDefault="00C46487" w:rsidP="00C46487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62676">
        <w:rPr>
          <w:rFonts w:ascii="Times New Roman" w:eastAsia="標楷體" w:hAnsi="Times New Roman" w:hint="eastAsia"/>
          <w:sz w:val="28"/>
          <w:szCs w:val="28"/>
        </w:rPr>
        <w:t>系統的目的是為投資初學者提供一個智能化的投資指導平台，幫助他們更有效地進入金融市場並做出明智的投資決策。系統的主要目標包括：</w:t>
      </w:r>
    </w:p>
    <w:p w:rsidR="00C46487" w:rsidRDefault="00C46487" w:rsidP="00C46487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t>通過系統，提供投資基礎知識、風險管理技巧和投資策略等方面的教育和培訓，幫助初學者建立穩健的投資理念和技能。</w:t>
      </w:r>
    </w:p>
    <w:p w:rsidR="00C46487" w:rsidRDefault="00C46487" w:rsidP="00C46487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t>利用機器學習技術和大數據分析，為初學者提供個性化的投資建議和策略，包括投資組合建議、行業分析和市場趨勢預測等，以幫助他們做出明智的投資決策。</w:t>
      </w:r>
    </w:p>
    <w:p w:rsidR="00C46487" w:rsidRDefault="00C46487" w:rsidP="00C46487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t>系統將實時監測金融市場的動態和事件，及時反饋市場變化，為初學者提供及時的投資建議和調整策略。</w:t>
      </w:r>
    </w:p>
    <w:p w:rsidR="00C46487" w:rsidRPr="00E841A7" w:rsidRDefault="00C46487" w:rsidP="00C46487">
      <w:pPr>
        <w:ind w:left="56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lastRenderedPageBreak/>
        <w:t>總而言之，系統的目的和目標是為投資初學者提供全面、精</w:t>
      </w:r>
      <w:proofErr w:type="gramStart"/>
      <w:r w:rsidRPr="00E841A7">
        <w:rPr>
          <w:rFonts w:ascii="Times New Roman" w:eastAsia="標楷體" w:hAnsi="Times New Roman" w:hint="eastAsia"/>
          <w:sz w:val="28"/>
          <w:szCs w:val="28"/>
        </w:rPr>
        <w:t>準</w:t>
      </w:r>
      <w:proofErr w:type="gramEnd"/>
      <w:r w:rsidRPr="00E841A7">
        <w:rPr>
          <w:rFonts w:ascii="Times New Roman" w:eastAsia="標楷體" w:hAnsi="Times New Roman" w:hint="eastAsia"/>
          <w:sz w:val="28"/>
          <w:szCs w:val="28"/>
        </w:rPr>
        <w:t>且個性化的投資指導和管理，幫助他們建</w:t>
      </w:r>
      <w:r w:rsidR="006941FE">
        <w:rPr>
          <w:rFonts w:ascii="Times New Roman" w:eastAsia="標楷體" w:hAnsi="Times New Roman" w:hint="eastAsia"/>
          <w:sz w:val="28"/>
          <w:szCs w:val="28"/>
        </w:rPr>
        <w:t>立良好的投資理念和長期穩健的投資策略，從而實現財務自由</w:t>
      </w:r>
      <w:r w:rsidRPr="00E841A7">
        <w:rPr>
          <w:rFonts w:ascii="Times New Roman" w:eastAsia="標楷體" w:hAnsi="Times New Roman" w:hint="eastAsia"/>
          <w:sz w:val="28"/>
          <w:szCs w:val="28"/>
        </w:rPr>
        <w:t>。</w:t>
      </w:r>
    </w:p>
    <w:p w:rsidR="00C46487" w:rsidRDefault="00C46487" w:rsidP="00C46487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1-4</w:t>
      </w:r>
      <w:r>
        <w:rPr>
          <w:rFonts w:ascii="Times New Roman" w:eastAsia="標楷體" w:hAnsi="Times New Roman" w:hint="eastAsia"/>
          <w:sz w:val="32"/>
          <w:szCs w:val="32"/>
        </w:rPr>
        <w:t>預期成果</w:t>
      </w:r>
    </w:p>
    <w:p w:rsidR="00C46487" w:rsidRDefault="00C46487" w:rsidP="00C46487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t>首先，本系統預期將為投資初學者帶來更</w:t>
      </w:r>
      <w:r>
        <w:rPr>
          <w:rFonts w:ascii="Times New Roman" w:eastAsia="標楷體" w:hAnsi="Times New Roman" w:hint="eastAsia"/>
          <w:sz w:val="28"/>
          <w:szCs w:val="28"/>
        </w:rPr>
        <w:t>準確的投資建議和策略。透過機器學習和大數據分析，系統將能夠</w:t>
      </w:r>
      <w:r w:rsidRPr="00E841A7">
        <w:rPr>
          <w:rFonts w:ascii="Times New Roman" w:eastAsia="標楷體" w:hAnsi="Times New Roman" w:hint="eastAsia"/>
          <w:sz w:val="28"/>
          <w:szCs w:val="28"/>
        </w:rPr>
        <w:t>預測市場趨勢和潛在風險，為投資者提供有價值且可靠的投資指導，從而增加投資決策的準確性和成功率。這有助於投資者在投資過程中更加明智地選擇和操作投資產品，進而實現長期投資目標。</w:t>
      </w:r>
    </w:p>
    <w:p w:rsidR="00C46487" w:rsidRDefault="00C46487" w:rsidP="00C46487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841A7">
        <w:rPr>
          <w:rFonts w:ascii="Times New Roman" w:eastAsia="標楷體" w:hAnsi="Times New Roman" w:hint="eastAsia"/>
          <w:sz w:val="28"/>
          <w:szCs w:val="28"/>
        </w:rPr>
        <w:t>其次，系統將促進投資者的投資信</w:t>
      </w:r>
      <w:r>
        <w:rPr>
          <w:rFonts w:ascii="Times New Roman" w:eastAsia="標楷體" w:hAnsi="Times New Roman" w:hint="eastAsia"/>
          <w:sz w:val="28"/>
          <w:szCs w:val="28"/>
        </w:rPr>
        <w:t>心和市場參</w:t>
      </w:r>
      <w:r w:rsidR="004E7B64">
        <w:rPr>
          <w:rFonts w:ascii="Times New Roman" w:eastAsia="標楷體" w:hAnsi="Times New Roman" w:hint="eastAsia"/>
          <w:sz w:val="28"/>
          <w:szCs w:val="28"/>
        </w:rPr>
        <w:t>與度。初學者在面對金融市場時常常缺乏信心，而系統的建議及交流區的互動</w:t>
      </w:r>
      <w:r w:rsidRPr="00E841A7">
        <w:rPr>
          <w:rFonts w:ascii="Times New Roman" w:eastAsia="標楷體" w:hAnsi="Times New Roman" w:hint="eastAsia"/>
          <w:sz w:val="28"/>
          <w:szCs w:val="28"/>
        </w:rPr>
        <w:t>將幫助他們建立起自信心，培養穩健的投資心態，進而更勇於參與市場活動，提高市場的活躍度和參與度。</w:t>
      </w:r>
    </w:p>
    <w:p w:rsidR="00C46487" w:rsidRDefault="00C46487" w:rsidP="00C46487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D80DF4">
        <w:rPr>
          <w:rFonts w:ascii="Times New Roman" w:eastAsia="標楷體" w:hAnsi="Times New Roman" w:hint="eastAsia"/>
          <w:sz w:val="28"/>
          <w:szCs w:val="28"/>
        </w:rPr>
        <w:t>最後，</w:t>
      </w:r>
      <w:r w:rsidR="00A82542">
        <w:rPr>
          <w:rFonts w:ascii="Times New Roman" w:eastAsia="標楷體" w:hAnsi="Times New Roman" w:hint="eastAsia"/>
          <w:sz w:val="28"/>
          <w:szCs w:val="28"/>
        </w:rPr>
        <w:t>透過</w:t>
      </w:r>
      <w:r w:rsidR="00722E29">
        <w:rPr>
          <w:rFonts w:ascii="Times New Roman" w:eastAsia="標楷體" w:hAnsi="Times New Roman" w:hint="eastAsia"/>
          <w:sz w:val="28"/>
          <w:szCs w:val="28"/>
        </w:rPr>
        <w:t>提供全面的投資教育</w:t>
      </w:r>
      <w:r w:rsidRPr="00D80DF4">
        <w:rPr>
          <w:rFonts w:ascii="Times New Roman" w:eastAsia="標楷體" w:hAnsi="Times New Roman" w:hint="eastAsia"/>
          <w:sz w:val="28"/>
          <w:szCs w:val="28"/>
        </w:rPr>
        <w:t>，系統將</w:t>
      </w:r>
      <w:bookmarkStart w:id="0" w:name="_GoBack"/>
      <w:bookmarkEnd w:id="0"/>
      <w:r w:rsidRPr="00D80DF4">
        <w:rPr>
          <w:rFonts w:ascii="Times New Roman" w:eastAsia="標楷體" w:hAnsi="Times New Roman" w:hint="eastAsia"/>
          <w:sz w:val="28"/>
          <w:szCs w:val="28"/>
        </w:rPr>
        <w:t>培養出一代具有良好投資素養的投資者，他們將對市場的穩定和健康發展產生積極的影響力。同時，系統的不斷優化和提升也將提高系統本身的價值和影響力，進一步推動整個金融市場向更加健康和穩定的方向發展。</w:t>
      </w:r>
    </w:p>
    <w:p w:rsidR="006F7A2B" w:rsidRPr="00C46487" w:rsidRDefault="006F7A2B"/>
    <w:sectPr w:rsidR="006F7A2B" w:rsidRPr="00C46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2CFE"/>
    <w:multiLevelType w:val="hybridMultilevel"/>
    <w:tmpl w:val="62ACDFF4"/>
    <w:lvl w:ilvl="0" w:tplc="2D18577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4C8558D"/>
    <w:multiLevelType w:val="hybridMultilevel"/>
    <w:tmpl w:val="B99E9CB2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46F55FA9"/>
    <w:multiLevelType w:val="hybridMultilevel"/>
    <w:tmpl w:val="3ADA4824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87"/>
    <w:rsid w:val="00302164"/>
    <w:rsid w:val="00371C8F"/>
    <w:rsid w:val="004E7B64"/>
    <w:rsid w:val="006941FE"/>
    <w:rsid w:val="006F7A2B"/>
    <w:rsid w:val="00722E29"/>
    <w:rsid w:val="00A82542"/>
    <w:rsid w:val="00C46487"/>
    <w:rsid w:val="00CC7CF1"/>
    <w:rsid w:val="00CD410C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E7D9"/>
  <w15:chartTrackingRefBased/>
  <w15:docId w15:val="{6E8E6330-1BD9-43B2-B5D6-95E4AA86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4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陳詩諭</dc:creator>
  <cp:keywords/>
  <dc:description/>
  <cp:lastModifiedBy>陳詩諭</cp:lastModifiedBy>
  <cp:revision>8</cp:revision>
  <dcterms:created xsi:type="dcterms:W3CDTF">2024-03-27T13:51:00Z</dcterms:created>
  <dcterms:modified xsi:type="dcterms:W3CDTF">2024-05-07T15:04:00Z</dcterms:modified>
</cp:coreProperties>
</file>