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Pr="00AE6018">
        <w:rPr>
          <w:color w:val="000000" w:themeColor="text1"/>
          <w:sz w:val="21"/>
          <w:szCs w:val="21"/>
        </w:rPr>
        <w:t>nano</w:t>
      </w:r>
      <w:proofErr w:type="spellEnd"/>
      <w:r w:rsidRPr="00AE6018">
        <w:rPr>
          <w:color w:val="000000" w:themeColor="text1"/>
          <w:sz w:val="21"/>
          <w:szCs w:val="21"/>
        </w:rPr>
        <w:t>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5717D3BB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D5163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54008749" w:rsidR="009D5A13" w:rsidRPr="00AE6018" w:rsidRDefault="005D4074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67D63DF3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A 24-week intensive program focused on gaining technical programming skills in Excel, VBA, Python, R, JavaScript, SQL Databases, Tableau, </w:t>
      </w:r>
      <w:proofErr w:type="spellStart"/>
      <w:proofErr w:type="gramStart"/>
      <w:r w:rsidR="003867A4">
        <w:rPr>
          <w:rFonts w:eastAsia="Tahoma"/>
          <w:i/>
          <w:color w:val="000000" w:themeColor="text1"/>
          <w:sz w:val="21"/>
          <w:szCs w:val="21"/>
        </w:rPr>
        <w:t>Statistics,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Big</w:t>
      </w:r>
      <w:proofErr w:type="spellEnd"/>
      <w:proofErr w:type="gramEnd"/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516BA95" w:rsidR="009D5A13" w:rsidRPr="00AE6018" w:rsidRDefault="005D4074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0B197446" w:rsidR="00437719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F85029">
        <w:rPr>
          <w:color w:val="000000" w:themeColor="text1"/>
          <w:sz w:val="21"/>
          <w:szCs w:val="21"/>
          <w:u w:val="single"/>
        </w:rPr>
        <w:t>Ph.D.</w:t>
      </w:r>
      <w:r w:rsidR="003B45B6" w:rsidRPr="00F85029">
        <w:rPr>
          <w:color w:val="000000" w:themeColor="text1"/>
          <w:sz w:val="21"/>
          <w:szCs w:val="21"/>
          <w:u w:val="single"/>
        </w:rPr>
        <w:t xml:space="preserve"> in </w:t>
      </w:r>
      <w:r w:rsidR="00A33F8F" w:rsidRPr="00F85029">
        <w:rPr>
          <w:color w:val="000000" w:themeColor="text1"/>
          <w:sz w:val="21"/>
          <w:szCs w:val="21"/>
          <w:u w:val="single"/>
        </w:rPr>
        <w:t>T</w:t>
      </w:r>
      <w:r w:rsidR="003B45B6" w:rsidRPr="00F85029">
        <w:rPr>
          <w:color w:val="000000" w:themeColor="text1"/>
          <w:sz w:val="21"/>
          <w:szCs w:val="21"/>
          <w:u w:val="single"/>
        </w:rPr>
        <w:t>heoretical Physics</w:t>
      </w:r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  <w:r w:rsidR="009628AC">
        <w:rPr>
          <w:color w:val="000000" w:themeColor="text1"/>
          <w:sz w:val="21"/>
          <w:szCs w:val="21"/>
        </w:rPr>
        <w:t>.7</w:t>
      </w:r>
    </w:p>
    <w:p w14:paraId="0D94EBCA" w14:textId="1C6FEFF0" w:rsidR="00B00124" w:rsidRDefault="00B00124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0C3D9DF3" w:rsidR="00B00124" w:rsidRDefault="005D407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2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5C8339D7" w14:textId="28305506" w:rsidR="00B00124" w:rsidRPr="00AE6018" w:rsidRDefault="00FD050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FD0506"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Visiting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 xml:space="preserve"> </w:t>
      </w:r>
      <w:r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Profess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>or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,</w:t>
      </w:r>
      <w:r>
        <w:rPr>
          <w:color w:val="000000" w:themeColor="text1"/>
          <w:spacing w:val="-3"/>
          <w:sz w:val="21"/>
          <w:szCs w:val="21"/>
          <w:lang w:eastAsia="zh-CN"/>
        </w:rPr>
        <w:t xml:space="preserve"> 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Ningbo Institu</w:t>
      </w:r>
      <w:r>
        <w:rPr>
          <w:color w:val="000000" w:themeColor="text1"/>
          <w:spacing w:val="-3"/>
          <w:sz w:val="21"/>
          <w:szCs w:val="21"/>
          <w:lang w:eastAsia="zh-CN"/>
        </w:rPr>
        <w:t>t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e of Industrial Technolog</w:t>
      </w:r>
      <w:r>
        <w:rPr>
          <w:color w:val="000000" w:themeColor="text1"/>
          <w:spacing w:val="-3"/>
          <w:sz w:val="21"/>
          <w:szCs w:val="21"/>
          <w:lang w:eastAsia="zh-CN"/>
        </w:rPr>
        <w:t>y, Chinese Academy of Sciences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8.1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8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5</w:t>
      </w:r>
    </w:p>
    <w:p w14:paraId="314EDC00" w14:textId="1BED27E2" w:rsidR="00B00124" w:rsidRPr="00AE6018" w:rsidRDefault="002B1D7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 xml:space="preserve">, </w:t>
      </w:r>
      <w:r w:rsidR="00506D2F" w:rsidRPr="00506D2F">
        <w:rPr>
          <w:color w:val="000000" w:themeColor="text1"/>
          <w:sz w:val="21"/>
          <w:szCs w:val="21"/>
        </w:rPr>
        <w:t xml:space="preserve">National Sun </w:t>
      </w:r>
      <w:proofErr w:type="spellStart"/>
      <w:r w:rsidR="00506D2F" w:rsidRPr="00506D2F">
        <w:rPr>
          <w:color w:val="000000" w:themeColor="text1"/>
          <w:sz w:val="21"/>
          <w:szCs w:val="21"/>
        </w:rPr>
        <w:t>Yat-sen</w:t>
      </w:r>
      <w:proofErr w:type="spellEnd"/>
      <w:r w:rsidR="00506D2F" w:rsidRPr="00506D2F">
        <w:rPr>
          <w:color w:val="000000" w:themeColor="text1"/>
          <w:sz w:val="21"/>
          <w:szCs w:val="21"/>
        </w:rPr>
        <w:t xml:space="preserve"> University</w:t>
      </w:r>
      <w:r w:rsidR="00506D2F">
        <w:rPr>
          <w:color w:val="000000" w:themeColor="text1"/>
          <w:sz w:val="21"/>
          <w:szCs w:val="21"/>
        </w:rPr>
        <w:t xml:space="preserve"> </w:t>
      </w:r>
      <w:r w:rsidR="00506D2F">
        <w:rPr>
          <w:rFonts w:ascii="SimSun" w:eastAsia="SimSun" w:hAnsi="SimSun" w:cs="SimSun"/>
          <w:color w:val="000000" w:themeColor="text1"/>
          <w:sz w:val="21"/>
          <w:szCs w:val="21"/>
          <w:lang w:eastAsia="zh-CN"/>
        </w:rPr>
        <w:t>(</w:t>
      </w:r>
      <w:r w:rsidR="00506D2F" w:rsidRPr="00506D2F">
        <w:rPr>
          <w:color w:val="000000" w:themeColor="text1"/>
          <w:sz w:val="21"/>
          <w:szCs w:val="21"/>
        </w:rPr>
        <w:t>Taiwan</w:t>
      </w:r>
      <w:r w:rsidR="00506D2F">
        <w:rPr>
          <w:color w:val="000000" w:themeColor="text1"/>
          <w:sz w:val="21"/>
          <w:szCs w:val="21"/>
        </w:rPr>
        <w:t>)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395ABF3F" w14:textId="6EB311B3" w:rsidR="00B00124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15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6</w:t>
      </w:r>
    </w:p>
    <w:p w14:paraId="2D361F8D" w14:textId="3BB81E5F" w:rsidR="009628AC" w:rsidRPr="00AE6018" w:rsidRDefault="009628AC" w:rsidP="009628AC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3" w:history="1">
        <w:r>
          <w:rPr>
            <w:rStyle w:val="Hyperlink"/>
            <w:rFonts w:eastAsia="Tahoma"/>
            <w:color w:val="000000" w:themeColor="text1"/>
            <w:sz w:val="21"/>
            <w:szCs w:val="21"/>
          </w:rPr>
          <w:t>Faculty</w:t>
        </w:r>
      </w:hyperlink>
      <w:r w:rsidRPr="00AE6018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Zhejiang Normal University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04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9</w:t>
      </w:r>
      <w:r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12</w:t>
      </w:r>
    </w:p>
    <w:p w14:paraId="185FC5DB" w14:textId="1D0669B1" w:rsidR="009628AC" w:rsidRPr="00AE6018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research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, Tsinghua University</w:t>
      </w:r>
      <w:r w:rsidR="002B1D76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(Top</w:t>
      </w:r>
      <w:r w:rsidR="00506D2F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2, China)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0</w:t>
      </w:r>
      <w:r>
        <w:rPr>
          <w:i/>
          <w:color w:val="000000" w:themeColor="text1"/>
          <w:sz w:val="21"/>
          <w:szCs w:val="21"/>
        </w:rPr>
        <w:t>2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Pr="00AE6018">
        <w:rPr>
          <w:i/>
          <w:color w:val="000000" w:themeColor="text1"/>
          <w:sz w:val="21"/>
          <w:szCs w:val="21"/>
        </w:rPr>
        <w:t>-20</w:t>
      </w:r>
      <w:r>
        <w:rPr>
          <w:i/>
          <w:color w:val="000000" w:themeColor="text1"/>
          <w:sz w:val="21"/>
          <w:szCs w:val="21"/>
        </w:rPr>
        <w:t>0</w:t>
      </w:r>
      <w:r>
        <w:rPr>
          <w:i/>
          <w:color w:val="000000" w:themeColor="text1"/>
          <w:sz w:val="21"/>
          <w:szCs w:val="21"/>
        </w:rPr>
        <w:t>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8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421CA72C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64E47BB9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797759D0" w14:textId="1D135837" w:rsidR="00877179" w:rsidRPr="00877179" w:rsidRDefault="00986EFB" w:rsidP="00E4230C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E4230C">
        <w:rPr>
          <w:color w:val="000000" w:themeColor="text1"/>
          <w:sz w:val="21"/>
          <w:szCs w:val="21"/>
        </w:rPr>
        <w:t>Linear R</w:t>
      </w:r>
      <w:r w:rsidR="002923F7" w:rsidRPr="00AE6018">
        <w:rPr>
          <w:color w:val="000000" w:themeColor="text1"/>
          <w:sz w:val="21"/>
          <w:szCs w:val="21"/>
        </w:rPr>
        <w:t>egression,</w:t>
      </w:r>
      <w:r w:rsidRPr="00AE6018">
        <w:rPr>
          <w:color w:val="000000" w:themeColor="text1"/>
          <w:sz w:val="21"/>
          <w:szCs w:val="21"/>
        </w:rPr>
        <w:t xml:space="preserve"> </w:t>
      </w:r>
      <w:proofErr w:type="spellStart"/>
      <w:r w:rsidR="00610706" w:rsidRPr="00610706">
        <w:rPr>
          <w:color w:val="000000" w:themeColor="text1"/>
          <w:sz w:val="21"/>
          <w:szCs w:val="21"/>
        </w:rPr>
        <w:t>knn</w:t>
      </w:r>
      <w:proofErr w:type="spellEnd"/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877179">
        <w:rPr>
          <w:color w:val="000000" w:themeColor="text1"/>
          <w:sz w:val="21"/>
          <w:szCs w:val="21"/>
        </w:rPr>
        <w:t xml:space="preserve">SVM, </w:t>
      </w:r>
      <w:r w:rsidR="00151C7E" w:rsidRPr="00877179">
        <w:rPr>
          <w:color w:val="000000" w:themeColor="text1"/>
          <w:sz w:val="21"/>
          <w:szCs w:val="21"/>
        </w:rPr>
        <w:t>C</w:t>
      </w:r>
      <w:r w:rsidR="00B05A65" w:rsidRPr="00877179">
        <w:rPr>
          <w:color w:val="000000" w:themeColor="text1"/>
          <w:sz w:val="21"/>
          <w:szCs w:val="21"/>
        </w:rPr>
        <w:t>onvolutional Neural Network</w:t>
      </w:r>
      <w:r w:rsidR="002850CA" w:rsidRPr="00877179">
        <w:rPr>
          <w:color w:val="000000" w:themeColor="text1"/>
          <w:sz w:val="21"/>
          <w:szCs w:val="21"/>
        </w:rPr>
        <w:t xml:space="preserve"> </w:t>
      </w:r>
      <w:r w:rsidR="00877179">
        <w:rPr>
          <w:color w:val="000000" w:themeColor="text1"/>
          <w:sz w:val="21"/>
          <w:szCs w:val="21"/>
        </w:rPr>
        <w:t xml:space="preserve"> </w:t>
      </w:r>
    </w:p>
    <w:p w14:paraId="6074F32F" w14:textId="62EA8E9B" w:rsidR="00095171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</w:t>
      </w:r>
      <w:r w:rsidR="00B05A65" w:rsidRPr="00877179">
        <w:rPr>
          <w:color w:val="000000" w:themeColor="text1"/>
          <w:sz w:val="21"/>
          <w:szCs w:val="21"/>
        </w:rPr>
        <w:t>(C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151C7E" w:rsidRPr="00877179">
        <w:rPr>
          <w:color w:val="000000" w:themeColor="text1"/>
          <w:sz w:val="21"/>
          <w:szCs w:val="21"/>
        </w:rPr>
        <w:t>,</w:t>
      </w:r>
      <w:r w:rsidR="00986EFB" w:rsidRPr="00877179">
        <w:rPr>
          <w:color w:val="000000" w:themeColor="text1"/>
          <w:sz w:val="21"/>
          <w:szCs w:val="21"/>
        </w:rPr>
        <w:t xml:space="preserve"> </w:t>
      </w:r>
      <w:r w:rsidR="00151C7E" w:rsidRPr="00877179">
        <w:rPr>
          <w:color w:val="000000" w:themeColor="text1"/>
          <w:sz w:val="21"/>
          <w:szCs w:val="21"/>
        </w:rPr>
        <w:t>R</w:t>
      </w:r>
      <w:r w:rsidR="00B05A65" w:rsidRPr="00877179">
        <w:rPr>
          <w:color w:val="000000" w:themeColor="text1"/>
          <w:sz w:val="21"/>
          <w:szCs w:val="21"/>
        </w:rPr>
        <w:t>ecurrent Neural Network (R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095171" w:rsidRPr="00877179">
        <w:rPr>
          <w:color w:val="000000" w:themeColor="text1"/>
          <w:sz w:val="21"/>
          <w:szCs w:val="21"/>
        </w:rPr>
        <w:t>,</w:t>
      </w:r>
      <w:r w:rsidR="00E9437B" w:rsidRPr="00877179">
        <w:rPr>
          <w:color w:val="000000" w:themeColor="text1"/>
          <w:sz w:val="21"/>
          <w:szCs w:val="21"/>
        </w:rPr>
        <w:t xml:space="preserve"> </w:t>
      </w:r>
      <w:proofErr w:type="spellStart"/>
      <w:r w:rsidR="002850CA" w:rsidRPr="00877179">
        <w:rPr>
          <w:color w:val="000000" w:themeColor="text1"/>
          <w:sz w:val="21"/>
          <w:szCs w:val="21"/>
        </w:rPr>
        <w:t>S</w:t>
      </w:r>
      <w:r w:rsidR="00B05A65" w:rsidRPr="00877179">
        <w:rPr>
          <w:color w:val="000000" w:themeColor="text1"/>
          <w:sz w:val="21"/>
          <w:szCs w:val="21"/>
        </w:rPr>
        <w:t>cikit</w:t>
      </w:r>
      <w:proofErr w:type="spellEnd"/>
      <w:r w:rsidR="00B05A65" w:rsidRPr="00877179">
        <w:rPr>
          <w:color w:val="000000" w:themeColor="text1"/>
          <w:sz w:val="21"/>
          <w:szCs w:val="21"/>
        </w:rPr>
        <w:t>-learn,</w:t>
      </w:r>
      <w:r w:rsidR="00E4230C" w:rsidRPr="00877179">
        <w:rPr>
          <w:color w:val="000000" w:themeColor="text1"/>
          <w:sz w:val="21"/>
          <w:szCs w:val="21"/>
        </w:rPr>
        <w:t xml:space="preserve"> </w:t>
      </w:r>
      <w:r w:rsidR="002850CA" w:rsidRPr="00877179">
        <w:rPr>
          <w:color w:val="000000" w:themeColor="text1"/>
          <w:sz w:val="21"/>
          <w:szCs w:val="21"/>
        </w:rPr>
        <w:t>T</w:t>
      </w:r>
      <w:r w:rsidR="00E9437B" w:rsidRPr="00877179">
        <w:rPr>
          <w:color w:val="000000" w:themeColor="text1"/>
          <w:sz w:val="21"/>
          <w:szCs w:val="21"/>
        </w:rPr>
        <w:t>ensorFlow</w:t>
      </w:r>
      <w:r w:rsidR="00B05A65" w:rsidRPr="00877179">
        <w:rPr>
          <w:color w:val="000000" w:themeColor="text1"/>
          <w:sz w:val="21"/>
          <w:szCs w:val="21"/>
        </w:rPr>
        <w:t xml:space="preserve">, </w:t>
      </w:r>
      <w:proofErr w:type="spellStart"/>
      <w:r w:rsidR="002850CA" w:rsidRPr="00877179">
        <w:rPr>
          <w:color w:val="000000" w:themeColor="text1"/>
          <w:sz w:val="21"/>
          <w:szCs w:val="21"/>
        </w:rPr>
        <w:t>K</w:t>
      </w:r>
      <w:r w:rsidR="00B05A65" w:rsidRPr="00877179">
        <w:rPr>
          <w:color w:val="000000" w:themeColor="text1"/>
          <w:sz w:val="21"/>
          <w:szCs w:val="21"/>
        </w:rPr>
        <w:t>eras</w:t>
      </w:r>
      <w:proofErr w:type="spellEnd"/>
    </w:p>
    <w:p w14:paraId="47AD76BE" w14:textId="77777777" w:rsidR="00BA0CD8" w:rsidRPr="00BA0CD8" w:rsidRDefault="00DB6ADD" w:rsidP="0048788A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Mathematics:</w:t>
      </w:r>
      <w:r w:rsidR="00D55B01">
        <w:rPr>
          <w:rFonts w:eastAsia="Tahoma"/>
          <w:i/>
          <w:color w:val="000000" w:themeColor="text1"/>
          <w:sz w:val="21"/>
          <w:szCs w:val="21"/>
        </w:rPr>
        <w:t xml:space="preserve">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D55B01">
        <w:rPr>
          <w:rFonts w:eastAsia="Tahoma"/>
          <w:color w:val="000000" w:themeColor="text1"/>
          <w:sz w:val="21"/>
          <w:szCs w:val="21"/>
        </w:rPr>
        <w:t xml:space="preserve"> </w:t>
      </w:r>
      <w:r w:rsidRPr="00AE6018">
        <w:rPr>
          <w:rFonts w:eastAsia="Tahoma"/>
          <w:color w:val="000000" w:themeColor="text1"/>
          <w:sz w:val="21"/>
          <w:szCs w:val="21"/>
        </w:rPr>
        <w:t>Calculus, Linear Algebra, Complex Function</w:t>
      </w:r>
      <w:r>
        <w:rPr>
          <w:rFonts w:eastAsia="Tahoma"/>
          <w:color w:val="000000" w:themeColor="text1"/>
          <w:sz w:val="21"/>
          <w:szCs w:val="21"/>
        </w:rPr>
        <w:t xml:space="preserve"> Analysis</w:t>
      </w:r>
      <w:r w:rsidRPr="00AE6018">
        <w:rPr>
          <w:rFonts w:eastAsia="Tahoma"/>
          <w:color w:val="000000" w:themeColor="text1"/>
          <w:sz w:val="21"/>
          <w:szCs w:val="21"/>
        </w:rPr>
        <w:t xml:space="preserve">, Group </w:t>
      </w:r>
      <w:r w:rsidRPr="0048788A">
        <w:rPr>
          <w:rFonts w:eastAsia="Tahoma"/>
          <w:color w:val="000000" w:themeColor="text1"/>
          <w:sz w:val="21"/>
          <w:szCs w:val="21"/>
        </w:rPr>
        <w:t xml:space="preserve">Theory, </w:t>
      </w:r>
      <w:r w:rsidRPr="0048788A">
        <w:rPr>
          <w:color w:val="000000" w:themeColor="text1"/>
          <w:sz w:val="21"/>
          <w:szCs w:val="21"/>
        </w:rPr>
        <w:t xml:space="preserve">Numerical Optimization, </w:t>
      </w:r>
      <w:r w:rsidR="00BA0CD8">
        <w:rPr>
          <w:color w:val="000000" w:themeColor="text1"/>
          <w:sz w:val="21"/>
          <w:szCs w:val="21"/>
        </w:rPr>
        <w:t xml:space="preserve"> </w:t>
      </w:r>
    </w:p>
    <w:p w14:paraId="41AD21A5" w14:textId="42559353" w:rsidR="00DB6ADD" w:rsidRPr="00BA0CD8" w:rsidRDefault="00BA0CD8" w:rsidP="00BA0CD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 w:rsidRPr="0048788A">
        <w:rPr>
          <w:color w:val="000000" w:themeColor="text1"/>
          <w:sz w:val="21"/>
          <w:szCs w:val="21"/>
        </w:rPr>
        <w:t>Numerical Linear Algebra, Green’s function, Kernel Methods</w:t>
      </w:r>
      <w:r w:rsidR="00521389" w:rsidRPr="0048788A">
        <w:rPr>
          <w:color w:val="000000" w:themeColor="text1"/>
          <w:sz w:val="21"/>
          <w:szCs w:val="21"/>
        </w:rPr>
        <w:t xml:space="preserve"> </w:t>
      </w:r>
      <w:r w:rsidR="00521389" w:rsidRPr="00BA0CD8">
        <w:rPr>
          <w:color w:val="000000" w:themeColor="text1"/>
          <w:sz w:val="21"/>
          <w:szCs w:val="21"/>
        </w:rPr>
        <w:t xml:space="preserve">                                 </w:t>
      </w:r>
    </w:p>
    <w:p w14:paraId="64C79FAE" w14:textId="77777777" w:rsidR="00877179" w:rsidRPr="00877179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 w:rsidR="00521389" w:rsidRPr="00AE6018">
        <w:rPr>
          <w:color w:val="000000" w:themeColor="text1"/>
          <w:sz w:val="21"/>
          <w:szCs w:val="21"/>
        </w:rPr>
        <w:t>Statistical Mechanics</w:t>
      </w:r>
      <w:r w:rsidR="00521389">
        <w:rPr>
          <w:color w:val="000000" w:themeColor="text1"/>
          <w:sz w:val="21"/>
          <w:szCs w:val="21"/>
        </w:rPr>
        <w:t>, Quantum Mechanics, Electrodynamic</w:t>
      </w:r>
      <w:r w:rsidR="00877179">
        <w:rPr>
          <w:color w:val="000000" w:themeColor="text1"/>
          <w:sz w:val="21"/>
          <w:szCs w:val="21"/>
        </w:rPr>
        <w:t>s, Solid State Theory,</w:t>
      </w:r>
      <w:r w:rsidR="00521389"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 xml:space="preserve">Quantum transport </w:t>
      </w:r>
    </w:p>
    <w:p w14:paraId="19280D60" w14:textId="6ACD77B5" w:rsidR="00DB6ADD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>
        <w:rPr>
          <w:rFonts w:eastAsia="Tahoma"/>
          <w:color w:val="000000" w:themeColor="text1"/>
          <w:sz w:val="21"/>
          <w:szCs w:val="21"/>
        </w:rPr>
        <w:t>theory</w:t>
      </w:r>
      <w:r w:rsidR="00DB6ADD" w:rsidRPr="00AE6018">
        <w:rPr>
          <w:rFonts w:eastAsia="Tahoma"/>
          <w:color w:val="000000" w:themeColor="text1"/>
          <w:sz w:val="21"/>
          <w:szCs w:val="21"/>
        </w:rPr>
        <w:t>,</w:t>
      </w:r>
      <w:r w:rsidR="00521389">
        <w:rPr>
          <w:rFonts w:eastAsia="Tahoma"/>
          <w:color w:val="000000" w:themeColor="text1"/>
          <w:sz w:val="21"/>
          <w:szCs w:val="21"/>
        </w:rPr>
        <w:t xml:space="preserve"> </w:t>
      </w:r>
      <w:r w:rsidR="00DB6ADD" w:rsidRPr="00877179">
        <w:rPr>
          <w:rFonts w:eastAsia="Tahoma"/>
          <w:color w:val="000000" w:themeColor="text1"/>
          <w:sz w:val="21"/>
          <w:szCs w:val="21"/>
        </w:rPr>
        <w:t>Superconductivity, Topological Band theory</w:t>
      </w:r>
      <w:r w:rsidR="00BA0CD8">
        <w:rPr>
          <w:rFonts w:eastAsia="Tahoma"/>
          <w:color w:val="000000" w:themeColor="text1"/>
          <w:sz w:val="21"/>
          <w:szCs w:val="21"/>
        </w:rPr>
        <w:t>,</w:t>
      </w:r>
      <w:r w:rsidR="00BA0CD8" w:rsidRPr="00BA0CD8">
        <w:rPr>
          <w:color w:val="000000" w:themeColor="text1"/>
          <w:sz w:val="21"/>
          <w:szCs w:val="21"/>
        </w:rPr>
        <w:t xml:space="preserve"> </w:t>
      </w:r>
      <w:r w:rsidR="00BA0CD8" w:rsidRPr="00521389">
        <w:rPr>
          <w:color w:val="000000" w:themeColor="text1"/>
          <w:sz w:val="21"/>
          <w:szCs w:val="21"/>
        </w:rPr>
        <w:t>Monte Carlo simulation</w:t>
      </w:r>
    </w:p>
    <w:p w14:paraId="6030C5F4" w14:textId="3E872F67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</w:t>
      </w:r>
      <w:r w:rsidR="00F926F0">
        <w:rPr>
          <w:rFonts w:eastAsia="Tahoma"/>
          <w:color w:val="000000" w:themeColor="text1"/>
          <w:sz w:val="21"/>
          <w:szCs w:val="21"/>
        </w:rPr>
        <w:t xml:space="preserve"> </w:t>
      </w:r>
      <w:r w:rsidR="00437719" w:rsidRPr="00AE6018">
        <w:rPr>
          <w:rFonts w:eastAsia="Tahoma"/>
          <w:color w:val="000000" w:themeColor="text1"/>
          <w:sz w:val="21"/>
          <w:szCs w:val="21"/>
        </w:rPr>
        <w:t>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</w:t>
      </w:r>
      <w:r w:rsidR="00C366B8">
        <w:rPr>
          <w:rFonts w:eastAsia="Tahoma"/>
          <w:color w:val="000000" w:themeColor="text1"/>
          <w:sz w:val="21"/>
          <w:szCs w:val="21"/>
        </w:rPr>
        <w:t>r</w:t>
      </w:r>
      <w:proofErr w:type="spellEnd"/>
      <w:r w:rsidR="00C366B8">
        <w:rPr>
          <w:rFonts w:eastAsia="Tahoma"/>
          <w:color w:val="000000" w:themeColor="text1"/>
          <w:sz w:val="21"/>
          <w:szCs w:val="21"/>
        </w:rPr>
        <w:t xml:space="preserve">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1184688F" w:rsidR="00F7718D" w:rsidRPr="00311CEB" w:rsidRDefault="0006352E" w:rsidP="0006352E">
      <w:pPr>
        <w:pStyle w:val="Heading1"/>
        <w:spacing w:before="169" w:line="360" w:lineRule="auto"/>
        <w:ind w:left="0"/>
        <w:rPr>
          <w:color w:val="000000" w:themeColor="text1"/>
          <w:sz w:val="21"/>
          <w:szCs w:val="21"/>
          <w:u w:val="single"/>
        </w:rPr>
      </w:pPr>
      <w:r>
        <w:rPr>
          <w:color w:val="000000" w:themeColor="text1"/>
          <w:sz w:val="21"/>
          <w:szCs w:val="21"/>
        </w:rPr>
        <w:t xml:space="preserve">    </w:t>
      </w:r>
      <w:bookmarkStart w:id="0" w:name="_GoBack"/>
      <w:bookmarkEnd w:id="0"/>
      <w:r w:rsidR="008662D5"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>different area</w:t>
      </w:r>
      <w:r w:rsidR="00F526D3">
        <w:rPr>
          <w:color w:val="000000" w:themeColor="text1"/>
          <w:sz w:val="21"/>
          <w:szCs w:val="21"/>
        </w:rPr>
        <w:t>s</w:t>
      </w:r>
      <w:r w:rsidR="00272310">
        <w:rPr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4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5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78E783DB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Features for both 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x and y axis are selectable.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7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Pr="00C73B6A">
        <w:rPr>
          <w:b/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17BDA01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     2018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AB7340">
        <w:rPr>
          <w:color w:val="000000" w:themeColor="text1"/>
          <w:spacing w:val="-5"/>
          <w:sz w:val="21"/>
          <w:szCs w:val="21"/>
        </w:rPr>
        <w:t xml:space="preserve">           </w:t>
      </w:r>
      <w:proofErr w:type="gramStart"/>
      <w:r w:rsidR="00AB7340">
        <w:rPr>
          <w:color w:val="000000" w:themeColor="text1"/>
          <w:spacing w:val="-5"/>
          <w:sz w:val="21"/>
          <w:szCs w:val="21"/>
        </w:rPr>
        <w:t xml:space="preserve">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proofErr w:type="gramEnd"/>
      <w:r w:rsidR="00AB7340">
        <w:rPr>
          <w:color w:val="000000" w:themeColor="text1"/>
          <w:spacing w:val="-6"/>
          <w:sz w:val="21"/>
          <w:szCs w:val="21"/>
        </w:rPr>
        <w:fldChar w:fldCharType="begin"/>
      </w:r>
      <w:r w:rsidR="00AB7340">
        <w:rPr>
          <w:color w:val="000000" w:themeColor="text1"/>
          <w:spacing w:val="-6"/>
          <w:sz w:val="21"/>
          <w:szCs w:val="21"/>
        </w:rPr>
        <w:instrText>HYPERLINK "https://github.com/yongjinjiang/MySQL_Sakila_Project"</w:instrText>
      </w:r>
      <w:r w:rsidR="00AB7340">
        <w:rPr>
          <w:color w:val="000000" w:themeColor="text1"/>
          <w:spacing w:val="-6"/>
          <w:sz w:val="21"/>
          <w:szCs w:val="21"/>
        </w:rPr>
        <w:fldChar w:fldCharType="separate"/>
      </w:r>
      <w:r w:rsidR="00AB7340" w:rsidRPr="00FC1F2B">
        <w:rPr>
          <w:rStyle w:val="Hyperlink"/>
          <w:spacing w:val="-6"/>
          <w:sz w:val="21"/>
          <w:szCs w:val="21"/>
        </w:rPr>
        <w:t>link</w:t>
      </w:r>
      <w:r w:rsidR="00AB7340">
        <w:rPr>
          <w:color w:val="000000" w:themeColor="text1"/>
          <w:spacing w:val="-6"/>
          <w:sz w:val="21"/>
          <w:szCs w:val="21"/>
        </w:rPr>
        <w:fldChar w:fldCharType="end"/>
      </w:r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Pandas</w:t>
      </w:r>
      <w:r w:rsidR="00E00C55" w:rsidRPr="00992C5A">
        <w:rPr>
          <w:rStyle w:val="Hyperlink"/>
          <w:color w:val="000000" w:themeColor="text1"/>
          <w:sz w:val="21"/>
          <w:szCs w:val="21"/>
        </w:rPr>
        <w:t>:</w:t>
      </w:r>
      <w:r w:rsidRPr="00992C5A">
        <w:rPr>
          <w:rStyle w:val="Hyperlink"/>
          <w:color w:val="000000" w:themeColor="text1"/>
          <w:sz w:val="21"/>
          <w:szCs w:val="21"/>
        </w:rPr>
        <w:t>_Heroes</w:t>
      </w:r>
      <w:proofErr w:type="spellEnd"/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Of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Pymoli</w:t>
      </w:r>
      <w:proofErr w:type="spellEnd"/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18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lastRenderedPageBreak/>
        <w:t xml:space="preserve">A typical application of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proofErr w:type="spellStart"/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proofErr w:type="spellEnd"/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0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pymongo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 xml:space="preserve">note for demo: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2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3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EAA827F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Pr="008366E6">
        <w:rPr>
          <w:i/>
          <w:color w:val="000000" w:themeColor="text1"/>
          <w:sz w:val="21"/>
          <w:szCs w:val="21"/>
        </w:rPr>
        <w:t xml:space="preserve"> and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Pr="008366E6">
        <w:rPr>
          <w:i/>
          <w:color w:val="000000" w:themeColor="text1"/>
          <w:sz w:val="21"/>
          <w:szCs w:val="21"/>
        </w:rPr>
        <w:t xml:space="preserve"> are used to make the visualizations.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24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3475335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6729F5" w:rsidRPr="00D72FDE">
        <w:rPr>
          <w:i/>
          <w:color w:val="000000" w:themeColor="text1"/>
          <w:sz w:val="21"/>
          <w:szCs w:val="21"/>
        </w:rPr>
        <w:t>I</w:t>
      </w:r>
      <w:r w:rsidRPr="00D72FDE">
        <w:rPr>
          <w:i/>
          <w:color w:val="000000" w:themeColor="text1"/>
          <w:sz w:val="21"/>
          <w:szCs w:val="21"/>
        </w:rPr>
        <w:t xml:space="preserve">ndependent </w:t>
      </w:r>
      <w:r w:rsidR="006729F5" w:rsidRPr="00D72FDE">
        <w:rPr>
          <w:i/>
          <w:color w:val="000000" w:themeColor="text1"/>
          <w:sz w:val="21"/>
          <w:szCs w:val="21"/>
        </w:rPr>
        <w:t>A</w:t>
      </w:r>
      <w:r w:rsidRPr="00D72FDE">
        <w:rPr>
          <w:i/>
          <w:color w:val="000000" w:themeColor="text1"/>
          <w:sz w:val="21"/>
          <w:szCs w:val="21"/>
        </w:rPr>
        <w:t>uthor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Complex</w:t>
      </w:r>
      <w:r w:rsidRPr="00D93D5C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Linear Algebra; </w:t>
      </w:r>
      <w:r w:rsidR="00B5346B">
        <w:rPr>
          <w:color w:val="000000" w:themeColor="text1"/>
          <w:sz w:val="21"/>
          <w:szCs w:val="21"/>
        </w:rPr>
        <w:t>Wave component a</w:t>
      </w:r>
      <w:r w:rsidR="00B5346B" w:rsidRPr="00D93D5C">
        <w:rPr>
          <w:color w:val="000000" w:themeColor="text1"/>
          <w:sz w:val="21"/>
          <w:szCs w:val="21"/>
        </w:rPr>
        <w:t>nalysis</w:t>
      </w:r>
      <w:r w:rsidR="00B5346B">
        <w:rPr>
          <w:color w:val="000000" w:themeColor="text1"/>
          <w:sz w:val="21"/>
          <w:szCs w:val="21"/>
        </w:rPr>
        <w:t>; B</w:t>
      </w:r>
      <w:r>
        <w:rPr>
          <w:color w:val="000000" w:themeColor="text1"/>
          <w:sz w:val="21"/>
          <w:szCs w:val="21"/>
        </w:rPr>
        <w:t xml:space="preserve">oundary </w:t>
      </w:r>
      <w:r w:rsidR="00B5346B">
        <w:rPr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onditions</w:t>
      </w:r>
      <w:r w:rsidR="00B5346B">
        <w:rPr>
          <w:color w:val="000000" w:themeColor="text1"/>
          <w:sz w:val="21"/>
          <w:szCs w:val="21"/>
        </w:rPr>
        <w:t>;</w:t>
      </w:r>
    </w:p>
    <w:p w14:paraId="64A8DA74" w14:textId="75179C55" w:rsidR="006F64D9" w:rsidRP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46487E" w:rsidRPr="00D93D5C">
        <w:rPr>
          <w:i/>
          <w:color w:val="000000" w:themeColor="text1"/>
          <w:sz w:val="21"/>
          <w:szCs w:val="21"/>
        </w:rPr>
        <w:t>presented for the first time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="0046487E"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46487E" w:rsidRPr="00D93D5C">
        <w:rPr>
          <w:i/>
          <w:color w:val="000000" w:themeColor="text1"/>
          <w:sz w:val="21"/>
          <w:szCs w:val="21"/>
        </w:rPr>
        <w:t xml:space="preserve"> today’s most popular simulation tool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25" w:history="1">
        <w:proofErr w:type="spellStart"/>
        <w:r w:rsidR="00F97844" w:rsidRPr="00D93D5C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="00F97844" w:rsidRPr="00D93D5C">
        <w:rPr>
          <w:i/>
          <w:color w:val="000000" w:themeColor="text1"/>
          <w:sz w:val="21"/>
          <w:szCs w:val="21"/>
        </w:rPr>
        <w:t>.</w:t>
      </w:r>
      <w:r w:rsidR="00993438" w:rsidRPr="00D93D5C">
        <w:rPr>
          <w:i/>
          <w:color w:val="000000" w:themeColor="text1"/>
          <w:sz w:val="21"/>
          <w:szCs w:val="21"/>
        </w:rPr>
        <w:t>.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hyperlink r:id="rId26" w:history="1">
        <w:r w:rsidR="00760C53" w:rsidRPr="00D93D5C">
          <w:rPr>
            <w:rStyle w:val="Hyperlink"/>
            <w:i/>
            <w:sz w:val="21"/>
            <w:szCs w:val="21"/>
          </w:rPr>
          <w:t>here</w:t>
        </w:r>
      </w:hyperlink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52AF1DA9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27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49B0C3C3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Pr="00D72FDE">
        <w:rPr>
          <w:i/>
          <w:color w:val="000000" w:themeColor="text1"/>
          <w:sz w:val="21"/>
          <w:szCs w:val="21"/>
        </w:rPr>
        <w:t xml:space="preserve">First Author;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0AEFB2E7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</w:p>
    <w:p w14:paraId="6260054B" w14:textId="47C29B69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for this model is performed. Some 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in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28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5</w:t>
      </w:r>
      <w:r w:rsidR="004D4C8F" w:rsidRPr="006729F5">
        <w:rPr>
          <w:i/>
          <w:color w:val="000000" w:themeColor="text1"/>
          <w:sz w:val="21"/>
          <w:szCs w:val="21"/>
        </w:rPr>
        <w:t xml:space="preserve">1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593EB33F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 xml:space="preserve">Andreev conductivity of graphene with </w:t>
      </w:r>
      <w:proofErr w:type="spellStart"/>
      <w:r w:rsidRPr="00760C53">
        <w:rPr>
          <w:color w:val="000000" w:themeColor="text1"/>
          <w:sz w:val="21"/>
          <w:szCs w:val="21"/>
          <w:u w:val="single"/>
        </w:rPr>
        <w:t>d+id</w:t>
      </w:r>
      <w:proofErr w:type="spellEnd"/>
      <w:r w:rsidRPr="00760C53">
        <w:rPr>
          <w:color w:val="000000" w:themeColor="text1"/>
          <w:sz w:val="21"/>
          <w:szCs w:val="21"/>
          <w:u w:val="single"/>
        </w:rPr>
        <w:t>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29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269A396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Author;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77777777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</w:p>
    <w:p w14:paraId="3BF9A8CC" w14:textId="53746D07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 xml:space="preserve">that can be proved or falsified by experiment. Our work is </w:t>
      </w:r>
      <w:r w:rsidR="004E7BE1" w:rsidRPr="001F10D7">
        <w:rPr>
          <w:i/>
          <w:color w:val="000000" w:themeColor="text1"/>
          <w:sz w:val="21"/>
          <w:szCs w:val="21"/>
        </w:rPr>
        <w:t>being</w:t>
      </w:r>
      <w:r w:rsidR="00704DCE" w:rsidRPr="001F10D7">
        <w:rPr>
          <w:i/>
          <w:color w:val="000000" w:themeColor="text1"/>
          <w:sz w:val="21"/>
          <w:szCs w:val="21"/>
        </w:rPr>
        <w:t xml:space="preserve"> cited </w:t>
      </w:r>
      <w:r w:rsidR="004E7BE1" w:rsidRPr="001F10D7">
        <w:rPr>
          <w:i/>
          <w:color w:val="000000" w:themeColor="text1"/>
          <w:sz w:val="21"/>
          <w:szCs w:val="21"/>
        </w:rPr>
        <w:t xml:space="preserve">continually during the past years </w:t>
      </w:r>
      <w:r w:rsidR="00704DCE" w:rsidRPr="001F10D7">
        <w:rPr>
          <w:i/>
          <w:color w:val="000000" w:themeColor="text1"/>
          <w:sz w:val="21"/>
          <w:szCs w:val="21"/>
        </w:rPr>
        <w:t xml:space="preserve">including several times by </w:t>
      </w:r>
      <w:r w:rsidR="00BE4ED7" w:rsidRPr="001F10D7">
        <w:rPr>
          <w:i/>
          <w:color w:val="000000" w:themeColor="text1"/>
          <w:sz w:val="21"/>
          <w:szCs w:val="21"/>
        </w:rPr>
        <w:t>“</w:t>
      </w:r>
      <w:r w:rsidR="00704DCE" w:rsidRPr="001F10D7">
        <w:rPr>
          <w:i/>
          <w:color w:val="000000" w:themeColor="text1"/>
          <w:sz w:val="21"/>
          <w:szCs w:val="21"/>
        </w:rPr>
        <w:t>Rev</w:t>
      </w:r>
      <w:r w:rsidR="002002EB" w:rsidRPr="001F10D7">
        <w:rPr>
          <w:i/>
          <w:color w:val="000000" w:themeColor="text1"/>
          <w:sz w:val="21"/>
          <w:szCs w:val="21"/>
        </w:rPr>
        <w:t xml:space="preserve">iew of </w:t>
      </w:r>
      <w:r w:rsidR="00704DCE" w:rsidRPr="001F10D7">
        <w:rPr>
          <w:i/>
          <w:color w:val="000000" w:themeColor="text1"/>
          <w:sz w:val="21"/>
          <w:szCs w:val="21"/>
        </w:rPr>
        <w:t>Mod</w:t>
      </w:r>
      <w:r w:rsidR="002002EB" w:rsidRPr="001F10D7">
        <w:rPr>
          <w:i/>
          <w:color w:val="000000" w:themeColor="text1"/>
          <w:sz w:val="21"/>
          <w:szCs w:val="21"/>
        </w:rPr>
        <w:t xml:space="preserve">ern </w:t>
      </w:r>
      <w:r w:rsidR="00704DCE" w:rsidRPr="001F10D7">
        <w:rPr>
          <w:i/>
          <w:color w:val="000000" w:themeColor="text1"/>
          <w:sz w:val="21"/>
          <w:szCs w:val="21"/>
        </w:rPr>
        <w:t>Phys</w:t>
      </w:r>
      <w:r w:rsidR="002002EB" w:rsidRPr="001F10D7">
        <w:rPr>
          <w:i/>
          <w:color w:val="000000" w:themeColor="text1"/>
          <w:sz w:val="21"/>
          <w:szCs w:val="21"/>
        </w:rPr>
        <w:t>ics</w:t>
      </w:r>
      <w:r w:rsidR="00BE4ED7" w:rsidRPr="001F10D7">
        <w:rPr>
          <w:i/>
          <w:color w:val="000000" w:themeColor="text1"/>
          <w:sz w:val="21"/>
          <w:szCs w:val="21"/>
        </w:rPr>
        <w:t>”</w:t>
      </w:r>
      <w:r w:rsidR="00704DCE" w:rsidRPr="001F10D7">
        <w:rPr>
          <w:i/>
          <w:color w:val="000000" w:themeColor="text1"/>
          <w:sz w:val="21"/>
          <w:szCs w:val="21"/>
        </w:rPr>
        <w:t xml:space="preserve">, the most prestigious review journal in the physics community. </w:t>
      </w:r>
      <w:r w:rsidR="004D4C8F" w:rsidRPr="001F10D7">
        <w:rPr>
          <w:i/>
          <w:color w:val="000000" w:themeColor="text1"/>
          <w:sz w:val="21"/>
          <w:szCs w:val="21"/>
        </w:rPr>
        <w:t xml:space="preserve"> </w:t>
      </w:r>
      <w:r w:rsidR="001659CD" w:rsidRPr="001F10D7">
        <w:rPr>
          <w:i/>
          <w:color w:val="000000" w:themeColor="text1"/>
          <w:sz w:val="21"/>
          <w:szCs w:val="21"/>
        </w:rPr>
        <w:t xml:space="preserve">   </w:t>
      </w:r>
      <w:hyperlink r:id="rId30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50 times.</w:t>
      </w:r>
    </w:p>
    <w:p w14:paraId="465C44BC" w14:textId="454324CB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1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444BB08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 xml:space="preserve">Author; </w:t>
      </w:r>
      <w:r w:rsidR="00EC02E5" w:rsidRPr="00EC02E5">
        <w:rPr>
          <w:b/>
          <w:i/>
          <w:color w:val="000000" w:themeColor="text1"/>
          <w:sz w:val="21"/>
          <w:szCs w:val="21"/>
        </w:rPr>
        <w:t>Project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>
        <w:rPr>
          <w:b/>
          <w:i/>
          <w:color w:val="000000" w:themeColor="text1"/>
          <w:sz w:val="21"/>
          <w:szCs w:val="21"/>
        </w:rPr>
        <w:t>Leader</w:t>
      </w:r>
      <w:r w:rsidR="00EC02E5" w:rsidRPr="00EC02E5">
        <w:rPr>
          <w:b/>
          <w:i/>
          <w:color w:val="000000" w:themeColor="text1"/>
          <w:sz w:val="21"/>
          <w:szCs w:val="21"/>
        </w:rPr>
        <w:t>,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30E66CA5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Pr="005E7FAF">
        <w:rPr>
          <w:b/>
          <w:i/>
          <w:color w:val="000000" w:themeColor="text1"/>
          <w:sz w:val="21"/>
          <w:szCs w:val="21"/>
        </w:rPr>
        <w:t>Fortran Programming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</w:p>
    <w:p w14:paraId="5CC5BB8F" w14:textId="0CCD4D89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2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 xml:space="preserve">135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3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1BA51FE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A40856">
        <w:rPr>
          <w:rFonts w:hint="eastAsia"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A40856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F571EC" w:rsidRPr="00A40856">
        <w:rPr>
          <w:i/>
          <w:color w:val="000000" w:themeColor="text1"/>
          <w:sz w:val="21"/>
          <w:szCs w:val="21"/>
          <w:lang w:eastAsia="zh-CN"/>
        </w:rPr>
        <w:t>Contributor</w:t>
      </w:r>
      <w:r w:rsidR="00F571EC">
        <w:rPr>
          <w:color w:val="000000" w:themeColor="text1"/>
          <w:sz w:val="21"/>
          <w:szCs w:val="21"/>
          <w:lang w:eastAsia="zh-CN"/>
        </w:rPr>
        <w:t xml:space="preserve"> 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7E9C9AA6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34" w:history="1">
        <w:proofErr w:type="spellStart"/>
        <w:r w:rsidRPr="00736F07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35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Pr="00736F07">
        <w:rPr>
          <w:i/>
          <w:color w:val="000000" w:themeColor="text1"/>
          <w:sz w:val="21"/>
          <w:szCs w:val="21"/>
        </w:rPr>
        <w:t xml:space="preserve"> of the lattice model</w:t>
      </w:r>
      <w:r w:rsidR="005F44F2" w:rsidRPr="00736F07">
        <w:rPr>
          <w:i/>
          <w:color w:val="000000" w:themeColor="text1"/>
          <w:sz w:val="21"/>
          <w:szCs w:val="21"/>
        </w:rPr>
        <w:t xml:space="preserve"> for TGB</w:t>
      </w:r>
      <w:r w:rsidRPr="00736F07">
        <w:rPr>
          <w:i/>
          <w:color w:val="000000" w:themeColor="text1"/>
          <w:sz w:val="21"/>
          <w:szCs w:val="21"/>
        </w:rPr>
        <w:t xml:space="preserve">, which is 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Province, </w:t>
      </w:r>
      <w:proofErr w:type="spellStart"/>
      <w:r w:rsidRPr="007A57AA">
        <w:rPr>
          <w:b w:val="0"/>
          <w:sz w:val="21"/>
          <w:szCs w:val="21"/>
        </w:rPr>
        <w:t>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spellEnd"/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Academic leadership for young and middle-aged scientists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</w:t>
      </w:r>
      <w:proofErr w:type="spellStart"/>
      <w:proofErr w:type="gramStart"/>
      <w:r w:rsidRPr="007A57AA">
        <w:rPr>
          <w:b w:val="0"/>
          <w:sz w:val="21"/>
          <w:szCs w:val="21"/>
        </w:rPr>
        <w:t>province,P</w:t>
      </w:r>
      <w:proofErr w:type="gramEnd"/>
      <w:r w:rsidRPr="007A57AA">
        <w:rPr>
          <w:b w:val="0"/>
          <w:sz w:val="21"/>
          <w:szCs w:val="21"/>
        </w:rPr>
        <w:t>.R.China</w:t>
      </w:r>
      <w:proofErr w:type="spellEnd"/>
      <w:r w:rsidRPr="007A57AA">
        <w:rPr>
          <w:b w:val="0"/>
          <w:sz w:val="21"/>
          <w:szCs w:val="21"/>
        </w:rPr>
        <w:t>,    2013</w:t>
      </w:r>
    </w:p>
    <w:p w14:paraId="630406A4" w14:textId="5866D909" w:rsidR="00E35CAA" w:rsidRPr="005A18EC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78A07E74" w14:textId="40201649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283B698C" w14:textId="2D22B8E6" w:rsidR="00176717" w:rsidRPr="00AE6018" w:rsidRDefault="0061154A" w:rsidP="0061154A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 </w:t>
      </w:r>
      <w:r w:rsidR="00176717">
        <w:rPr>
          <w:rFonts w:hint="eastAsia"/>
          <w:color w:val="000000" w:themeColor="text1"/>
          <w:sz w:val="21"/>
          <w:szCs w:val="21"/>
          <w:lang w:eastAsia="zh-CN"/>
        </w:rPr>
        <w:t>Job</w:t>
      </w:r>
      <w:r w:rsidR="00176717"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49BD0304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176717">
        <w:rPr>
          <w:b w:val="0"/>
          <w:color w:val="000000" w:themeColor="text1"/>
          <w:sz w:val="21"/>
          <w:szCs w:val="21"/>
        </w:rPr>
        <w:t xml:space="preserve">Data </w:t>
      </w:r>
      <w:r w:rsidR="00D3513E">
        <w:rPr>
          <w:b w:val="0"/>
          <w:color w:val="000000" w:themeColor="text1"/>
          <w:sz w:val="21"/>
          <w:szCs w:val="21"/>
        </w:rPr>
        <w:t xml:space="preserve">Scientist, </w:t>
      </w:r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1B78B2">
        <w:rPr>
          <w:b w:val="0"/>
          <w:color w:val="000000" w:themeColor="text1"/>
          <w:sz w:val="21"/>
          <w:szCs w:val="21"/>
        </w:rPr>
        <w:t xml:space="preserve"> and Deep Learning</w:t>
      </w:r>
      <w:r w:rsidR="006B10A9">
        <w:rPr>
          <w:b w:val="0"/>
          <w:color w:val="000000" w:themeColor="text1"/>
          <w:sz w:val="21"/>
          <w:szCs w:val="21"/>
        </w:rPr>
        <w:t xml:space="preserve"> (e.g., </w:t>
      </w:r>
      <w:r w:rsidR="00D37A09">
        <w:rPr>
          <w:b w:val="0"/>
          <w:color w:val="000000" w:themeColor="text1"/>
          <w:sz w:val="21"/>
          <w:szCs w:val="21"/>
        </w:rPr>
        <w:t xml:space="preserve">Machine Translation, </w:t>
      </w:r>
      <w:r w:rsidR="006B10A9">
        <w:rPr>
          <w:b w:val="0"/>
          <w:color w:val="000000" w:themeColor="text1"/>
          <w:sz w:val="21"/>
          <w:szCs w:val="21"/>
        </w:rPr>
        <w:t>Natural Language Processing, Computer visualization)</w:t>
      </w:r>
      <w:r w:rsidR="00AA7B1D">
        <w:rPr>
          <w:b w:val="0"/>
          <w:color w:val="000000" w:themeColor="text1"/>
          <w:sz w:val="21"/>
          <w:szCs w:val="21"/>
        </w:rPr>
        <w:t>.</w:t>
      </w:r>
    </w:p>
    <w:sectPr w:rsidR="00F7718D" w:rsidRPr="009E6B4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D395D" w14:textId="77777777" w:rsidR="005D4074" w:rsidRDefault="005D4074" w:rsidP="004478FD">
      <w:r>
        <w:separator/>
      </w:r>
    </w:p>
  </w:endnote>
  <w:endnote w:type="continuationSeparator" w:id="0">
    <w:p w14:paraId="643F5276" w14:textId="77777777" w:rsidR="005D4074" w:rsidRDefault="005D4074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E994E" w14:textId="77777777" w:rsidR="005D4074" w:rsidRDefault="005D4074" w:rsidP="004478FD">
      <w:r>
        <w:separator/>
      </w:r>
    </w:p>
  </w:footnote>
  <w:footnote w:type="continuationSeparator" w:id="0">
    <w:p w14:paraId="1D3E03D1" w14:textId="77777777" w:rsidR="005D4074" w:rsidRDefault="005D4074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55C84"/>
    <w:rsid w:val="0006352E"/>
    <w:rsid w:val="00067711"/>
    <w:rsid w:val="00095075"/>
    <w:rsid w:val="00095171"/>
    <w:rsid w:val="0009581F"/>
    <w:rsid w:val="000A1C60"/>
    <w:rsid w:val="000E6F91"/>
    <w:rsid w:val="000F53BA"/>
    <w:rsid w:val="00103072"/>
    <w:rsid w:val="00117737"/>
    <w:rsid w:val="0013170C"/>
    <w:rsid w:val="00136A3B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10D7"/>
    <w:rsid w:val="001F4D9F"/>
    <w:rsid w:val="001F77F9"/>
    <w:rsid w:val="002002EB"/>
    <w:rsid w:val="00202F21"/>
    <w:rsid w:val="002110FD"/>
    <w:rsid w:val="0021740F"/>
    <w:rsid w:val="002176ED"/>
    <w:rsid w:val="00225583"/>
    <w:rsid w:val="00231C1E"/>
    <w:rsid w:val="00237FA9"/>
    <w:rsid w:val="0025078E"/>
    <w:rsid w:val="00253073"/>
    <w:rsid w:val="00255CA8"/>
    <w:rsid w:val="002574B6"/>
    <w:rsid w:val="002601F7"/>
    <w:rsid w:val="00272310"/>
    <w:rsid w:val="002850CA"/>
    <w:rsid w:val="002923F7"/>
    <w:rsid w:val="002B1D76"/>
    <w:rsid w:val="002C6B55"/>
    <w:rsid w:val="002F16E6"/>
    <w:rsid w:val="002F1B0E"/>
    <w:rsid w:val="00306DA7"/>
    <w:rsid w:val="00311CEB"/>
    <w:rsid w:val="00313C37"/>
    <w:rsid w:val="00320071"/>
    <w:rsid w:val="00326ADF"/>
    <w:rsid w:val="00345A85"/>
    <w:rsid w:val="00357553"/>
    <w:rsid w:val="00360ABB"/>
    <w:rsid w:val="00382D93"/>
    <w:rsid w:val="003867A4"/>
    <w:rsid w:val="00391BBE"/>
    <w:rsid w:val="003A0F2B"/>
    <w:rsid w:val="003B45B6"/>
    <w:rsid w:val="003C2946"/>
    <w:rsid w:val="003D144A"/>
    <w:rsid w:val="003E23E4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8788A"/>
    <w:rsid w:val="004C495F"/>
    <w:rsid w:val="004D4C8F"/>
    <w:rsid w:val="004E336A"/>
    <w:rsid w:val="004E7BE1"/>
    <w:rsid w:val="004F0930"/>
    <w:rsid w:val="004F0F02"/>
    <w:rsid w:val="00503B22"/>
    <w:rsid w:val="00504985"/>
    <w:rsid w:val="0050695A"/>
    <w:rsid w:val="00506D2F"/>
    <w:rsid w:val="00511C2A"/>
    <w:rsid w:val="00520541"/>
    <w:rsid w:val="00521389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4074"/>
    <w:rsid w:val="005D70EB"/>
    <w:rsid w:val="005E7FAF"/>
    <w:rsid w:val="005F44F2"/>
    <w:rsid w:val="005F660C"/>
    <w:rsid w:val="00604B5F"/>
    <w:rsid w:val="00604DDE"/>
    <w:rsid w:val="00610706"/>
    <w:rsid w:val="0061154A"/>
    <w:rsid w:val="00611721"/>
    <w:rsid w:val="00617DEA"/>
    <w:rsid w:val="0062130C"/>
    <w:rsid w:val="006266BC"/>
    <w:rsid w:val="006307E9"/>
    <w:rsid w:val="00630AE1"/>
    <w:rsid w:val="00635817"/>
    <w:rsid w:val="00645167"/>
    <w:rsid w:val="00654474"/>
    <w:rsid w:val="0066360F"/>
    <w:rsid w:val="00663BD6"/>
    <w:rsid w:val="00663EF7"/>
    <w:rsid w:val="00670DE7"/>
    <w:rsid w:val="006728D8"/>
    <w:rsid w:val="006729F5"/>
    <w:rsid w:val="00687B80"/>
    <w:rsid w:val="006B10A9"/>
    <w:rsid w:val="006D37C5"/>
    <w:rsid w:val="006E3A9D"/>
    <w:rsid w:val="006E46FF"/>
    <w:rsid w:val="006F1CC3"/>
    <w:rsid w:val="006F4566"/>
    <w:rsid w:val="006F64D9"/>
    <w:rsid w:val="00701C2B"/>
    <w:rsid w:val="00704DCE"/>
    <w:rsid w:val="00731329"/>
    <w:rsid w:val="00736F07"/>
    <w:rsid w:val="007401E1"/>
    <w:rsid w:val="00747B7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77179"/>
    <w:rsid w:val="008B7676"/>
    <w:rsid w:val="008C5BC3"/>
    <w:rsid w:val="008E1196"/>
    <w:rsid w:val="008E65CF"/>
    <w:rsid w:val="00900A60"/>
    <w:rsid w:val="009133B3"/>
    <w:rsid w:val="0091506A"/>
    <w:rsid w:val="00943ACA"/>
    <w:rsid w:val="00945289"/>
    <w:rsid w:val="00954DF7"/>
    <w:rsid w:val="00957DE0"/>
    <w:rsid w:val="009628AC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9E6B4D"/>
    <w:rsid w:val="009F1BF0"/>
    <w:rsid w:val="00A04769"/>
    <w:rsid w:val="00A079E0"/>
    <w:rsid w:val="00A10279"/>
    <w:rsid w:val="00A32DBF"/>
    <w:rsid w:val="00A33F8F"/>
    <w:rsid w:val="00A40856"/>
    <w:rsid w:val="00A469BC"/>
    <w:rsid w:val="00A55E23"/>
    <w:rsid w:val="00A62086"/>
    <w:rsid w:val="00A926E7"/>
    <w:rsid w:val="00AA7B1D"/>
    <w:rsid w:val="00AB7340"/>
    <w:rsid w:val="00AC6B09"/>
    <w:rsid w:val="00AE6018"/>
    <w:rsid w:val="00AF2B53"/>
    <w:rsid w:val="00B00124"/>
    <w:rsid w:val="00B02A6D"/>
    <w:rsid w:val="00B05A65"/>
    <w:rsid w:val="00B13EAE"/>
    <w:rsid w:val="00B1787B"/>
    <w:rsid w:val="00B3233C"/>
    <w:rsid w:val="00B41CAF"/>
    <w:rsid w:val="00B433F0"/>
    <w:rsid w:val="00B4681A"/>
    <w:rsid w:val="00B5346B"/>
    <w:rsid w:val="00B76D9F"/>
    <w:rsid w:val="00BA0CD8"/>
    <w:rsid w:val="00BA4E2F"/>
    <w:rsid w:val="00BB00A2"/>
    <w:rsid w:val="00BB467D"/>
    <w:rsid w:val="00BB6BD9"/>
    <w:rsid w:val="00BE4ED7"/>
    <w:rsid w:val="00C028D0"/>
    <w:rsid w:val="00C247DF"/>
    <w:rsid w:val="00C269AC"/>
    <w:rsid w:val="00C302A7"/>
    <w:rsid w:val="00C366B8"/>
    <w:rsid w:val="00C42CEE"/>
    <w:rsid w:val="00C44DB0"/>
    <w:rsid w:val="00C455D9"/>
    <w:rsid w:val="00C61FF3"/>
    <w:rsid w:val="00C7012C"/>
    <w:rsid w:val="00C72C56"/>
    <w:rsid w:val="00C73B6A"/>
    <w:rsid w:val="00C754ED"/>
    <w:rsid w:val="00C77136"/>
    <w:rsid w:val="00C7739E"/>
    <w:rsid w:val="00C779B0"/>
    <w:rsid w:val="00C837F0"/>
    <w:rsid w:val="00CA389B"/>
    <w:rsid w:val="00CA57F2"/>
    <w:rsid w:val="00CF271C"/>
    <w:rsid w:val="00D050CE"/>
    <w:rsid w:val="00D16DDE"/>
    <w:rsid w:val="00D24556"/>
    <w:rsid w:val="00D25F10"/>
    <w:rsid w:val="00D3513E"/>
    <w:rsid w:val="00D37A09"/>
    <w:rsid w:val="00D5163E"/>
    <w:rsid w:val="00D5557C"/>
    <w:rsid w:val="00D55B01"/>
    <w:rsid w:val="00D61AE1"/>
    <w:rsid w:val="00D6736A"/>
    <w:rsid w:val="00D72FDE"/>
    <w:rsid w:val="00D93D5C"/>
    <w:rsid w:val="00DA33DA"/>
    <w:rsid w:val="00DB6ADD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4230C"/>
    <w:rsid w:val="00E514D6"/>
    <w:rsid w:val="00E71B18"/>
    <w:rsid w:val="00E91F72"/>
    <w:rsid w:val="00E9437B"/>
    <w:rsid w:val="00EC02E5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571EC"/>
    <w:rsid w:val="00F7718D"/>
    <w:rsid w:val="00F77799"/>
    <w:rsid w:val="00F81CCC"/>
    <w:rsid w:val="00F82574"/>
    <w:rsid w:val="00F85029"/>
    <w:rsid w:val="00F9261C"/>
    <w:rsid w:val="00F926F0"/>
    <w:rsid w:val="00F95E0F"/>
    <w:rsid w:val="00F97844"/>
    <w:rsid w:val="00F97E08"/>
    <w:rsid w:val="00FB7F58"/>
    <w:rsid w:val="00FC1F2B"/>
    <w:rsid w:val="00FD0506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s://github.com/yongjinjiang/Pandas_HeroesOfPymoli" TargetMode="External"/><Relationship Id="rId26" Type="http://schemas.openxmlformats.org/officeDocument/2006/relationships/hyperlink" Target="https://lanl.arxiv.org/abs/cond-mat/0605361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mars--scraping.herokuapp.com/" TargetMode="External"/><Relationship Id="rId34" Type="http://schemas.openxmlformats.org/officeDocument/2006/relationships/hyperlink" Target="https://kwant-project.org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Mapping-earthquake" TargetMode="External"/><Relationship Id="rId20" Type="http://schemas.openxmlformats.org/officeDocument/2006/relationships/hyperlink" Target="https://github.com/yongjinjiang/WebScraping_MissionToMars" TargetMode="External"/><Relationship Id="rId29" Type="http://schemas.openxmlformats.org/officeDocument/2006/relationships/hyperlink" Target="d+id.pdf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lanl.arxiv.org/abs/cond-mat/0510664v1" TargetMode="External"/><Relationship Id="rId32" Type="http://schemas.openxmlformats.org/officeDocument/2006/relationships/hyperlink" Target="https://scholar.google.com/citations?hl=en&amp;user=uOK_OjMAAAAJ&amp;view_op=list_works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yongjinjiang.github.io/D3-DataJournalism/" TargetMode="External"/><Relationship Id="rId23" Type="http://schemas.openxmlformats.org/officeDocument/2006/relationships/hyperlink" Target="https://belly-botton-biodiversity.herokuapp.com/" TargetMode="External"/><Relationship Id="rId28" Type="http://schemas.openxmlformats.org/officeDocument/2006/relationships/hyperlink" Target="https://scholar.google.com/citations?hl=en&amp;user=uOK_OjMAAAAJ&amp;view_op=list_work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mybinder.org/v2/gh/yongjinjiang/Pandas_HeroesOfPymoli/master" TargetMode="External"/><Relationship Id="rId31" Type="http://schemas.openxmlformats.org/officeDocument/2006/relationships/hyperlink" Target="PR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github.com/yongjinjiang/D3-DataJournalism" TargetMode="External"/><Relationship Id="rId22" Type="http://schemas.openxmlformats.org/officeDocument/2006/relationships/hyperlink" Target="https://github.com/yongjinjiang/belly-botton-biodiversity" TargetMode="External"/><Relationship Id="rId27" Type="http://schemas.openxmlformats.org/officeDocument/2006/relationships/hyperlink" Target="jyj3.pdf" TargetMode="External"/><Relationship Id="rId30" Type="http://schemas.openxmlformats.org/officeDocument/2006/relationships/hyperlink" Target="https://scholar.google.com/citations?hl=en&amp;user=uOK_OjMAAAAJ&amp;view_op=list_works" TargetMode="External"/><Relationship Id="rId35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7" Type="http://schemas.openxmlformats.org/officeDocument/2006/relationships/hyperlink" Target="https://yongjinjiang.github.io/Mapping-earthquake/" TargetMode="External"/><Relationship Id="rId25" Type="http://schemas.openxmlformats.org/officeDocument/2006/relationships/hyperlink" Target="https://kwant-project.org/" TargetMode="External"/><Relationship Id="rId33" Type="http://schemas.openxmlformats.org/officeDocument/2006/relationships/hyperlink" Target="https://github.com/yongjinjiang/Hofstadter-Butterfly-TBG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619A87-ED2A-924A-AB34-1E693DA5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47</cp:revision>
  <cp:lastPrinted>2018-12-30T04:16:00Z</cp:lastPrinted>
  <dcterms:created xsi:type="dcterms:W3CDTF">2019-01-20T00:41:00Z</dcterms:created>
  <dcterms:modified xsi:type="dcterms:W3CDTF">2019-02-11T23:16:00Z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