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BDB76" w14:textId="525CDC9A" w:rsidR="00AF2E28" w:rsidRPr="00C054FC" w:rsidRDefault="00C054FC" w:rsidP="005411BA">
      <w:pPr>
        <w:spacing w:line="276" w:lineRule="auto"/>
        <w:jc w:val="center"/>
        <w:outlineLvl w:val="0"/>
        <w:rPr>
          <w:rFonts w:ascii="Arial" w:hAnsi="Arial" w:cs="Arial"/>
          <w:b/>
          <w:bCs/>
          <w:sz w:val="28"/>
          <w:szCs w:val="28"/>
        </w:rPr>
      </w:pPr>
      <w:r w:rsidRPr="00C054FC">
        <w:rPr>
          <w:rFonts w:ascii="Arial" w:hAnsi="Arial" w:cs="Arial"/>
          <w:b/>
          <w:bCs/>
          <w:sz w:val="28"/>
          <w:szCs w:val="28"/>
        </w:rPr>
        <w:t>Health Analysis Report</w:t>
      </w:r>
    </w:p>
    <w:p w14:paraId="29112D53" w14:textId="6D838209" w:rsidR="00C054FC" w:rsidRPr="00C054FC" w:rsidRDefault="00C054FC" w:rsidP="005411BA">
      <w:pPr>
        <w:spacing w:line="276" w:lineRule="auto"/>
        <w:outlineLvl w:val="0"/>
        <w:rPr>
          <w:rFonts w:ascii="Arial" w:hAnsi="Arial" w:cs="Arial"/>
          <w:b/>
          <w:bCs/>
        </w:rPr>
      </w:pPr>
      <w:r w:rsidRPr="00C054FC">
        <w:rPr>
          <w:rFonts w:ascii="Arial" w:hAnsi="Arial" w:cs="Arial"/>
          <w:b/>
          <w:bCs/>
        </w:rPr>
        <w:t>Introduction</w:t>
      </w:r>
    </w:p>
    <w:p w14:paraId="72663D5F" w14:textId="5D8F0DA1" w:rsidR="00C054FC" w:rsidRPr="00C054FC" w:rsidRDefault="00C054FC" w:rsidP="00C054FC">
      <w:pPr>
        <w:spacing w:line="276" w:lineRule="auto"/>
        <w:ind w:firstLine="720"/>
        <w:jc w:val="both"/>
        <w:rPr>
          <w:rFonts w:ascii="Arial" w:hAnsi="Arial" w:cs="Arial"/>
        </w:rPr>
      </w:pPr>
      <w:r w:rsidRPr="00C054FC">
        <w:rPr>
          <w:rFonts w:ascii="Arial" w:hAnsi="Arial" w:cs="Arial"/>
        </w:rPr>
        <w:t xml:space="preserve">The 2023 Health Analysis Report is a comprehensive exploration of patient health data, combining the power of MySQL for efficient data management and querying with the interactive visualization capabilities of Power BI. This report provides valuable insights into patient demographics, </w:t>
      </w:r>
      <w:r w:rsidR="005411BA" w:rsidRPr="00C054FC">
        <w:rPr>
          <w:rFonts w:ascii="Arial" w:hAnsi="Arial" w:cs="Arial"/>
        </w:rPr>
        <w:t>behavioural</w:t>
      </w:r>
      <w:r w:rsidRPr="00C054FC">
        <w:rPr>
          <w:rFonts w:ascii="Arial" w:hAnsi="Arial" w:cs="Arial"/>
        </w:rPr>
        <w:t xml:space="preserve"> patterns, and health trends over time, helping healthcare professionals make informed decisions.</w:t>
      </w:r>
    </w:p>
    <w:p w14:paraId="1FA43347" w14:textId="1C669105" w:rsidR="00C054FC" w:rsidRDefault="00C054FC" w:rsidP="00C054FC">
      <w:pPr>
        <w:spacing w:line="276" w:lineRule="auto"/>
        <w:ind w:firstLine="720"/>
        <w:jc w:val="both"/>
        <w:rPr>
          <w:rFonts w:ascii="Arial" w:hAnsi="Arial" w:cs="Arial"/>
        </w:rPr>
      </w:pPr>
      <w:r w:rsidRPr="00C054FC">
        <w:rPr>
          <w:rFonts w:ascii="Arial" w:hAnsi="Arial" w:cs="Arial"/>
        </w:rPr>
        <w:t xml:space="preserve">By </w:t>
      </w:r>
      <w:r w:rsidR="005411BA" w:rsidRPr="00C054FC">
        <w:rPr>
          <w:rFonts w:ascii="Arial" w:hAnsi="Arial" w:cs="Arial"/>
        </w:rPr>
        <w:t>analysing</w:t>
      </w:r>
      <w:r w:rsidRPr="00C054FC">
        <w:rPr>
          <w:rFonts w:ascii="Arial" w:hAnsi="Arial" w:cs="Arial"/>
        </w:rPr>
        <w:t xml:space="preserve"> data from over a decade, this report visualizes key metrics like patient count trends, gender distribution, and ethnicity breakdowns. It also explores the relationship between compulsive </w:t>
      </w:r>
      <w:r w:rsidR="005411BA" w:rsidRPr="00C054FC">
        <w:rPr>
          <w:rFonts w:ascii="Arial" w:hAnsi="Arial" w:cs="Arial"/>
        </w:rPr>
        <w:t>behaviours</w:t>
      </w:r>
      <w:r w:rsidRPr="00C054FC">
        <w:rPr>
          <w:rFonts w:ascii="Arial" w:hAnsi="Arial" w:cs="Arial"/>
        </w:rPr>
        <w:t xml:space="preserve"> and obsession scores, shedding light on how these factors vary across different demographic groups. MySQL was used to extract and prepare the raw data, while Power BI's visualization tools helped in transforming it into actionable insights. This report serves as an essential tool for identifying key trends and improving patient care strategies.</w:t>
      </w:r>
    </w:p>
    <w:p w14:paraId="5A420BDC" w14:textId="77777777" w:rsidR="00C054FC" w:rsidRDefault="00C054FC" w:rsidP="00C054FC">
      <w:pPr>
        <w:spacing w:line="276" w:lineRule="auto"/>
        <w:jc w:val="both"/>
        <w:rPr>
          <w:rFonts w:ascii="Arial" w:hAnsi="Arial" w:cs="Arial"/>
        </w:rPr>
      </w:pPr>
    </w:p>
    <w:p w14:paraId="52D1EA33" w14:textId="77777777" w:rsidR="00C054FC" w:rsidRPr="00C054FC" w:rsidRDefault="00C054FC" w:rsidP="005411BA">
      <w:pPr>
        <w:spacing w:line="276" w:lineRule="auto"/>
        <w:jc w:val="both"/>
        <w:outlineLvl w:val="0"/>
        <w:rPr>
          <w:rFonts w:ascii="Arial" w:hAnsi="Arial" w:cs="Arial"/>
          <w:b/>
          <w:bCs/>
        </w:rPr>
      </w:pPr>
      <w:r w:rsidRPr="00C054FC">
        <w:rPr>
          <w:rFonts w:ascii="Arial" w:hAnsi="Arial" w:cs="Arial"/>
          <w:b/>
          <w:bCs/>
        </w:rPr>
        <w:t>Learning Objectives:</w:t>
      </w:r>
    </w:p>
    <w:p w14:paraId="5A1287B5" w14:textId="77777777" w:rsidR="00C054FC" w:rsidRPr="00C054FC" w:rsidRDefault="00C054FC" w:rsidP="00C054FC">
      <w:pPr>
        <w:pStyle w:val="ListParagraph"/>
        <w:numPr>
          <w:ilvl w:val="0"/>
          <w:numId w:val="1"/>
        </w:numPr>
        <w:spacing w:line="276" w:lineRule="auto"/>
        <w:ind w:left="144" w:hanging="144"/>
        <w:jc w:val="both"/>
        <w:rPr>
          <w:rFonts w:ascii="Arial" w:hAnsi="Arial" w:cs="Arial"/>
        </w:rPr>
      </w:pPr>
      <w:r w:rsidRPr="00C054FC">
        <w:rPr>
          <w:rFonts w:ascii="Arial" w:hAnsi="Arial" w:cs="Arial"/>
          <w:b/>
          <w:bCs/>
          <w:i/>
          <w:iCs/>
        </w:rPr>
        <w:t>Understand Data Integration and Analysis</w:t>
      </w:r>
      <w:r w:rsidRPr="00C054FC">
        <w:rPr>
          <w:rFonts w:ascii="Arial" w:hAnsi="Arial" w:cs="Arial"/>
        </w:rPr>
        <w:t>: Learn how to integrate health-related data using MySQL for structured querying and Power BI for advanced visualizations.</w:t>
      </w:r>
    </w:p>
    <w:p w14:paraId="13ED1B26" w14:textId="10D987EB" w:rsidR="00C054FC" w:rsidRPr="00C054FC" w:rsidRDefault="00C054FC" w:rsidP="00C054FC">
      <w:pPr>
        <w:pStyle w:val="ListParagraph"/>
        <w:numPr>
          <w:ilvl w:val="0"/>
          <w:numId w:val="1"/>
        </w:numPr>
        <w:spacing w:line="276" w:lineRule="auto"/>
        <w:ind w:left="144" w:hanging="144"/>
        <w:jc w:val="both"/>
        <w:rPr>
          <w:rFonts w:ascii="Arial" w:hAnsi="Arial" w:cs="Arial"/>
        </w:rPr>
      </w:pPr>
      <w:r w:rsidRPr="00C054FC">
        <w:rPr>
          <w:rFonts w:ascii="Arial" w:hAnsi="Arial" w:cs="Arial"/>
          <w:b/>
          <w:bCs/>
          <w:i/>
          <w:iCs/>
        </w:rPr>
        <w:t>Visualizing Health Data</w:t>
      </w:r>
      <w:r w:rsidRPr="00C054FC">
        <w:rPr>
          <w:rFonts w:ascii="Arial" w:hAnsi="Arial" w:cs="Arial"/>
        </w:rPr>
        <w:t xml:space="preserve">: Understand how to create interactive dashboards with Power BI to visualize patient demographics, </w:t>
      </w:r>
      <w:r w:rsidR="005411BA" w:rsidRPr="00C054FC">
        <w:rPr>
          <w:rFonts w:ascii="Arial" w:hAnsi="Arial" w:cs="Arial"/>
        </w:rPr>
        <w:t>behavioural</w:t>
      </w:r>
      <w:r w:rsidRPr="00C054FC">
        <w:rPr>
          <w:rFonts w:ascii="Arial" w:hAnsi="Arial" w:cs="Arial"/>
        </w:rPr>
        <w:t xml:space="preserve"> trends, and their relationship with obsessions and compulsions.</w:t>
      </w:r>
    </w:p>
    <w:p w14:paraId="0A3745F8" w14:textId="2334E99D" w:rsidR="00C054FC" w:rsidRPr="00C054FC" w:rsidRDefault="00C054FC" w:rsidP="00C054FC">
      <w:pPr>
        <w:pStyle w:val="ListParagraph"/>
        <w:numPr>
          <w:ilvl w:val="0"/>
          <w:numId w:val="1"/>
        </w:numPr>
        <w:spacing w:line="276" w:lineRule="auto"/>
        <w:ind w:left="144" w:hanging="144"/>
        <w:jc w:val="both"/>
        <w:rPr>
          <w:rFonts w:ascii="Arial" w:hAnsi="Arial" w:cs="Arial"/>
        </w:rPr>
      </w:pPr>
      <w:r w:rsidRPr="00C054FC">
        <w:rPr>
          <w:rFonts w:ascii="Arial" w:hAnsi="Arial" w:cs="Arial"/>
          <w:b/>
          <w:bCs/>
          <w:i/>
          <w:iCs/>
        </w:rPr>
        <w:t>Perform Data-Driven Analysis</w:t>
      </w:r>
      <w:r w:rsidRPr="00C054FC">
        <w:rPr>
          <w:rFonts w:ascii="Arial" w:hAnsi="Arial" w:cs="Arial"/>
        </w:rPr>
        <w:t xml:space="preserve">: Use MySQL to retrieve and filter specific datasets from health databases, and Power BI to </w:t>
      </w:r>
      <w:r w:rsidR="005411BA" w:rsidRPr="00C054FC">
        <w:rPr>
          <w:rFonts w:ascii="Arial" w:hAnsi="Arial" w:cs="Arial"/>
        </w:rPr>
        <w:t>analyse</w:t>
      </w:r>
      <w:r w:rsidRPr="00C054FC">
        <w:rPr>
          <w:rFonts w:ascii="Arial" w:hAnsi="Arial" w:cs="Arial"/>
        </w:rPr>
        <w:t xml:space="preserve"> and present trends, correlations, and distributions in an intuitive format.</w:t>
      </w:r>
    </w:p>
    <w:p w14:paraId="0583E150" w14:textId="0E077CFD" w:rsidR="00C054FC" w:rsidRPr="00C054FC" w:rsidRDefault="00C054FC" w:rsidP="00C054FC">
      <w:pPr>
        <w:pStyle w:val="ListParagraph"/>
        <w:numPr>
          <w:ilvl w:val="0"/>
          <w:numId w:val="1"/>
        </w:numPr>
        <w:spacing w:line="276" w:lineRule="auto"/>
        <w:ind w:left="144" w:hanging="144"/>
        <w:jc w:val="both"/>
        <w:rPr>
          <w:rFonts w:ascii="Arial" w:hAnsi="Arial" w:cs="Arial"/>
        </w:rPr>
      </w:pPr>
      <w:r w:rsidRPr="00C054FC">
        <w:rPr>
          <w:rFonts w:ascii="Arial" w:hAnsi="Arial" w:cs="Arial"/>
          <w:b/>
          <w:bCs/>
          <w:i/>
          <w:iCs/>
        </w:rPr>
        <w:t>Analyse</w:t>
      </w:r>
      <w:r>
        <w:rPr>
          <w:rFonts w:ascii="Arial" w:hAnsi="Arial" w:cs="Arial"/>
          <w:b/>
          <w:bCs/>
          <w:i/>
          <w:iCs/>
        </w:rPr>
        <w:t xml:space="preserve"> </w:t>
      </w:r>
      <w:r w:rsidRPr="00C054FC">
        <w:rPr>
          <w:rFonts w:ascii="Arial" w:hAnsi="Arial" w:cs="Arial"/>
          <w:b/>
          <w:bCs/>
          <w:i/>
          <w:iCs/>
        </w:rPr>
        <w:t>Demographic Patterns:</w:t>
      </w:r>
      <w:r w:rsidRPr="00C054FC">
        <w:rPr>
          <w:rFonts w:ascii="Arial" w:hAnsi="Arial" w:cs="Arial"/>
        </w:rPr>
        <w:t xml:space="preserve"> Examine how gender, ethnicity, and compulsion types vary among patients and understand the potential health implications of these findings.</w:t>
      </w:r>
    </w:p>
    <w:p w14:paraId="2129E856" w14:textId="2F675F9A" w:rsidR="00C054FC" w:rsidRDefault="00C054FC" w:rsidP="00C054FC">
      <w:pPr>
        <w:pStyle w:val="ListParagraph"/>
        <w:numPr>
          <w:ilvl w:val="0"/>
          <w:numId w:val="1"/>
        </w:numPr>
        <w:spacing w:line="276" w:lineRule="auto"/>
        <w:ind w:left="144" w:hanging="144"/>
        <w:jc w:val="both"/>
        <w:rPr>
          <w:rFonts w:ascii="Arial" w:hAnsi="Arial" w:cs="Arial"/>
        </w:rPr>
      </w:pPr>
      <w:r w:rsidRPr="00C054FC">
        <w:rPr>
          <w:rFonts w:ascii="Arial" w:hAnsi="Arial" w:cs="Arial"/>
          <w:b/>
          <w:bCs/>
          <w:i/>
          <w:iCs/>
        </w:rPr>
        <w:t>Combine SQL with BI Tools</w:t>
      </w:r>
      <w:r w:rsidRPr="00C054FC">
        <w:rPr>
          <w:rFonts w:ascii="Arial" w:hAnsi="Arial" w:cs="Arial"/>
        </w:rPr>
        <w:t>: Learn how to use MySQL to process raw data efficiently, and how to import it into Power BI for rich, dynamic visualizations that drive insights.</w:t>
      </w:r>
    </w:p>
    <w:p w14:paraId="7AC5B712" w14:textId="77777777" w:rsidR="00C054FC" w:rsidRDefault="00C054FC" w:rsidP="00C054FC">
      <w:pPr>
        <w:spacing w:line="276" w:lineRule="auto"/>
        <w:jc w:val="both"/>
        <w:rPr>
          <w:rFonts w:ascii="Arial" w:hAnsi="Arial" w:cs="Arial"/>
          <w:b/>
          <w:bCs/>
        </w:rPr>
      </w:pPr>
    </w:p>
    <w:p w14:paraId="10F38D37" w14:textId="2819A46D" w:rsidR="00C054FC" w:rsidRPr="00C054FC" w:rsidRDefault="00C054FC" w:rsidP="005411BA">
      <w:pPr>
        <w:spacing w:line="276" w:lineRule="auto"/>
        <w:jc w:val="both"/>
        <w:outlineLvl w:val="0"/>
        <w:rPr>
          <w:rFonts w:ascii="Arial" w:hAnsi="Arial" w:cs="Arial"/>
          <w:b/>
          <w:bCs/>
        </w:rPr>
      </w:pPr>
      <w:r w:rsidRPr="00C054FC">
        <w:rPr>
          <w:rFonts w:ascii="Arial" w:hAnsi="Arial" w:cs="Arial"/>
          <w:b/>
          <w:bCs/>
        </w:rPr>
        <w:t>Suggestion</w:t>
      </w:r>
    </w:p>
    <w:p w14:paraId="28ED3BC8" w14:textId="77777777" w:rsidR="00C054FC" w:rsidRPr="00C054FC" w:rsidRDefault="00C054FC" w:rsidP="00C054FC">
      <w:pPr>
        <w:pStyle w:val="ListParagraph"/>
        <w:numPr>
          <w:ilvl w:val="0"/>
          <w:numId w:val="3"/>
        </w:numPr>
        <w:spacing w:line="276" w:lineRule="auto"/>
        <w:ind w:left="0" w:firstLine="144"/>
        <w:jc w:val="both"/>
        <w:rPr>
          <w:rFonts w:ascii="Arial" w:hAnsi="Arial" w:cs="Arial"/>
          <w:b/>
          <w:bCs/>
        </w:rPr>
      </w:pPr>
      <w:r w:rsidRPr="00C054FC">
        <w:rPr>
          <w:rFonts w:ascii="Arial" w:hAnsi="Arial" w:cs="Arial"/>
          <w:b/>
          <w:bCs/>
        </w:rPr>
        <w:t>Leverage Data-Driven Insights for Personalized Care:</w:t>
      </w:r>
    </w:p>
    <w:p w14:paraId="1FFD1EB3" w14:textId="1F9CE3AF" w:rsidR="00C054FC" w:rsidRPr="00C054FC" w:rsidRDefault="00C054FC" w:rsidP="00C054FC">
      <w:pPr>
        <w:spacing w:line="276" w:lineRule="auto"/>
        <w:jc w:val="both"/>
        <w:rPr>
          <w:rFonts w:ascii="Arial" w:hAnsi="Arial" w:cs="Arial"/>
        </w:rPr>
      </w:pPr>
      <w:r w:rsidRPr="00C054FC">
        <w:rPr>
          <w:rFonts w:ascii="Arial" w:hAnsi="Arial" w:cs="Arial"/>
        </w:rPr>
        <w:t xml:space="preserve">Use the data from MySQL and Power BI analysis to identify patterns in patient </w:t>
      </w:r>
      <w:r w:rsidRPr="00C054FC">
        <w:rPr>
          <w:rFonts w:ascii="Arial" w:hAnsi="Arial" w:cs="Arial"/>
        </w:rPr>
        <w:t>behaviour</w:t>
      </w:r>
      <w:r w:rsidRPr="00C054FC">
        <w:rPr>
          <w:rFonts w:ascii="Arial" w:hAnsi="Arial" w:cs="Arial"/>
        </w:rPr>
        <w:t xml:space="preserve"> and demographics, and tailor treatments accordingly. For example, </w:t>
      </w:r>
      <w:r w:rsidRPr="00C054FC">
        <w:rPr>
          <w:rFonts w:ascii="Arial" w:hAnsi="Arial" w:cs="Arial"/>
        </w:rPr>
        <w:lastRenderedPageBreak/>
        <w:t>if certain compulsions or obsessions are more prevalent in specific groups, targeted interventions can be developed.</w:t>
      </w:r>
    </w:p>
    <w:p w14:paraId="4C8F8142" w14:textId="77777777" w:rsidR="00C054FC" w:rsidRPr="00C054FC" w:rsidRDefault="00C054FC" w:rsidP="00C054FC">
      <w:pPr>
        <w:pStyle w:val="ListParagraph"/>
        <w:numPr>
          <w:ilvl w:val="0"/>
          <w:numId w:val="3"/>
        </w:numPr>
        <w:spacing w:line="276" w:lineRule="auto"/>
        <w:ind w:left="0" w:firstLine="144"/>
        <w:jc w:val="both"/>
        <w:rPr>
          <w:rFonts w:ascii="Arial" w:hAnsi="Arial" w:cs="Arial"/>
          <w:b/>
          <w:bCs/>
        </w:rPr>
      </w:pPr>
      <w:r w:rsidRPr="00C054FC">
        <w:rPr>
          <w:rFonts w:ascii="Arial" w:hAnsi="Arial" w:cs="Arial"/>
          <w:b/>
          <w:bCs/>
        </w:rPr>
        <w:t>Implement Predictive Analytics for Proactive Interventions:</w:t>
      </w:r>
    </w:p>
    <w:p w14:paraId="6131E98A" w14:textId="385E9EB6" w:rsidR="00C054FC" w:rsidRDefault="00C054FC" w:rsidP="00C054FC">
      <w:pPr>
        <w:spacing w:line="276" w:lineRule="auto"/>
        <w:jc w:val="both"/>
        <w:rPr>
          <w:rFonts w:ascii="Arial" w:hAnsi="Arial" w:cs="Arial"/>
        </w:rPr>
      </w:pPr>
      <w:r w:rsidRPr="00C054FC">
        <w:rPr>
          <w:rFonts w:ascii="Arial" w:hAnsi="Arial" w:cs="Arial"/>
        </w:rPr>
        <w:t>Utilize historical data to develop predictive models that can anticipate future health issues or trends. For example, using Power BI’s forecasting features, healthcare providers can predict potential spikes in patient visits and allocate resources accordingly.</w:t>
      </w:r>
    </w:p>
    <w:p w14:paraId="29926FEE" w14:textId="77777777" w:rsidR="00C054FC" w:rsidRDefault="00C054FC" w:rsidP="00C054FC">
      <w:pPr>
        <w:spacing w:line="276" w:lineRule="auto"/>
        <w:jc w:val="both"/>
        <w:rPr>
          <w:rFonts w:ascii="Arial" w:hAnsi="Arial" w:cs="Arial"/>
        </w:rPr>
      </w:pPr>
    </w:p>
    <w:p w14:paraId="3C068724" w14:textId="28F0D784" w:rsidR="00C054FC" w:rsidRPr="00C054FC" w:rsidRDefault="00C054FC" w:rsidP="005411BA">
      <w:pPr>
        <w:spacing w:line="276" w:lineRule="auto"/>
        <w:jc w:val="both"/>
        <w:outlineLvl w:val="0"/>
        <w:rPr>
          <w:rFonts w:ascii="Arial" w:hAnsi="Arial" w:cs="Arial"/>
          <w:b/>
          <w:bCs/>
        </w:rPr>
      </w:pPr>
      <w:r w:rsidRPr="00C054FC">
        <w:rPr>
          <w:rFonts w:ascii="Arial" w:hAnsi="Arial" w:cs="Arial"/>
          <w:b/>
          <w:bCs/>
        </w:rPr>
        <w:t>Visualization Health Analysis</w:t>
      </w:r>
    </w:p>
    <w:p w14:paraId="4ECD53F0" w14:textId="77777777" w:rsidR="005411BA" w:rsidRPr="005411BA" w:rsidRDefault="005411BA" w:rsidP="005411BA">
      <w:pPr>
        <w:pStyle w:val="ListParagraph"/>
        <w:numPr>
          <w:ilvl w:val="0"/>
          <w:numId w:val="4"/>
        </w:numPr>
        <w:spacing w:line="276" w:lineRule="auto"/>
        <w:ind w:left="0" w:firstLine="0"/>
        <w:jc w:val="both"/>
        <w:rPr>
          <w:rFonts w:ascii="Arial" w:hAnsi="Arial" w:cs="Arial"/>
        </w:rPr>
      </w:pPr>
      <w:r w:rsidRPr="005411BA">
        <w:rPr>
          <w:rFonts w:ascii="Arial" w:hAnsi="Arial" w:cs="Arial"/>
          <w:b/>
          <w:bCs/>
        </w:rPr>
        <w:t>Patient Trends by Month</w:t>
      </w:r>
      <w:r w:rsidRPr="005411BA">
        <w:rPr>
          <w:rFonts w:ascii="Arial" w:hAnsi="Arial" w:cs="Arial"/>
        </w:rPr>
        <w:t xml:space="preserve">: The line chart reveals fluctuating patient counts between 2014 and 2023, with noticeable </w:t>
      </w:r>
      <w:r w:rsidRPr="005411BA">
        <w:rPr>
          <w:rFonts w:ascii="Arial" w:hAnsi="Arial" w:cs="Arial"/>
          <w:b/>
          <w:bCs/>
        </w:rPr>
        <w:t>peaks</w:t>
      </w:r>
      <w:r w:rsidRPr="005411BA">
        <w:rPr>
          <w:rFonts w:ascii="Arial" w:hAnsi="Arial" w:cs="Arial"/>
        </w:rPr>
        <w:t xml:space="preserve"> around 2016 and 2020, possibly indicating external or seasonal factors.</w:t>
      </w:r>
    </w:p>
    <w:p w14:paraId="3619F063" w14:textId="77777777" w:rsidR="005411BA" w:rsidRPr="005411BA" w:rsidRDefault="005411BA" w:rsidP="005411BA">
      <w:pPr>
        <w:pStyle w:val="ListParagraph"/>
        <w:numPr>
          <w:ilvl w:val="0"/>
          <w:numId w:val="4"/>
        </w:numPr>
        <w:spacing w:line="276" w:lineRule="auto"/>
        <w:ind w:left="0" w:firstLine="0"/>
        <w:jc w:val="both"/>
        <w:rPr>
          <w:rFonts w:ascii="Arial" w:hAnsi="Arial" w:cs="Arial"/>
        </w:rPr>
      </w:pPr>
      <w:r w:rsidRPr="005411BA">
        <w:rPr>
          <w:rFonts w:ascii="Arial" w:hAnsi="Arial" w:cs="Arial"/>
          <w:b/>
          <w:bCs/>
        </w:rPr>
        <w:t>Gender Distribution</w:t>
      </w:r>
      <w:r w:rsidRPr="005411BA">
        <w:rPr>
          <w:rFonts w:ascii="Arial" w:hAnsi="Arial" w:cs="Arial"/>
        </w:rPr>
        <w:t xml:space="preserve">: The male and female patient counts are nearly equal, with a slight </w:t>
      </w:r>
      <w:r w:rsidRPr="005411BA">
        <w:rPr>
          <w:rFonts w:ascii="Arial" w:hAnsi="Arial" w:cs="Arial"/>
          <w:b/>
          <w:bCs/>
        </w:rPr>
        <w:t>female majority</w:t>
      </w:r>
      <w:r w:rsidRPr="005411BA">
        <w:rPr>
          <w:rFonts w:ascii="Arial" w:hAnsi="Arial" w:cs="Arial"/>
        </w:rPr>
        <w:t xml:space="preserve"> (50.2%).</w:t>
      </w:r>
    </w:p>
    <w:p w14:paraId="1C27C369" w14:textId="77777777" w:rsidR="005411BA" w:rsidRPr="005411BA" w:rsidRDefault="005411BA" w:rsidP="005411BA">
      <w:pPr>
        <w:pStyle w:val="ListParagraph"/>
        <w:numPr>
          <w:ilvl w:val="0"/>
          <w:numId w:val="4"/>
        </w:numPr>
        <w:spacing w:line="276" w:lineRule="auto"/>
        <w:ind w:left="0" w:firstLine="0"/>
        <w:jc w:val="both"/>
        <w:rPr>
          <w:rFonts w:ascii="Arial" w:hAnsi="Arial" w:cs="Arial"/>
        </w:rPr>
      </w:pPr>
      <w:r w:rsidRPr="005411BA">
        <w:rPr>
          <w:rFonts w:ascii="Arial" w:hAnsi="Arial" w:cs="Arial"/>
          <w:b/>
          <w:bCs/>
        </w:rPr>
        <w:t>Ethnic Distribution</w:t>
      </w:r>
      <w:r w:rsidRPr="005411BA">
        <w:rPr>
          <w:rFonts w:ascii="Arial" w:hAnsi="Arial" w:cs="Arial"/>
        </w:rPr>
        <w:t xml:space="preserve">: </w:t>
      </w:r>
      <w:r w:rsidRPr="005411BA">
        <w:rPr>
          <w:rFonts w:ascii="Arial" w:hAnsi="Arial" w:cs="Arial"/>
          <w:b/>
          <w:bCs/>
        </w:rPr>
        <w:t>Caucasians</w:t>
      </w:r>
      <w:r w:rsidRPr="005411BA">
        <w:rPr>
          <w:rFonts w:ascii="Arial" w:hAnsi="Arial" w:cs="Arial"/>
        </w:rPr>
        <w:t xml:space="preserve"> represent the largest patient group, followed by Hispanic, Asian, and African populations, with relatively similar counts across all ethnicities.</w:t>
      </w:r>
    </w:p>
    <w:p w14:paraId="3C804486" w14:textId="7340612C" w:rsidR="005411BA" w:rsidRPr="005411BA" w:rsidRDefault="005411BA" w:rsidP="005411BA">
      <w:pPr>
        <w:pStyle w:val="ListParagraph"/>
        <w:numPr>
          <w:ilvl w:val="0"/>
          <w:numId w:val="4"/>
        </w:numPr>
        <w:spacing w:line="276" w:lineRule="auto"/>
        <w:ind w:left="0" w:firstLine="0"/>
        <w:jc w:val="both"/>
        <w:rPr>
          <w:rFonts w:ascii="Arial" w:hAnsi="Arial" w:cs="Arial"/>
        </w:rPr>
      </w:pPr>
      <w:r w:rsidRPr="005411BA">
        <w:rPr>
          <w:rFonts w:ascii="Arial" w:hAnsi="Arial" w:cs="Arial"/>
          <w:b/>
          <w:bCs/>
        </w:rPr>
        <w:t>Compulsion Types</w:t>
      </w:r>
      <w:r w:rsidRPr="005411BA">
        <w:rPr>
          <w:rFonts w:ascii="Arial" w:hAnsi="Arial" w:cs="Arial"/>
        </w:rPr>
        <w:t xml:space="preserve">: </w:t>
      </w:r>
      <w:r w:rsidRPr="005411BA">
        <w:rPr>
          <w:rFonts w:ascii="Arial" w:hAnsi="Arial" w:cs="Arial"/>
        </w:rPr>
        <w:t>Behaviours</w:t>
      </w:r>
      <w:r w:rsidRPr="005411BA">
        <w:rPr>
          <w:rFonts w:ascii="Arial" w:hAnsi="Arial" w:cs="Arial"/>
        </w:rPr>
        <w:t xml:space="preserve"> such as washing, counting, checking, praying, and ordering are </w:t>
      </w:r>
      <w:r w:rsidRPr="005411BA">
        <w:rPr>
          <w:rFonts w:ascii="Arial" w:hAnsi="Arial" w:cs="Arial"/>
          <w:b/>
          <w:bCs/>
        </w:rPr>
        <w:t>equally</w:t>
      </w:r>
      <w:r w:rsidRPr="005411BA">
        <w:rPr>
          <w:rFonts w:ascii="Arial" w:hAnsi="Arial" w:cs="Arial"/>
        </w:rPr>
        <w:t xml:space="preserve"> prevalent, with around 200 patients in each category.</w:t>
      </w:r>
    </w:p>
    <w:p w14:paraId="289D61FE" w14:textId="1FD1970F" w:rsidR="00C054FC" w:rsidRPr="005411BA" w:rsidRDefault="005411BA" w:rsidP="005411BA">
      <w:pPr>
        <w:pStyle w:val="ListParagraph"/>
        <w:numPr>
          <w:ilvl w:val="0"/>
          <w:numId w:val="4"/>
        </w:numPr>
        <w:spacing w:line="276" w:lineRule="auto"/>
        <w:ind w:left="0" w:firstLine="0"/>
        <w:jc w:val="both"/>
        <w:rPr>
          <w:rFonts w:ascii="Arial" w:hAnsi="Arial" w:cs="Arial"/>
        </w:rPr>
      </w:pPr>
      <w:r w:rsidRPr="005411BA">
        <w:rPr>
          <w:rFonts w:ascii="Arial" w:hAnsi="Arial" w:cs="Arial"/>
          <w:b/>
          <w:bCs/>
        </w:rPr>
        <w:t>Obsessions and Severity</w:t>
      </w:r>
      <w:r w:rsidRPr="005411BA">
        <w:rPr>
          <w:rFonts w:ascii="Arial" w:hAnsi="Arial" w:cs="Arial"/>
        </w:rPr>
        <w:t xml:space="preserve">: Harm-related obsessions are the most frequent and severe, with a </w:t>
      </w:r>
      <w:r w:rsidRPr="005411BA">
        <w:rPr>
          <w:rFonts w:ascii="Arial" w:hAnsi="Arial" w:cs="Arial"/>
          <w:b/>
          <w:bCs/>
        </w:rPr>
        <w:t>decreasing trend</w:t>
      </w:r>
      <w:r w:rsidRPr="005411BA">
        <w:rPr>
          <w:rFonts w:ascii="Arial" w:hAnsi="Arial" w:cs="Arial"/>
        </w:rPr>
        <w:t xml:space="preserve"> in both count and severity for types like contamination, religious, symmetry, and hoarding.</w:t>
      </w:r>
    </w:p>
    <w:p w14:paraId="7B04FD09" w14:textId="19AC28CB" w:rsidR="00C054FC" w:rsidRDefault="00C054FC" w:rsidP="00C054FC">
      <w:pPr>
        <w:spacing w:line="276" w:lineRule="auto"/>
        <w:jc w:val="both"/>
        <w:rPr>
          <w:rFonts w:ascii="Arial" w:hAnsi="Arial" w:cs="Arial"/>
        </w:rPr>
      </w:pPr>
      <w:r>
        <w:rPr>
          <w:rFonts w:ascii="Arial" w:hAnsi="Arial" w:cs="Arial"/>
          <w:noProof/>
        </w:rPr>
        <w:drawing>
          <wp:inline distT="0" distB="0" distL="0" distR="0" wp14:anchorId="7CA5AA97" wp14:editId="536DB8BB">
            <wp:extent cx="5274310" cy="2975610"/>
            <wp:effectExtent l="0" t="0" r="2540" b="0"/>
            <wp:docPr id="876379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79716" name="Picture 1" descr="A screenshot of a computer&#10;&#10;Description automatically generated"/>
                    <pic:cNvPicPr/>
                  </pic:nvPicPr>
                  <pic:blipFill>
                    <a:blip r:embed="rId5" cstate="print">
                      <a:extLst>
                        <a:ext uri="{BEBA8EAE-BF5A-486C-A8C5-ECC9F3942E4B}">
                          <a14:imgProps xmlns:a14="http://schemas.microsoft.com/office/drawing/2010/main">
                            <a14:imgLayer r:embed="rId6">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5274310" cy="2975610"/>
                    </a:xfrm>
                    <a:prstGeom prst="rect">
                      <a:avLst/>
                    </a:prstGeom>
                  </pic:spPr>
                </pic:pic>
              </a:graphicData>
            </a:graphic>
          </wp:inline>
        </w:drawing>
      </w:r>
    </w:p>
    <w:p w14:paraId="4741FD8D" w14:textId="7F04976B" w:rsidR="005411BA" w:rsidRDefault="005411BA" w:rsidP="005411BA">
      <w:pPr>
        <w:spacing w:line="276" w:lineRule="auto"/>
        <w:jc w:val="center"/>
        <w:rPr>
          <w:rFonts w:ascii="Arial" w:hAnsi="Arial" w:cs="Arial"/>
        </w:rPr>
      </w:pPr>
      <w:r>
        <w:rPr>
          <w:rFonts w:ascii="Arial" w:hAnsi="Arial" w:cs="Arial"/>
        </w:rPr>
        <w:t xml:space="preserve">Figure1: </w:t>
      </w:r>
      <w:r w:rsidRPr="005411BA">
        <w:rPr>
          <w:rFonts w:ascii="Arial" w:hAnsi="Arial" w:cs="Arial"/>
        </w:rPr>
        <w:t>Health Analysis</w:t>
      </w:r>
      <w:r>
        <w:rPr>
          <w:rFonts w:ascii="Arial" w:hAnsi="Arial" w:cs="Arial"/>
        </w:rPr>
        <w:t xml:space="preserve"> Report</w:t>
      </w:r>
    </w:p>
    <w:p w14:paraId="3D4388D9" w14:textId="77777777" w:rsidR="005411BA" w:rsidRDefault="005411BA" w:rsidP="005411BA">
      <w:pPr>
        <w:spacing w:line="276" w:lineRule="auto"/>
        <w:jc w:val="center"/>
        <w:rPr>
          <w:rFonts w:ascii="Arial" w:hAnsi="Arial" w:cs="Arial"/>
        </w:rPr>
      </w:pPr>
    </w:p>
    <w:p w14:paraId="246B0181" w14:textId="255B1F06" w:rsidR="005411BA" w:rsidRPr="005411BA" w:rsidRDefault="005411BA" w:rsidP="005411BA">
      <w:pPr>
        <w:spacing w:line="276" w:lineRule="auto"/>
        <w:outlineLvl w:val="0"/>
        <w:rPr>
          <w:rFonts w:ascii="Arial" w:hAnsi="Arial" w:cs="Arial"/>
          <w:b/>
          <w:bCs/>
        </w:rPr>
      </w:pPr>
      <w:r w:rsidRPr="005411BA">
        <w:rPr>
          <w:rFonts w:ascii="Arial" w:hAnsi="Arial" w:cs="Arial"/>
          <w:b/>
          <w:bCs/>
        </w:rPr>
        <w:lastRenderedPageBreak/>
        <w:t>MySQL core</w:t>
      </w:r>
    </w:p>
    <w:p w14:paraId="1EACC2DD" w14:textId="77777777" w:rsidR="005411BA" w:rsidRPr="005411BA" w:rsidRDefault="005411BA" w:rsidP="005411BA">
      <w:pPr>
        <w:spacing w:line="276" w:lineRule="auto"/>
        <w:rPr>
          <w:rFonts w:ascii="Arial" w:hAnsi="Arial" w:cs="Arial"/>
          <w:b/>
          <w:bCs/>
        </w:rPr>
      </w:pPr>
      <w:r w:rsidRPr="005411BA">
        <w:rPr>
          <w:rFonts w:ascii="Arial" w:hAnsi="Arial" w:cs="Arial"/>
          <w:b/>
          <w:bCs/>
        </w:rPr>
        <w:t># -- 1. Count &amp; Pct of F vs M that have OCD &amp; -- Average Obsession Score by Gender</w:t>
      </w:r>
    </w:p>
    <w:p w14:paraId="64BC54FA" w14:textId="77777777" w:rsidR="005411BA" w:rsidRPr="005411BA" w:rsidRDefault="005411BA" w:rsidP="005411BA">
      <w:pPr>
        <w:spacing w:line="276" w:lineRule="auto"/>
        <w:rPr>
          <w:rFonts w:ascii="Arial" w:hAnsi="Arial" w:cs="Arial"/>
        </w:rPr>
      </w:pPr>
      <w:r w:rsidRPr="005411BA">
        <w:rPr>
          <w:rFonts w:ascii="Arial" w:hAnsi="Arial" w:cs="Arial"/>
        </w:rPr>
        <w:t>with data as (</w:t>
      </w:r>
    </w:p>
    <w:p w14:paraId="2814D99B" w14:textId="77777777" w:rsidR="005411BA" w:rsidRPr="005411BA" w:rsidRDefault="005411BA" w:rsidP="005411BA">
      <w:pPr>
        <w:spacing w:line="276" w:lineRule="auto"/>
        <w:rPr>
          <w:rFonts w:ascii="Arial" w:hAnsi="Arial" w:cs="Arial"/>
        </w:rPr>
      </w:pPr>
      <w:r w:rsidRPr="005411BA">
        <w:rPr>
          <w:rFonts w:ascii="Arial" w:hAnsi="Arial" w:cs="Arial"/>
        </w:rPr>
        <w:t>SELECT</w:t>
      </w:r>
    </w:p>
    <w:p w14:paraId="42ECE088" w14:textId="77777777" w:rsidR="005411BA" w:rsidRPr="005411BA" w:rsidRDefault="005411BA" w:rsidP="005411BA">
      <w:pPr>
        <w:spacing w:line="276" w:lineRule="auto"/>
        <w:rPr>
          <w:rFonts w:ascii="Arial" w:hAnsi="Arial" w:cs="Arial"/>
        </w:rPr>
      </w:pPr>
      <w:r w:rsidRPr="005411BA">
        <w:rPr>
          <w:rFonts w:ascii="Arial" w:hAnsi="Arial" w:cs="Arial"/>
        </w:rPr>
        <w:t>Gender,</w:t>
      </w:r>
    </w:p>
    <w:p w14:paraId="146E975A" w14:textId="77777777" w:rsidR="005411BA" w:rsidRPr="005411BA" w:rsidRDefault="005411BA" w:rsidP="005411BA">
      <w:pPr>
        <w:spacing w:line="276" w:lineRule="auto"/>
        <w:rPr>
          <w:rFonts w:ascii="Arial" w:hAnsi="Arial" w:cs="Arial"/>
        </w:rPr>
      </w:pPr>
      <w:proofErr w:type="gramStart"/>
      <w:r w:rsidRPr="005411BA">
        <w:rPr>
          <w:rFonts w:ascii="Arial" w:hAnsi="Arial" w:cs="Arial"/>
        </w:rPr>
        <w:t>count(</w:t>
      </w:r>
      <w:proofErr w:type="gramEnd"/>
      <w:r w:rsidRPr="005411BA">
        <w:rPr>
          <w:rFonts w:ascii="Arial" w:hAnsi="Arial" w:cs="Arial"/>
        </w:rPr>
        <w:t xml:space="preserve">`Patient ID`) as </w:t>
      </w:r>
      <w:proofErr w:type="spellStart"/>
      <w:r w:rsidRPr="005411BA">
        <w:rPr>
          <w:rFonts w:ascii="Arial" w:hAnsi="Arial" w:cs="Arial"/>
        </w:rPr>
        <w:t>patient_count</w:t>
      </w:r>
      <w:proofErr w:type="spellEnd"/>
      <w:r w:rsidRPr="005411BA">
        <w:rPr>
          <w:rFonts w:ascii="Arial" w:hAnsi="Arial" w:cs="Arial"/>
        </w:rPr>
        <w:t>,</w:t>
      </w:r>
    </w:p>
    <w:p w14:paraId="71B11848" w14:textId="77777777" w:rsidR="005411BA" w:rsidRPr="005411BA" w:rsidRDefault="005411BA" w:rsidP="005411BA">
      <w:pPr>
        <w:spacing w:line="276" w:lineRule="auto"/>
        <w:rPr>
          <w:rFonts w:ascii="Arial" w:hAnsi="Arial" w:cs="Arial"/>
        </w:rPr>
      </w:pPr>
      <w:proofErr w:type="gramStart"/>
      <w:r w:rsidRPr="005411BA">
        <w:rPr>
          <w:rFonts w:ascii="Arial" w:hAnsi="Arial" w:cs="Arial"/>
        </w:rPr>
        <w:t>round(</w:t>
      </w:r>
      <w:proofErr w:type="spellStart"/>
      <w:proofErr w:type="gramEnd"/>
      <w:r w:rsidRPr="005411BA">
        <w:rPr>
          <w:rFonts w:ascii="Arial" w:hAnsi="Arial" w:cs="Arial"/>
        </w:rPr>
        <w:t>avg</w:t>
      </w:r>
      <w:proofErr w:type="spellEnd"/>
      <w:r w:rsidRPr="005411BA">
        <w:rPr>
          <w:rFonts w:ascii="Arial" w:hAnsi="Arial" w:cs="Arial"/>
        </w:rPr>
        <w:t xml:space="preserve">(`Y-BOCS Score (Obsessions)`),2) as </w:t>
      </w:r>
      <w:proofErr w:type="spellStart"/>
      <w:r w:rsidRPr="005411BA">
        <w:rPr>
          <w:rFonts w:ascii="Arial" w:hAnsi="Arial" w:cs="Arial"/>
        </w:rPr>
        <w:t>avg_obs_score</w:t>
      </w:r>
      <w:proofErr w:type="spellEnd"/>
    </w:p>
    <w:p w14:paraId="31FD7206" w14:textId="77777777" w:rsidR="005411BA" w:rsidRPr="005411BA" w:rsidRDefault="005411BA" w:rsidP="005411BA">
      <w:pPr>
        <w:spacing w:line="276" w:lineRule="auto"/>
        <w:rPr>
          <w:rFonts w:ascii="Arial" w:hAnsi="Arial" w:cs="Arial"/>
        </w:rPr>
      </w:pPr>
    </w:p>
    <w:p w14:paraId="630C315C" w14:textId="77777777" w:rsidR="005411BA" w:rsidRPr="005411BA" w:rsidRDefault="005411BA" w:rsidP="005411BA">
      <w:pPr>
        <w:spacing w:line="276" w:lineRule="auto"/>
        <w:rPr>
          <w:rFonts w:ascii="Arial" w:hAnsi="Arial" w:cs="Arial"/>
        </w:rPr>
      </w:pPr>
      <w:r w:rsidRPr="005411BA">
        <w:rPr>
          <w:rFonts w:ascii="Arial" w:hAnsi="Arial" w:cs="Arial"/>
        </w:rPr>
        <w:t xml:space="preserve">FROM </w:t>
      </w:r>
      <w:proofErr w:type="spellStart"/>
      <w:r w:rsidRPr="005411BA">
        <w:rPr>
          <w:rFonts w:ascii="Arial" w:hAnsi="Arial" w:cs="Arial"/>
        </w:rPr>
        <w:t>health_data.ocd_patient_dataset</w:t>
      </w:r>
      <w:proofErr w:type="spellEnd"/>
    </w:p>
    <w:p w14:paraId="65CE86D0" w14:textId="77777777" w:rsidR="005411BA" w:rsidRPr="005411BA" w:rsidRDefault="005411BA" w:rsidP="005411BA">
      <w:pPr>
        <w:spacing w:line="276" w:lineRule="auto"/>
        <w:rPr>
          <w:rFonts w:ascii="Arial" w:hAnsi="Arial" w:cs="Arial"/>
        </w:rPr>
      </w:pPr>
      <w:r w:rsidRPr="005411BA">
        <w:rPr>
          <w:rFonts w:ascii="Arial" w:hAnsi="Arial" w:cs="Arial"/>
        </w:rPr>
        <w:t>Group By 1</w:t>
      </w:r>
    </w:p>
    <w:p w14:paraId="3F16C516" w14:textId="77777777" w:rsidR="005411BA" w:rsidRPr="005411BA" w:rsidRDefault="005411BA" w:rsidP="005411BA">
      <w:pPr>
        <w:spacing w:line="276" w:lineRule="auto"/>
        <w:rPr>
          <w:rFonts w:ascii="Arial" w:hAnsi="Arial" w:cs="Arial"/>
        </w:rPr>
      </w:pPr>
      <w:r w:rsidRPr="005411BA">
        <w:rPr>
          <w:rFonts w:ascii="Arial" w:hAnsi="Arial" w:cs="Arial"/>
        </w:rPr>
        <w:t>Order by 2</w:t>
      </w:r>
    </w:p>
    <w:p w14:paraId="6793A991" w14:textId="77777777" w:rsidR="005411BA" w:rsidRPr="005411BA" w:rsidRDefault="005411BA" w:rsidP="005411BA">
      <w:pPr>
        <w:spacing w:line="276" w:lineRule="auto"/>
        <w:rPr>
          <w:rFonts w:ascii="Arial" w:hAnsi="Arial" w:cs="Arial"/>
        </w:rPr>
      </w:pPr>
      <w:r w:rsidRPr="005411BA">
        <w:rPr>
          <w:rFonts w:ascii="Arial" w:hAnsi="Arial" w:cs="Arial"/>
        </w:rPr>
        <w:t>)</w:t>
      </w:r>
    </w:p>
    <w:p w14:paraId="26DD11F1" w14:textId="77777777" w:rsidR="005411BA" w:rsidRPr="005411BA" w:rsidRDefault="005411BA" w:rsidP="005411BA">
      <w:pPr>
        <w:spacing w:line="276" w:lineRule="auto"/>
        <w:rPr>
          <w:rFonts w:ascii="Arial" w:hAnsi="Arial" w:cs="Arial"/>
        </w:rPr>
      </w:pPr>
    </w:p>
    <w:p w14:paraId="0A062478" w14:textId="77777777" w:rsidR="005411BA" w:rsidRPr="005411BA" w:rsidRDefault="005411BA" w:rsidP="005411BA">
      <w:pPr>
        <w:spacing w:line="276" w:lineRule="auto"/>
        <w:rPr>
          <w:rFonts w:ascii="Arial" w:hAnsi="Arial" w:cs="Arial"/>
        </w:rPr>
      </w:pPr>
      <w:r w:rsidRPr="005411BA">
        <w:rPr>
          <w:rFonts w:ascii="Arial" w:hAnsi="Arial" w:cs="Arial"/>
        </w:rPr>
        <w:t>select</w:t>
      </w:r>
    </w:p>
    <w:p w14:paraId="28B1C1DF" w14:textId="77777777" w:rsidR="005411BA" w:rsidRPr="005411BA" w:rsidRDefault="005411BA" w:rsidP="005411BA">
      <w:pPr>
        <w:spacing w:line="276" w:lineRule="auto"/>
        <w:rPr>
          <w:rFonts w:ascii="Arial" w:hAnsi="Arial" w:cs="Arial"/>
        </w:rPr>
      </w:pPr>
      <w:r w:rsidRPr="005411BA">
        <w:rPr>
          <w:rFonts w:ascii="Arial" w:hAnsi="Arial" w:cs="Arial"/>
        </w:rPr>
        <w:tab/>
      </w:r>
      <w:proofErr w:type="gramStart"/>
      <w:r w:rsidRPr="005411BA">
        <w:rPr>
          <w:rFonts w:ascii="Arial" w:hAnsi="Arial" w:cs="Arial"/>
        </w:rPr>
        <w:t>sum(</w:t>
      </w:r>
      <w:proofErr w:type="gramEnd"/>
      <w:r w:rsidRPr="005411BA">
        <w:rPr>
          <w:rFonts w:ascii="Arial" w:hAnsi="Arial" w:cs="Arial"/>
        </w:rPr>
        <w:t xml:space="preserve">case when Gender = 'Female' then </w:t>
      </w:r>
      <w:proofErr w:type="spellStart"/>
      <w:r w:rsidRPr="005411BA">
        <w:rPr>
          <w:rFonts w:ascii="Arial" w:hAnsi="Arial" w:cs="Arial"/>
        </w:rPr>
        <w:t>patient_count</w:t>
      </w:r>
      <w:proofErr w:type="spellEnd"/>
      <w:r w:rsidRPr="005411BA">
        <w:rPr>
          <w:rFonts w:ascii="Arial" w:hAnsi="Arial" w:cs="Arial"/>
        </w:rPr>
        <w:t xml:space="preserve"> else 0 end) as </w:t>
      </w:r>
      <w:proofErr w:type="spellStart"/>
      <w:r w:rsidRPr="005411BA">
        <w:rPr>
          <w:rFonts w:ascii="Arial" w:hAnsi="Arial" w:cs="Arial"/>
        </w:rPr>
        <w:t>count_female</w:t>
      </w:r>
      <w:proofErr w:type="spellEnd"/>
      <w:r w:rsidRPr="005411BA">
        <w:rPr>
          <w:rFonts w:ascii="Arial" w:hAnsi="Arial" w:cs="Arial"/>
        </w:rPr>
        <w:t>,</w:t>
      </w:r>
    </w:p>
    <w:p w14:paraId="46675D48" w14:textId="77777777" w:rsidR="005411BA" w:rsidRPr="005411BA" w:rsidRDefault="005411BA" w:rsidP="005411BA">
      <w:pPr>
        <w:spacing w:line="276" w:lineRule="auto"/>
        <w:rPr>
          <w:rFonts w:ascii="Arial" w:hAnsi="Arial" w:cs="Arial"/>
        </w:rPr>
      </w:pPr>
      <w:r w:rsidRPr="005411BA">
        <w:rPr>
          <w:rFonts w:ascii="Arial" w:hAnsi="Arial" w:cs="Arial"/>
        </w:rPr>
        <w:tab/>
      </w:r>
      <w:proofErr w:type="gramStart"/>
      <w:r w:rsidRPr="005411BA">
        <w:rPr>
          <w:rFonts w:ascii="Arial" w:hAnsi="Arial" w:cs="Arial"/>
        </w:rPr>
        <w:t>sum(</w:t>
      </w:r>
      <w:proofErr w:type="gramEnd"/>
      <w:r w:rsidRPr="005411BA">
        <w:rPr>
          <w:rFonts w:ascii="Arial" w:hAnsi="Arial" w:cs="Arial"/>
        </w:rPr>
        <w:t xml:space="preserve">case when Gender = 'Male' then </w:t>
      </w:r>
      <w:proofErr w:type="spellStart"/>
      <w:r w:rsidRPr="005411BA">
        <w:rPr>
          <w:rFonts w:ascii="Arial" w:hAnsi="Arial" w:cs="Arial"/>
        </w:rPr>
        <w:t>patient_count</w:t>
      </w:r>
      <w:proofErr w:type="spellEnd"/>
      <w:r w:rsidRPr="005411BA">
        <w:rPr>
          <w:rFonts w:ascii="Arial" w:hAnsi="Arial" w:cs="Arial"/>
        </w:rPr>
        <w:t xml:space="preserve"> else 0 end) as </w:t>
      </w:r>
      <w:proofErr w:type="spellStart"/>
      <w:r w:rsidRPr="005411BA">
        <w:rPr>
          <w:rFonts w:ascii="Arial" w:hAnsi="Arial" w:cs="Arial"/>
        </w:rPr>
        <w:t>count_male</w:t>
      </w:r>
      <w:proofErr w:type="spellEnd"/>
      <w:r w:rsidRPr="005411BA">
        <w:rPr>
          <w:rFonts w:ascii="Arial" w:hAnsi="Arial" w:cs="Arial"/>
        </w:rPr>
        <w:t>,</w:t>
      </w:r>
    </w:p>
    <w:p w14:paraId="067261C3" w14:textId="77777777" w:rsidR="005411BA" w:rsidRPr="005411BA" w:rsidRDefault="005411BA" w:rsidP="005411BA">
      <w:pPr>
        <w:spacing w:line="276" w:lineRule="auto"/>
        <w:rPr>
          <w:rFonts w:ascii="Arial" w:hAnsi="Arial" w:cs="Arial"/>
        </w:rPr>
      </w:pPr>
    </w:p>
    <w:p w14:paraId="6D1D17B4" w14:textId="77777777" w:rsidR="005411BA" w:rsidRPr="005411BA" w:rsidRDefault="005411BA" w:rsidP="005411BA">
      <w:pPr>
        <w:spacing w:line="276" w:lineRule="auto"/>
        <w:rPr>
          <w:rFonts w:ascii="Arial" w:hAnsi="Arial" w:cs="Arial"/>
        </w:rPr>
      </w:pPr>
      <w:r w:rsidRPr="005411BA">
        <w:rPr>
          <w:rFonts w:ascii="Arial" w:hAnsi="Arial" w:cs="Arial"/>
        </w:rPr>
        <w:tab/>
      </w:r>
      <w:proofErr w:type="gramStart"/>
      <w:r w:rsidRPr="005411BA">
        <w:rPr>
          <w:rFonts w:ascii="Arial" w:hAnsi="Arial" w:cs="Arial"/>
        </w:rPr>
        <w:t>round(</w:t>
      </w:r>
      <w:proofErr w:type="gramEnd"/>
      <w:r w:rsidRPr="005411BA">
        <w:rPr>
          <w:rFonts w:ascii="Arial" w:hAnsi="Arial" w:cs="Arial"/>
        </w:rPr>
        <w:t xml:space="preserve">sum(case when Gender = 'Female' then </w:t>
      </w:r>
      <w:proofErr w:type="spellStart"/>
      <w:r w:rsidRPr="005411BA">
        <w:rPr>
          <w:rFonts w:ascii="Arial" w:hAnsi="Arial" w:cs="Arial"/>
        </w:rPr>
        <w:t>patient_count</w:t>
      </w:r>
      <w:proofErr w:type="spellEnd"/>
      <w:r w:rsidRPr="005411BA">
        <w:rPr>
          <w:rFonts w:ascii="Arial" w:hAnsi="Arial" w:cs="Arial"/>
        </w:rPr>
        <w:t xml:space="preserve"> else 0 end)/</w:t>
      </w:r>
    </w:p>
    <w:p w14:paraId="1023587E" w14:textId="77777777" w:rsidR="005411BA" w:rsidRPr="005411BA" w:rsidRDefault="005411BA" w:rsidP="005411BA">
      <w:pPr>
        <w:spacing w:line="276" w:lineRule="auto"/>
        <w:rPr>
          <w:rFonts w:ascii="Arial" w:hAnsi="Arial" w:cs="Arial"/>
        </w:rPr>
      </w:pPr>
      <w:r w:rsidRPr="005411BA">
        <w:rPr>
          <w:rFonts w:ascii="Arial" w:hAnsi="Arial" w:cs="Arial"/>
        </w:rPr>
        <w:tab/>
        <w:t>(</w:t>
      </w:r>
      <w:proofErr w:type="gramStart"/>
      <w:r w:rsidRPr="005411BA">
        <w:rPr>
          <w:rFonts w:ascii="Arial" w:hAnsi="Arial" w:cs="Arial"/>
        </w:rPr>
        <w:t>sum(</w:t>
      </w:r>
      <w:proofErr w:type="gramEnd"/>
      <w:r w:rsidRPr="005411BA">
        <w:rPr>
          <w:rFonts w:ascii="Arial" w:hAnsi="Arial" w:cs="Arial"/>
        </w:rPr>
        <w:t xml:space="preserve">case when Gender = 'Female' then </w:t>
      </w:r>
      <w:proofErr w:type="spellStart"/>
      <w:r w:rsidRPr="005411BA">
        <w:rPr>
          <w:rFonts w:ascii="Arial" w:hAnsi="Arial" w:cs="Arial"/>
        </w:rPr>
        <w:t>patient_count</w:t>
      </w:r>
      <w:proofErr w:type="spellEnd"/>
      <w:r w:rsidRPr="005411BA">
        <w:rPr>
          <w:rFonts w:ascii="Arial" w:hAnsi="Arial" w:cs="Arial"/>
        </w:rPr>
        <w:t xml:space="preserve"> else 0 end)+sum(case when Gender = 'Male' then </w:t>
      </w:r>
      <w:proofErr w:type="spellStart"/>
      <w:r w:rsidRPr="005411BA">
        <w:rPr>
          <w:rFonts w:ascii="Arial" w:hAnsi="Arial" w:cs="Arial"/>
        </w:rPr>
        <w:t>patient_count</w:t>
      </w:r>
      <w:proofErr w:type="spellEnd"/>
      <w:r w:rsidRPr="005411BA">
        <w:rPr>
          <w:rFonts w:ascii="Arial" w:hAnsi="Arial" w:cs="Arial"/>
        </w:rPr>
        <w:t xml:space="preserve"> else 0 end)) *100,2)</w:t>
      </w:r>
    </w:p>
    <w:p w14:paraId="3706963E" w14:textId="77777777" w:rsidR="005411BA" w:rsidRPr="005411BA" w:rsidRDefault="005411BA" w:rsidP="005411BA">
      <w:pPr>
        <w:spacing w:line="276" w:lineRule="auto"/>
        <w:rPr>
          <w:rFonts w:ascii="Arial" w:hAnsi="Arial" w:cs="Arial"/>
        </w:rPr>
      </w:pPr>
      <w:r w:rsidRPr="005411BA">
        <w:rPr>
          <w:rFonts w:ascii="Arial" w:hAnsi="Arial" w:cs="Arial"/>
        </w:rPr>
        <w:tab/>
        <w:t xml:space="preserve"> as </w:t>
      </w:r>
      <w:proofErr w:type="spellStart"/>
      <w:r w:rsidRPr="005411BA">
        <w:rPr>
          <w:rFonts w:ascii="Arial" w:hAnsi="Arial" w:cs="Arial"/>
        </w:rPr>
        <w:t>pct_female</w:t>
      </w:r>
      <w:proofErr w:type="spellEnd"/>
      <w:r w:rsidRPr="005411BA">
        <w:rPr>
          <w:rFonts w:ascii="Arial" w:hAnsi="Arial" w:cs="Arial"/>
        </w:rPr>
        <w:t>,</w:t>
      </w:r>
    </w:p>
    <w:p w14:paraId="12BE9268" w14:textId="77777777" w:rsidR="005411BA" w:rsidRPr="005411BA" w:rsidRDefault="005411BA" w:rsidP="005411BA">
      <w:pPr>
        <w:spacing w:line="276" w:lineRule="auto"/>
        <w:rPr>
          <w:rFonts w:ascii="Arial" w:hAnsi="Arial" w:cs="Arial"/>
        </w:rPr>
      </w:pPr>
    </w:p>
    <w:p w14:paraId="34035701" w14:textId="77777777" w:rsidR="005411BA" w:rsidRPr="005411BA" w:rsidRDefault="005411BA" w:rsidP="005411BA">
      <w:pPr>
        <w:spacing w:line="276" w:lineRule="auto"/>
        <w:rPr>
          <w:rFonts w:ascii="Arial" w:hAnsi="Arial" w:cs="Arial"/>
        </w:rPr>
      </w:pPr>
      <w:r w:rsidRPr="005411BA">
        <w:rPr>
          <w:rFonts w:ascii="Arial" w:hAnsi="Arial" w:cs="Arial"/>
        </w:rPr>
        <w:t xml:space="preserve">    </w:t>
      </w:r>
      <w:proofErr w:type="gramStart"/>
      <w:r w:rsidRPr="005411BA">
        <w:rPr>
          <w:rFonts w:ascii="Arial" w:hAnsi="Arial" w:cs="Arial"/>
        </w:rPr>
        <w:t>round(</w:t>
      </w:r>
      <w:proofErr w:type="gramEnd"/>
      <w:r w:rsidRPr="005411BA">
        <w:rPr>
          <w:rFonts w:ascii="Arial" w:hAnsi="Arial" w:cs="Arial"/>
        </w:rPr>
        <w:t xml:space="preserve">sum(case when Gender = 'Male' then </w:t>
      </w:r>
      <w:proofErr w:type="spellStart"/>
      <w:r w:rsidRPr="005411BA">
        <w:rPr>
          <w:rFonts w:ascii="Arial" w:hAnsi="Arial" w:cs="Arial"/>
        </w:rPr>
        <w:t>patient_count</w:t>
      </w:r>
      <w:proofErr w:type="spellEnd"/>
      <w:r w:rsidRPr="005411BA">
        <w:rPr>
          <w:rFonts w:ascii="Arial" w:hAnsi="Arial" w:cs="Arial"/>
        </w:rPr>
        <w:t xml:space="preserve"> else 0 end)/</w:t>
      </w:r>
    </w:p>
    <w:p w14:paraId="7F2D962E" w14:textId="77777777" w:rsidR="005411BA" w:rsidRPr="005411BA" w:rsidRDefault="005411BA" w:rsidP="005411BA">
      <w:pPr>
        <w:spacing w:line="276" w:lineRule="auto"/>
        <w:rPr>
          <w:rFonts w:ascii="Arial" w:hAnsi="Arial" w:cs="Arial"/>
        </w:rPr>
      </w:pPr>
      <w:r w:rsidRPr="005411BA">
        <w:rPr>
          <w:rFonts w:ascii="Arial" w:hAnsi="Arial" w:cs="Arial"/>
        </w:rPr>
        <w:tab/>
        <w:t>(</w:t>
      </w:r>
      <w:proofErr w:type="gramStart"/>
      <w:r w:rsidRPr="005411BA">
        <w:rPr>
          <w:rFonts w:ascii="Arial" w:hAnsi="Arial" w:cs="Arial"/>
        </w:rPr>
        <w:t>sum(</w:t>
      </w:r>
      <w:proofErr w:type="gramEnd"/>
      <w:r w:rsidRPr="005411BA">
        <w:rPr>
          <w:rFonts w:ascii="Arial" w:hAnsi="Arial" w:cs="Arial"/>
        </w:rPr>
        <w:t xml:space="preserve">case when Gender = 'Female' then </w:t>
      </w:r>
      <w:proofErr w:type="spellStart"/>
      <w:r w:rsidRPr="005411BA">
        <w:rPr>
          <w:rFonts w:ascii="Arial" w:hAnsi="Arial" w:cs="Arial"/>
        </w:rPr>
        <w:t>patient_count</w:t>
      </w:r>
      <w:proofErr w:type="spellEnd"/>
      <w:r w:rsidRPr="005411BA">
        <w:rPr>
          <w:rFonts w:ascii="Arial" w:hAnsi="Arial" w:cs="Arial"/>
        </w:rPr>
        <w:t xml:space="preserve"> else 0 end)+sum(case when Gender = 'Male' then </w:t>
      </w:r>
      <w:proofErr w:type="spellStart"/>
      <w:r w:rsidRPr="005411BA">
        <w:rPr>
          <w:rFonts w:ascii="Arial" w:hAnsi="Arial" w:cs="Arial"/>
        </w:rPr>
        <w:t>patient_count</w:t>
      </w:r>
      <w:proofErr w:type="spellEnd"/>
      <w:r w:rsidRPr="005411BA">
        <w:rPr>
          <w:rFonts w:ascii="Arial" w:hAnsi="Arial" w:cs="Arial"/>
        </w:rPr>
        <w:t xml:space="preserve"> else 0 end)) *100,2)</w:t>
      </w:r>
    </w:p>
    <w:p w14:paraId="12E7543B" w14:textId="77777777" w:rsidR="005411BA" w:rsidRPr="005411BA" w:rsidRDefault="005411BA" w:rsidP="005411BA">
      <w:pPr>
        <w:spacing w:line="276" w:lineRule="auto"/>
        <w:rPr>
          <w:rFonts w:ascii="Arial" w:hAnsi="Arial" w:cs="Arial"/>
        </w:rPr>
      </w:pPr>
      <w:r w:rsidRPr="005411BA">
        <w:rPr>
          <w:rFonts w:ascii="Arial" w:hAnsi="Arial" w:cs="Arial"/>
        </w:rPr>
        <w:tab/>
        <w:t xml:space="preserve"> as </w:t>
      </w:r>
      <w:proofErr w:type="spellStart"/>
      <w:r w:rsidRPr="005411BA">
        <w:rPr>
          <w:rFonts w:ascii="Arial" w:hAnsi="Arial" w:cs="Arial"/>
        </w:rPr>
        <w:t>pct_male</w:t>
      </w:r>
      <w:proofErr w:type="spellEnd"/>
    </w:p>
    <w:p w14:paraId="4F97161A" w14:textId="77777777" w:rsidR="005411BA" w:rsidRPr="005411BA" w:rsidRDefault="005411BA" w:rsidP="005411BA">
      <w:pPr>
        <w:spacing w:line="276" w:lineRule="auto"/>
        <w:rPr>
          <w:rFonts w:ascii="Arial" w:hAnsi="Arial" w:cs="Arial"/>
        </w:rPr>
      </w:pPr>
    </w:p>
    <w:p w14:paraId="7237C5E6" w14:textId="77777777" w:rsidR="005411BA" w:rsidRPr="005411BA" w:rsidRDefault="005411BA" w:rsidP="005411BA">
      <w:pPr>
        <w:spacing w:line="276" w:lineRule="auto"/>
        <w:rPr>
          <w:rFonts w:ascii="Arial" w:hAnsi="Arial" w:cs="Arial"/>
        </w:rPr>
      </w:pPr>
      <w:r w:rsidRPr="005411BA">
        <w:rPr>
          <w:rFonts w:ascii="Arial" w:hAnsi="Arial" w:cs="Arial"/>
        </w:rPr>
        <w:lastRenderedPageBreak/>
        <w:t>from data</w:t>
      </w:r>
    </w:p>
    <w:p w14:paraId="60AFFC51" w14:textId="77777777" w:rsidR="005411BA" w:rsidRPr="005411BA" w:rsidRDefault="005411BA" w:rsidP="005411BA">
      <w:pPr>
        <w:spacing w:line="276" w:lineRule="auto"/>
        <w:rPr>
          <w:rFonts w:ascii="Arial" w:hAnsi="Arial" w:cs="Arial"/>
        </w:rPr>
      </w:pPr>
      <w:r w:rsidRPr="005411BA">
        <w:rPr>
          <w:rFonts w:ascii="Arial" w:hAnsi="Arial" w:cs="Arial"/>
        </w:rPr>
        <w:t>;</w:t>
      </w:r>
    </w:p>
    <w:p w14:paraId="5A6FA1B1" w14:textId="77777777" w:rsidR="005411BA" w:rsidRPr="005411BA" w:rsidRDefault="005411BA" w:rsidP="005411BA">
      <w:pPr>
        <w:spacing w:line="276" w:lineRule="auto"/>
        <w:rPr>
          <w:rFonts w:ascii="Arial" w:hAnsi="Arial" w:cs="Arial"/>
        </w:rPr>
      </w:pPr>
    </w:p>
    <w:p w14:paraId="079ADD38" w14:textId="77777777" w:rsidR="005411BA" w:rsidRPr="005411BA" w:rsidRDefault="005411BA" w:rsidP="005411BA">
      <w:pPr>
        <w:spacing w:line="276" w:lineRule="auto"/>
        <w:rPr>
          <w:rFonts w:ascii="Arial" w:hAnsi="Arial" w:cs="Arial"/>
          <w:b/>
          <w:bCs/>
        </w:rPr>
      </w:pPr>
      <w:r w:rsidRPr="005411BA">
        <w:rPr>
          <w:rFonts w:ascii="Arial" w:hAnsi="Arial" w:cs="Arial"/>
          <w:b/>
          <w:bCs/>
        </w:rPr>
        <w:t># -- 2. Count of Patients by Ethnicity and their respective Average Obsession Score</w:t>
      </w:r>
    </w:p>
    <w:p w14:paraId="5B255F9F" w14:textId="77777777" w:rsidR="005411BA" w:rsidRPr="005411BA" w:rsidRDefault="005411BA" w:rsidP="005411BA">
      <w:pPr>
        <w:spacing w:line="276" w:lineRule="auto"/>
        <w:rPr>
          <w:rFonts w:ascii="Arial" w:hAnsi="Arial" w:cs="Arial"/>
        </w:rPr>
      </w:pPr>
    </w:p>
    <w:p w14:paraId="43D22C08" w14:textId="77777777" w:rsidR="005411BA" w:rsidRPr="005411BA" w:rsidRDefault="005411BA" w:rsidP="005411BA">
      <w:pPr>
        <w:spacing w:line="276" w:lineRule="auto"/>
        <w:rPr>
          <w:rFonts w:ascii="Arial" w:hAnsi="Arial" w:cs="Arial"/>
        </w:rPr>
      </w:pPr>
      <w:r w:rsidRPr="005411BA">
        <w:rPr>
          <w:rFonts w:ascii="Arial" w:hAnsi="Arial" w:cs="Arial"/>
        </w:rPr>
        <w:t>select</w:t>
      </w:r>
    </w:p>
    <w:p w14:paraId="70EFFD81" w14:textId="77777777" w:rsidR="005411BA" w:rsidRPr="005411BA" w:rsidRDefault="005411BA" w:rsidP="005411BA">
      <w:pPr>
        <w:spacing w:line="276" w:lineRule="auto"/>
        <w:rPr>
          <w:rFonts w:ascii="Arial" w:hAnsi="Arial" w:cs="Arial"/>
        </w:rPr>
      </w:pPr>
      <w:r w:rsidRPr="005411BA">
        <w:rPr>
          <w:rFonts w:ascii="Arial" w:hAnsi="Arial" w:cs="Arial"/>
        </w:rPr>
        <w:tab/>
        <w:t>Ethnicity,</w:t>
      </w:r>
    </w:p>
    <w:p w14:paraId="41DD2C75" w14:textId="77777777" w:rsidR="005411BA" w:rsidRPr="005411BA" w:rsidRDefault="005411BA" w:rsidP="005411BA">
      <w:pPr>
        <w:spacing w:line="276" w:lineRule="auto"/>
        <w:rPr>
          <w:rFonts w:ascii="Arial" w:hAnsi="Arial" w:cs="Arial"/>
        </w:rPr>
      </w:pPr>
      <w:r w:rsidRPr="005411BA">
        <w:rPr>
          <w:rFonts w:ascii="Arial" w:hAnsi="Arial" w:cs="Arial"/>
        </w:rPr>
        <w:tab/>
      </w:r>
      <w:proofErr w:type="gramStart"/>
      <w:r w:rsidRPr="005411BA">
        <w:rPr>
          <w:rFonts w:ascii="Arial" w:hAnsi="Arial" w:cs="Arial"/>
        </w:rPr>
        <w:t>count(</w:t>
      </w:r>
      <w:proofErr w:type="gramEnd"/>
      <w:r w:rsidRPr="005411BA">
        <w:rPr>
          <w:rFonts w:ascii="Arial" w:hAnsi="Arial" w:cs="Arial"/>
        </w:rPr>
        <w:t xml:space="preserve">`Patient ID`) as </w:t>
      </w:r>
      <w:proofErr w:type="spellStart"/>
      <w:r w:rsidRPr="005411BA">
        <w:rPr>
          <w:rFonts w:ascii="Arial" w:hAnsi="Arial" w:cs="Arial"/>
        </w:rPr>
        <w:t>patient_count</w:t>
      </w:r>
      <w:proofErr w:type="spellEnd"/>
      <w:r w:rsidRPr="005411BA">
        <w:rPr>
          <w:rFonts w:ascii="Arial" w:hAnsi="Arial" w:cs="Arial"/>
        </w:rPr>
        <w:t>,</w:t>
      </w:r>
    </w:p>
    <w:p w14:paraId="5CFF623D" w14:textId="77777777" w:rsidR="005411BA" w:rsidRPr="005411BA" w:rsidRDefault="005411BA" w:rsidP="005411BA">
      <w:pPr>
        <w:spacing w:line="276" w:lineRule="auto"/>
        <w:rPr>
          <w:rFonts w:ascii="Arial" w:hAnsi="Arial" w:cs="Arial"/>
        </w:rPr>
      </w:pPr>
      <w:r w:rsidRPr="005411BA">
        <w:rPr>
          <w:rFonts w:ascii="Arial" w:hAnsi="Arial" w:cs="Arial"/>
        </w:rPr>
        <w:tab/>
      </w:r>
      <w:proofErr w:type="spellStart"/>
      <w:proofErr w:type="gramStart"/>
      <w:r w:rsidRPr="005411BA">
        <w:rPr>
          <w:rFonts w:ascii="Arial" w:hAnsi="Arial" w:cs="Arial"/>
        </w:rPr>
        <w:t>avg</w:t>
      </w:r>
      <w:proofErr w:type="spellEnd"/>
      <w:r w:rsidRPr="005411BA">
        <w:rPr>
          <w:rFonts w:ascii="Arial" w:hAnsi="Arial" w:cs="Arial"/>
        </w:rPr>
        <w:t>(</w:t>
      </w:r>
      <w:proofErr w:type="gramEnd"/>
      <w:r w:rsidRPr="005411BA">
        <w:rPr>
          <w:rFonts w:ascii="Arial" w:hAnsi="Arial" w:cs="Arial"/>
        </w:rPr>
        <w:t xml:space="preserve">`Y-BOCS Score (Obsessions)`) as </w:t>
      </w:r>
      <w:proofErr w:type="spellStart"/>
      <w:r w:rsidRPr="005411BA">
        <w:rPr>
          <w:rFonts w:ascii="Arial" w:hAnsi="Arial" w:cs="Arial"/>
        </w:rPr>
        <w:t>obs_score</w:t>
      </w:r>
      <w:proofErr w:type="spellEnd"/>
    </w:p>
    <w:p w14:paraId="4C68A0EA" w14:textId="77777777" w:rsidR="005411BA" w:rsidRPr="005411BA" w:rsidRDefault="005411BA" w:rsidP="005411BA">
      <w:pPr>
        <w:spacing w:line="276" w:lineRule="auto"/>
        <w:rPr>
          <w:rFonts w:ascii="Arial" w:hAnsi="Arial" w:cs="Arial"/>
        </w:rPr>
      </w:pPr>
      <w:r w:rsidRPr="005411BA">
        <w:rPr>
          <w:rFonts w:ascii="Arial" w:hAnsi="Arial" w:cs="Arial"/>
        </w:rPr>
        <w:t xml:space="preserve">From </w:t>
      </w:r>
      <w:proofErr w:type="spellStart"/>
      <w:r w:rsidRPr="005411BA">
        <w:rPr>
          <w:rFonts w:ascii="Arial" w:hAnsi="Arial" w:cs="Arial"/>
        </w:rPr>
        <w:t>health_data.ocd_patient_dataset</w:t>
      </w:r>
      <w:proofErr w:type="spellEnd"/>
    </w:p>
    <w:p w14:paraId="64F21A48" w14:textId="77777777" w:rsidR="005411BA" w:rsidRPr="005411BA" w:rsidRDefault="005411BA" w:rsidP="005411BA">
      <w:pPr>
        <w:spacing w:line="276" w:lineRule="auto"/>
        <w:rPr>
          <w:rFonts w:ascii="Arial" w:hAnsi="Arial" w:cs="Arial"/>
        </w:rPr>
      </w:pPr>
      <w:r w:rsidRPr="005411BA">
        <w:rPr>
          <w:rFonts w:ascii="Arial" w:hAnsi="Arial" w:cs="Arial"/>
        </w:rPr>
        <w:t>Group by 1</w:t>
      </w:r>
    </w:p>
    <w:p w14:paraId="36E71DDD" w14:textId="77777777" w:rsidR="005411BA" w:rsidRPr="005411BA" w:rsidRDefault="005411BA" w:rsidP="005411BA">
      <w:pPr>
        <w:spacing w:line="276" w:lineRule="auto"/>
        <w:rPr>
          <w:rFonts w:ascii="Arial" w:hAnsi="Arial" w:cs="Arial"/>
        </w:rPr>
      </w:pPr>
      <w:r w:rsidRPr="005411BA">
        <w:rPr>
          <w:rFonts w:ascii="Arial" w:hAnsi="Arial" w:cs="Arial"/>
        </w:rPr>
        <w:t xml:space="preserve">Order by </w:t>
      </w:r>
      <w:proofErr w:type="gramStart"/>
      <w:r w:rsidRPr="005411BA">
        <w:rPr>
          <w:rFonts w:ascii="Arial" w:hAnsi="Arial" w:cs="Arial"/>
        </w:rPr>
        <w:t>2;</w:t>
      </w:r>
      <w:proofErr w:type="gramEnd"/>
    </w:p>
    <w:p w14:paraId="5B717BBA" w14:textId="77777777" w:rsidR="005411BA" w:rsidRPr="005411BA" w:rsidRDefault="005411BA" w:rsidP="005411BA">
      <w:pPr>
        <w:spacing w:line="276" w:lineRule="auto"/>
        <w:rPr>
          <w:rFonts w:ascii="Arial" w:hAnsi="Arial" w:cs="Arial"/>
        </w:rPr>
      </w:pPr>
    </w:p>
    <w:p w14:paraId="2BA4839C" w14:textId="77777777" w:rsidR="005411BA" w:rsidRPr="005411BA" w:rsidRDefault="005411BA" w:rsidP="005411BA">
      <w:pPr>
        <w:spacing w:line="276" w:lineRule="auto"/>
        <w:rPr>
          <w:rFonts w:ascii="Arial" w:hAnsi="Arial" w:cs="Arial"/>
          <w:b/>
          <w:bCs/>
        </w:rPr>
      </w:pPr>
      <w:r w:rsidRPr="005411BA">
        <w:rPr>
          <w:rFonts w:ascii="Arial" w:hAnsi="Arial" w:cs="Arial"/>
          <w:b/>
          <w:bCs/>
        </w:rPr>
        <w:t># -- 3. Number of people diagnosed with OCD MoM</w:t>
      </w:r>
    </w:p>
    <w:p w14:paraId="6159C6DF" w14:textId="77777777" w:rsidR="005411BA" w:rsidRPr="005411BA" w:rsidRDefault="005411BA" w:rsidP="005411BA">
      <w:pPr>
        <w:spacing w:line="276" w:lineRule="auto"/>
        <w:rPr>
          <w:rFonts w:ascii="Arial" w:hAnsi="Arial" w:cs="Arial"/>
        </w:rPr>
      </w:pPr>
    </w:p>
    <w:p w14:paraId="4C2F32A0" w14:textId="77777777" w:rsidR="005411BA" w:rsidRPr="005411BA" w:rsidRDefault="005411BA" w:rsidP="005411BA">
      <w:pPr>
        <w:spacing w:line="276" w:lineRule="auto"/>
        <w:rPr>
          <w:rFonts w:ascii="Arial" w:hAnsi="Arial" w:cs="Arial"/>
        </w:rPr>
      </w:pPr>
      <w:r w:rsidRPr="005411BA">
        <w:rPr>
          <w:rFonts w:ascii="Arial" w:hAnsi="Arial" w:cs="Arial"/>
        </w:rPr>
        <w:t xml:space="preserve"># -- alter table </w:t>
      </w:r>
      <w:proofErr w:type="spellStart"/>
      <w:r w:rsidRPr="005411BA">
        <w:rPr>
          <w:rFonts w:ascii="Arial" w:hAnsi="Arial" w:cs="Arial"/>
        </w:rPr>
        <w:t>health_data.ocd_patient_dataset</w:t>
      </w:r>
      <w:proofErr w:type="spellEnd"/>
    </w:p>
    <w:p w14:paraId="49B60741" w14:textId="77777777" w:rsidR="005411BA" w:rsidRPr="005411BA" w:rsidRDefault="005411BA" w:rsidP="005411BA">
      <w:pPr>
        <w:spacing w:line="276" w:lineRule="auto"/>
        <w:rPr>
          <w:rFonts w:ascii="Arial" w:hAnsi="Arial" w:cs="Arial"/>
        </w:rPr>
      </w:pPr>
      <w:r w:rsidRPr="005411BA">
        <w:rPr>
          <w:rFonts w:ascii="Arial" w:hAnsi="Arial" w:cs="Arial"/>
        </w:rPr>
        <w:t xml:space="preserve"># -- modify `OCD Diagnosis Date` </w:t>
      </w:r>
      <w:proofErr w:type="gramStart"/>
      <w:r w:rsidRPr="005411BA">
        <w:rPr>
          <w:rFonts w:ascii="Arial" w:hAnsi="Arial" w:cs="Arial"/>
        </w:rPr>
        <w:t>date;</w:t>
      </w:r>
      <w:proofErr w:type="gramEnd"/>
    </w:p>
    <w:p w14:paraId="67412E5D" w14:textId="77777777" w:rsidR="005411BA" w:rsidRPr="005411BA" w:rsidRDefault="005411BA" w:rsidP="005411BA">
      <w:pPr>
        <w:spacing w:line="276" w:lineRule="auto"/>
        <w:rPr>
          <w:rFonts w:ascii="Arial" w:hAnsi="Arial" w:cs="Arial"/>
        </w:rPr>
      </w:pPr>
      <w:r w:rsidRPr="005411BA">
        <w:rPr>
          <w:rFonts w:ascii="Arial" w:hAnsi="Arial" w:cs="Arial"/>
        </w:rPr>
        <w:t>select</w:t>
      </w:r>
    </w:p>
    <w:p w14:paraId="4A9C9940" w14:textId="77777777" w:rsidR="005411BA" w:rsidRPr="005411BA" w:rsidRDefault="005411BA" w:rsidP="005411BA">
      <w:pPr>
        <w:spacing w:line="276" w:lineRule="auto"/>
        <w:rPr>
          <w:rFonts w:ascii="Arial" w:hAnsi="Arial" w:cs="Arial"/>
        </w:rPr>
      </w:pPr>
      <w:proofErr w:type="spellStart"/>
      <w:r w:rsidRPr="005411BA">
        <w:rPr>
          <w:rFonts w:ascii="Arial" w:hAnsi="Arial" w:cs="Arial"/>
        </w:rPr>
        <w:t>date_</w:t>
      </w:r>
      <w:proofErr w:type="gramStart"/>
      <w:r w:rsidRPr="005411BA">
        <w:rPr>
          <w:rFonts w:ascii="Arial" w:hAnsi="Arial" w:cs="Arial"/>
        </w:rPr>
        <w:t>format</w:t>
      </w:r>
      <w:proofErr w:type="spellEnd"/>
      <w:r w:rsidRPr="005411BA">
        <w:rPr>
          <w:rFonts w:ascii="Arial" w:hAnsi="Arial" w:cs="Arial"/>
        </w:rPr>
        <w:t>(</w:t>
      </w:r>
      <w:proofErr w:type="gramEnd"/>
      <w:r w:rsidRPr="005411BA">
        <w:rPr>
          <w:rFonts w:ascii="Arial" w:hAnsi="Arial" w:cs="Arial"/>
        </w:rPr>
        <w:t>`OCD Diagnosis Date`, '%Y-%m-01 00:00:00') as month,</w:t>
      </w:r>
    </w:p>
    <w:p w14:paraId="74B00291" w14:textId="77777777" w:rsidR="005411BA" w:rsidRPr="005411BA" w:rsidRDefault="005411BA" w:rsidP="005411BA">
      <w:pPr>
        <w:spacing w:line="276" w:lineRule="auto"/>
        <w:rPr>
          <w:rFonts w:ascii="Arial" w:hAnsi="Arial" w:cs="Arial"/>
        </w:rPr>
      </w:pPr>
      <w:r w:rsidRPr="005411BA">
        <w:rPr>
          <w:rFonts w:ascii="Arial" w:hAnsi="Arial" w:cs="Arial"/>
        </w:rPr>
        <w:t>-- `OCD Diagnosis Date`</w:t>
      </w:r>
    </w:p>
    <w:p w14:paraId="1F5F581C" w14:textId="77777777" w:rsidR="005411BA" w:rsidRPr="005411BA" w:rsidRDefault="005411BA" w:rsidP="005411BA">
      <w:pPr>
        <w:spacing w:line="276" w:lineRule="auto"/>
        <w:rPr>
          <w:rFonts w:ascii="Arial" w:hAnsi="Arial" w:cs="Arial"/>
        </w:rPr>
      </w:pPr>
      <w:proofErr w:type="gramStart"/>
      <w:r w:rsidRPr="005411BA">
        <w:rPr>
          <w:rFonts w:ascii="Arial" w:hAnsi="Arial" w:cs="Arial"/>
        </w:rPr>
        <w:t>count(</w:t>
      </w:r>
      <w:proofErr w:type="gramEnd"/>
      <w:r w:rsidRPr="005411BA">
        <w:rPr>
          <w:rFonts w:ascii="Arial" w:hAnsi="Arial" w:cs="Arial"/>
        </w:rPr>
        <w:t xml:space="preserve">`Patient ID`) </w:t>
      </w:r>
      <w:proofErr w:type="spellStart"/>
      <w:r w:rsidRPr="005411BA">
        <w:rPr>
          <w:rFonts w:ascii="Arial" w:hAnsi="Arial" w:cs="Arial"/>
        </w:rPr>
        <w:t>patient_count</w:t>
      </w:r>
      <w:proofErr w:type="spellEnd"/>
    </w:p>
    <w:p w14:paraId="27C3DF26" w14:textId="77777777" w:rsidR="005411BA" w:rsidRPr="005411BA" w:rsidRDefault="005411BA" w:rsidP="005411BA">
      <w:pPr>
        <w:spacing w:line="276" w:lineRule="auto"/>
        <w:rPr>
          <w:rFonts w:ascii="Arial" w:hAnsi="Arial" w:cs="Arial"/>
        </w:rPr>
      </w:pPr>
      <w:r w:rsidRPr="005411BA">
        <w:rPr>
          <w:rFonts w:ascii="Arial" w:hAnsi="Arial" w:cs="Arial"/>
        </w:rPr>
        <w:t xml:space="preserve">from </w:t>
      </w:r>
      <w:proofErr w:type="spellStart"/>
      <w:r w:rsidRPr="005411BA">
        <w:rPr>
          <w:rFonts w:ascii="Arial" w:hAnsi="Arial" w:cs="Arial"/>
        </w:rPr>
        <w:t>health_data.ocd_patient_dataset</w:t>
      </w:r>
      <w:proofErr w:type="spellEnd"/>
    </w:p>
    <w:p w14:paraId="20547864" w14:textId="77777777" w:rsidR="005411BA" w:rsidRPr="005411BA" w:rsidRDefault="005411BA" w:rsidP="005411BA">
      <w:pPr>
        <w:spacing w:line="276" w:lineRule="auto"/>
        <w:rPr>
          <w:rFonts w:ascii="Arial" w:hAnsi="Arial" w:cs="Arial"/>
        </w:rPr>
      </w:pPr>
      <w:r w:rsidRPr="005411BA">
        <w:rPr>
          <w:rFonts w:ascii="Arial" w:hAnsi="Arial" w:cs="Arial"/>
        </w:rPr>
        <w:t>group by 1</w:t>
      </w:r>
    </w:p>
    <w:p w14:paraId="639B6805" w14:textId="77777777" w:rsidR="005411BA" w:rsidRPr="005411BA" w:rsidRDefault="005411BA" w:rsidP="005411BA">
      <w:pPr>
        <w:spacing w:line="276" w:lineRule="auto"/>
        <w:rPr>
          <w:rFonts w:ascii="Arial" w:hAnsi="Arial" w:cs="Arial"/>
        </w:rPr>
      </w:pPr>
      <w:r w:rsidRPr="005411BA">
        <w:rPr>
          <w:rFonts w:ascii="Arial" w:hAnsi="Arial" w:cs="Arial"/>
        </w:rPr>
        <w:t>Order by 1</w:t>
      </w:r>
    </w:p>
    <w:p w14:paraId="5BF283E5" w14:textId="77777777" w:rsidR="005411BA" w:rsidRPr="005411BA" w:rsidRDefault="005411BA" w:rsidP="005411BA">
      <w:pPr>
        <w:spacing w:line="276" w:lineRule="auto"/>
        <w:rPr>
          <w:rFonts w:ascii="Arial" w:hAnsi="Arial" w:cs="Arial"/>
        </w:rPr>
      </w:pPr>
      <w:r w:rsidRPr="005411BA">
        <w:rPr>
          <w:rFonts w:ascii="Arial" w:hAnsi="Arial" w:cs="Arial"/>
        </w:rPr>
        <w:t>;</w:t>
      </w:r>
    </w:p>
    <w:p w14:paraId="01BAE09B" w14:textId="77777777" w:rsidR="005411BA" w:rsidRPr="005411BA" w:rsidRDefault="005411BA" w:rsidP="005411BA">
      <w:pPr>
        <w:spacing w:line="276" w:lineRule="auto"/>
        <w:rPr>
          <w:rFonts w:ascii="Arial" w:hAnsi="Arial" w:cs="Arial"/>
        </w:rPr>
      </w:pPr>
    </w:p>
    <w:p w14:paraId="794749CF" w14:textId="77777777" w:rsidR="005411BA" w:rsidRPr="005411BA" w:rsidRDefault="005411BA" w:rsidP="005411BA">
      <w:pPr>
        <w:spacing w:line="276" w:lineRule="auto"/>
        <w:rPr>
          <w:rFonts w:ascii="Arial" w:hAnsi="Arial" w:cs="Arial"/>
          <w:b/>
          <w:bCs/>
        </w:rPr>
      </w:pPr>
      <w:r w:rsidRPr="005411BA">
        <w:rPr>
          <w:rFonts w:ascii="Arial" w:hAnsi="Arial" w:cs="Arial"/>
          <w:b/>
          <w:bCs/>
        </w:rPr>
        <w:t># -- 4. What is the most common Obsession Type (Count) &amp; it's respective Average Obsession Score</w:t>
      </w:r>
    </w:p>
    <w:p w14:paraId="3EE7908C" w14:textId="77777777" w:rsidR="005411BA" w:rsidRPr="005411BA" w:rsidRDefault="005411BA" w:rsidP="005411BA">
      <w:pPr>
        <w:spacing w:line="276" w:lineRule="auto"/>
        <w:rPr>
          <w:rFonts w:ascii="Arial" w:hAnsi="Arial" w:cs="Arial"/>
        </w:rPr>
      </w:pPr>
    </w:p>
    <w:p w14:paraId="54A12F7D" w14:textId="77777777" w:rsidR="005411BA" w:rsidRPr="005411BA" w:rsidRDefault="005411BA" w:rsidP="005411BA">
      <w:pPr>
        <w:spacing w:line="276" w:lineRule="auto"/>
        <w:rPr>
          <w:rFonts w:ascii="Arial" w:hAnsi="Arial" w:cs="Arial"/>
        </w:rPr>
      </w:pPr>
      <w:r w:rsidRPr="005411BA">
        <w:rPr>
          <w:rFonts w:ascii="Arial" w:hAnsi="Arial" w:cs="Arial"/>
        </w:rPr>
        <w:lastRenderedPageBreak/>
        <w:t>Select</w:t>
      </w:r>
    </w:p>
    <w:p w14:paraId="46A7A614" w14:textId="77777777" w:rsidR="005411BA" w:rsidRPr="005411BA" w:rsidRDefault="005411BA" w:rsidP="005411BA">
      <w:pPr>
        <w:spacing w:line="276" w:lineRule="auto"/>
        <w:rPr>
          <w:rFonts w:ascii="Arial" w:hAnsi="Arial" w:cs="Arial"/>
        </w:rPr>
      </w:pPr>
      <w:r w:rsidRPr="005411BA">
        <w:rPr>
          <w:rFonts w:ascii="Arial" w:hAnsi="Arial" w:cs="Arial"/>
        </w:rPr>
        <w:t>`Obsession Type`,</w:t>
      </w:r>
    </w:p>
    <w:p w14:paraId="289B14AD" w14:textId="77777777" w:rsidR="005411BA" w:rsidRPr="005411BA" w:rsidRDefault="005411BA" w:rsidP="005411BA">
      <w:pPr>
        <w:spacing w:line="276" w:lineRule="auto"/>
        <w:rPr>
          <w:rFonts w:ascii="Arial" w:hAnsi="Arial" w:cs="Arial"/>
        </w:rPr>
      </w:pPr>
      <w:proofErr w:type="gramStart"/>
      <w:r w:rsidRPr="005411BA">
        <w:rPr>
          <w:rFonts w:ascii="Arial" w:hAnsi="Arial" w:cs="Arial"/>
        </w:rPr>
        <w:t>count(</w:t>
      </w:r>
      <w:proofErr w:type="gramEnd"/>
      <w:r w:rsidRPr="005411BA">
        <w:rPr>
          <w:rFonts w:ascii="Arial" w:hAnsi="Arial" w:cs="Arial"/>
        </w:rPr>
        <w:t xml:space="preserve">`Patient ID`) as </w:t>
      </w:r>
      <w:proofErr w:type="spellStart"/>
      <w:r w:rsidRPr="005411BA">
        <w:rPr>
          <w:rFonts w:ascii="Arial" w:hAnsi="Arial" w:cs="Arial"/>
        </w:rPr>
        <w:t>patient_count</w:t>
      </w:r>
      <w:proofErr w:type="spellEnd"/>
      <w:r w:rsidRPr="005411BA">
        <w:rPr>
          <w:rFonts w:ascii="Arial" w:hAnsi="Arial" w:cs="Arial"/>
        </w:rPr>
        <w:t>,</w:t>
      </w:r>
    </w:p>
    <w:p w14:paraId="6074E84B" w14:textId="77777777" w:rsidR="005411BA" w:rsidRPr="005411BA" w:rsidRDefault="005411BA" w:rsidP="005411BA">
      <w:pPr>
        <w:spacing w:line="276" w:lineRule="auto"/>
        <w:rPr>
          <w:rFonts w:ascii="Arial" w:hAnsi="Arial" w:cs="Arial"/>
        </w:rPr>
      </w:pPr>
      <w:proofErr w:type="gramStart"/>
      <w:r w:rsidRPr="005411BA">
        <w:rPr>
          <w:rFonts w:ascii="Arial" w:hAnsi="Arial" w:cs="Arial"/>
        </w:rPr>
        <w:t>round(</w:t>
      </w:r>
      <w:proofErr w:type="spellStart"/>
      <w:proofErr w:type="gramEnd"/>
      <w:r w:rsidRPr="005411BA">
        <w:rPr>
          <w:rFonts w:ascii="Arial" w:hAnsi="Arial" w:cs="Arial"/>
        </w:rPr>
        <w:t>avg</w:t>
      </w:r>
      <w:proofErr w:type="spellEnd"/>
      <w:r w:rsidRPr="005411BA">
        <w:rPr>
          <w:rFonts w:ascii="Arial" w:hAnsi="Arial" w:cs="Arial"/>
        </w:rPr>
        <w:t xml:space="preserve">(`Y-BOCS Score (Obsessions)`),2) as </w:t>
      </w:r>
      <w:proofErr w:type="spellStart"/>
      <w:r w:rsidRPr="005411BA">
        <w:rPr>
          <w:rFonts w:ascii="Arial" w:hAnsi="Arial" w:cs="Arial"/>
        </w:rPr>
        <w:t>obs_score</w:t>
      </w:r>
      <w:proofErr w:type="spellEnd"/>
    </w:p>
    <w:p w14:paraId="00006EF9" w14:textId="77777777" w:rsidR="005411BA" w:rsidRPr="005411BA" w:rsidRDefault="005411BA" w:rsidP="005411BA">
      <w:pPr>
        <w:spacing w:line="276" w:lineRule="auto"/>
        <w:rPr>
          <w:rFonts w:ascii="Arial" w:hAnsi="Arial" w:cs="Arial"/>
        </w:rPr>
      </w:pPr>
      <w:r w:rsidRPr="005411BA">
        <w:rPr>
          <w:rFonts w:ascii="Arial" w:hAnsi="Arial" w:cs="Arial"/>
        </w:rPr>
        <w:t xml:space="preserve">from </w:t>
      </w:r>
      <w:proofErr w:type="spellStart"/>
      <w:r w:rsidRPr="005411BA">
        <w:rPr>
          <w:rFonts w:ascii="Arial" w:hAnsi="Arial" w:cs="Arial"/>
        </w:rPr>
        <w:t>health_data.ocd_patient_dataset</w:t>
      </w:r>
      <w:proofErr w:type="spellEnd"/>
    </w:p>
    <w:p w14:paraId="2BAE0540" w14:textId="77777777" w:rsidR="005411BA" w:rsidRPr="005411BA" w:rsidRDefault="005411BA" w:rsidP="005411BA">
      <w:pPr>
        <w:spacing w:line="276" w:lineRule="auto"/>
        <w:rPr>
          <w:rFonts w:ascii="Arial" w:hAnsi="Arial" w:cs="Arial"/>
        </w:rPr>
      </w:pPr>
      <w:r w:rsidRPr="005411BA">
        <w:rPr>
          <w:rFonts w:ascii="Arial" w:hAnsi="Arial" w:cs="Arial"/>
        </w:rPr>
        <w:t>group by 1</w:t>
      </w:r>
    </w:p>
    <w:p w14:paraId="4E0C23F8" w14:textId="77777777" w:rsidR="005411BA" w:rsidRPr="005411BA" w:rsidRDefault="005411BA" w:rsidP="005411BA">
      <w:pPr>
        <w:spacing w:line="276" w:lineRule="auto"/>
        <w:rPr>
          <w:rFonts w:ascii="Arial" w:hAnsi="Arial" w:cs="Arial"/>
        </w:rPr>
      </w:pPr>
      <w:r w:rsidRPr="005411BA">
        <w:rPr>
          <w:rFonts w:ascii="Arial" w:hAnsi="Arial" w:cs="Arial"/>
        </w:rPr>
        <w:t>Order by 2</w:t>
      </w:r>
    </w:p>
    <w:p w14:paraId="42CCBFCE" w14:textId="77777777" w:rsidR="005411BA" w:rsidRPr="005411BA" w:rsidRDefault="005411BA" w:rsidP="005411BA">
      <w:pPr>
        <w:spacing w:line="276" w:lineRule="auto"/>
        <w:rPr>
          <w:rFonts w:ascii="Arial" w:hAnsi="Arial" w:cs="Arial"/>
        </w:rPr>
      </w:pPr>
      <w:r w:rsidRPr="005411BA">
        <w:rPr>
          <w:rFonts w:ascii="Arial" w:hAnsi="Arial" w:cs="Arial"/>
        </w:rPr>
        <w:t>;</w:t>
      </w:r>
    </w:p>
    <w:p w14:paraId="43E70C17" w14:textId="77777777" w:rsidR="005411BA" w:rsidRPr="005411BA" w:rsidRDefault="005411BA" w:rsidP="005411BA">
      <w:pPr>
        <w:spacing w:line="276" w:lineRule="auto"/>
        <w:rPr>
          <w:rFonts w:ascii="Arial" w:hAnsi="Arial" w:cs="Arial"/>
        </w:rPr>
      </w:pPr>
    </w:p>
    <w:p w14:paraId="11C7A86C" w14:textId="77777777" w:rsidR="005411BA" w:rsidRPr="005411BA" w:rsidRDefault="005411BA" w:rsidP="005411BA">
      <w:pPr>
        <w:spacing w:line="276" w:lineRule="auto"/>
        <w:rPr>
          <w:rFonts w:ascii="Arial" w:hAnsi="Arial" w:cs="Arial"/>
          <w:b/>
          <w:bCs/>
        </w:rPr>
      </w:pPr>
      <w:r w:rsidRPr="005411BA">
        <w:rPr>
          <w:rFonts w:ascii="Arial" w:hAnsi="Arial" w:cs="Arial"/>
          <w:b/>
          <w:bCs/>
        </w:rPr>
        <w:t># -- 5. What is the most common Compulsion type (Count) &amp; it's respective Average Obsession Score</w:t>
      </w:r>
    </w:p>
    <w:p w14:paraId="3394F773" w14:textId="77777777" w:rsidR="005411BA" w:rsidRPr="005411BA" w:rsidRDefault="005411BA" w:rsidP="005411BA">
      <w:pPr>
        <w:spacing w:line="276" w:lineRule="auto"/>
        <w:rPr>
          <w:rFonts w:ascii="Arial" w:hAnsi="Arial" w:cs="Arial"/>
        </w:rPr>
      </w:pPr>
    </w:p>
    <w:p w14:paraId="74E5C3CD" w14:textId="77777777" w:rsidR="005411BA" w:rsidRPr="005411BA" w:rsidRDefault="005411BA" w:rsidP="005411BA">
      <w:pPr>
        <w:spacing w:line="276" w:lineRule="auto"/>
        <w:rPr>
          <w:rFonts w:ascii="Arial" w:hAnsi="Arial" w:cs="Arial"/>
        </w:rPr>
      </w:pPr>
      <w:r w:rsidRPr="005411BA">
        <w:rPr>
          <w:rFonts w:ascii="Arial" w:hAnsi="Arial" w:cs="Arial"/>
        </w:rPr>
        <w:t>Select</w:t>
      </w:r>
    </w:p>
    <w:p w14:paraId="2D958530" w14:textId="77777777" w:rsidR="005411BA" w:rsidRPr="005411BA" w:rsidRDefault="005411BA" w:rsidP="005411BA">
      <w:pPr>
        <w:spacing w:line="276" w:lineRule="auto"/>
        <w:rPr>
          <w:rFonts w:ascii="Arial" w:hAnsi="Arial" w:cs="Arial"/>
        </w:rPr>
      </w:pPr>
      <w:r w:rsidRPr="005411BA">
        <w:rPr>
          <w:rFonts w:ascii="Arial" w:hAnsi="Arial" w:cs="Arial"/>
        </w:rPr>
        <w:t>`Compulsion Type`,</w:t>
      </w:r>
    </w:p>
    <w:p w14:paraId="5C2343B3" w14:textId="77777777" w:rsidR="005411BA" w:rsidRPr="005411BA" w:rsidRDefault="005411BA" w:rsidP="005411BA">
      <w:pPr>
        <w:spacing w:line="276" w:lineRule="auto"/>
        <w:rPr>
          <w:rFonts w:ascii="Arial" w:hAnsi="Arial" w:cs="Arial"/>
        </w:rPr>
      </w:pPr>
      <w:proofErr w:type="gramStart"/>
      <w:r w:rsidRPr="005411BA">
        <w:rPr>
          <w:rFonts w:ascii="Arial" w:hAnsi="Arial" w:cs="Arial"/>
        </w:rPr>
        <w:t>count(</w:t>
      </w:r>
      <w:proofErr w:type="gramEnd"/>
      <w:r w:rsidRPr="005411BA">
        <w:rPr>
          <w:rFonts w:ascii="Arial" w:hAnsi="Arial" w:cs="Arial"/>
        </w:rPr>
        <w:t xml:space="preserve">`Patient ID`) as </w:t>
      </w:r>
      <w:proofErr w:type="spellStart"/>
      <w:r w:rsidRPr="005411BA">
        <w:rPr>
          <w:rFonts w:ascii="Arial" w:hAnsi="Arial" w:cs="Arial"/>
        </w:rPr>
        <w:t>patient_count</w:t>
      </w:r>
      <w:proofErr w:type="spellEnd"/>
      <w:r w:rsidRPr="005411BA">
        <w:rPr>
          <w:rFonts w:ascii="Arial" w:hAnsi="Arial" w:cs="Arial"/>
        </w:rPr>
        <w:t>,</w:t>
      </w:r>
    </w:p>
    <w:p w14:paraId="4FE90BE2" w14:textId="77777777" w:rsidR="005411BA" w:rsidRPr="005411BA" w:rsidRDefault="005411BA" w:rsidP="005411BA">
      <w:pPr>
        <w:spacing w:line="276" w:lineRule="auto"/>
        <w:rPr>
          <w:rFonts w:ascii="Arial" w:hAnsi="Arial" w:cs="Arial"/>
        </w:rPr>
      </w:pPr>
      <w:proofErr w:type="gramStart"/>
      <w:r w:rsidRPr="005411BA">
        <w:rPr>
          <w:rFonts w:ascii="Arial" w:hAnsi="Arial" w:cs="Arial"/>
        </w:rPr>
        <w:t>round(</w:t>
      </w:r>
      <w:proofErr w:type="spellStart"/>
      <w:proofErr w:type="gramEnd"/>
      <w:r w:rsidRPr="005411BA">
        <w:rPr>
          <w:rFonts w:ascii="Arial" w:hAnsi="Arial" w:cs="Arial"/>
        </w:rPr>
        <w:t>avg</w:t>
      </w:r>
      <w:proofErr w:type="spellEnd"/>
      <w:r w:rsidRPr="005411BA">
        <w:rPr>
          <w:rFonts w:ascii="Arial" w:hAnsi="Arial" w:cs="Arial"/>
        </w:rPr>
        <w:t xml:space="preserve">(`Y-BOCS Score (Obsessions)`),2) as </w:t>
      </w:r>
      <w:proofErr w:type="spellStart"/>
      <w:r w:rsidRPr="005411BA">
        <w:rPr>
          <w:rFonts w:ascii="Arial" w:hAnsi="Arial" w:cs="Arial"/>
        </w:rPr>
        <w:t>obs_score</w:t>
      </w:r>
      <w:proofErr w:type="spellEnd"/>
    </w:p>
    <w:p w14:paraId="3A79BF7C" w14:textId="77777777" w:rsidR="005411BA" w:rsidRPr="005411BA" w:rsidRDefault="005411BA" w:rsidP="005411BA">
      <w:pPr>
        <w:spacing w:line="276" w:lineRule="auto"/>
        <w:rPr>
          <w:rFonts w:ascii="Arial" w:hAnsi="Arial" w:cs="Arial"/>
        </w:rPr>
      </w:pPr>
      <w:r w:rsidRPr="005411BA">
        <w:rPr>
          <w:rFonts w:ascii="Arial" w:hAnsi="Arial" w:cs="Arial"/>
        </w:rPr>
        <w:t xml:space="preserve">from </w:t>
      </w:r>
      <w:proofErr w:type="spellStart"/>
      <w:r w:rsidRPr="005411BA">
        <w:rPr>
          <w:rFonts w:ascii="Arial" w:hAnsi="Arial" w:cs="Arial"/>
        </w:rPr>
        <w:t>health_data.ocd_patient_dataset</w:t>
      </w:r>
      <w:proofErr w:type="spellEnd"/>
    </w:p>
    <w:p w14:paraId="6BB3BE7A" w14:textId="77777777" w:rsidR="005411BA" w:rsidRPr="005411BA" w:rsidRDefault="005411BA" w:rsidP="005411BA">
      <w:pPr>
        <w:spacing w:line="276" w:lineRule="auto"/>
        <w:rPr>
          <w:rFonts w:ascii="Arial" w:hAnsi="Arial" w:cs="Arial"/>
        </w:rPr>
      </w:pPr>
      <w:r w:rsidRPr="005411BA">
        <w:rPr>
          <w:rFonts w:ascii="Arial" w:hAnsi="Arial" w:cs="Arial"/>
        </w:rPr>
        <w:t>group by 1</w:t>
      </w:r>
    </w:p>
    <w:p w14:paraId="699F44A1" w14:textId="77777777" w:rsidR="005411BA" w:rsidRPr="005411BA" w:rsidRDefault="005411BA" w:rsidP="005411BA">
      <w:pPr>
        <w:spacing w:line="276" w:lineRule="auto"/>
        <w:rPr>
          <w:rFonts w:ascii="Arial" w:hAnsi="Arial" w:cs="Arial"/>
        </w:rPr>
      </w:pPr>
      <w:r w:rsidRPr="005411BA">
        <w:rPr>
          <w:rFonts w:ascii="Arial" w:hAnsi="Arial" w:cs="Arial"/>
        </w:rPr>
        <w:t>Order by 2</w:t>
      </w:r>
    </w:p>
    <w:p w14:paraId="02AD5AC3" w14:textId="1E18CD80" w:rsidR="005411BA" w:rsidRPr="00C054FC" w:rsidRDefault="005411BA" w:rsidP="005411BA">
      <w:pPr>
        <w:spacing w:line="276" w:lineRule="auto"/>
        <w:rPr>
          <w:rFonts w:ascii="Arial" w:hAnsi="Arial" w:cs="Arial"/>
        </w:rPr>
      </w:pPr>
      <w:r w:rsidRPr="005411BA">
        <w:rPr>
          <w:rFonts w:ascii="Arial" w:hAnsi="Arial" w:cs="Arial"/>
        </w:rPr>
        <w:t>;</w:t>
      </w:r>
    </w:p>
    <w:sectPr w:rsidR="005411BA" w:rsidRPr="00C054FC" w:rsidSect="00C054F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C44EB1"/>
    <w:multiLevelType w:val="hybridMultilevel"/>
    <w:tmpl w:val="365E1B2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80C498D"/>
    <w:multiLevelType w:val="hybridMultilevel"/>
    <w:tmpl w:val="D8363A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468802F0"/>
    <w:multiLevelType w:val="hybridMultilevel"/>
    <w:tmpl w:val="C98A61C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661619C6"/>
    <w:multiLevelType w:val="hybridMultilevel"/>
    <w:tmpl w:val="E52C508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13055034">
    <w:abstractNumId w:val="1"/>
  </w:num>
  <w:num w:numId="2" w16cid:durableId="1751583675">
    <w:abstractNumId w:val="2"/>
  </w:num>
  <w:num w:numId="3" w16cid:durableId="419329024">
    <w:abstractNumId w:val="3"/>
  </w:num>
  <w:num w:numId="4" w16cid:durableId="1903952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4FC"/>
    <w:rsid w:val="00083A36"/>
    <w:rsid w:val="003B7FAE"/>
    <w:rsid w:val="005411BA"/>
    <w:rsid w:val="005D72C3"/>
    <w:rsid w:val="00645111"/>
    <w:rsid w:val="007768A2"/>
    <w:rsid w:val="00AF2E28"/>
    <w:rsid w:val="00B860CD"/>
    <w:rsid w:val="00BB40EA"/>
    <w:rsid w:val="00C054FC"/>
    <w:rsid w:val="00D87B3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6812"/>
  <w15:chartTrackingRefBased/>
  <w15:docId w15:val="{405411FF-5E13-4870-B97C-C3816D0BE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54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54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54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54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4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4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4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4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4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4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54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54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54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4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4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4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4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4FC"/>
    <w:rPr>
      <w:rFonts w:eastAsiaTheme="majorEastAsia" w:cstheme="majorBidi"/>
      <w:color w:val="272727" w:themeColor="text1" w:themeTint="D8"/>
    </w:rPr>
  </w:style>
  <w:style w:type="paragraph" w:styleId="Title">
    <w:name w:val="Title"/>
    <w:basedOn w:val="Normal"/>
    <w:next w:val="Normal"/>
    <w:link w:val="TitleChar"/>
    <w:uiPriority w:val="10"/>
    <w:qFormat/>
    <w:rsid w:val="00C054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4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4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4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4FC"/>
    <w:pPr>
      <w:spacing w:before="160"/>
      <w:jc w:val="center"/>
    </w:pPr>
    <w:rPr>
      <w:i/>
      <w:iCs/>
      <w:color w:val="404040" w:themeColor="text1" w:themeTint="BF"/>
    </w:rPr>
  </w:style>
  <w:style w:type="character" w:customStyle="1" w:styleId="QuoteChar">
    <w:name w:val="Quote Char"/>
    <w:basedOn w:val="DefaultParagraphFont"/>
    <w:link w:val="Quote"/>
    <w:uiPriority w:val="29"/>
    <w:rsid w:val="00C054FC"/>
    <w:rPr>
      <w:i/>
      <w:iCs/>
      <w:color w:val="404040" w:themeColor="text1" w:themeTint="BF"/>
    </w:rPr>
  </w:style>
  <w:style w:type="paragraph" w:styleId="ListParagraph">
    <w:name w:val="List Paragraph"/>
    <w:basedOn w:val="Normal"/>
    <w:uiPriority w:val="34"/>
    <w:qFormat/>
    <w:rsid w:val="00C054FC"/>
    <w:pPr>
      <w:ind w:left="720"/>
      <w:contextualSpacing/>
    </w:pPr>
  </w:style>
  <w:style w:type="character" w:styleId="IntenseEmphasis">
    <w:name w:val="Intense Emphasis"/>
    <w:basedOn w:val="DefaultParagraphFont"/>
    <w:uiPriority w:val="21"/>
    <w:qFormat/>
    <w:rsid w:val="00C054FC"/>
    <w:rPr>
      <w:i/>
      <w:iCs/>
      <w:color w:val="0F4761" w:themeColor="accent1" w:themeShade="BF"/>
    </w:rPr>
  </w:style>
  <w:style w:type="paragraph" w:styleId="IntenseQuote">
    <w:name w:val="Intense Quote"/>
    <w:basedOn w:val="Normal"/>
    <w:next w:val="Normal"/>
    <w:link w:val="IntenseQuoteChar"/>
    <w:uiPriority w:val="30"/>
    <w:qFormat/>
    <w:rsid w:val="00C054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4FC"/>
    <w:rPr>
      <w:i/>
      <w:iCs/>
      <w:color w:val="0F4761" w:themeColor="accent1" w:themeShade="BF"/>
    </w:rPr>
  </w:style>
  <w:style w:type="character" w:styleId="IntenseReference">
    <w:name w:val="Intense Reference"/>
    <w:basedOn w:val="DefaultParagraphFont"/>
    <w:uiPriority w:val="32"/>
    <w:qFormat/>
    <w:rsid w:val="00C054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 Yong Kang</dc:creator>
  <cp:keywords/>
  <dc:description/>
  <cp:lastModifiedBy>Hee Yong Kang</cp:lastModifiedBy>
  <cp:revision>1</cp:revision>
  <dcterms:created xsi:type="dcterms:W3CDTF">2024-09-13T04:43:00Z</dcterms:created>
  <dcterms:modified xsi:type="dcterms:W3CDTF">2024-09-13T05:03:00Z</dcterms:modified>
</cp:coreProperties>
</file>