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1908"/>
        <w:gridCol w:w="7740"/>
      </w:tblGrid>
      <w:tr w:rsidR="00E13DAB" w14:paraId="63CF4648" w14:textId="77777777">
        <w:tc>
          <w:tcPr>
            <w:tcW w:w="1908" w:type="dxa"/>
            <w:tcBorders>
              <w:right w:val="dotDash" w:sz="4" w:space="0" w:color="auto"/>
            </w:tcBorders>
          </w:tcPr>
          <w:p w14:paraId="0DE5DF00" w14:textId="77777777" w:rsidR="00E13DAB" w:rsidRPr="007916FD" w:rsidRDefault="00E13DAB">
            <w:pPr>
              <w:ind w:right="-97"/>
              <w:jc w:val="both"/>
              <w:rPr>
                <w:sz w:val="22"/>
                <w:lang w:val="en-SG"/>
              </w:rPr>
            </w:pPr>
          </w:p>
          <w:p w14:paraId="512DFAD6" w14:textId="3C5C36C6" w:rsidR="00E13DAB" w:rsidRPr="0036358E" w:rsidRDefault="00E13DAB">
            <w:pPr>
              <w:ind w:right="-97"/>
              <w:jc w:val="both"/>
              <w:rPr>
                <w:sz w:val="22"/>
              </w:rPr>
            </w:pPr>
            <w:proofErr w:type="spellStart"/>
            <w:r>
              <w:rPr>
                <w:sz w:val="22"/>
              </w:rPr>
              <w:t>Acad</w:t>
            </w:r>
            <w:proofErr w:type="spellEnd"/>
            <w:r>
              <w:rPr>
                <w:sz w:val="22"/>
              </w:rPr>
              <w:t xml:space="preserve"> Year</w:t>
            </w:r>
            <w:r w:rsidR="0036358E">
              <w:rPr>
                <w:sz w:val="22"/>
              </w:rPr>
              <w:t xml:space="preserve"> (24/25)</w:t>
            </w:r>
          </w:p>
          <w:p w14:paraId="6BFCCB11" w14:textId="77777777" w:rsidR="00E13DAB" w:rsidRDefault="00E13DAB">
            <w:pPr>
              <w:ind w:right="-97"/>
              <w:jc w:val="both"/>
              <w:rPr>
                <w:sz w:val="22"/>
              </w:rPr>
            </w:pPr>
          </w:p>
          <w:p w14:paraId="75B67BBF" w14:textId="0854D422" w:rsidR="00E13DAB" w:rsidRDefault="00E13DAB" w:rsidP="0036358E">
            <w:pPr>
              <w:ind w:right="-97"/>
              <w:jc w:val="both"/>
              <w:rPr>
                <w:sz w:val="22"/>
              </w:rPr>
            </w:pPr>
            <w:r>
              <w:rPr>
                <w:sz w:val="22"/>
              </w:rPr>
              <w:t>PROJECT NO.</w:t>
            </w:r>
            <w:r w:rsidR="0036358E">
              <w:rPr>
                <w:sz w:val="22"/>
              </w:rPr>
              <w:t xml:space="preserve"> (D014)</w:t>
            </w:r>
          </w:p>
        </w:tc>
        <w:tc>
          <w:tcPr>
            <w:tcW w:w="7740" w:type="dxa"/>
            <w:tcBorders>
              <w:left w:val="nil"/>
            </w:tcBorders>
          </w:tcPr>
          <w:p w14:paraId="74B64A8A" w14:textId="77777777" w:rsidR="00E13DAB" w:rsidRDefault="00E13DAB">
            <w:pPr>
              <w:ind w:right="-97"/>
              <w:jc w:val="center"/>
              <w:rPr>
                <w:b/>
                <w:sz w:val="28"/>
              </w:rPr>
            </w:pPr>
          </w:p>
          <w:p w14:paraId="7140538E" w14:textId="77777777" w:rsidR="0036358E" w:rsidRPr="0036358E" w:rsidRDefault="0036358E" w:rsidP="0036358E">
            <w:pPr>
              <w:ind w:right="-97"/>
              <w:jc w:val="center"/>
              <w:rPr>
                <w:b/>
                <w:sz w:val="28"/>
                <w:lang w:val="en-SG"/>
              </w:rPr>
            </w:pPr>
            <w:r w:rsidRPr="0036358E">
              <w:rPr>
                <w:b/>
                <w:sz w:val="28"/>
                <w:lang w:val="en-SG"/>
              </w:rPr>
              <w:t>Enhancing supply chain resilience through game theory modelling and reinforcement learning</w:t>
            </w:r>
          </w:p>
          <w:p w14:paraId="10568F97" w14:textId="71840853" w:rsidR="00E13DAB" w:rsidRPr="0036358E" w:rsidRDefault="00E13DAB">
            <w:pPr>
              <w:ind w:right="-97"/>
              <w:jc w:val="center"/>
              <w:rPr>
                <w:b/>
                <w:sz w:val="28"/>
                <w:lang w:val="en-SG"/>
              </w:rPr>
            </w:pPr>
          </w:p>
        </w:tc>
      </w:tr>
      <w:tr w:rsidR="00E13DAB" w14:paraId="6CA405B9" w14:textId="77777777">
        <w:trPr>
          <w:cantSplit/>
          <w:trHeight w:val="11691"/>
        </w:trPr>
        <w:tc>
          <w:tcPr>
            <w:tcW w:w="1908" w:type="dxa"/>
            <w:tcBorders>
              <w:right w:val="dotDash" w:sz="4" w:space="0" w:color="auto"/>
            </w:tcBorders>
            <w:textDirection w:val="tbRl"/>
          </w:tcPr>
          <w:p w14:paraId="21C81B5D" w14:textId="77777777" w:rsidR="00E13DAB" w:rsidRDefault="00E13DAB">
            <w:pPr>
              <w:ind w:left="113" w:right="-97"/>
              <w:jc w:val="center"/>
              <w:rPr>
                <w:sz w:val="22"/>
              </w:rPr>
            </w:pPr>
          </w:p>
          <w:p w14:paraId="14CE8525" w14:textId="77777777" w:rsidR="00E13DAB" w:rsidRDefault="00E13DAB">
            <w:pPr>
              <w:ind w:left="113" w:right="-97"/>
              <w:jc w:val="center"/>
              <w:rPr>
                <w:sz w:val="22"/>
              </w:rPr>
            </w:pPr>
          </w:p>
          <w:p w14:paraId="3294F6ED" w14:textId="69F6240F" w:rsidR="00E13DAB" w:rsidRPr="0036358E" w:rsidRDefault="0036358E">
            <w:pPr>
              <w:ind w:left="113" w:right="-97"/>
              <w:jc w:val="center"/>
              <w:rPr>
                <w:b/>
                <w:sz w:val="28"/>
                <w:lang w:val="en-SG"/>
              </w:rPr>
            </w:pPr>
            <w:r w:rsidRPr="0036358E">
              <w:rPr>
                <w:b/>
                <w:sz w:val="28"/>
              </w:rPr>
              <w:t>Enhancing supply chain resilience through game theory modelling and reinforcement learning</w:t>
            </w:r>
          </w:p>
          <w:p w14:paraId="17D1C202" w14:textId="77777777" w:rsidR="00E13DAB" w:rsidRDefault="00E13DAB">
            <w:pPr>
              <w:ind w:left="113" w:right="-97"/>
              <w:jc w:val="center"/>
              <w:rPr>
                <w:sz w:val="22"/>
              </w:rPr>
            </w:pPr>
          </w:p>
          <w:p w14:paraId="650C8D62" w14:textId="77777777" w:rsidR="00E13DAB" w:rsidRDefault="00E13DAB">
            <w:pPr>
              <w:ind w:left="113" w:right="-97"/>
              <w:jc w:val="center"/>
              <w:rPr>
                <w:sz w:val="22"/>
              </w:rPr>
            </w:pPr>
          </w:p>
        </w:tc>
        <w:tc>
          <w:tcPr>
            <w:tcW w:w="7740" w:type="dxa"/>
            <w:tcBorders>
              <w:left w:val="nil"/>
            </w:tcBorders>
          </w:tcPr>
          <w:p w14:paraId="2D98CD75" w14:textId="77777777" w:rsidR="00E13DAB" w:rsidRDefault="00E13DAB">
            <w:pPr>
              <w:ind w:right="-97"/>
              <w:jc w:val="center"/>
              <w:rPr>
                <w:b/>
                <w:sz w:val="22"/>
              </w:rPr>
            </w:pPr>
          </w:p>
          <w:p w14:paraId="5A0EC7B6" w14:textId="77777777" w:rsidR="00E13DAB" w:rsidRDefault="00E13DAB">
            <w:pPr>
              <w:ind w:right="-97"/>
              <w:jc w:val="center"/>
              <w:rPr>
                <w:b/>
                <w:sz w:val="22"/>
              </w:rPr>
            </w:pPr>
          </w:p>
          <w:p w14:paraId="04107287" w14:textId="77777777" w:rsidR="00E13DAB" w:rsidRDefault="00E13DAB">
            <w:pPr>
              <w:ind w:right="-97"/>
              <w:jc w:val="center"/>
              <w:rPr>
                <w:b/>
                <w:sz w:val="22"/>
              </w:rPr>
            </w:pPr>
          </w:p>
          <w:p w14:paraId="06065D9E" w14:textId="77777777" w:rsidR="00E13DAB" w:rsidRDefault="00E13DAB">
            <w:pPr>
              <w:ind w:right="-97"/>
              <w:jc w:val="center"/>
              <w:rPr>
                <w:b/>
                <w:sz w:val="22"/>
              </w:rPr>
            </w:pPr>
          </w:p>
          <w:p w14:paraId="3D422F32" w14:textId="77777777" w:rsidR="00E13DAB" w:rsidRDefault="00E13DAB">
            <w:pPr>
              <w:ind w:right="-97"/>
              <w:jc w:val="center"/>
              <w:rPr>
                <w:b/>
                <w:sz w:val="22"/>
              </w:rPr>
            </w:pPr>
          </w:p>
          <w:p w14:paraId="2F195EDE" w14:textId="77777777" w:rsidR="00E13DAB" w:rsidRDefault="00E13DAB">
            <w:pPr>
              <w:ind w:right="-97"/>
              <w:jc w:val="center"/>
              <w:rPr>
                <w:b/>
                <w:sz w:val="22"/>
              </w:rPr>
            </w:pPr>
          </w:p>
          <w:p w14:paraId="7B592BFC" w14:textId="3A46C917" w:rsidR="00E13DAB" w:rsidRDefault="00FA2E0D">
            <w:pPr>
              <w:ind w:right="-90" w:hanging="90"/>
              <w:jc w:val="center"/>
              <w:rPr>
                <w:b/>
              </w:rPr>
            </w:pPr>
            <w:r>
              <w:rPr>
                <w:noProof/>
                <w:szCs w:val="24"/>
                <w:lang w:val="en-SG"/>
              </w:rPr>
              <w:drawing>
                <wp:inline distT="0" distB="0" distL="0" distR="0" wp14:anchorId="7C7AEABA" wp14:editId="044F7A91">
                  <wp:extent cx="1838325" cy="663313"/>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38325" cy="663313"/>
                          </a:xfrm>
                          <a:prstGeom prst="rect">
                            <a:avLst/>
                          </a:prstGeom>
                          <a:noFill/>
                          <a:ln>
                            <a:noFill/>
                          </a:ln>
                        </pic:spPr>
                      </pic:pic>
                    </a:graphicData>
                  </a:graphic>
                </wp:inline>
              </w:drawing>
            </w:r>
          </w:p>
          <w:p w14:paraId="26F94B60" w14:textId="77777777" w:rsidR="00E13DAB" w:rsidRDefault="00E13DAB">
            <w:pPr>
              <w:ind w:right="-90" w:hanging="90"/>
              <w:jc w:val="center"/>
              <w:rPr>
                <w:b/>
              </w:rPr>
            </w:pPr>
          </w:p>
          <w:p w14:paraId="44CD59D9" w14:textId="77777777" w:rsidR="00E13DAB" w:rsidRDefault="00E13DAB">
            <w:pPr>
              <w:ind w:right="-90" w:hanging="90"/>
              <w:jc w:val="center"/>
              <w:rPr>
                <w:b/>
              </w:rPr>
            </w:pPr>
          </w:p>
          <w:p w14:paraId="14FCA79C" w14:textId="77777777" w:rsidR="00E13DAB" w:rsidRDefault="00E13DAB">
            <w:pPr>
              <w:ind w:right="-90" w:hanging="90"/>
              <w:jc w:val="center"/>
              <w:rPr>
                <w:b/>
              </w:rPr>
            </w:pPr>
          </w:p>
          <w:p w14:paraId="3BB6D3FA" w14:textId="77777777" w:rsidR="00E13DAB" w:rsidRDefault="00E13DAB">
            <w:pPr>
              <w:ind w:right="-90" w:hanging="90"/>
              <w:jc w:val="center"/>
              <w:rPr>
                <w:b/>
              </w:rPr>
            </w:pPr>
          </w:p>
          <w:p w14:paraId="6FEF0285" w14:textId="77777777" w:rsidR="00E13DAB" w:rsidRDefault="00E13DAB">
            <w:pPr>
              <w:ind w:right="-90" w:hanging="90"/>
              <w:jc w:val="center"/>
              <w:rPr>
                <w:b/>
              </w:rPr>
            </w:pPr>
          </w:p>
          <w:p w14:paraId="3F40AD51" w14:textId="77777777" w:rsidR="00E13DAB" w:rsidRDefault="00E13DAB">
            <w:pPr>
              <w:ind w:right="-90" w:hanging="90"/>
              <w:jc w:val="center"/>
              <w:rPr>
                <w:b/>
              </w:rPr>
            </w:pPr>
          </w:p>
          <w:p w14:paraId="2F45BFCA" w14:textId="77777777" w:rsidR="00E13DAB" w:rsidRDefault="00E13DAB">
            <w:pPr>
              <w:ind w:right="-90" w:hanging="90"/>
              <w:jc w:val="center"/>
              <w:rPr>
                <w:b/>
              </w:rPr>
            </w:pPr>
          </w:p>
          <w:p w14:paraId="21DB672D" w14:textId="77777777" w:rsidR="00E13DAB" w:rsidRDefault="00E13DAB">
            <w:pPr>
              <w:ind w:right="-90" w:hanging="90"/>
              <w:jc w:val="center"/>
              <w:rPr>
                <w:b/>
              </w:rPr>
            </w:pPr>
          </w:p>
          <w:p w14:paraId="7911E510" w14:textId="77777777" w:rsidR="00E13DAB" w:rsidRDefault="00E13DAB">
            <w:pPr>
              <w:ind w:right="-90" w:hanging="90"/>
              <w:jc w:val="center"/>
              <w:rPr>
                <w:b/>
              </w:rPr>
            </w:pPr>
          </w:p>
          <w:p w14:paraId="3E8D8E19" w14:textId="77777777" w:rsidR="00E13DAB" w:rsidRDefault="00E13DAB">
            <w:pPr>
              <w:ind w:right="-90" w:hanging="90"/>
              <w:jc w:val="center"/>
              <w:rPr>
                <w:b/>
              </w:rPr>
            </w:pPr>
          </w:p>
          <w:p w14:paraId="57913583" w14:textId="4B479BAF" w:rsidR="00E13DAB" w:rsidRDefault="0036358E">
            <w:pPr>
              <w:ind w:right="-90" w:hanging="90"/>
              <w:jc w:val="center"/>
              <w:rPr>
                <w:b/>
              </w:rPr>
            </w:pPr>
            <w:r>
              <w:rPr>
                <w:b/>
              </w:rPr>
              <w:t>Lau Yong</w:t>
            </w:r>
          </w:p>
          <w:p w14:paraId="63F060DB" w14:textId="020174D2" w:rsidR="0036358E" w:rsidRDefault="0036358E">
            <w:pPr>
              <w:ind w:right="-90" w:hanging="90"/>
              <w:jc w:val="center"/>
              <w:rPr>
                <w:b/>
              </w:rPr>
            </w:pPr>
            <w:r>
              <w:rPr>
                <w:b/>
              </w:rPr>
              <w:t>U2020638F</w:t>
            </w:r>
          </w:p>
          <w:p w14:paraId="78BEDA06" w14:textId="77777777" w:rsidR="00E13DAB" w:rsidRDefault="00E13DAB">
            <w:pPr>
              <w:ind w:right="-97"/>
              <w:jc w:val="center"/>
              <w:rPr>
                <w:b/>
                <w:sz w:val="22"/>
              </w:rPr>
            </w:pPr>
          </w:p>
          <w:p w14:paraId="4CBF068C" w14:textId="77777777" w:rsidR="00E13DAB" w:rsidRDefault="00E13DAB">
            <w:pPr>
              <w:ind w:right="-97"/>
              <w:jc w:val="center"/>
              <w:rPr>
                <w:b/>
                <w:sz w:val="22"/>
              </w:rPr>
            </w:pPr>
          </w:p>
          <w:p w14:paraId="576B1820" w14:textId="77777777" w:rsidR="00E13DAB" w:rsidRDefault="00E13DAB">
            <w:pPr>
              <w:ind w:right="-97"/>
              <w:jc w:val="center"/>
              <w:rPr>
                <w:b/>
                <w:sz w:val="22"/>
              </w:rPr>
            </w:pPr>
          </w:p>
          <w:p w14:paraId="428979B6" w14:textId="77777777" w:rsidR="00E13DAB" w:rsidRDefault="00E13DAB">
            <w:pPr>
              <w:ind w:right="-97"/>
              <w:jc w:val="center"/>
              <w:rPr>
                <w:b/>
                <w:sz w:val="22"/>
              </w:rPr>
            </w:pPr>
          </w:p>
          <w:p w14:paraId="2F0F1F26" w14:textId="77777777" w:rsidR="00E13DAB" w:rsidRDefault="00E13DAB">
            <w:pPr>
              <w:ind w:right="-97"/>
              <w:jc w:val="center"/>
              <w:rPr>
                <w:b/>
                <w:sz w:val="22"/>
              </w:rPr>
            </w:pPr>
          </w:p>
          <w:p w14:paraId="722ABB16" w14:textId="77777777" w:rsidR="00E13DAB" w:rsidRDefault="00E13DAB">
            <w:pPr>
              <w:ind w:right="-97"/>
              <w:jc w:val="center"/>
              <w:rPr>
                <w:b/>
                <w:sz w:val="22"/>
              </w:rPr>
            </w:pPr>
          </w:p>
          <w:p w14:paraId="6C58235D" w14:textId="77777777" w:rsidR="00E13DAB" w:rsidRDefault="00E13DAB">
            <w:pPr>
              <w:ind w:right="-97"/>
              <w:jc w:val="center"/>
              <w:rPr>
                <w:b/>
                <w:sz w:val="22"/>
              </w:rPr>
            </w:pPr>
          </w:p>
          <w:p w14:paraId="0C51A80A" w14:textId="77777777" w:rsidR="00E13DAB" w:rsidRDefault="00E13DAB">
            <w:pPr>
              <w:ind w:right="-97"/>
              <w:jc w:val="center"/>
              <w:rPr>
                <w:b/>
                <w:sz w:val="22"/>
              </w:rPr>
            </w:pPr>
          </w:p>
          <w:p w14:paraId="33A847D9" w14:textId="77777777" w:rsidR="00E13DAB" w:rsidRDefault="00E13DAB">
            <w:pPr>
              <w:ind w:right="-97"/>
              <w:jc w:val="center"/>
              <w:rPr>
                <w:b/>
                <w:sz w:val="22"/>
              </w:rPr>
            </w:pPr>
          </w:p>
          <w:p w14:paraId="59D91CDB" w14:textId="77777777" w:rsidR="00E13DAB" w:rsidRDefault="00E13DAB">
            <w:pPr>
              <w:ind w:right="-97"/>
              <w:jc w:val="center"/>
              <w:rPr>
                <w:b/>
                <w:sz w:val="22"/>
              </w:rPr>
            </w:pPr>
          </w:p>
          <w:p w14:paraId="7934F345" w14:textId="77777777" w:rsidR="00E13DAB" w:rsidRDefault="00E13DAB">
            <w:pPr>
              <w:ind w:right="-97"/>
              <w:jc w:val="center"/>
              <w:rPr>
                <w:b/>
                <w:sz w:val="22"/>
              </w:rPr>
            </w:pPr>
          </w:p>
          <w:p w14:paraId="7F65859D" w14:textId="77777777" w:rsidR="00E13DAB" w:rsidRDefault="00E13DAB">
            <w:pPr>
              <w:ind w:right="-97"/>
              <w:jc w:val="center"/>
              <w:rPr>
                <w:b/>
                <w:sz w:val="22"/>
              </w:rPr>
            </w:pPr>
          </w:p>
          <w:p w14:paraId="74C3D96F" w14:textId="77777777" w:rsidR="00E13DAB" w:rsidRDefault="00E13DAB">
            <w:pPr>
              <w:ind w:right="-97"/>
              <w:jc w:val="center"/>
              <w:rPr>
                <w:b/>
              </w:rPr>
            </w:pPr>
            <w:smartTag w:uri="urn:schemas-microsoft-com:office:smarttags" w:element="place">
              <w:smartTag w:uri="urn:schemas-microsoft-com:office:smarttags" w:element="PlaceType">
                <w:r>
                  <w:rPr>
                    <w:b/>
                  </w:rPr>
                  <w:t>SCHOOL</w:t>
                </w:r>
              </w:smartTag>
              <w:r>
                <w:rPr>
                  <w:b/>
                </w:rPr>
                <w:t xml:space="preserve"> OF </w:t>
              </w:r>
              <w:smartTag w:uri="urn:schemas-microsoft-com:office:smarttags" w:element="PlaceName">
                <w:r>
                  <w:rPr>
                    <w:b/>
                  </w:rPr>
                  <w:t>MECHANICAL</w:t>
                </w:r>
              </w:smartTag>
            </w:smartTag>
            <w:r>
              <w:rPr>
                <w:b/>
              </w:rPr>
              <w:t xml:space="preserve"> AND </w:t>
            </w:r>
            <w:r w:rsidR="00514FC1">
              <w:rPr>
                <w:b/>
              </w:rPr>
              <w:t xml:space="preserve">AEROSPACE </w:t>
            </w:r>
            <w:r>
              <w:rPr>
                <w:b/>
              </w:rPr>
              <w:t>ENGINEERING</w:t>
            </w:r>
          </w:p>
          <w:p w14:paraId="18796BD7" w14:textId="77777777" w:rsidR="00E13DAB" w:rsidRDefault="00E13DAB">
            <w:pPr>
              <w:ind w:right="-97"/>
              <w:jc w:val="center"/>
              <w:rPr>
                <w:b/>
              </w:rPr>
            </w:pPr>
            <w:r>
              <w:rPr>
                <w:b/>
              </w:rPr>
              <w:t>NANYANG TECHNOLOGICAL UNIVERSITY</w:t>
            </w:r>
          </w:p>
          <w:p w14:paraId="052ADBF8" w14:textId="77777777" w:rsidR="00E13DAB" w:rsidRDefault="00E13DAB">
            <w:pPr>
              <w:ind w:right="-97"/>
              <w:rPr>
                <w:b/>
              </w:rPr>
            </w:pPr>
          </w:p>
          <w:p w14:paraId="584569CC" w14:textId="77777777" w:rsidR="00E13DAB" w:rsidRDefault="00E13DAB">
            <w:pPr>
              <w:ind w:right="-97"/>
              <w:jc w:val="center"/>
              <w:rPr>
                <w:b/>
                <w:sz w:val="22"/>
              </w:rPr>
            </w:pPr>
          </w:p>
          <w:p w14:paraId="79F8937E" w14:textId="77777777" w:rsidR="00E13DAB" w:rsidRDefault="00E13DAB">
            <w:pPr>
              <w:ind w:right="-97"/>
              <w:jc w:val="center"/>
              <w:rPr>
                <w:b/>
                <w:sz w:val="22"/>
              </w:rPr>
            </w:pPr>
          </w:p>
          <w:p w14:paraId="503F478D" w14:textId="77777777" w:rsidR="00E13DAB" w:rsidRDefault="00E13DAB">
            <w:pPr>
              <w:ind w:right="-97"/>
              <w:jc w:val="center"/>
              <w:rPr>
                <w:b/>
                <w:sz w:val="22"/>
              </w:rPr>
            </w:pPr>
          </w:p>
          <w:p w14:paraId="26A8D2F4" w14:textId="77777777" w:rsidR="00E13DAB" w:rsidRDefault="00E13DAB">
            <w:pPr>
              <w:ind w:right="-97"/>
              <w:jc w:val="center"/>
              <w:rPr>
                <w:b/>
                <w:sz w:val="22"/>
              </w:rPr>
            </w:pPr>
          </w:p>
          <w:p w14:paraId="35B18F3E" w14:textId="6C7113F9" w:rsidR="00E13DAB" w:rsidRDefault="00E13DAB">
            <w:pPr>
              <w:ind w:right="-97"/>
              <w:jc w:val="center"/>
              <w:rPr>
                <w:b/>
                <w:sz w:val="22"/>
              </w:rPr>
            </w:pPr>
            <w:r>
              <w:rPr>
                <w:b/>
                <w:sz w:val="22"/>
              </w:rPr>
              <w:t xml:space="preserve">Year </w:t>
            </w:r>
            <w:r w:rsidR="0036358E">
              <w:rPr>
                <w:b/>
                <w:sz w:val="22"/>
              </w:rPr>
              <w:t>(2024/2025)</w:t>
            </w:r>
          </w:p>
          <w:p w14:paraId="77D104A1" w14:textId="77777777" w:rsidR="00E13DAB" w:rsidRDefault="00E13DAB">
            <w:pPr>
              <w:ind w:right="-97"/>
              <w:jc w:val="center"/>
              <w:rPr>
                <w:b/>
                <w:sz w:val="22"/>
              </w:rPr>
            </w:pPr>
          </w:p>
          <w:p w14:paraId="28AB7CCA" w14:textId="77777777" w:rsidR="00E13DAB" w:rsidRDefault="00E13DAB">
            <w:pPr>
              <w:ind w:right="-97"/>
              <w:jc w:val="center"/>
              <w:rPr>
                <w:b/>
                <w:sz w:val="22"/>
              </w:rPr>
            </w:pPr>
          </w:p>
          <w:p w14:paraId="55DF253A" w14:textId="77777777" w:rsidR="00E13DAB" w:rsidRDefault="00E13DAB">
            <w:pPr>
              <w:ind w:right="-97"/>
              <w:jc w:val="center"/>
              <w:rPr>
                <w:b/>
                <w:sz w:val="22"/>
              </w:rPr>
            </w:pPr>
          </w:p>
        </w:tc>
      </w:tr>
    </w:tbl>
    <w:p w14:paraId="6B7C7A5F" w14:textId="77777777" w:rsidR="00E13DAB" w:rsidRDefault="00E13DAB">
      <w:pPr>
        <w:ind w:right="-97"/>
        <w:rPr>
          <w:sz w:val="22"/>
        </w:rPr>
      </w:pPr>
    </w:p>
    <w:p w14:paraId="161C6DCF" w14:textId="395AE196" w:rsidR="00E13DAB" w:rsidRDefault="00E13DAB" w:rsidP="0036358E">
      <w:pPr>
        <w:ind w:right="-97"/>
        <w:jc w:val="center"/>
      </w:pPr>
      <w:r>
        <w:rPr>
          <w:sz w:val="22"/>
        </w:rPr>
        <w:br w:type="page"/>
      </w:r>
    </w:p>
    <w:p w14:paraId="5BAD55B8" w14:textId="77777777" w:rsidR="00E13DAB" w:rsidRDefault="00E13DAB">
      <w:pPr>
        <w:ind w:right="-97"/>
        <w:jc w:val="center"/>
      </w:pPr>
    </w:p>
    <w:p w14:paraId="23BE648A" w14:textId="77777777" w:rsidR="00E13DAB" w:rsidRDefault="00E13DAB">
      <w:pPr>
        <w:ind w:right="-97"/>
        <w:jc w:val="center"/>
      </w:pPr>
    </w:p>
    <w:p w14:paraId="280EE6EE" w14:textId="711D8525" w:rsidR="00E13DAB" w:rsidRPr="0036358E" w:rsidRDefault="0036358E">
      <w:pPr>
        <w:ind w:right="-97"/>
        <w:jc w:val="center"/>
        <w:rPr>
          <w:lang w:val="en-SG"/>
        </w:rPr>
      </w:pPr>
      <w:r w:rsidRPr="0036358E">
        <w:t>ENHANCING SUPPLY CHAIN RESILIENCE THROUGH GAME THEORY MODELLING AND REINFORCEMENT LEARNING</w:t>
      </w:r>
    </w:p>
    <w:p w14:paraId="5EBE05DC" w14:textId="77777777" w:rsidR="00E13DAB" w:rsidRDefault="00E13DAB">
      <w:pPr>
        <w:ind w:right="-97"/>
        <w:jc w:val="center"/>
      </w:pPr>
    </w:p>
    <w:p w14:paraId="3AF3BB1D" w14:textId="77777777" w:rsidR="00E13DAB" w:rsidRDefault="00E13DAB">
      <w:pPr>
        <w:ind w:right="-97"/>
        <w:jc w:val="center"/>
      </w:pPr>
    </w:p>
    <w:p w14:paraId="335E1A7B" w14:textId="77777777" w:rsidR="00E13DAB" w:rsidRDefault="00E13DAB">
      <w:pPr>
        <w:ind w:right="-97"/>
        <w:jc w:val="center"/>
      </w:pPr>
    </w:p>
    <w:p w14:paraId="3C2ABD72" w14:textId="77777777" w:rsidR="00E13DAB" w:rsidRDefault="00E13DAB">
      <w:pPr>
        <w:ind w:right="-97"/>
        <w:jc w:val="center"/>
      </w:pPr>
    </w:p>
    <w:p w14:paraId="4EB2934F" w14:textId="77777777" w:rsidR="00E13DAB" w:rsidRDefault="00E13DAB">
      <w:pPr>
        <w:ind w:right="-97"/>
        <w:jc w:val="center"/>
      </w:pPr>
    </w:p>
    <w:p w14:paraId="33CA0FD2" w14:textId="77777777" w:rsidR="00E13DAB" w:rsidRDefault="00E13DAB">
      <w:pPr>
        <w:ind w:right="-97"/>
        <w:jc w:val="center"/>
      </w:pPr>
    </w:p>
    <w:p w14:paraId="69CDC81F" w14:textId="77777777" w:rsidR="00E13DAB" w:rsidRDefault="00E13DAB">
      <w:pPr>
        <w:ind w:right="-97"/>
        <w:jc w:val="center"/>
      </w:pPr>
    </w:p>
    <w:p w14:paraId="16834F7D" w14:textId="77777777" w:rsidR="00E13DAB" w:rsidRDefault="00E13DAB">
      <w:pPr>
        <w:ind w:right="-97"/>
        <w:jc w:val="center"/>
      </w:pPr>
    </w:p>
    <w:p w14:paraId="468D3C69" w14:textId="77777777" w:rsidR="00E13DAB" w:rsidRDefault="00E13DAB">
      <w:pPr>
        <w:ind w:right="-97"/>
        <w:jc w:val="center"/>
      </w:pPr>
    </w:p>
    <w:p w14:paraId="3353655B" w14:textId="77777777" w:rsidR="00E13DAB" w:rsidRDefault="00E13DAB">
      <w:pPr>
        <w:ind w:right="-97"/>
        <w:jc w:val="center"/>
      </w:pPr>
      <w:r>
        <w:t xml:space="preserve">SUBMITTED </w:t>
      </w:r>
    </w:p>
    <w:p w14:paraId="21642C67" w14:textId="77777777" w:rsidR="00E13DAB" w:rsidRDefault="00E13DAB">
      <w:pPr>
        <w:ind w:right="-97"/>
        <w:jc w:val="center"/>
      </w:pPr>
    </w:p>
    <w:p w14:paraId="1B0824D1" w14:textId="77777777" w:rsidR="00E13DAB" w:rsidRDefault="00E13DAB">
      <w:pPr>
        <w:ind w:right="-97"/>
        <w:jc w:val="center"/>
      </w:pPr>
      <w:r>
        <w:t>BY</w:t>
      </w:r>
    </w:p>
    <w:p w14:paraId="22791EA6" w14:textId="77777777" w:rsidR="00E13DAB" w:rsidRDefault="00E13DAB">
      <w:pPr>
        <w:ind w:right="-97"/>
        <w:jc w:val="center"/>
      </w:pPr>
    </w:p>
    <w:p w14:paraId="1B998D0A" w14:textId="2C6E90CA" w:rsidR="00E13DAB" w:rsidRDefault="0036358E">
      <w:pPr>
        <w:ind w:right="-97"/>
        <w:jc w:val="center"/>
      </w:pPr>
      <w:r>
        <w:t>Lau Yong</w:t>
      </w:r>
    </w:p>
    <w:p w14:paraId="105A2E98" w14:textId="77777777" w:rsidR="0036358E" w:rsidRDefault="0036358E">
      <w:pPr>
        <w:ind w:right="-97"/>
        <w:jc w:val="center"/>
      </w:pPr>
    </w:p>
    <w:p w14:paraId="51A70454" w14:textId="41FD9117" w:rsidR="0036358E" w:rsidRDefault="0036358E">
      <w:pPr>
        <w:ind w:right="-97"/>
        <w:jc w:val="center"/>
      </w:pPr>
      <w:r>
        <w:t>U2020638F</w:t>
      </w:r>
    </w:p>
    <w:p w14:paraId="6CC47E17" w14:textId="77777777" w:rsidR="00E13DAB" w:rsidRDefault="00E13DAB">
      <w:pPr>
        <w:ind w:right="-97"/>
        <w:jc w:val="center"/>
      </w:pPr>
    </w:p>
    <w:p w14:paraId="492620CE" w14:textId="77777777" w:rsidR="00E13DAB" w:rsidRDefault="00E13DAB">
      <w:pPr>
        <w:ind w:right="-97"/>
        <w:jc w:val="center"/>
      </w:pPr>
    </w:p>
    <w:p w14:paraId="56C560C4" w14:textId="77777777" w:rsidR="00E13DAB" w:rsidRDefault="00E13DAB">
      <w:pPr>
        <w:ind w:right="-97"/>
        <w:jc w:val="center"/>
      </w:pPr>
    </w:p>
    <w:p w14:paraId="6D1E288D" w14:textId="77777777" w:rsidR="00E13DAB" w:rsidRDefault="00E13DAB">
      <w:pPr>
        <w:ind w:right="-97"/>
        <w:jc w:val="center"/>
      </w:pPr>
    </w:p>
    <w:p w14:paraId="390691E6" w14:textId="77777777" w:rsidR="00E13DAB" w:rsidRDefault="00E13DAB">
      <w:pPr>
        <w:ind w:right="-97"/>
        <w:jc w:val="center"/>
      </w:pPr>
    </w:p>
    <w:p w14:paraId="4C17F4F4" w14:textId="77777777" w:rsidR="00E13DAB" w:rsidRDefault="00E13DAB">
      <w:pPr>
        <w:ind w:right="-97"/>
        <w:jc w:val="center"/>
      </w:pPr>
    </w:p>
    <w:p w14:paraId="4E1D0AA8" w14:textId="77777777" w:rsidR="00E13DAB" w:rsidRDefault="00E13DAB">
      <w:pPr>
        <w:ind w:right="-97"/>
        <w:jc w:val="center"/>
      </w:pPr>
    </w:p>
    <w:p w14:paraId="4B2EBCF3" w14:textId="77777777" w:rsidR="00E13DAB" w:rsidRDefault="00E13DAB">
      <w:pPr>
        <w:ind w:right="-97"/>
        <w:jc w:val="center"/>
      </w:pPr>
    </w:p>
    <w:p w14:paraId="5B13A206" w14:textId="77777777" w:rsidR="00E13DAB" w:rsidRDefault="00E13DAB">
      <w:pPr>
        <w:ind w:right="-97"/>
        <w:jc w:val="center"/>
      </w:pPr>
    </w:p>
    <w:p w14:paraId="1B3BA1AA" w14:textId="77777777" w:rsidR="00E13DAB" w:rsidRDefault="00E13DAB">
      <w:pPr>
        <w:ind w:right="-97"/>
        <w:jc w:val="center"/>
      </w:pPr>
    </w:p>
    <w:p w14:paraId="59B5B64C" w14:textId="77777777" w:rsidR="00E13DAB" w:rsidRDefault="00E13DAB">
      <w:pPr>
        <w:ind w:right="-97"/>
        <w:jc w:val="center"/>
      </w:pPr>
    </w:p>
    <w:p w14:paraId="2B1F5CA6" w14:textId="77777777" w:rsidR="00E13DAB" w:rsidRDefault="00E13DAB">
      <w:pPr>
        <w:ind w:right="-97"/>
        <w:jc w:val="center"/>
      </w:pPr>
      <w:smartTag w:uri="urn:schemas-microsoft-com:office:smarttags" w:element="place">
        <w:smartTag w:uri="urn:schemas-microsoft-com:office:smarttags" w:element="PlaceType">
          <w:r>
            <w:t>SCHOOL</w:t>
          </w:r>
        </w:smartTag>
        <w:r>
          <w:t xml:space="preserve"> OF </w:t>
        </w:r>
        <w:smartTag w:uri="urn:schemas-microsoft-com:office:smarttags" w:element="PlaceName">
          <w:r>
            <w:t>MECHANICAL</w:t>
          </w:r>
        </w:smartTag>
      </w:smartTag>
      <w:r>
        <w:t xml:space="preserve"> AND </w:t>
      </w:r>
      <w:r w:rsidR="00514FC1">
        <w:t>AEROSPACE</w:t>
      </w:r>
      <w:r>
        <w:t xml:space="preserve"> ENGINEERING</w:t>
      </w:r>
    </w:p>
    <w:p w14:paraId="6D321A61" w14:textId="77777777" w:rsidR="00E13DAB" w:rsidRDefault="00E13DAB">
      <w:pPr>
        <w:ind w:right="-97"/>
        <w:jc w:val="center"/>
      </w:pPr>
    </w:p>
    <w:p w14:paraId="362ADF6B" w14:textId="77777777" w:rsidR="00E13DAB" w:rsidRDefault="00E13DAB">
      <w:pPr>
        <w:ind w:right="-97"/>
        <w:jc w:val="center"/>
      </w:pPr>
    </w:p>
    <w:p w14:paraId="25C9E02B" w14:textId="77777777" w:rsidR="00E13DAB" w:rsidRDefault="00E13DAB">
      <w:pPr>
        <w:ind w:right="-97"/>
        <w:jc w:val="center"/>
      </w:pPr>
    </w:p>
    <w:p w14:paraId="4CA9925C" w14:textId="77777777" w:rsidR="00E13DAB" w:rsidRDefault="00E13DAB">
      <w:pPr>
        <w:ind w:right="-97"/>
        <w:jc w:val="center"/>
      </w:pPr>
    </w:p>
    <w:p w14:paraId="2060AADE" w14:textId="77777777" w:rsidR="00E13DAB" w:rsidRDefault="00E13DAB">
      <w:pPr>
        <w:ind w:right="-97"/>
        <w:jc w:val="center"/>
      </w:pPr>
    </w:p>
    <w:p w14:paraId="3787B927" w14:textId="77777777" w:rsidR="00E13DAB" w:rsidRDefault="00E13DAB">
      <w:pPr>
        <w:ind w:right="-97"/>
        <w:jc w:val="center"/>
      </w:pPr>
    </w:p>
    <w:p w14:paraId="6CD6D0FA" w14:textId="77777777" w:rsidR="00E13DAB" w:rsidRDefault="00E13DAB">
      <w:pPr>
        <w:ind w:right="-97"/>
        <w:jc w:val="center"/>
      </w:pPr>
    </w:p>
    <w:p w14:paraId="081BEF6D" w14:textId="77777777" w:rsidR="00E13DAB" w:rsidRDefault="00E13DAB">
      <w:pPr>
        <w:ind w:right="-97"/>
        <w:jc w:val="center"/>
      </w:pPr>
      <w:r>
        <w:t>A final year project report</w:t>
      </w:r>
    </w:p>
    <w:p w14:paraId="32BCCB97" w14:textId="77777777" w:rsidR="00E13DAB" w:rsidRDefault="00E13DAB">
      <w:pPr>
        <w:ind w:right="-97"/>
        <w:jc w:val="center"/>
      </w:pPr>
      <w:r>
        <w:t xml:space="preserve">presented to </w:t>
      </w:r>
    </w:p>
    <w:p w14:paraId="0FDB3307" w14:textId="77777777" w:rsidR="00E13DAB" w:rsidRDefault="00E13DAB">
      <w:pPr>
        <w:ind w:right="-97"/>
        <w:jc w:val="center"/>
      </w:pPr>
      <w:r>
        <w:t>Nanyang Technological University</w:t>
      </w:r>
    </w:p>
    <w:p w14:paraId="67415ED8" w14:textId="77777777" w:rsidR="00FC746C" w:rsidRDefault="00E13DAB">
      <w:pPr>
        <w:ind w:right="-97"/>
        <w:jc w:val="center"/>
      </w:pPr>
      <w:r>
        <w:t xml:space="preserve">in partial fulfilment of the </w:t>
      </w:r>
    </w:p>
    <w:p w14:paraId="51E0735D" w14:textId="77777777" w:rsidR="00E13DAB" w:rsidRDefault="00E13DAB">
      <w:pPr>
        <w:ind w:right="-97"/>
        <w:jc w:val="center"/>
      </w:pPr>
      <w:r>
        <w:t>requirements for the</w:t>
      </w:r>
    </w:p>
    <w:p w14:paraId="2AB68A08" w14:textId="1507B065" w:rsidR="00E13DAB" w:rsidRDefault="00E13DAB">
      <w:pPr>
        <w:ind w:right="-97"/>
        <w:jc w:val="center"/>
      </w:pPr>
      <w:r>
        <w:t>Degree of Bachelor of Engineering</w:t>
      </w:r>
      <w:r w:rsidR="00FA5CBE">
        <w:t xml:space="preserve"> (</w:t>
      </w:r>
      <w:r w:rsidR="0036358E">
        <w:t xml:space="preserve">Aerospace </w:t>
      </w:r>
      <w:r w:rsidR="00FA5CBE">
        <w:t>Engineering)</w:t>
      </w:r>
    </w:p>
    <w:p w14:paraId="37DA272E" w14:textId="77777777" w:rsidR="00E13DAB" w:rsidRDefault="00E13DAB">
      <w:pPr>
        <w:ind w:right="-97"/>
        <w:jc w:val="center"/>
      </w:pPr>
      <w:r>
        <w:t>Nanyang Technological University</w:t>
      </w:r>
    </w:p>
    <w:p w14:paraId="471DD41F" w14:textId="77777777" w:rsidR="00E13DAB" w:rsidRDefault="00E13DAB">
      <w:pPr>
        <w:ind w:right="-97"/>
        <w:jc w:val="center"/>
      </w:pPr>
    </w:p>
    <w:p w14:paraId="5E5F7CE1" w14:textId="77777777" w:rsidR="00E13DAB" w:rsidRDefault="00E13DAB">
      <w:pPr>
        <w:ind w:right="-97"/>
        <w:jc w:val="center"/>
      </w:pPr>
    </w:p>
    <w:p w14:paraId="1046B8DB" w14:textId="77777777" w:rsidR="00E13DAB" w:rsidRDefault="00E13DAB">
      <w:pPr>
        <w:ind w:right="-97"/>
        <w:jc w:val="center"/>
      </w:pPr>
    </w:p>
    <w:p w14:paraId="5C0F15A5" w14:textId="139FE3D2" w:rsidR="0036358E" w:rsidRPr="0036358E" w:rsidRDefault="00E13DAB" w:rsidP="00A465A1">
      <w:pPr>
        <w:spacing w:line="480" w:lineRule="auto"/>
        <w:ind w:right="-97"/>
        <w:jc w:val="center"/>
        <w:rPr>
          <w:color w:val="000000"/>
        </w:rPr>
      </w:pPr>
      <w:r>
        <w:t xml:space="preserve">Year </w:t>
      </w:r>
      <w:r w:rsidR="0036358E">
        <w:rPr>
          <w:sz w:val="22"/>
        </w:rPr>
        <w:t>(2024/2025)</w:t>
      </w:r>
      <w:r>
        <w:br w:type="page"/>
      </w:r>
      <w:r w:rsidR="0036358E" w:rsidRPr="0036358E">
        <w:rPr>
          <w:color w:val="000000"/>
        </w:rPr>
        <w:lastRenderedPageBreak/>
        <w:t>Table of Contents</w:t>
      </w:r>
    </w:p>
    <w:p w14:paraId="390BD84F" w14:textId="3A35C9CE" w:rsidR="00D60B98" w:rsidRDefault="0036358E">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\o "1-3" \h \z \u </w:instrText>
      </w:r>
      <w:r>
        <w:fldChar w:fldCharType="separate"/>
      </w:r>
      <w:hyperlink w:anchor="_Toc195357324" w:history="1">
        <w:r w:rsidR="00D60B98" w:rsidRPr="00B3370B">
          <w:rPr>
            <w:rStyle w:val="Hyperlink"/>
            <w:noProof/>
          </w:rPr>
          <w:t>Abstract</w:t>
        </w:r>
        <w:r w:rsidR="00D60B98">
          <w:rPr>
            <w:noProof/>
            <w:webHidden/>
          </w:rPr>
          <w:tab/>
        </w:r>
        <w:r w:rsidR="00D60B98">
          <w:rPr>
            <w:noProof/>
            <w:webHidden/>
          </w:rPr>
          <w:fldChar w:fldCharType="begin"/>
        </w:r>
        <w:r w:rsidR="00D60B98">
          <w:rPr>
            <w:noProof/>
            <w:webHidden/>
          </w:rPr>
          <w:instrText xml:space="preserve"> PAGEREF _Toc195357324 \h </w:instrText>
        </w:r>
        <w:r w:rsidR="00D60B98">
          <w:rPr>
            <w:noProof/>
            <w:webHidden/>
          </w:rPr>
        </w:r>
        <w:r w:rsidR="00D60B98">
          <w:rPr>
            <w:noProof/>
            <w:webHidden/>
          </w:rPr>
          <w:fldChar w:fldCharType="separate"/>
        </w:r>
        <w:r w:rsidR="00D60B98">
          <w:rPr>
            <w:noProof/>
            <w:webHidden/>
          </w:rPr>
          <w:t>5</w:t>
        </w:r>
        <w:r w:rsidR="00D60B98">
          <w:rPr>
            <w:noProof/>
            <w:webHidden/>
          </w:rPr>
          <w:fldChar w:fldCharType="end"/>
        </w:r>
      </w:hyperlink>
    </w:p>
    <w:p w14:paraId="16761ECD" w14:textId="4AAB79BE"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5" w:history="1">
        <w:r w:rsidRPr="00B3370B">
          <w:rPr>
            <w:rStyle w:val="Hyperlink"/>
            <w:noProof/>
          </w:rPr>
          <w:t>Introduction</w:t>
        </w:r>
        <w:r>
          <w:rPr>
            <w:noProof/>
            <w:webHidden/>
          </w:rPr>
          <w:tab/>
        </w:r>
        <w:r>
          <w:rPr>
            <w:noProof/>
            <w:webHidden/>
          </w:rPr>
          <w:fldChar w:fldCharType="begin"/>
        </w:r>
        <w:r>
          <w:rPr>
            <w:noProof/>
            <w:webHidden/>
          </w:rPr>
          <w:instrText xml:space="preserve"> PAGEREF _Toc195357325 \h </w:instrText>
        </w:r>
        <w:r>
          <w:rPr>
            <w:noProof/>
            <w:webHidden/>
          </w:rPr>
        </w:r>
        <w:r>
          <w:rPr>
            <w:noProof/>
            <w:webHidden/>
          </w:rPr>
          <w:fldChar w:fldCharType="separate"/>
        </w:r>
        <w:r>
          <w:rPr>
            <w:noProof/>
            <w:webHidden/>
          </w:rPr>
          <w:t>6</w:t>
        </w:r>
        <w:r>
          <w:rPr>
            <w:noProof/>
            <w:webHidden/>
          </w:rPr>
          <w:fldChar w:fldCharType="end"/>
        </w:r>
      </w:hyperlink>
    </w:p>
    <w:p w14:paraId="4C88589E" w14:textId="1F21C09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6" w:history="1">
        <w:r w:rsidRPr="00B3370B">
          <w:rPr>
            <w:rStyle w:val="Hyperlink"/>
            <w:noProof/>
          </w:rPr>
          <w:t>Literature Review</w:t>
        </w:r>
        <w:r>
          <w:rPr>
            <w:noProof/>
            <w:webHidden/>
          </w:rPr>
          <w:tab/>
        </w:r>
        <w:r>
          <w:rPr>
            <w:noProof/>
            <w:webHidden/>
          </w:rPr>
          <w:fldChar w:fldCharType="begin"/>
        </w:r>
        <w:r>
          <w:rPr>
            <w:noProof/>
            <w:webHidden/>
          </w:rPr>
          <w:instrText xml:space="preserve"> PAGEREF _Toc195357326 \h </w:instrText>
        </w:r>
        <w:r>
          <w:rPr>
            <w:noProof/>
            <w:webHidden/>
          </w:rPr>
        </w:r>
        <w:r>
          <w:rPr>
            <w:noProof/>
            <w:webHidden/>
          </w:rPr>
          <w:fldChar w:fldCharType="separate"/>
        </w:r>
        <w:r>
          <w:rPr>
            <w:noProof/>
            <w:webHidden/>
          </w:rPr>
          <w:t>8</w:t>
        </w:r>
        <w:r>
          <w:rPr>
            <w:noProof/>
            <w:webHidden/>
          </w:rPr>
          <w:fldChar w:fldCharType="end"/>
        </w:r>
      </w:hyperlink>
    </w:p>
    <w:p w14:paraId="25BC7D71" w14:textId="0302769A"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7" w:history="1">
        <w:r w:rsidRPr="00B3370B">
          <w:rPr>
            <w:rStyle w:val="Hyperlink"/>
            <w:noProof/>
            <w:lang w:val="en-SG"/>
          </w:rPr>
          <w:t>Theoretical Background and Foundational Research</w:t>
        </w:r>
        <w:r>
          <w:rPr>
            <w:noProof/>
            <w:webHidden/>
          </w:rPr>
          <w:tab/>
        </w:r>
        <w:r>
          <w:rPr>
            <w:noProof/>
            <w:webHidden/>
          </w:rPr>
          <w:fldChar w:fldCharType="begin"/>
        </w:r>
        <w:r>
          <w:rPr>
            <w:noProof/>
            <w:webHidden/>
          </w:rPr>
          <w:instrText xml:space="preserve"> PAGEREF _Toc195357327 \h </w:instrText>
        </w:r>
        <w:r>
          <w:rPr>
            <w:noProof/>
            <w:webHidden/>
          </w:rPr>
        </w:r>
        <w:r>
          <w:rPr>
            <w:noProof/>
            <w:webHidden/>
          </w:rPr>
          <w:fldChar w:fldCharType="separate"/>
        </w:r>
        <w:r>
          <w:rPr>
            <w:noProof/>
            <w:webHidden/>
          </w:rPr>
          <w:t>8</w:t>
        </w:r>
        <w:r>
          <w:rPr>
            <w:noProof/>
            <w:webHidden/>
          </w:rPr>
          <w:fldChar w:fldCharType="end"/>
        </w:r>
      </w:hyperlink>
    </w:p>
    <w:p w14:paraId="4B251BEF" w14:textId="2449ADE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8" w:history="1">
        <w:r w:rsidRPr="00B3370B">
          <w:rPr>
            <w:rStyle w:val="Hyperlink"/>
            <w:noProof/>
          </w:rPr>
          <w:t>The strategic analysis of logistics service sharing in an e-commerce platform, Qin et al. (2020)</w:t>
        </w:r>
        <w:r>
          <w:rPr>
            <w:noProof/>
            <w:webHidden/>
          </w:rPr>
          <w:tab/>
        </w:r>
        <w:r>
          <w:rPr>
            <w:noProof/>
            <w:webHidden/>
          </w:rPr>
          <w:fldChar w:fldCharType="begin"/>
        </w:r>
        <w:r>
          <w:rPr>
            <w:noProof/>
            <w:webHidden/>
          </w:rPr>
          <w:instrText xml:space="preserve"> PAGEREF _Toc195357328 \h </w:instrText>
        </w:r>
        <w:r>
          <w:rPr>
            <w:noProof/>
            <w:webHidden/>
          </w:rPr>
        </w:r>
        <w:r>
          <w:rPr>
            <w:noProof/>
            <w:webHidden/>
          </w:rPr>
          <w:fldChar w:fldCharType="separate"/>
        </w:r>
        <w:r>
          <w:rPr>
            <w:noProof/>
            <w:webHidden/>
          </w:rPr>
          <w:t>8</w:t>
        </w:r>
        <w:r>
          <w:rPr>
            <w:noProof/>
            <w:webHidden/>
          </w:rPr>
          <w:fldChar w:fldCharType="end"/>
        </w:r>
      </w:hyperlink>
    </w:p>
    <w:p w14:paraId="69AD8F64" w14:textId="187A1C7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9" w:history="1">
        <w:r w:rsidRPr="00B3370B">
          <w:rPr>
            <w:rStyle w:val="Hyperlink"/>
            <w:noProof/>
          </w:rPr>
          <w:t>Implementing E-Commerce from Logistic Perspective: Literature Review and Methodological Framework, Zennaro et al. (2022)</w:t>
        </w:r>
        <w:r>
          <w:rPr>
            <w:noProof/>
            <w:webHidden/>
          </w:rPr>
          <w:tab/>
        </w:r>
        <w:r>
          <w:rPr>
            <w:noProof/>
            <w:webHidden/>
          </w:rPr>
          <w:fldChar w:fldCharType="begin"/>
        </w:r>
        <w:r>
          <w:rPr>
            <w:noProof/>
            <w:webHidden/>
          </w:rPr>
          <w:instrText xml:space="preserve"> PAGEREF _Toc195357329 \h </w:instrText>
        </w:r>
        <w:r>
          <w:rPr>
            <w:noProof/>
            <w:webHidden/>
          </w:rPr>
        </w:r>
        <w:r>
          <w:rPr>
            <w:noProof/>
            <w:webHidden/>
          </w:rPr>
          <w:fldChar w:fldCharType="separate"/>
        </w:r>
        <w:r>
          <w:rPr>
            <w:noProof/>
            <w:webHidden/>
          </w:rPr>
          <w:t>9</w:t>
        </w:r>
        <w:r>
          <w:rPr>
            <w:noProof/>
            <w:webHidden/>
          </w:rPr>
          <w:fldChar w:fldCharType="end"/>
        </w:r>
      </w:hyperlink>
    </w:p>
    <w:p w14:paraId="4262DAED" w14:textId="11A9ED7F"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0" w:history="1">
        <w:r w:rsidRPr="00B3370B">
          <w:rPr>
            <w:rStyle w:val="Hyperlink"/>
            <w:noProof/>
          </w:rPr>
          <w:t>Logistics service sharing in cross-border e-commerce, Khooban et al. (2025)</w:t>
        </w:r>
        <w:r>
          <w:rPr>
            <w:noProof/>
            <w:webHidden/>
          </w:rPr>
          <w:tab/>
        </w:r>
        <w:r>
          <w:rPr>
            <w:noProof/>
            <w:webHidden/>
          </w:rPr>
          <w:fldChar w:fldCharType="begin"/>
        </w:r>
        <w:r>
          <w:rPr>
            <w:noProof/>
            <w:webHidden/>
          </w:rPr>
          <w:instrText xml:space="preserve"> PAGEREF _Toc195357330 \h </w:instrText>
        </w:r>
        <w:r>
          <w:rPr>
            <w:noProof/>
            <w:webHidden/>
          </w:rPr>
        </w:r>
        <w:r>
          <w:rPr>
            <w:noProof/>
            <w:webHidden/>
          </w:rPr>
          <w:fldChar w:fldCharType="separate"/>
        </w:r>
        <w:r>
          <w:rPr>
            <w:noProof/>
            <w:webHidden/>
          </w:rPr>
          <w:t>10</w:t>
        </w:r>
        <w:r>
          <w:rPr>
            <w:noProof/>
            <w:webHidden/>
          </w:rPr>
          <w:fldChar w:fldCharType="end"/>
        </w:r>
      </w:hyperlink>
    </w:p>
    <w:p w14:paraId="657589A4" w14:textId="755706E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1" w:history="1">
        <w:r w:rsidRPr="00B3370B">
          <w:rPr>
            <w:rStyle w:val="Hyperlink"/>
            <w:noProof/>
          </w:rPr>
          <w:t>E-Commerce Supply Chain Efficiency: A Case Study of Amazon E-Commerce Company, Vidani (2024)</w:t>
        </w:r>
        <w:r>
          <w:rPr>
            <w:noProof/>
            <w:webHidden/>
          </w:rPr>
          <w:tab/>
        </w:r>
        <w:r>
          <w:rPr>
            <w:noProof/>
            <w:webHidden/>
          </w:rPr>
          <w:fldChar w:fldCharType="begin"/>
        </w:r>
        <w:r>
          <w:rPr>
            <w:noProof/>
            <w:webHidden/>
          </w:rPr>
          <w:instrText xml:space="preserve"> PAGEREF _Toc195357331 \h </w:instrText>
        </w:r>
        <w:r>
          <w:rPr>
            <w:noProof/>
            <w:webHidden/>
          </w:rPr>
        </w:r>
        <w:r>
          <w:rPr>
            <w:noProof/>
            <w:webHidden/>
          </w:rPr>
          <w:fldChar w:fldCharType="separate"/>
        </w:r>
        <w:r>
          <w:rPr>
            <w:noProof/>
            <w:webHidden/>
          </w:rPr>
          <w:t>11</w:t>
        </w:r>
        <w:r>
          <w:rPr>
            <w:noProof/>
            <w:webHidden/>
          </w:rPr>
          <w:fldChar w:fldCharType="end"/>
        </w:r>
      </w:hyperlink>
    </w:p>
    <w:p w14:paraId="692E46B8" w14:textId="000867D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2" w:history="1">
        <w:r w:rsidRPr="00B3370B">
          <w:rPr>
            <w:rStyle w:val="Hyperlink"/>
            <w:noProof/>
          </w:rPr>
          <w:t>Strategic Interactions Between Platforms, Sellers, and TPLPs</w:t>
        </w:r>
        <w:r>
          <w:rPr>
            <w:noProof/>
            <w:webHidden/>
          </w:rPr>
          <w:tab/>
        </w:r>
        <w:r>
          <w:rPr>
            <w:noProof/>
            <w:webHidden/>
          </w:rPr>
          <w:fldChar w:fldCharType="begin"/>
        </w:r>
        <w:r>
          <w:rPr>
            <w:noProof/>
            <w:webHidden/>
          </w:rPr>
          <w:instrText xml:space="preserve"> PAGEREF _Toc195357332 \h </w:instrText>
        </w:r>
        <w:r>
          <w:rPr>
            <w:noProof/>
            <w:webHidden/>
          </w:rPr>
        </w:r>
        <w:r>
          <w:rPr>
            <w:noProof/>
            <w:webHidden/>
          </w:rPr>
          <w:fldChar w:fldCharType="separate"/>
        </w:r>
        <w:r>
          <w:rPr>
            <w:noProof/>
            <w:webHidden/>
          </w:rPr>
          <w:t>12</w:t>
        </w:r>
        <w:r>
          <w:rPr>
            <w:noProof/>
            <w:webHidden/>
          </w:rPr>
          <w:fldChar w:fldCharType="end"/>
        </w:r>
      </w:hyperlink>
    </w:p>
    <w:p w14:paraId="2F5C017F" w14:textId="386F1C86"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3" w:history="1">
        <w:r w:rsidRPr="00B3370B">
          <w:rPr>
            <w:rStyle w:val="Hyperlink"/>
            <w:noProof/>
          </w:rPr>
          <w:t xml:space="preserve">Logistics capability, logistics outsourcing and firm performance in an e-commerce market, </w:t>
        </w:r>
        <w:r w:rsidRPr="00B3370B">
          <w:rPr>
            <w:rStyle w:val="Hyperlink"/>
            <w:rFonts w:hint="eastAsia"/>
            <w:noProof/>
          </w:rPr>
          <w:t>Joong‐Kun Cho et al. (2008)</w:t>
        </w:r>
        <w:r>
          <w:rPr>
            <w:noProof/>
            <w:webHidden/>
          </w:rPr>
          <w:tab/>
        </w:r>
        <w:r>
          <w:rPr>
            <w:noProof/>
            <w:webHidden/>
          </w:rPr>
          <w:fldChar w:fldCharType="begin"/>
        </w:r>
        <w:r>
          <w:rPr>
            <w:noProof/>
            <w:webHidden/>
          </w:rPr>
          <w:instrText xml:space="preserve"> PAGEREF _Toc195357333 \h </w:instrText>
        </w:r>
        <w:r>
          <w:rPr>
            <w:noProof/>
            <w:webHidden/>
          </w:rPr>
        </w:r>
        <w:r>
          <w:rPr>
            <w:noProof/>
            <w:webHidden/>
          </w:rPr>
          <w:fldChar w:fldCharType="separate"/>
        </w:r>
        <w:r>
          <w:rPr>
            <w:noProof/>
            <w:webHidden/>
          </w:rPr>
          <w:t>12</w:t>
        </w:r>
        <w:r>
          <w:rPr>
            <w:noProof/>
            <w:webHidden/>
          </w:rPr>
          <w:fldChar w:fldCharType="end"/>
        </w:r>
      </w:hyperlink>
    </w:p>
    <w:p w14:paraId="77B23A41" w14:textId="7B46C95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4" w:history="1">
        <w:r w:rsidRPr="00B3370B">
          <w:rPr>
            <w:rStyle w:val="Hyperlink"/>
            <w:noProof/>
          </w:rPr>
          <w:t>Compete or cooperate: Intensity, dynamics, and optimal strategies, Chen et al. (2024)</w:t>
        </w:r>
        <w:r>
          <w:rPr>
            <w:noProof/>
            <w:webHidden/>
          </w:rPr>
          <w:tab/>
        </w:r>
        <w:r>
          <w:rPr>
            <w:noProof/>
            <w:webHidden/>
          </w:rPr>
          <w:fldChar w:fldCharType="begin"/>
        </w:r>
        <w:r>
          <w:rPr>
            <w:noProof/>
            <w:webHidden/>
          </w:rPr>
          <w:instrText xml:space="preserve"> PAGEREF _Toc195357334 \h </w:instrText>
        </w:r>
        <w:r>
          <w:rPr>
            <w:noProof/>
            <w:webHidden/>
          </w:rPr>
        </w:r>
        <w:r>
          <w:rPr>
            <w:noProof/>
            <w:webHidden/>
          </w:rPr>
          <w:fldChar w:fldCharType="separate"/>
        </w:r>
        <w:r>
          <w:rPr>
            <w:noProof/>
            <w:webHidden/>
          </w:rPr>
          <w:t>13</w:t>
        </w:r>
        <w:r>
          <w:rPr>
            <w:noProof/>
            <w:webHidden/>
          </w:rPr>
          <w:fldChar w:fldCharType="end"/>
        </w:r>
      </w:hyperlink>
    </w:p>
    <w:p w14:paraId="0B71B6A5" w14:textId="52ACA874"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5" w:history="1">
        <w:r w:rsidRPr="00B3370B">
          <w:rPr>
            <w:rStyle w:val="Hyperlink"/>
            <w:noProof/>
          </w:rPr>
          <w:t>Capacity Sharing Between Competitors, Guo &amp; Wu (2018)</w:t>
        </w:r>
        <w:r>
          <w:rPr>
            <w:noProof/>
            <w:webHidden/>
          </w:rPr>
          <w:tab/>
        </w:r>
        <w:r>
          <w:rPr>
            <w:noProof/>
            <w:webHidden/>
          </w:rPr>
          <w:fldChar w:fldCharType="begin"/>
        </w:r>
        <w:r>
          <w:rPr>
            <w:noProof/>
            <w:webHidden/>
          </w:rPr>
          <w:instrText xml:space="preserve"> PAGEREF _Toc195357335 \h </w:instrText>
        </w:r>
        <w:r>
          <w:rPr>
            <w:noProof/>
            <w:webHidden/>
          </w:rPr>
        </w:r>
        <w:r>
          <w:rPr>
            <w:noProof/>
            <w:webHidden/>
          </w:rPr>
          <w:fldChar w:fldCharType="separate"/>
        </w:r>
        <w:r>
          <w:rPr>
            <w:noProof/>
            <w:webHidden/>
          </w:rPr>
          <w:t>14</w:t>
        </w:r>
        <w:r>
          <w:rPr>
            <w:noProof/>
            <w:webHidden/>
          </w:rPr>
          <w:fldChar w:fldCharType="end"/>
        </w:r>
      </w:hyperlink>
    </w:p>
    <w:p w14:paraId="24788221" w14:textId="7318D7D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6" w:history="1">
        <w:r w:rsidRPr="00B3370B">
          <w:rPr>
            <w:rStyle w:val="Hyperlink"/>
            <w:noProof/>
          </w:rPr>
          <w:t>Game Theory in Supply Chain Management</w:t>
        </w:r>
        <w:r>
          <w:rPr>
            <w:noProof/>
            <w:webHidden/>
          </w:rPr>
          <w:tab/>
        </w:r>
        <w:r>
          <w:rPr>
            <w:noProof/>
            <w:webHidden/>
          </w:rPr>
          <w:fldChar w:fldCharType="begin"/>
        </w:r>
        <w:r>
          <w:rPr>
            <w:noProof/>
            <w:webHidden/>
          </w:rPr>
          <w:instrText xml:space="preserve"> PAGEREF _Toc195357336 \h </w:instrText>
        </w:r>
        <w:r>
          <w:rPr>
            <w:noProof/>
            <w:webHidden/>
          </w:rPr>
        </w:r>
        <w:r>
          <w:rPr>
            <w:noProof/>
            <w:webHidden/>
          </w:rPr>
          <w:fldChar w:fldCharType="separate"/>
        </w:r>
        <w:r>
          <w:rPr>
            <w:noProof/>
            <w:webHidden/>
          </w:rPr>
          <w:t>15</w:t>
        </w:r>
        <w:r>
          <w:rPr>
            <w:noProof/>
            <w:webHidden/>
          </w:rPr>
          <w:fldChar w:fldCharType="end"/>
        </w:r>
      </w:hyperlink>
    </w:p>
    <w:p w14:paraId="3E24E994" w14:textId="3CF14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7" w:history="1">
        <w:r w:rsidRPr="00B3370B">
          <w:rPr>
            <w:rStyle w:val="Hyperlink"/>
            <w:noProof/>
          </w:rPr>
          <w:t>A Stackelberg-game model in a two-stage supply chain, Qin (2012)</w:t>
        </w:r>
        <w:r>
          <w:rPr>
            <w:noProof/>
            <w:webHidden/>
          </w:rPr>
          <w:tab/>
        </w:r>
        <w:r>
          <w:rPr>
            <w:noProof/>
            <w:webHidden/>
          </w:rPr>
          <w:fldChar w:fldCharType="begin"/>
        </w:r>
        <w:r>
          <w:rPr>
            <w:noProof/>
            <w:webHidden/>
          </w:rPr>
          <w:instrText xml:space="preserve"> PAGEREF _Toc195357337 \h </w:instrText>
        </w:r>
        <w:r>
          <w:rPr>
            <w:noProof/>
            <w:webHidden/>
          </w:rPr>
        </w:r>
        <w:r>
          <w:rPr>
            <w:noProof/>
            <w:webHidden/>
          </w:rPr>
          <w:fldChar w:fldCharType="separate"/>
        </w:r>
        <w:r>
          <w:rPr>
            <w:noProof/>
            <w:webHidden/>
          </w:rPr>
          <w:t>15</w:t>
        </w:r>
        <w:r>
          <w:rPr>
            <w:noProof/>
            <w:webHidden/>
          </w:rPr>
          <w:fldChar w:fldCharType="end"/>
        </w:r>
      </w:hyperlink>
    </w:p>
    <w:p w14:paraId="2921B872" w14:textId="7017690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8" w:history="1">
        <w:r w:rsidRPr="00B3370B">
          <w:rPr>
            <w:rStyle w:val="Hyperlink"/>
            <w:noProof/>
          </w:rPr>
          <w:t>Compete or cooperate: Intensity, dynamics, and optimal strategies, X. Chen et al. (2019)</w:t>
        </w:r>
        <w:r>
          <w:rPr>
            <w:noProof/>
            <w:webHidden/>
          </w:rPr>
          <w:tab/>
        </w:r>
        <w:r>
          <w:rPr>
            <w:noProof/>
            <w:webHidden/>
          </w:rPr>
          <w:fldChar w:fldCharType="begin"/>
        </w:r>
        <w:r>
          <w:rPr>
            <w:noProof/>
            <w:webHidden/>
          </w:rPr>
          <w:instrText xml:space="preserve"> PAGEREF _Toc195357338 \h </w:instrText>
        </w:r>
        <w:r>
          <w:rPr>
            <w:noProof/>
            <w:webHidden/>
          </w:rPr>
        </w:r>
        <w:r>
          <w:rPr>
            <w:noProof/>
            <w:webHidden/>
          </w:rPr>
          <w:fldChar w:fldCharType="separate"/>
        </w:r>
        <w:r>
          <w:rPr>
            <w:noProof/>
            <w:webHidden/>
          </w:rPr>
          <w:t>16</w:t>
        </w:r>
        <w:r>
          <w:rPr>
            <w:noProof/>
            <w:webHidden/>
          </w:rPr>
          <w:fldChar w:fldCharType="end"/>
        </w:r>
      </w:hyperlink>
    </w:p>
    <w:p w14:paraId="0DADB38D" w14:textId="7ACAB2B1"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9" w:history="1">
        <w:r w:rsidRPr="00B3370B">
          <w:rPr>
            <w:rStyle w:val="Hyperlink"/>
            <w:noProof/>
          </w:rPr>
          <w:t>Service competition in an online duopoly market, Ding et al. (2018)</w:t>
        </w:r>
        <w:r>
          <w:rPr>
            <w:noProof/>
            <w:webHidden/>
          </w:rPr>
          <w:tab/>
        </w:r>
        <w:r>
          <w:rPr>
            <w:noProof/>
            <w:webHidden/>
          </w:rPr>
          <w:fldChar w:fldCharType="begin"/>
        </w:r>
        <w:r>
          <w:rPr>
            <w:noProof/>
            <w:webHidden/>
          </w:rPr>
          <w:instrText xml:space="preserve"> PAGEREF _Toc195357339 \h </w:instrText>
        </w:r>
        <w:r>
          <w:rPr>
            <w:noProof/>
            <w:webHidden/>
          </w:rPr>
        </w:r>
        <w:r>
          <w:rPr>
            <w:noProof/>
            <w:webHidden/>
          </w:rPr>
          <w:fldChar w:fldCharType="separate"/>
        </w:r>
        <w:r>
          <w:rPr>
            <w:noProof/>
            <w:webHidden/>
          </w:rPr>
          <w:t>17</w:t>
        </w:r>
        <w:r>
          <w:rPr>
            <w:noProof/>
            <w:webHidden/>
          </w:rPr>
          <w:fldChar w:fldCharType="end"/>
        </w:r>
      </w:hyperlink>
    </w:p>
    <w:p w14:paraId="5BCDDC4C" w14:textId="34C7FDED"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0" w:history="1">
        <w:r w:rsidRPr="00B3370B">
          <w:rPr>
            <w:rStyle w:val="Hyperlink"/>
            <w:noProof/>
          </w:rPr>
          <w:t>Channel Dynamics Under Price and Service Competition, Tsay &amp; Agrawal (2000)</w:t>
        </w:r>
        <w:r>
          <w:rPr>
            <w:noProof/>
            <w:webHidden/>
          </w:rPr>
          <w:tab/>
        </w:r>
        <w:r>
          <w:rPr>
            <w:noProof/>
            <w:webHidden/>
          </w:rPr>
          <w:fldChar w:fldCharType="begin"/>
        </w:r>
        <w:r>
          <w:rPr>
            <w:noProof/>
            <w:webHidden/>
          </w:rPr>
          <w:instrText xml:space="preserve"> PAGEREF _Toc195357340 \h </w:instrText>
        </w:r>
        <w:r>
          <w:rPr>
            <w:noProof/>
            <w:webHidden/>
          </w:rPr>
        </w:r>
        <w:r>
          <w:rPr>
            <w:noProof/>
            <w:webHidden/>
          </w:rPr>
          <w:fldChar w:fldCharType="separate"/>
        </w:r>
        <w:r>
          <w:rPr>
            <w:noProof/>
            <w:webHidden/>
          </w:rPr>
          <w:t>17</w:t>
        </w:r>
        <w:r>
          <w:rPr>
            <w:noProof/>
            <w:webHidden/>
          </w:rPr>
          <w:fldChar w:fldCharType="end"/>
        </w:r>
      </w:hyperlink>
    </w:p>
    <w:p w14:paraId="038932AB" w14:textId="513024F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1" w:history="1">
        <w:r w:rsidRPr="00B3370B">
          <w:rPr>
            <w:rStyle w:val="Hyperlink"/>
            <w:noProof/>
          </w:rPr>
          <w:t>A General Equilibrium Model for Industries with Price and Service Competition, Bernstein &amp; Federgruen (2004)</w:t>
        </w:r>
        <w:r>
          <w:rPr>
            <w:noProof/>
            <w:webHidden/>
          </w:rPr>
          <w:tab/>
        </w:r>
        <w:r>
          <w:rPr>
            <w:noProof/>
            <w:webHidden/>
          </w:rPr>
          <w:fldChar w:fldCharType="begin"/>
        </w:r>
        <w:r>
          <w:rPr>
            <w:noProof/>
            <w:webHidden/>
          </w:rPr>
          <w:instrText xml:space="preserve"> PAGEREF _Toc195357341 \h </w:instrText>
        </w:r>
        <w:r>
          <w:rPr>
            <w:noProof/>
            <w:webHidden/>
          </w:rPr>
        </w:r>
        <w:r>
          <w:rPr>
            <w:noProof/>
            <w:webHidden/>
          </w:rPr>
          <w:fldChar w:fldCharType="separate"/>
        </w:r>
        <w:r>
          <w:rPr>
            <w:noProof/>
            <w:webHidden/>
          </w:rPr>
          <w:t>18</w:t>
        </w:r>
        <w:r>
          <w:rPr>
            <w:noProof/>
            <w:webHidden/>
          </w:rPr>
          <w:fldChar w:fldCharType="end"/>
        </w:r>
      </w:hyperlink>
    </w:p>
    <w:p w14:paraId="4169828B" w14:textId="1A48989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2" w:history="1">
        <w:r w:rsidRPr="00B3370B">
          <w:rPr>
            <w:rStyle w:val="Hyperlink"/>
            <w:noProof/>
            <w:lang w:val="en-SG"/>
          </w:rPr>
          <w:t>Reinforcement Learning for Adaptive Supply Chains</w:t>
        </w:r>
        <w:r>
          <w:rPr>
            <w:noProof/>
            <w:webHidden/>
          </w:rPr>
          <w:tab/>
        </w:r>
        <w:r>
          <w:rPr>
            <w:noProof/>
            <w:webHidden/>
          </w:rPr>
          <w:fldChar w:fldCharType="begin"/>
        </w:r>
        <w:r>
          <w:rPr>
            <w:noProof/>
            <w:webHidden/>
          </w:rPr>
          <w:instrText xml:space="preserve"> PAGEREF _Toc195357342 \h </w:instrText>
        </w:r>
        <w:r>
          <w:rPr>
            <w:noProof/>
            <w:webHidden/>
          </w:rPr>
        </w:r>
        <w:r>
          <w:rPr>
            <w:noProof/>
            <w:webHidden/>
          </w:rPr>
          <w:fldChar w:fldCharType="separate"/>
        </w:r>
        <w:r>
          <w:rPr>
            <w:noProof/>
            <w:webHidden/>
          </w:rPr>
          <w:t>19</w:t>
        </w:r>
        <w:r>
          <w:rPr>
            <w:noProof/>
            <w:webHidden/>
          </w:rPr>
          <w:fldChar w:fldCharType="end"/>
        </w:r>
      </w:hyperlink>
    </w:p>
    <w:p w14:paraId="07C1DFB9" w14:textId="4B068E69"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3" w:history="1">
        <w:r w:rsidRPr="00B3370B">
          <w:rPr>
            <w:rStyle w:val="Hyperlink"/>
            <w:noProof/>
          </w:rPr>
          <w:t>Reinforcement learning for logistics and supply chain management: Methodologies, state of the art, and future opportunities, Yan et al. (2022)</w:t>
        </w:r>
        <w:r>
          <w:rPr>
            <w:noProof/>
            <w:webHidden/>
          </w:rPr>
          <w:tab/>
        </w:r>
        <w:r>
          <w:rPr>
            <w:noProof/>
            <w:webHidden/>
          </w:rPr>
          <w:fldChar w:fldCharType="begin"/>
        </w:r>
        <w:r>
          <w:rPr>
            <w:noProof/>
            <w:webHidden/>
          </w:rPr>
          <w:instrText xml:space="preserve"> PAGEREF _Toc195357343 \h </w:instrText>
        </w:r>
        <w:r>
          <w:rPr>
            <w:noProof/>
            <w:webHidden/>
          </w:rPr>
        </w:r>
        <w:r>
          <w:rPr>
            <w:noProof/>
            <w:webHidden/>
          </w:rPr>
          <w:fldChar w:fldCharType="separate"/>
        </w:r>
        <w:r>
          <w:rPr>
            <w:noProof/>
            <w:webHidden/>
          </w:rPr>
          <w:t>19</w:t>
        </w:r>
        <w:r>
          <w:rPr>
            <w:noProof/>
            <w:webHidden/>
          </w:rPr>
          <w:fldChar w:fldCharType="end"/>
        </w:r>
      </w:hyperlink>
    </w:p>
    <w:p w14:paraId="33B06BCA" w14:textId="05399BD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4" w:history="1">
        <w:r w:rsidRPr="00B3370B">
          <w:rPr>
            <w:rStyle w:val="Hyperlink"/>
            <w:noProof/>
          </w:rPr>
          <w:t>Methodology</w:t>
        </w:r>
        <w:r>
          <w:rPr>
            <w:noProof/>
            <w:webHidden/>
          </w:rPr>
          <w:tab/>
        </w:r>
        <w:r>
          <w:rPr>
            <w:noProof/>
            <w:webHidden/>
          </w:rPr>
          <w:fldChar w:fldCharType="begin"/>
        </w:r>
        <w:r>
          <w:rPr>
            <w:noProof/>
            <w:webHidden/>
          </w:rPr>
          <w:instrText xml:space="preserve"> PAGEREF _Toc195357344 \h </w:instrText>
        </w:r>
        <w:r>
          <w:rPr>
            <w:noProof/>
            <w:webHidden/>
          </w:rPr>
        </w:r>
        <w:r>
          <w:rPr>
            <w:noProof/>
            <w:webHidden/>
          </w:rPr>
          <w:fldChar w:fldCharType="separate"/>
        </w:r>
        <w:r>
          <w:rPr>
            <w:noProof/>
            <w:webHidden/>
          </w:rPr>
          <w:t>20</w:t>
        </w:r>
        <w:r>
          <w:rPr>
            <w:noProof/>
            <w:webHidden/>
          </w:rPr>
          <w:fldChar w:fldCharType="end"/>
        </w:r>
      </w:hyperlink>
    </w:p>
    <w:p w14:paraId="1223E4F9" w14:textId="6D206271"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5" w:history="1">
        <w:r w:rsidRPr="00B3370B">
          <w:rPr>
            <w:rStyle w:val="Hyperlink"/>
            <w:noProof/>
            <w:lang w:val="en-SG"/>
          </w:rPr>
          <w:t>Framework</w:t>
        </w:r>
        <w:r>
          <w:rPr>
            <w:noProof/>
            <w:webHidden/>
          </w:rPr>
          <w:tab/>
        </w:r>
        <w:r>
          <w:rPr>
            <w:noProof/>
            <w:webHidden/>
          </w:rPr>
          <w:fldChar w:fldCharType="begin"/>
        </w:r>
        <w:r>
          <w:rPr>
            <w:noProof/>
            <w:webHidden/>
          </w:rPr>
          <w:instrText xml:space="preserve"> PAGEREF _Toc195357345 \h </w:instrText>
        </w:r>
        <w:r>
          <w:rPr>
            <w:noProof/>
            <w:webHidden/>
          </w:rPr>
        </w:r>
        <w:r>
          <w:rPr>
            <w:noProof/>
            <w:webHidden/>
          </w:rPr>
          <w:fldChar w:fldCharType="separate"/>
        </w:r>
        <w:r>
          <w:rPr>
            <w:noProof/>
            <w:webHidden/>
          </w:rPr>
          <w:t>20</w:t>
        </w:r>
        <w:r>
          <w:rPr>
            <w:noProof/>
            <w:webHidden/>
          </w:rPr>
          <w:fldChar w:fldCharType="end"/>
        </w:r>
      </w:hyperlink>
    </w:p>
    <w:p w14:paraId="0613EDF7" w14:textId="2739F45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6" w:history="1">
        <w:r w:rsidRPr="00B3370B">
          <w:rPr>
            <w:rStyle w:val="Hyperlink"/>
            <w:noProof/>
          </w:rPr>
          <w:t>Adapted methodology</w:t>
        </w:r>
        <w:r>
          <w:rPr>
            <w:noProof/>
            <w:webHidden/>
          </w:rPr>
          <w:tab/>
        </w:r>
        <w:r>
          <w:rPr>
            <w:noProof/>
            <w:webHidden/>
          </w:rPr>
          <w:fldChar w:fldCharType="begin"/>
        </w:r>
        <w:r>
          <w:rPr>
            <w:noProof/>
            <w:webHidden/>
          </w:rPr>
          <w:instrText xml:space="preserve"> PAGEREF _Toc195357346 \h </w:instrText>
        </w:r>
        <w:r>
          <w:rPr>
            <w:noProof/>
            <w:webHidden/>
          </w:rPr>
        </w:r>
        <w:r>
          <w:rPr>
            <w:noProof/>
            <w:webHidden/>
          </w:rPr>
          <w:fldChar w:fldCharType="separate"/>
        </w:r>
        <w:r>
          <w:rPr>
            <w:noProof/>
            <w:webHidden/>
          </w:rPr>
          <w:t>23</w:t>
        </w:r>
        <w:r>
          <w:rPr>
            <w:noProof/>
            <w:webHidden/>
          </w:rPr>
          <w:fldChar w:fldCharType="end"/>
        </w:r>
      </w:hyperlink>
    </w:p>
    <w:p w14:paraId="459CD779" w14:textId="120AE2A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7" w:history="1">
        <w:r w:rsidRPr="00B3370B">
          <w:rPr>
            <w:rStyle w:val="Hyperlink"/>
            <w:noProof/>
          </w:rPr>
          <w:t>1 Reproduction of original model and adaptations to the model</w:t>
        </w:r>
        <w:r>
          <w:rPr>
            <w:noProof/>
            <w:webHidden/>
          </w:rPr>
          <w:tab/>
        </w:r>
        <w:r>
          <w:rPr>
            <w:noProof/>
            <w:webHidden/>
          </w:rPr>
          <w:fldChar w:fldCharType="begin"/>
        </w:r>
        <w:r>
          <w:rPr>
            <w:noProof/>
            <w:webHidden/>
          </w:rPr>
          <w:instrText xml:space="preserve"> PAGEREF _Toc195357347 \h </w:instrText>
        </w:r>
        <w:r>
          <w:rPr>
            <w:noProof/>
            <w:webHidden/>
          </w:rPr>
        </w:r>
        <w:r>
          <w:rPr>
            <w:noProof/>
            <w:webHidden/>
          </w:rPr>
          <w:fldChar w:fldCharType="separate"/>
        </w:r>
        <w:r>
          <w:rPr>
            <w:noProof/>
            <w:webHidden/>
          </w:rPr>
          <w:t>23</w:t>
        </w:r>
        <w:r>
          <w:rPr>
            <w:noProof/>
            <w:webHidden/>
          </w:rPr>
          <w:fldChar w:fldCharType="end"/>
        </w:r>
      </w:hyperlink>
    </w:p>
    <w:p w14:paraId="2D032662" w14:textId="3AEC8A6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8" w:history="1">
        <w:r w:rsidRPr="00B3370B">
          <w:rPr>
            <w:rStyle w:val="Hyperlink"/>
            <w:noProof/>
          </w:rPr>
          <w:t>1.1 Reproduction of the original model</w:t>
        </w:r>
        <w:r>
          <w:rPr>
            <w:noProof/>
            <w:webHidden/>
          </w:rPr>
          <w:tab/>
        </w:r>
        <w:r>
          <w:rPr>
            <w:noProof/>
            <w:webHidden/>
          </w:rPr>
          <w:fldChar w:fldCharType="begin"/>
        </w:r>
        <w:r>
          <w:rPr>
            <w:noProof/>
            <w:webHidden/>
          </w:rPr>
          <w:instrText xml:space="preserve"> PAGEREF _Toc195357348 \h </w:instrText>
        </w:r>
        <w:r>
          <w:rPr>
            <w:noProof/>
            <w:webHidden/>
          </w:rPr>
        </w:r>
        <w:r>
          <w:rPr>
            <w:noProof/>
            <w:webHidden/>
          </w:rPr>
          <w:fldChar w:fldCharType="separate"/>
        </w:r>
        <w:r>
          <w:rPr>
            <w:noProof/>
            <w:webHidden/>
          </w:rPr>
          <w:t>24</w:t>
        </w:r>
        <w:r>
          <w:rPr>
            <w:noProof/>
            <w:webHidden/>
          </w:rPr>
          <w:fldChar w:fldCharType="end"/>
        </w:r>
      </w:hyperlink>
    </w:p>
    <w:p w14:paraId="6CE446E1" w14:textId="50268CB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9" w:history="1">
        <w:r w:rsidRPr="00B3370B">
          <w:rPr>
            <w:rStyle w:val="Hyperlink"/>
            <w:noProof/>
          </w:rPr>
          <w:t>1.1.1 Class Definition and Initialization</w:t>
        </w:r>
        <w:r>
          <w:rPr>
            <w:noProof/>
            <w:webHidden/>
          </w:rPr>
          <w:tab/>
        </w:r>
        <w:r>
          <w:rPr>
            <w:noProof/>
            <w:webHidden/>
          </w:rPr>
          <w:fldChar w:fldCharType="begin"/>
        </w:r>
        <w:r>
          <w:rPr>
            <w:noProof/>
            <w:webHidden/>
          </w:rPr>
          <w:instrText xml:space="preserve"> PAGEREF _Toc195357349 \h </w:instrText>
        </w:r>
        <w:r>
          <w:rPr>
            <w:noProof/>
            <w:webHidden/>
          </w:rPr>
        </w:r>
        <w:r>
          <w:rPr>
            <w:noProof/>
            <w:webHidden/>
          </w:rPr>
          <w:fldChar w:fldCharType="separate"/>
        </w:r>
        <w:r>
          <w:rPr>
            <w:noProof/>
            <w:webHidden/>
          </w:rPr>
          <w:t>24</w:t>
        </w:r>
        <w:r>
          <w:rPr>
            <w:noProof/>
            <w:webHidden/>
          </w:rPr>
          <w:fldChar w:fldCharType="end"/>
        </w:r>
      </w:hyperlink>
    </w:p>
    <w:p w14:paraId="0C80184F" w14:textId="2D5B2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0" w:history="1">
        <w:r w:rsidRPr="00B3370B">
          <w:rPr>
            <w:rStyle w:val="Hyperlink"/>
            <w:noProof/>
          </w:rPr>
          <w:t>1.1.2 Pricing strategies for E-tailer and seller</w:t>
        </w:r>
        <w:r>
          <w:rPr>
            <w:noProof/>
            <w:webHidden/>
          </w:rPr>
          <w:tab/>
        </w:r>
        <w:r>
          <w:rPr>
            <w:noProof/>
            <w:webHidden/>
          </w:rPr>
          <w:fldChar w:fldCharType="begin"/>
        </w:r>
        <w:r>
          <w:rPr>
            <w:noProof/>
            <w:webHidden/>
          </w:rPr>
          <w:instrText xml:space="preserve"> PAGEREF _Toc195357350 \h </w:instrText>
        </w:r>
        <w:r>
          <w:rPr>
            <w:noProof/>
            <w:webHidden/>
          </w:rPr>
        </w:r>
        <w:r>
          <w:rPr>
            <w:noProof/>
            <w:webHidden/>
          </w:rPr>
          <w:fldChar w:fldCharType="separate"/>
        </w:r>
        <w:r>
          <w:rPr>
            <w:noProof/>
            <w:webHidden/>
          </w:rPr>
          <w:t>25</w:t>
        </w:r>
        <w:r>
          <w:rPr>
            <w:noProof/>
            <w:webHidden/>
          </w:rPr>
          <w:fldChar w:fldCharType="end"/>
        </w:r>
      </w:hyperlink>
    </w:p>
    <w:p w14:paraId="293137D6" w14:textId="59260DA5"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1" w:history="1">
        <w:r w:rsidRPr="00B3370B">
          <w:rPr>
            <w:rStyle w:val="Hyperlink"/>
            <w:noProof/>
          </w:rPr>
          <w:t>1.1.3 Demand Functions</w:t>
        </w:r>
        <w:r>
          <w:rPr>
            <w:noProof/>
            <w:webHidden/>
          </w:rPr>
          <w:tab/>
        </w:r>
        <w:r>
          <w:rPr>
            <w:noProof/>
            <w:webHidden/>
          </w:rPr>
          <w:fldChar w:fldCharType="begin"/>
        </w:r>
        <w:r>
          <w:rPr>
            <w:noProof/>
            <w:webHidden/>
          </w:rPr>
          <w:instrText xml:space="preserve"> PAGEREF _Toc195357351 \h </w:instrText>
        </w:r>
        <w:r>
          <w:rPr>
            <w:noProof/>
            <w:webHidden/>
          </w:rPr>
        </w:r>
        <w:r>
          <w:rPr>
            <w:noProof/>
            <w:webHidden/>
          </w:rPr>
          <w:fldChar w:fldCharType="separate"/>
        </w:r>
        <w:r>
          <w:rPr>
            <w:noProof/>
            <w:webHidden/>
          </w:rPr>
          <w:t>29</w:t>
        </w:r>
        <w:r>
          <w:rPr>
            <w:noProof/>
            <w:webHidden/>
          </w:rPr>
          <w:fldChar w:fldCharType="end"/>
        </w:r>
      </w:hyperlink>
    </w:p>
    <w:p w14:paraId="6037DBDD" w14:textId="6E9020C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2" w:history="1">
        <w:r w:rsidRPr="00B3370B">
          <w:rPr>
            <w:rStyle w:val="Hyperlink"/>
            <w:noProof/>
          </w:rPr>
          <w:t>1.2 Adaptations to the original model</w:t>
        </w:r>
        <w:r>
          <w:rPr>
            <w:noProof/>
            <w:webHidden/>
          </w:rPr>
          <w:tab/>
        </w:r>
        <w:r>
          <w:rPr>
            <w:noProof/>
            <w:webHidden/>
          </w:rPr>
          <w:fldChar w:fldCharType="begin"/>
        </w:r>
        <w:r>
          <w:rPr>
            <w:noProof/>
            <w:webHidden/>
          </w:rPr>
          <w:instrText xml:space="preserve"> PAGEREF _Toc195357352 \h </w:instrText>
        </w:r>
        <w:r>
          <w:rPr>
            <w:noProof/>
            <w:webHidden/>
          </w:rPr>
        </w:r>
        <w:r>
          <w:rPr>
            <w:noProof/>
            <w:webHidden/>
          </w:rPr>
          <w:fldChar w:fldCharType="separate"/>
        </w:r>
        <w:r>
          <w:rPr>
            <w:noProof/>
            <w:webHidden/>
          </w:rPr>
          <w:t>31</w:t>
        </w:r>
        <w:r>
          <w:rPr>
            <w:noProof/>
            <w:webHidden/>
          </w:rPr>
          <w:fldChar w:fldCharType="end"/>
        </w:r>
      </w:hyperlink>
    </w:p>
    <w:p w14:paraId="59FAA64B" w14:textId="21D346F0"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3" w:history="1">
        <w:r w:rsidRPr="00B3370B">
          <w:rPr>
            <w:rStyle w:val="Hyperlink"/>
            <w:noProof/>
          </w:rPr>
          <w:t>2 Game Theory Framework and Implementation</w:t>
        </w:r>
        <w:r>
          <w:rPr>
            <w:noProof/>
            <w:webHidden/>
          </w:rPr>
          <w:tab/>
        </w:r>
        <w:r>
          <w:rPr>
            <w:noProof/>
            <w:webHidden/>
          </w:rPr>
          <w:fldChar w:fldCharType="begin"/>
        </w:r>
        <w:r>
          <w:rPr>
            <w:noProof/>
            <w:webHidden/>
          </w:rPr>
          <w:instrText xml:space="preserve"> PAGEREF _Toc195357353 \h </w:instrText>
        </w:r>
        <w:r>
          <w:rPr>
            <w:noProof/>
            <w:webHidden/>
          </w:rPr>
        </w:r>
        <w:r>
          <w:rPr>
            <w:noProof/>
            <w:webHidden/>
          </w:rPr>
          <w:fldChar w:fldCharType="separate"/>
        </w:r>
        <w:r>
          <w:rPr>
            <w:noProof/>
            <w:webHidden/>
          </w:rPr>
          <w:t>43</w:t>
        </w:r>
        <w:r>
          <w:rPr>
            <w:noProof/>
            <w:webHidden/>
          </w:rPr>
          <w:fldChar w:fldCharType="end"/>
        </w:r>
      </w:hyperlink>
    </w:p>
    <w:p w14:paraId="7FCA727E" w14:textId="044A59BB"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4" w:history="1">
        <w:r w:rsidRPr="00B3370B">
          <w:rPr>
            <w:rStyle w:val="Hyperlink"/>
            <w:noProof/>
          </w:rPr>
          <w:t>3 Reinforcement Learning implementation</w:t>
        </w:r>
        <w:r>
          <w:rPr>
            <w:noProof/>
            <w:webHidden/>
          </w:rPr>
          <w:tab/>
        </w:r>
        <w:r>
          <w:rPr>
            <w:noProof/>
            <w:webHidden/>
          </w:rPr>
          <w:fldChar w:fldCharType="begin"/>
        </w:r>
        <w:r>
          <w:rPr>
            <w:noProof/>
            <w:webHidden/>
          </w:rPr>
          <w:instrText xml:space="preserve"> PAGEREF _Toc195357354 \h </w:instrText>
        </w:r>
        <w:r>
          <w:rPr>
            <w:noProof/>
            <w:webHidden/>
          </w:rPr>
        </w:r>
        <w:r>
          <w:rPr>
            <w:noProof/>
            <w:webHidden/>
          </w:rPr>
          <w:fldChar w:fldCharType="separate"/>
        </w:r>
        <w:r>
          <w:rPr>
            <w:noProof/>
            <w:webHidden/>
          </w:rPr>
          <w:t>47</w:t>
        </w:r>
        <w:r>
          <w:rPr>
            <w:noProof/>
            <w:webHidden/>
          </w:rPr>
          <w:fldChar w:fldCharType="end"/>
        </w:r>
      </w:hyperlink>
    </w:p>
    <w:p w14:paraId="14975785" w14:textId="7CA9520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5" w:history="1">
        <w:r w:rsidRPr="00B3370B">
          <w:rPr>
            <w:rStyle w:val="Hyperlink"/>
            <w:noProof/>
          </w:rPr>
          <w:t>Results and Discussion</w:t>
        </w:r>
        <w:r>
          <w:rPr>
            <w:noProof/>
            <w:webHidden/>
          </w:rPr>
          <w:tab/>
        </w:r>
        <w:r>
          <w:rPr>
            <w:noProof/>
            <w:webHidden/>
          </w:rPr>
          <w:fldChar w:fldCharType="begin"/>
        </w:r>
        <w:r>
          <w:rPr>
            <w:noProof/>
            <w:webHidden/>
          </w:rPr>
          <w:instrText xml:space="preserve"> PAGEREF _Toc195357355 \h </w:instrText>
        </w:r>
        <w:r>
          <w:rPr>
            <w:noProof/>
            <w:webHidden/>
          </w:rPr>
        </w:r>
        <w:r>
          <w:rPr>
            <w:noProof/>
            <w:webHidden/>
          </w:rPr>
          <w:fldChar w:fldCharType="separate"/>
        </w:r>
        <w:r>
          <w:rPr>
            <w:noProof/>
            <w:webHidden/>
          </w:rPr>
          <w:t>55</w:t>
        </w:r>
        <w:r>
          <w:rPr>
            <w:noProof/>
            <w:webHidden/>
          </w:rPr>
          <w:fldChar w:fldCharType="end"/>
        </w:r>
      </w:hyperlink>
    </w:p>
    <w:p w14:paraId="0D0533A8" w14:textId="0B9A452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6" w:history="1">
        <w:r w:rsidRPr="00B3370B">
          <w:rPr>
            <w:rStyle w:val="Hyperlink"/>
            <w:noProof/>
            <w:lang w:val="en-SG"/>
          </w:rPr>
          <w:t>Sharing Zone Analysis from Stackelberg Game</w:t>
        </w:r>
        <w:r>
          <w:rPr>
            <w:noProof/>
            <w:webHidden/>
          </w:rPr>
          <w:tab/>
        </w:r>
        <w:r>
          <w:rPr>
            <w:noProof/>
            <w:webHidden/>
          </w:rPr>
          <w:fldChar w:fldCharType="begin"/>
        </w:r>
        <w:r>
          <w:rPr>
            <w:noProof/>
            <w:webHidden/>
          </w:rPr>
          <w:instrText xml:space="preserve"> PAGEREF _Toc195357356 \h </w:instrText>
        </w:r>
        <w:r>
          <w:rPr>
            <w:noProof/>
            <w:webHidden/>
          </w:rPr>
        </w:r>
        <w:r>
          <w:rPr>
            <w:noProof/>
            <w:webHidden/>
          </w:rPr>
          <w:fldChar w:fldCharType="separate"/>
        </w:r>
        <w:r>
          <w:rPr>
            <w:noProof/>
            <w:webHidden/>
          </w:rPr>
          <w:t>55</w:t>
        </w:r>
        <w:r>
          <w:rPr>
            <w:noProof/>
            <w:webHidden/>
          </w:rPr>
          <w:fldChar w:fldCharType="end"/>
        </w:r>
      </w:hyperlink>
    </w:p>
    <w:p w14:paraId="1B9B5933" w14:textId="2CA9961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7" w:history="1">
        <w:r w:rsidRPr="00B3370B">
          <w:rPr>
            <w:rStyle w:val="Hyperlink"/>
            <w:noProof/>
          </w:rPr>
          <w:t>TPLP’s Adaptive Strategy under no capacity constraints</w:t>
        </w:r>
        <w:r>
          <w:rPr>
            <w:noProof/>
            <w:webHidden/>
          </w:rPr>
          <w:tab/>
        </w:r>
        <w:r>
          <w:rPr>
            <w:noProof/>
            <w:webHidden/>
          </w:rPr>
          <w:fldChar w:fldCharType="begin"/>
        </w:r>
        <w:r>
          <w:rPr>
            <w:noProof/>
            <w:webHidden/>
          </w:rPr>
          <w:instrText xml:space="preserve"> PAGEREF _Toc195357357 \h </w:instrText>
        </w:r>
        <w:r>
          <w:rPr>
            <w:noProof/>
            <w:webHidden/>
          </w:rPr>
        </w:r>
        <w:r>
          <w:rPr>
            <w:noProof/>
            <w:webHidden/>
          </w:rPr>
          <w:fldChar w:fldCharType="separate"/>
        </w:r>
        <w:r>
          <w:rPr>
            <w:noProof/>
            <w:webHidden/>
          </w:rPr>
          <w:t>57</w:t>
        </w:r>
        <w:r>
          <w:rPr>
            <w:noProof/>
            <w:webHidden/>
          </w:rPr>
          <w:fldChar w:fldCharType="end"/>
        </w:r>
      </w:hyperlink>
    </w:p>
    <w:p w14:paraId="31B9B09A" w14:textId="2B613097"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8" w:history="1">
        <w:r w:rsidRPr="00B3370B">
          <w:rPr>
            <w:rStyle w:val="Hyperlink"/>
            <w:noProof/>
          </w:rPr>
          <w:t>TPLP’s Adaptive Strategy under capacity constraints</w:t>
        </w:r>
        <w:r>
          <w:rPr>
            <w:noProof/>
            <w:webHidden/>
          </w:rPr>
          <w:tab/>
        </w:r>
        <w:r>
          <w:rPr>
            <w:noProof/>
            <w:webHidden/>
          </w:rPr>
          <w:fldChar w:fldCharType="begin"/>
        </w:r>
        <w:r>
          <w:rPr>
            <w:noProof/>
            <w:webHidden/>
          </w:rPr>
          <w:instrText xml:space="preserve"> PAGEREF _Toc195357358 \h </w:instrText>
        </w:r>
        <w:r>
          <w:rPr>
            <w:noProof/>
            <w:webHidden/>
          </w:rPr>
        </w:r>
        <w:r>
          <w:rPr>
            <w:noProof/>
            <w:webHidden/>
          </w:rPr>
          <w:fldChar w:fldCharType="separate"/>
        </w:r>
        <w:r>
          <w:rPr>
            <w:noProof/>
            <w:webHidden/>
          </w:rPr>
          <w:t>60</w:t>
        </w:r>
        <w:r>
          <w:rPr>
            <w:noProof/>
            <w:webHidden/>
          </w:rPr>
          <w:fldChar w:fldCharType="end"/>
        </w:r>
      </w:hyperlink>
    </w:p>
    <w:p w14:paraId="3BB8CAD4" w14:textId="14B3A576"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9" w:history="1">
        <w:r w:rsidRPr="00B3370B">
          <w:rPr>
            <w:rStyle w:val="Hyperlink"/>
            <w:noProof/>
            <w:lang w:val="en-SG"/>
          </w:rPr>
          <w:t>Discussion</w:t>
        </w:r>
        <w:r>
          <w:rPr>
            <w:noProof/>
            <w:webHidden/>
          </w:rPr>
          <w:tab/>
        </w:r>
        <w:r>
          <w:rPr>
            <w:noProof/>
            <w:webHidden/>
          </w:rPr>
          <w:fldChar w:fldCharType="begin"/>
        </w:r>
        <w:r>
          <w:rPr>
            <w:noProof/>
            <w:webHidden/>
          </w:rPr>
          <w:instrText xml:space="preserve"> PAGEREF _Toc195357359 \h </w:instrText>
        </w:r>
        <w:r>
          <w:rPr>
            <w:noProof/>
            <w:webHidden/>
          </w:rPr>
        </w:r>
        <w:r>
          <w:rPr>
            <w:noProof/>
            <w:webHidden/>
          </w:rPr>
          <w:fldChar w:fldCharType="separate"/>
        </w:r>
        <w:r>
          <w:rPr>
            <w:noProof/>
            <w:webHidden/>
          </w:rPr>
          <w:t>62</w:t>
        </w:r>
        <w:r>
          <w:rPr>
            <w:noProof/>
            <w:webHidden/>
          </w:rPr>
          <w:fldChar w:fldCharType="end"/>
        </w:r>
      </w:hyperlink>
    </w:p>
    <w:p w14:paraId="3B49FA69" w14:textId="5201CC27"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0" w:history="1">
        <w:r w:rsidRPr="00B3370B">
          <w:rPr>
            <w:rStyle w:val="Hyperlink"/>
            <w:noProof/>
          </w:rPr>
          <w:t>Conclusion</w:t>
        </w:r>
        <w:r>
          <w:rPr>
            <w:noProof/>
            <w:webHidden/>
          </w:rPr>
          <w:tab/>
        </w:r>
        <w:r>
          <w:rPr>
            <w:noProof/>
            <w:webHidden/>
          </w:rPr>
          <w:fldChar w:fldCharType="begin"/>
        </w:r>
        <w:r>
          <w:rPr>
            <w:noProof/>
            <w:webHidden/>
          </w:rPr>
          <w:instrText xml:space="preserve"> PAGEREF _Toc195357360 \h </w:instrText>
        </w:r>
        <w:r>
          <w:rPr>
            <w:noProof/>
            <w:webHidden/>
          </w:rPr>
        </w:r>
        <w:r>
          <w:rPr>
            <w:noProof/>
            <w:webHidden/>
          </w:rPr>
          <w:fldChar w:fldCharType="separate"/>
        </w:r>
        <w:r>
          <w:rPr>
            <w:noProof/>
            <w:webHidden/>
          </w:rPr>
          <w:t>64</w:t>
        </w:r>
        <w:r>
          <w:rPr>
            <w:noProof/>
            <w:webHidden/>
          </w:rPr>
          <w:fldChar w:fldCharType="end"/>
        </w:r>
      </w:hyperlink>
    </w:p>
    <w:p w14:paraId="20186E5B" w14:textId="12EF854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1" w:history="1">
        <w:r w:rsidRPr="00B3370B">
          <w:rPr>
            <w:rStyle w:val="Hyperlink"/>
            <w:noProof/>
            <w:lang w:val="en-SG"/>
          </w:rPr>
          <w:t>Real-World Implications and Strategic Recommendations</w:t>
        </w:r>
        <w:r>
          <w:rPr>
            <w:noProof/>
            <w:webHidden/>
          </w:rPr>
          <w:tab/>
        </w:r>
        <w:r>
          <w:rPr>
            <w:noProof/>
            <w:webHidden/>
          </w:rPr>
          <w:fldChar w:fldCharType="begin"/>
        </w:r>
        <w:r>
          <w:rPr>
            <w:noProof/>
            <w:webHidden/>
          </w:rPr>
          <w:instrText xml:space="preserve"> PAGEREF _Toc195357361 \h </w:instrText>
        </w:r>
        <w:r>
          <w:rPr>
            <w:noProof/>
            <w:webHidden/>
          </w:rPr>
        </w:r>
        <w:r>
          <w:rPr>
            <w:noProof/>
            <w:webHidden/>
          </w:rPr>
          <w:fldChar w:fldCharType="separate"/>
        </w:r>
        <w:r>
          <w:rPr>
            <w:noProof/>
            <w:webHidden/>
          </w:rPr>
          <w:t>65</w:t>
        </w:r>
        <w:r>
          <w:rPr>
            <w:noProof/>
            <w:webHidden/>
          </w:rPr>
          <w:fldChar w:fldCharType="end"/>
        </w:r>
      </w:hyperlink>
    </w:p>
    <w:p w14:paraId="644E5539" w14:textId="5D3B18F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2" w:history="1">
        <w:r w:rsidRPr="00B3370B">
          <w:rPr>
            <w:rStyle w:val="Hyperlink"/>
            <w:noProof/>
          </w:rPr>
          <w:t>Limitations and future works</w:t>
        </w:r>
        <w:r>
          <w:rPr>
            <w:noProof/>
            <w:webHidden/>
          </w:rPr>
          <w:tab/>
        </w:r>
        <w:r>
          <w:rPr>
            <w:noProof/>
            <w:webHidden/>
          </w:rPr>
          <w:fldChar w:fldCharType="begin"/>
        </w:r>
        <w:r>
          <w:rPr>
            <w:noProof/>
            <w:webHidden/>
          </w:rPr>
          <w:instrText xml:space="preserve"> PAGEREF _Toc195357362 \h </w:instrText>
        </w:r>
        <w:r>
          <w:rPr>
            <w:noProof/>
            <w:webHidden/>
          </w:rPr>
        </w:r>
        <w:r>
          <w:rPr>
            <w:noProof/>
            <w:webHidden/>
          </w:rPr>
          <w:fldChar w:fldCharType="separate"/>
        </w:r>
        <w:r>
          <w:rPr>
            <w:noProof/>
            <w:webHidden/>
          </w:rPr>
          <w:t>65</w:t>
        </w:r>
        <w:r>
          <w:rPr>
            <w:noProof/>
            <w:webHidden/>
          </w:rPr>
          <w:fldChar w:fldCharType="end"/>
        </w:r>
      </w:hyperlink>
    </w:p>
    <w:p w14:paraId="2C286671" w14:textId="3A2C6AB3"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3" w:history="1">
        <w:r w:rsidRPr="00B3370B">
          <w:rPr>
            <w:rStyle w:val="Hyperlink"/>
            <w:noProof/>
          </w:rPr>
          <w:t>References</w:t>
        </w:r>
        <w:r>
          <w:rPr>
            <w:noProof/>
            <w:webHidden/>
          </w:rPr>
          <w:tab/>
        </w:r>
        <w:r>
          <w:rPr>
            <w:noProof/>
            <w:webHidden/>
          </w:rPr>
          <w:fldChar w:fldCharType="begin"/>
        </w:r>
        <w:r>
          <w:rPr>
            <w:noProof/>
            <w:webHidden/>
          </w:rPr>
          <w:instrText xml:space="preserve"> PAGEREF _Toc195357363 \h </w:instrText>
        </w:r>
        <w:r>
          <w:rPr>
            <w:noProof/>
            <w:webHidden/>
          </w:rPr>
        </w:r>
        <w:r>
          <w:rPr>
            <w:noProof/>
            <w:webHidden/>
          </w:rPr>
          <w:fldChar w:fldCharType="separate"/>
        </w:r>
        <w:r>
          <w:rPr>
            <w:noProof/>
            <w:webHidden/>
          </w:rPr>
          <w:t>69</w:t>
        </w:r>
        <w:r>
          <w:rPr>
            <w:noProof/>
            <w:webHidden/>
          </w:rPr>
          <w:fldChar w:fldCharType="end"/>
        </w:r>
      </w:hyperlink>
    </w:p>
    <w:p w14:paraId="24EEC4C2" w14:textId="193F4E4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4" w:history="1">
        <w:r w:rsidRPr="00B3370B">
          <w:rPr>
            <w:rStyle w:val="Hyperlink"/>
            <w:noProof/>
          </w:rPr>
          <w:t>Appendix</w:t>
        </w:r>
        <w:r>
          <w:rPr>
            <w:noProof/>
            <w:webHidden/>
          </w:rPr>
          <w:tab/>
        </w:r>
        <w:r>
          <w:rPr>
            <w:noProof/>
            <w:webHidden/>
          </w:rPr>
          <w:fldChar w:fldCharType="begin"/>
        </w:r>
        <w:r>
          <w:rPr>
            <w:noProof/>
            <w:webHidden/>
          </w:rPr>
          <w:instrText xml:space="preserve"> PAGEREF _Toc195357364 \h </w:instrText>
        </w:r>
        <w:r>
          <w:rPr>
            <w:noProof/>
            <w:webHidden/>
          </w:rPr>
        </w:r>
        <w:r>
          <w:rPr>
            <w:noProof/>
            <w:webHidden/>
          </w:rPr>
          <w:fldChar w:fldCharType="separate"/>
        </w:r>
        <w:r>
          <w:rPr>
            <w:noProof/>
            <w:webHidden/>
          </w:rPr>
          <w:t>71</w:t>
        </w:r>
        <w:r>
          <w:rPr>
            <w:noProof/>
            <w:webHidden/>
          </w:rPr>
          <w:fldChar w:fldCharType="end"/>
        </w:r>
      </w:hyperlink>
    </w:p>
    <w:p w14:paraId="76FF19CB" w14:textId="288ED7A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5" w:history="1">
        <w:r w:rsidRPr="00B3370B">
          <w:rPr>
            <w:rStyle w:val="Hyperlink"/>
            <w:noProof/>
          </w:rPr>
          <w:t>Code for Figure 19,17,18</w:t>
        </w:r>
        <w:r>
          <w:rPr>
            <w:noProof/>
            <w:webHidden/>
          </w:rPr>
          <w:tab/>
        </w:r>
        <w:r>
          <w:rPr>
            <w:noProof/>
            <w:webHidden/>
          </w:rPr>
          <w:fldChar w:fldCharType="begin"/>
        </w:r>
        <w:r>
          <w:rPr>
            <w:noProof/>
            <w:webHidden/>
          </w:rPr>
          <w:instrText xml:space="preserve"> PAGEREF _Toc195357365 \h </w:instrText>
        </w:r>
        <w:r>
          <w:rPr>
            <w:noProof/>
            <w:webHidden/>
          </w:rPr>
        </w:r>
        <w:r>
          <w:rPr>
            <w:noProof/>
            <w:webHidden/>
          </w:rPr>
          <w:fldChar w:fldCharType="separate"/>
        </w:r>
        <w:r>
          <w:rPr>
            <w:noProof/>
            <w:webHidden/>
          </w:rPr>
          <w:t>71</w:t>
        </w:r>
        <w:r>
          <w:rPr>
            <w:noProof/>
            <w:webHidden/>
          </w:rPr>
          <w:fldChar w:fldCharType="end"/>
        </w:r>
      </w:hyperlink>
    </w:p>
    <w:p w14:paraId="338D805A" w14:textId="4A841B4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6" w:history="1">
        <w:r w:rsidRPr="00B3370B">
          <w:rPr>
            <w:rStyle w:val="Hyperlink"/>
            <w:noProof/>
          </w:rPr>
          <w:t>Code for Figure 22</w:t>
        </w:r>
        <w:r>
          <w:rPr>
            <w:noProof/>
            <w:webHidden/>
          </w:rPr>
          <w:tab/>
        </w:r>
        <w:r>
          <w:rPr>
            <w:noProof/>
            <w:webHidden/>
          </w:rPr>
          <w:fldChar w:fldCharType="begin"/>
        </w:r>
        <w:r>
          <w:rPr>
            <w:noProof/>
            <w:webHidden/>
          </w:rPr>
          <w:instrText xml:space="preserve"> PAGEREF _Toc195357366 \h </w:instrText>
        </w:r>
        <w:r>
          <w:rPr>
            <w:noProof/>
            <w:webHidden/>
          </w:rPr>
        </w:r>
        <w:r>
          <w:rPr>
            <w:noProof/>
            <w:webHidden/>
          </w:rPr>
          <w:fldChar w:fldCharType="separate"/>
        </w:r>
        <w:r>
          <w:rPr>
            <w:noProof/>
            <w:webHidden/>
          </w:rPr>
          <w:t>73</w:t>
        </w:r>
        <w:r>
          <w:rPr>
            <w:noProof/>
            <w:webHidden/>
          </w:rPr>
          <w:fldChar w:fldCharType="end"/>
        </w:r>
      </w:hyperlink>
    </w:p>
    <w:p w14:paraId="5681BD0F" w14:textId="40CEF66D"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7" w:history="1">
        <w:r w:rsidRPr="00B3370B">
          <w:rPr>
            <w:rStyle w:val="Hyperlink"/>
            <w:noProof/>
          </w:rPr>
          <w:t>Code for policy extraction (Figure 26)</w:t>
        </w:r>
        <w:r>
          <w:rPr>
            <w:noProof/>
            <w:webHidden/>
          </w:rPr>
          <w:tab/>
        </w:r>
        <w:r>
          <w:rPr>
            <w:noProof/>
            <w:webHidden/>
          </w:rPr>
          <w:fldChar w:fldCharType="begin"/>
        </w:r>
        <w:r>
          <w:rPr>
            <w:noProof/>
            <w:webHidden/>
          </w:rPr>
          <w:instrText xml:space="preserve"> PAGEREF _Toc195357367 \h </w:instrText>
        </w:r>
        <w:r>
          <w:rPr>
            <w:noProof/>
            <w:webHidden/>
          </w:rPr>
        </w:r>
        <w:r>
          <w:rPr>
            <w:noProof/>
            <w:webHidden/>
          </w:rPr>
          <w:fldChar w:fldCharType="separate"/>
        </w:r>
        <w:r>
          <w:rPr>
            <w:noProof/>
            <w:webHidden/>
          </w:rPr>
          <w:t>74</w:t>
        </w:r>
        <w:r>
          <w:rPr>
            <w:noProof/>
            <w:webHidden/>
          </w:rPr>
          <w:fldChar w:fldCharType="end"/>
        </w:r>
      </w:hyperlink>
    </w:p>
    <w:p w14:paraId="49BE4F74" w14:textId="4A3EC369" w:rsidR="0036358E" w:rsidRPr="00E62902" w:rsidRDefault="0036358E" w:rsidP="00A465A1">
      <w:pPr>
        <w:spacing w:line="480" w:lineRule="auto"/>
        <w:rPr>
          <w:color w:val="000000"/>
        </w:rPr>
      </w:pPr>
      <w:r>
        <w:rPr>
          <w:b/>
          <w:bCs/>
          <w:noProof/>
        </w:rPr>
        <w:fldChar w:fldCharType="end"/>
      </w:r>
    </w:p>
    <w:p w14:paraId="0051ABBC" w14:textId="23DF45FA" w:rsidR="00E62902" w:rsidRPr="00E62902" w:rsidRDefault="00E62902" w:rsidP="00A465A1">
      <w:pPr>
        <w:spacing w:line="480" w:lineRule="auto"/>
        <w:jc w:val="center"/>
        <w:rPr>
          <w:color w:val="000000"/>
        </w:rPr>
      </w:pPr>
      <w:r w:rsidRPr="00E62902">
        <w:rPr>
          <w:color w:val="000000"/>
        </w:rPr>
        <w:t>Table of Figures</w:t>
      </w:r>
    </w:p>
    <w:p w14:paraId="071B7E51" w14:textId="05145C3E" w:rsidR="00D60B98" w:rsidRDefault="00EF1BC5">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"Figure" </w:instrText>
      </w:r>
      <w:r>
        <w:fldChar w:fldCharType="separate"/>
      </w:r>
      <w:hyperlink w:anchor="_Toc195357368" w:history="1">
        <w:r w:rsidR="00D60B98" w:rsidRPr="00DF11D4">
          <w:rPr>
            <w:rStyle w:val="Hyperlink"/>
            <w:noProof/>
          </w:rPr>
          <w:t>Figure 1: Model Structure</w:t>
        </w:r>
        <w:r w:rsidR="00D60B98">
          <w:rPr>
            <w:noProof/>
            <w:webHidden/>
          </w:rPr>
          <w:tab/>
        </w:r>
        <w:r w:rsidR="00D60B98">
          <w:rPr>
            <w:noProof/>
            <w:webHidden/>
          </w:rPr>
          <w:fldChar w:fldCharType="begin"/>
        </w:r>
        <w:r w:rsidR="00D60B98">
          <w:rPr>
            <w:noProof/>
            <w:webHidden/>
          </w:rPr>
          <w:instrText xml:space="preserve"> PAGEREF _Toc195357368 \h </w:instrText>
        </w:r>
        <w:r w:rsidR="00D60B98">
          <w:rPr>
            <w:noProof/>
            <w:webHidden/>
          </w:rPr>
        </w:r>
        <w:r w:rsidR="00D60B98">
          <w:rPr>
            <w:noProof/>
            <w:webHidden/>
          </w:rPr>
          <w:fldChar w:fldCharType="separate"/>
        </w:r>
        <w:r w:rsidR="00D60B98">
          <w:rPr>
            <w:noProof/>
            <w:webHidden/>
          </w:rPr>
          <w:t>22</w:t>
        </w:r>
        <w:r w:rsidR="00D60B98">
          <w:rPr>
            <w:noProof/>
            <w:webHidden/>
          </w:rPr>
          <w:fldChar w:fldCharType="end"/>
        </w:r>
      </w:hyperlink>
    </w:p>
    <w:p w14:paraId="44C98ACE" w14:textId="246252B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9" w:history="1">
        <w:r w:rsidRPr="00DF11D4">
          <w:rPr>
            <w:rStyle w:val="Hyperlink"/>
            <w:noProof/>
          </w:rPr>
          <w:t>Figure 2: Key parameters of the model</w:t>
        </w:r>
        <w:r>
          <w:rPr>
            <w:noProof/>
            <w:webHidden/>
          </w:rPr>
          <w:tab/>
        </w:r>
        <w:r>
          <w:rPr>
            <w:noProof/>
            <w:webHidden/>
          </w:rPr>
          <w:fldChar w:fldCharType="begin"/>
        </w:r>
        <w:r>
          <w:rPr>
            <w:noProof/>
            <w:webHidden/>
          </w:rPr>
          <w:instrText xml:space="preserve"> PAGEREF _Toc195357369 \h </w:instrText>
        </w:r>
        <w:r>
          <w:rPr>
            <w:noProof/>
            <w:webHidden/>
          </w:rPr>
        </w:r>
        <w:r>
          <w:rPr>
            <w:noProof/>
            <w:webHidden/>
          </w:rPr>
          <w:fldChar w:fldCharType="separate"/>
        </w:r>
        <w:r>
          <w:rPr>
            <w:noProof/>
            <w:webHidden/>
          </w:rPr>
          <w:t>24</w:t>
        </w:r>
        <w:r>
          <w:rPr>
            <w:noProof/>
            <w:webHidden/>
          </w:rPr>
          <w:fldChar w:fldCharType="end"/>
        </w:r>
      </w:hyperlink>
    </w:p>
    <w:p w14:paraId="02DEEAD3" w14:textId="2FAEAC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0" w:history="1">
        <w:r w:rsidRPr="00DF11D4">
          <w:rPr>
            <w:rStyle w:val="Hyperlink"/>
            <w:noProof/>
          </w:rPr>
          <w:t>Figure 3: E-tailer and seller pricing strategies under sharing</w:t>
        </w:r>
        <w:r>
          <w:rPr>
            <w:noProof/>
            <w:webHidden/>
          </w:rPr>
          <w:tab/>
        </w:r>
        <w:r>
          <w:rPr>
            <w:noProof/>
            <w:webHidden/>
          </w:rPr>
          <w:fldChar w:fldCharType="begin"/>
        </w:r>
        <w:r>
          <w:rPr>
            <w:noProof/>
            <w:webHidden/>
          </w:rPr>
          <w:instrText xml:space="preserve"> PAGEREF _Toc195357370 \h </w:instrText>
        </w:r>
        <w:r>
          <w:rPr>
            <w:noProof/>
            <w:webHidden/>
          </w:rPr>
        </w:r>
        <w:r>
          <w:rPr>
            <w:noProof/>
            <w:webHidden/>
          </w:rPr>
          <w:fldChar w:fldCharType="separate"/>
        </w:r>
        <w:r>
          <w:rPr>
            <w:noProof/>
            <w:webHidden/>
          </w:rPr>
          <w:t>26</w:t>
        </w:r>
        <w:r>
          <w:rPr>
            <w:noProof/>
            <w:webHidden/>
          </w:rPr>
          <w:fldChar w:fldCharType="end"/>
        </w:r>
      </w:hyperlink>
    </w:p>
    <w:p w14:paraId="3CE364B0" w14:textId="30E4AB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1" w:history="1">
        <w:r w:rsidRPr="00DF11D4">
          <w:rPr>
            <w:rStyle w:val="Hyperlink"/>
            <w:noProof/>
          </w:rPr>
          <w:t>Figure 4: E-tailer and seller pricing strategies under no-sharing</w:t>
        </w:r>
        <w:r>
          <w:rPr>
            <w:noProof/>
            <w:webHidden/>
          </w:rPr>
          <w:tab/>
        </w:r>
        <w:r>
          <w:rPr>
            <w:noProof/>
            <w:webHidden/>
          </w:rPr>
          <w:fldChar w:fldCharType="begin"/>
        </w:r>
        <w:r>
          <w:rPr>
            <w:noProof/>
            <w:webHidden/>
          </w:rPr>
          <w:instrText xml:space="preserve"> PAGEREF _Toc195357371 \h </w:instrText>
        </w:r>
        <w:r>
          <w:rPr>
            <w:noProof/>
            <w:webHidden/>
          </w:rPr>
        </w:r>
        <w:r>
          <w:rPr>
            <w:noProof/>
            <w:webHidden/>
          </w:rPr>
          <w:fldChar w:fldCharType="separate"/>
        </w:r>
        <w:r>
          <w:rPr>
            <w:noProof/>
            <w:webHidden/>
          </w:rPr>
          <w:t>27</w:t>
        </w:r>
        <w:r>
          <w:rPr>
            <w:noProof/>
            <w:webHidden/>
          </w:rPr>
          <w:fldChar w:fldCharType="end"/>
        </w:r>
      </w:hyperlink>
    </w:p>
    <w:p w14:paraId="7A9A8B14" w14:textId="7366252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2" w:history="1">
        <w:r w:rsidRPr="00DF11D4">
          <w:rPr>
            <w:rStyle w:val="Hyperlink"/>
            <w:noProof/>
          </w:rPr>
          <w:t>Figure 5: Calculation of logistics service cost</w:t>
        </w:r>
        <w:r>
          <w:rPr>
            <w:noProof/>
            <w:webHidden/>
          </w:rPr>
          <w:tab/>
        </w:r>
        <w:r>
          <w:rPr>
            <w:noProof/>
            <w:webHidden/>
          </w:rPr>
          <w:fldChar w:fldCharType="begin"/>
        </w:r>
        <w:r>
          <w:rPr>
            <w:noProof/>
            <w:webHidden/>
          </w:rPr>
          <w:instrText xml:space="preserve"> PAGEREF _Toc195357372 \h </w:instrText>
        </w:r>
        <w:r>
          <w:rPr>
            <w:noProof/>
            <w:webHidden/>
          </w:rPr>
        </w:r>
        <w:r>
          <w:rPr>
            <w:noProof/>
            <w:webHidden/>
          </w:rPr>
          <w:fldChar w:fldCharType="separate"/>
        </w:r>
        <w:r>
          <w:rPr>
            <w:noProof/>
            <w:webHidden/>
          </w:rPr>
          <w:t>29</w:t>
        </w:r>
        <w:r>
          <w:rPr>
            <w:noProof/>
            <w:webHidden/>
          </w:rPr>
          <w:fldChar w:fldCharType="end"/>
        </w:r>
      </w:hyperlink>
    </w:p>
    <w:p w14:paraId="15D678A0" w14:textId="624AE482"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3" w:history="1">
        <w:r w:rsidRPr="00DF11D4">
          <w:rPr>
            <w:rStyle w:val="Hyperlink"/>
            <w:noProof/>
          </w:rPr>
          <w:t>Figure 6: General demand equation</w:t>
        </w:r>
        <w:r>
          <w:rPr>
            <w:noProof/>
            <w:webHidden/>
          </w:rPr>
          <w:tab/>
        </w:r>
        <w:r>
          <w:rPr>
            <w:noProof/>
            <w:webHidden/>
          </w:rPr>
          <w:fldChar w:fldCharType="begin"/>
        </w:r>
        <w:r>
          <w:rPr>
            <w:noProof/>
            <w:webHidden/>
          </w:rPr>
          <w:instrText xml:space="preserve"> PAGEREF _Toc195357373 \h </w:instrText>
        </w:r>
        <w:r>
          <w:rPr>
            <w:noProof/>
            <w:webHidden/>
          </w:rPr>
        </w:r>
        <w:r>
          <w:rPr>
            <w:noProof/>
            <w:webHidden/>
          </w:rPr>
          <w:fldChar w:fldCharType="separate"/>
        </w:r>
        <w:r>
          <w:rPr>
            <w:noProof/>
            <w:webHidden/>
          </w:rPr>
          <w:t>30</w:t>
        </w:r>
        <w:r>
          <w:rPr>
            <w:noProof/>
            <w:webHidden/>
          </w:rPr>
          <w:fldChar w:fldCharType="end"/>
        </w:r>
      </w:hyperlink>
    </w:p>
    <w:p w14:paraId="5FDE5D6D" w14:textId="5DC26D1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4" w:history="1">
        <w:r w:rsidRPr="00DF11D4">
          <w:rPr>
            <w:rStyle w:val="Hyperlink"/>
            <w:noProof/>
          </w:rPr>
          <w:t>Figure 7: E-tailer and seller demand under sharing</w:t>
        </w:r>
        <w:r>
          <w:rPr>
            <w:noProof/>
            <w:webHidden/>
          </w:rPr>
          <w:tab/>
        </w:r>
        <w:r>
          <w:rPr>
            <w:noProof/>
            <w:webHidden/>
          </w:rPr>
          <w:fldChar w:fldCharType="begin"/>
        </w:r>
        <w:r>
          <w:rPr>
            <w:noProof/>
            <w:webHidden/>
          </w:rPr>
          <w:instrText xml:space="preserve"> PAGEREF _Toc195357374 \h </w:instrText>
        </w:r>
        <w:r>
          <w:rPr>
            <w:noProof/>
            <w:webHidden/>
          </w:rPr>
        </w:r>
        <w:r>
          <w:rPr>
            <w:noProof/>
            <w:webHidden/>
          </w:rPr>
          <w:fldChar w:fldCharType="separate"/>
        </w:r>
        <w:r>
          <w:rPr>
            <w:noProof/>
            <w:webHidden/>
          </w:rPr>
          <w:t>30</w:t>
        </w:r>
        <w:r>
          <w:rPr>
            <w:noProof/>
            <w:webHidden/>
          </w:rPr>
          <w:fldChar w:fldCharType="end"/>
        </w:r>
      </w:hyperlink>
    </w:p>
    <w:p w14:paraId="70B30D7D" w14:textId="00E3064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5" w:history="1">
        <w:r w:rsidRPr="00DF11D4">
          <w:rPr>
            <w:rStyle w:val="Hyperlink"/>
            <w:noProof/>
          </w:rPr>
          <w:t>Figure 8: E-tailer and seller demand under no-sharing</w:t>
        </w:r>
        <w:r>
          <w:rPr>
            <w:noProof/>
            <w:webHidden/>
          </w:rPr>
          <w:tab/>
        </w:r>
        <w:r>
          <w:rPr>
            <w:noProof/>
            <w:webHidden/>
          </w:rPr>
          <w:fldChar w:fldCharType="begin"/>
        </w:r>
        <w:r>
          <w:rPr>
            <w:noProof/>
            <w:webHidden/>
          </w:rPr>
          <w:instrText xml:space="preserve"> PAGEREF _Toc195357375 \h </w:instrText>
        </w:r>
        <w:r>
          <w:rPr>
            <w:noProof/>
            <w:webHidden/>
          </w:rPr>
        </w:r>
        <w:r>
          <w:rPr>
            <w:noProof/>
            <w:webHidden/>
          </w:rPr>
          <w:fldChar w:fldCharType="separate"/>
        </w:r>
        <w:r>
          <w:rPr>
            <w:noProof/>
            <w:webHidden/>
          </w:rPr>
          <w:t>30</w:t>
        </w:r>
        <w:r>
          <w:rPr>
            <w:noProof/>
            <w:webHidden/>
          </w:rPr>
          <w:fldChar w:fldCharType="end"/>
        </w:r>
      </w:hyperlink>
    </w:p>
    <w:p w14:paraId="20196E05" w14:textId="3AEA573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6" w:history="1">
        <w:r w:rsidRPr="00DF11D4">
          <w:rPr>
            <w:rStyle w:val="Hyperlink"/>
            <w:noProof/>
          </w:rPr>
          <w:t>Figure 9: Excess demand calculation</w:t>
        </w:r>
        <w:r>
          <w:rPr>
            <w:noProof/>
            <w:webHidden/>
          </w:rPr>
          <w:tab/>
        </w:r>
        <w:r>
          <w:rPr>
            <w:noProof/>
            <w:webHidden/>
          </w:rPr>
          <w:fldChar w:fldCharType="begin"/>
        </w:r>
        <w:r>
          <w:rPr>
            <w:noProof/>
            <w:webHidden/>
          </w:rPr>
          <w:instrText xml:space="preserve"> PAGEREF _Toc195357376 \h </w:instrText>
        </w:r>
        <w:r>
          <w:rPr>
            <w:noProof/>
            <w:webHidden/>
          </w:rPr>
        </w:r>
        <w:r>
          <w:rPr>
            <w:noProof/>
            <w:webHidden/>
          </w:rPr>
          <w:fldChar w:fldCharType="separate"/>
        </w:r>
        <w:r>
          <w:rPr>
            <w:noProof/>
            <w:webHidden/>
          </w:rPr>
          <w:t>32</w:t>
        </w:r>
        <w:r>
          <w:rPr>
            <w:noProof/>
            <w:webHidden/>
          </w:rPr>
          <w:fldChar w:fldCharType="end"/>
        </w:r>
      </w:hyperlink>
    </w:p>
    <w:p w14:paraId="0A9E882B" w14:textId="5F68D49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7" w:history="1">
        <w:r w:rsidRPr="00DF11D4">
          <w:rPr>
            <w:rStyle w:val="Hyperlink"/>
            <w:noProof/>
          </w:rPr>
          <w:t>Figure 10: Excess demand flowchart</w:t>
        </w:r>
        <w:r>
          <w:rPr>
            <w:noProof/>
            <w:webHidden/>
          </w:rPr>
          <w:tab/>
        </w:r>
        <w:r>
          <w:rPr>
            <w:noProof/>
            <w:webHidden/>
          </w:rPr>
          <w:fldChar w:fldCharType="begin"/>
        </w:r>
        <w:r>
          <w:rPr>
            <w:noProof/>
            <w:webHidden/>
          </w:rPr>
          <w:instrText xml:space="preserve"> PAGEREF _Toc195357377 \h </w:instrText>
        </w:r>
        <w:r>
          <w:rPr>
            <w:noProof/>
            <w:webHidden/>
          </w:rPr>
        </w:r>
        <w:r>
          <w:rPr>
            <w:noProof/>
            <w:webHidden/>
          </w:rPr>
          <w:fldChar w:fldCharType="separate"/>
        </w:r>
        <w:r>
          <w:rPr>
            <w:noProof/>
            <w:webHidden/>
          </w:rPr>
          <w:t>33</w:t>
        </w:r>
        <w:r>
          <w:rPr>
            <w:noProof/>
            <w:webHidden/>
          </w:rPr>
          <w:fldChar w:fldCharType="end"/>
        </w:r>
      </w:hyperlink>
    </w:p>
    <w:p w14:paraId="7EDA7EA2" w14:textId="6832A0AF"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8" w:history="1">
        <w:r w:rsidRPr="00DF11D4">
          <w:rPr>
            <w:rStyle w:val="Hyperlink"/>
            <w:noProof/>
          </w:rPr>
          <w:t>Figure 11: Profits for E-tailer and seller under no-sharing</w:t>
        </w:r>
        <w:r>
          <w:rPr>
            <w:noProof/>
            <w:webHidden/>
          </w:rPr>
          <w:tab/>
        </w:r>
        <w:r>
          <w:rPr>
            <w:noProof/>
            <w:webHidden/>
          </w:rPr>
          <w:fldChar w:fldCharType="begin"/>
        </w:r>
        <w:r>
          <w:rPr>
            <w:noProof/>
            <w:webHidden/>
          </w:rPr>
          <w:instrText xml:space="preserve"> PAGEREF _Toc195357378 \h </w:instrText>
        </w:r>
        <w:r>
          <w:rPr>
            <w:noProof/>
            <w:webHidden/>
          </w:rPr>
        </w:r>
        <w:r>
          <w:rPr>
            <w:noProof/>
            <w:webHidden/>
          </w:rPr>
          <w:fldChar w:fldCharType="separate"/>
        </w:r>
        <w:r>
          <w:rPr>
            <w:noProof/>
            <w:webHidden/>
          </w:rPr>
          <w:t>34</w:t>
        </w:r>
        <w:r>
          <w:rPr>
            <w:noProof/>
            <w:webHidden/>
          </w:rPr>
          <w:fldChar w:fldCharType="end"/>
        </w:r>
      </w:hyperlink>
    </w:p>
    <w:p w14:paraId="1F3902B7" w14:textId="48F1B8C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9" w:history="1">
        <w:r w:rsidRPr="00DF11D4">
          <w:rPr>
            <w:rStyle w:val="Hyperlink"/>
            <w:noProof/>
          </w:rPr>
          <w:t>Figure 12: Profits for E-tailer and seller under sharing</w:t>
        </w:r>
        <w:r>
          <w:rPr>
            <w:noProof/>
            <w:webHidden/>
          </w:rPr>
          <w:tab/>
        </w:r>
        <w:r>
          <w:rPr>
            <w:noProof/>
            <w:webHidden/>
          </w:rPr>
          <w:fldChar w:fldCharType="begin"/>
        </w:r>
        <w:r>
          <w:rPr>
            <w:noProof/>
            <w:webHidden/>
          </w:rPr>
          <w:instrText xml:space="preserve"> PAGEREF _Toc195357379 \h </w:instrText>
        </w:r>
        <w:r>
          <w:rPr>
            <w:noProof/>
            <w:webHidden/>
          </w:rPr>
        </w:r>
        <w:r>
          <w:rPr>
            <w:noProof/>
            <w:webHidden/>
          </w:rPr>
          <w:fldChar w:fldCharType="separate"/>
        </w:r>
        <w:r>
          <w:rPr>
            <w:noProof/>
            <w:webHidden/>
          </w:rPr>
          <w:t>34</w:t>
        </w:r>
        <w:r>
          <w:rPr>
            <w:noProof/>
            <w:webHidden/>
          </w:rPr>
          <w:fldChar w:fldCharType="end"/>
        </w:r>
      </w:hyperlink>
    </w:p>
    <w:p w14:paraId="6929F5AD" w14:textId="041E79B7"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0" w:history="1">
        <w:r w:rsidRPr="00DF11D4">
          <w:rPr>
            <w:rStyle w:val="Hyperlink"/>
            <w:noProof/>
          </w:rPr>
          <w:t>Figure 13: Equation for seller under sharing</w:t>
        </w:r>
        <w:r>
          <w:rPr>
            <w:noProof/>
            <w:webHidden/>
          </w:rPr>
          <w:tab/>
        </w:r>
        <w:r>
          <w:rPr>
            <w:noProof/>
            <w:webHidden/>
          </w:rPr>
          <w:fldChar w:fldCharType="begin"/>
        </w:r>
        <w:r>
          <w:rPr>
            <w:noProof/>
            <w:webHidden/>
          </w:rPr>
          <w:instrText xml:space="preserve"> PAGEREF _Toc195357380 \h </w:instrText>
        </w:r>
        <w:r>
          <w:rPr>
            <w:noProof/>
            <w:webHidden/>
          </w:rPr>
        </w:r>
        <w:r>
          <w:rPr>
            <w:noProof/>
            <w:webHidden/>
          </w:rPr>
          <w:fldChar w:fldCharType="separate"/>
        </w:r>
        <w:r>
          <w:rPr>
            <w:noProof/>
            <w:webHidden/>
          </w:rPr>
          <w:t>35</w:t>
        </w:r>
        <w:r>
          <w:rPr>
            <w:noProof/>
            <w:webHidden/>
          </w:rPr>
          <w:fldChar w:fldCharType="end"/>
        </w:r>
      </w:hyperlink>
    </w:p>
    <w:p w14:paraId="09C2EDD4" w14:textId="0736399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1" w:history="1">
        <w:r w:rsidRPr="00DF11D4">
          <w:rPr>
            <w:rStyle w:val="Hyperlink"/>
            <w:noProof/>
          </w:rPr>
          <w:t>Figure 14: First profit equation for E-tailer under sharing</w:t>
        </w:r>
        <w:r>
          <w:rPr>
            <w:noProof/>
            <w:webHidden/>
          </w:rPr>
          <w:tab/>
        </w:r>
        <w:r>
          <w:rPr>
            <w:noProof/>
            <w:webHidden/>
          </w:rPr>
          <w:fldChar w:fldCharType="begin"/>
        </w:r>
        <w:r>
          <w:rPr>
            <w:noProof/>
            <w:webHidden/>
          </w:rPr>
          <w:instrText xml:space="preserve"> PAGEREF _Toc195357381 \h </w:instrText>
        </w:r>
        <w:r>
          <w:rPr>
            <w:noProof/>
            <w:webHidden/>
          </w:rPr>
        </w:r>
        <w:r>
          <w:rPr>
            <w:noProof/>
            <w:webHidden/>
          </w:rPr>
          <w:fldChar w:fldCharType="separate"/>
        </w:r>
        <w:r>
          <w:rPr>
            <w:noProof/>
            <w:webHidden/>
          </w:rPr>
          <w:t>35</w:t>
        </w:r>
        <w:r>
          <w:rPr>
            <w:noProof/>
            <w:webHidden/>
          </w:rPr>
          <w:fldChar w:fldCharType="end"/>
        </w:r>
      </w:hyperlink>
    </w:p>
    <w:p w14:paraId="162A9AC9" w14:textId="237124D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2" w:history="1">
        <w:r w:rsidRPr="00DF11D4">
          <w:rPr>
            <w:rStyle w:val="Hyperlink"/>
            <w:noProof/>
          </w:rPr>
          <w:t>Figure 15: Second profit equation for E-tailer under sharing</w:t>
        </w:r>
        <w:r>
          <w:rPr>
            <w:noProof/>
            <w:webHidden/>
          </w:rPr>
          <w:tab/>
        </w:r>
        <w:r>
          <w:rPr>
            <w:noProof/>
            <w:webHidden/>
          </w:rPr>
          <w:fldChar w:fldCharType="begin"/>
        </w:r>
        <w:r>
          <w:rPr>
            <w:noProof/>
            <w:webHidden/>
          </w:rPr>
          <w:instrText xml:space="preserve"> PAGEREF _Toc195357382 \h </w:instrText>
        </w:r>
        <w:r>
          <w:rPr>
            <w:noProof/>
            <w:webHidden/>
          </w:rPr>
        </w:r>
        <w:r>
          <w:rPr>
            <w:noProof/>
            <w:webHidden/>
          </w:rPr>
          <w:fldChar w:fldCharType="separate"/>
        </w:r>
        <w:r>
          <w:rPr>
            <w:noProof/>
            <w:webHidden/>
          </w:rPr>
          <w:t>35</w:t>
        </w:r>
        <w:r>
          <w:rPr>
            <w:noProof/>
            <w:webHidden/>
          </w:rPr>
          <w:fldChar w:fldCharType="end"/>
        </w:r>
      </w:hyperlink>
    </w:p>
    <w:p w14:paraId="7B80D068" w14:textId="342D25B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3" w:history="1">
        <w:r w:rsidRPr="00DF11D4">
          <w:rPr>
            <w:rStyle w:val="Hyperlink"/>
            <w:noProof/>
          </w:rPr>
          <w:t>Figure 16: Profits for TPLP under sharing and no-sharing</w:t>
        </w:r>
        <w:r>
          <w:rPr>
            <w:noProof/>
            <w:webHidden/>
          </w:rPr>
          <w:tab/>
        </w:r>
        <w:r>
          <w:rPr>
            <w:noProof/>
            <w:webHidden/>
          </w:rPr>
          <w:fldChar w:fldCharType="begin"/>
        </w:r>
        <w:r>
          <w:rPr>
            <w:noProof/>
            <w:webHidden/>
          </w:rPr>
          <w:instrText xml:space="preserve"> PAGEREF _Toc195357383 \h </w:instrText>
        </w:r>
        <w:r>
          <w:rPr>
            <w:noProof/>
            <w:webHidden/>
          </w:rPr>
        </w:r>
        <w:r>
          <w:rPr>
            <w:noProof/>
            <w:webHidden/>
          </w:rPr>
          <w:fldChar w:fldCharType="separate"/>
        </w:r>
        <w:r>
          <w:rPr>
            <w:noProof/>
            <w:webHidden/>
          </w:rPr>
          <w:t>36</w:t>
        </w:r>
        <w:r>
          <w:rPr>
            <w:noProof/>
            <w:webHidden/>
          </w:rPr>
          <w:fldChar w:fldCharType="end"/>
        </w:r>
      </w:hyperlink>
    </w:p>
    <w:p w14:paraId="17C81940" w14:textId="3787A84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4" w:history="1">
        <w:r w:rsidRPr="00DF11D4">
          <w:rPr>
            <w:rStyle w:val="Hyperlink"/>
            <w:noProof/>
          </w:rPr>
          <w:t>Figure 17: TPLP cost function</w:t>
        </w:r>
        <w:r>
          <w:rPr>
            <w:noProof/>
            <w:webHidden/>
          </w:rPr>
          <w:tab/>
        </w:r>
        <w:r>
          <w:rPr>
            <w:noProof/>
            <w:webHidden/>
          </w:rPr>
          <w:fldChar w:fldCharType="begin"/>
        </w:r>
        <w:r>
          <w:rPr>
            <w:noProof/>
            <w:webHidden/>
          </w:rPr>
          <w:instrText xml:space="preserve"> PAGEREF _Toc195357384 \h </w:instrText>
        </w:r>
        <w:r>
          <w:rPr>
            <w:noProof/>
            <w:webHidden/>
          </w:rPr>
        </w:r>
        <w:r>
          <w:rPr>
            <w:noProof/>
            <w:webHidden/>
          </w:rPr>
          <w:fldChar w:fldCharType="separate"/>
        </w:r>
        <w:r>
          <w:rPr>
            <w:noProof/>
            <w:webHidden/>
          </w:rPr>
          <w:t>36</w:t>
        </w:r>
        <w:r>
          <w:rPr>
            <w:noProof/>
            <w:webHidden/>
          </w:rPr>
          <w:fldChar w:fldCharType="end"/>
        </w:r>
      </w:hyperlink>
    </w:p>
    <w:p w14:paraId="727D5C47" w14:textId="23F7AFA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5" w:history="1">
        <w:r w:rsidRPr="00DF11D4">
          <w:rPr>
            <w:rStyle w:val="Hyperlink"/>
            <w:noProof/>
          </w:rPr>
          <w:t>Figure 18: TPLP profit function under no-sharing</w:t>
        </w:r>
        <w:r>
          <w:rPr>
            <w:noProof/>
            <w:webHidden/>
          </w:rPr>
          <w:tab/>
        </w:r>
        <w:r>
          <w:rPr>
            <w:noProof/>
            <w:webHidden/>
          </w:rPr>
          <w:fldChar w:fldCharType="begin"/>
        </w:r>
        <w:r>
          <w:rPr>
            <w:noProof/>
            <w:webHidden/>
          </w:rPr>
          <w:instrText xml:space="preserve"> PAGEREF _Toc195357385 \h </w:instrText>
        </w:r>
        <w:r>
          <w:rPr>
            <w:noProof/>
            <w:webHidden/>
          </w:rPr>
        </w:r>
        <w:r>
          <w:rPr>
            <w:noProof/>
            <w:webHidden/>
          </w:rPr>
          <w:fldChar w:fldCharType="separate"/>
        </w:r>
        <w:r>
          <w:rPr>
            <w:noProof/>
            <w:webHidden/>
          </w:rPr>
          <w:t>38</w:t>
        </w:r>
        <w:r>
          <w:rPr>
            <w:noProof/>
            <w:webHidden/>
          </w:rPr>
          <w:fldChar w:fldCharType="end"/>
        </w:r>
      </w:hyperlink>
    </w:p>
    <w:p w14:paraId="4E49FA31" w14:textId="47455F43"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6" w:history="1">
        <w:r w:rsidRPr="00DF11D4">
          <w:rPr>
            <w:rStyle w:val="Hyperlink"/>
            <w:noProof/>
          </w:rPr>
          <w:t>Figure 19: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Pr>
            <w:noProof/>
            <w:webHidden/>
          </w:rPr>
          <w:tab/>
        </w:r>
        <w:r>
          <w:rPr>
            <w:noProof/>
            <w:webHidden/>
          </w:rPr>
          <w:fldChar w:fldCharType="begin"/>
        </w:r>
        <w:r>
          <w:rPr>
            <w:noProof/>
            <w:webHidden/>
          </w:rPr>
          <w:instrText xml:space="preserve"> PAGEREF _Toc195357386 \h </w:instrText>
        </w:r>
        <w:r>
          <w:rPr>
            <w:noProof/>
            <w:webHidden/>
          </w:rPr>
        </w:r>
        <w:r>
          <w:rPr>
            <w:noProof/>
            <w:webHidden/>
          </w:rPr>
          <w:fldChar w:fldCharType="separate"/>
        </w:r>
        <w:r>
          <w:rPr>
            <w:noProof/>
            <w:webHidden/>
          </w:rPr>
          <w:t>39</w:t>
        </w:r>
        <w:r>
          <w:rPr>
            <w:noProof/>
            <w:webHidden/>
          </w:rPr>
          <w:fldChar w:fldCharType="end"/>
        </w:r>
      </w:hyperlink>
    </w:p>
    <w:p w14:paraId="071000F2" w14:textId="3418255C"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7" w:history="1">
        <w:r w:rsidRPr="00DF11D4">
          <w:rPr>
            <w:rStyle w:val="Hyperlink"/>
            <w:noProof/>
          </w:rPr>
          <w:t>Figure 20: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sidRPr="00DF11D4">
          <w:rPr>
            <w:rStyle w:val="Hyperlink"/>
            <w:noProof/>
          </w:rPr>
          <w:t xml:space="preserve"> when E-tailer makes concessions</w:t>
        </w:r>
        <w:r>
          <w:rPr>
            <w:noProof/>
            <w:webHidden/>
          </w:rPr>
          <w:tab/>
        </w:r>
        <w:r>
          <w:rPr>
            <w:noProof/>
            <w:webHidden/>
          </w:rPr>
          <w:fldChar w:fldCharType="begin"/>
        </w:r>
        <w:r>
          <w:rPr>
            <w:noProof/>
            <w:webHidden/>
          </w:rPr>
          <w:instrText xml:space="preserve"> PAGEREF _Toc195357387 \h </w:instrText>
        </w:r>
        <w:r>
          <w:rPr>
            <w:noProof/>
            <w:webHidden/>
          </w:rPr>
        </w:r>
        <w:r>
          <w:rPr>
            <w:noProof/>
            <w:webHidden/>
          </w:rPr>
          <w:fldChar w:fldCharType="separate"/>
        </w:r>
        <w:r>
          <w:rPr>
            <w:noProof/>
            <w:webHidden/>
          </w:rPr>
          <w:t>40</w:t>
        </w:r>
        <w:r>
          <w:rPr>
            <w:noProof/>
            <w:webHidden/>
          </w:rPr>
          <w:fldChar w:fldCharType="end"/>
        </w:r>
      </w:hyperlink>
    </w:p>
    <w:p w14:paraId="0C0100E9" w14:textId="3F095C3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8" w:history="1">
        <w:r w:rsidRPr="00DF11D4">
          <w:rPr>
            <w:rStyle w:val="Hyperlink"/>
            <w:noProof/>
          </w:rPr>
          <w:t>Figure 21: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_Toc195357388 \h </w:instrText>
        </w:r>
        <w:r>
          <w:rPr>
            <w:noProof/>
            <w:webHidden/>
          </w:rPr>
        </w:r>
        <w:r>
          <w:rPr>
            <w:noProof/>
            <w:webHidden/>
          </w:rPr>
          <w:fldChar w:fldCharType="separate"/>
        </w:r>
        <w:r>
          <w:rPr>
            <w:noProof/>
            <w:webHidden/>
          </w:rPr>
          <w:t>42</w:t>
        </w:r>
        <w:r>
          <w:rPr>
            <w:noProof/>
            <w:webHidden/>
          </w:rPr>
          <w:fldChar w:fldCharType="end"/>
        </w:r>
      </w:hyperlink>
    </w:p>
    <w:p w14:paraId="1D8C9894" w14:textId="335A488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9" w:history="1">
        <w:r w:rsidRPr="00DF11D4">
          <w:rPr>
            <w:rStyle w:val="Hyperlink"/>
            <w:noProof/>
          </w:rPr>
          <w:t>Figure 22: Stackelberg framework</w:t>
        </w:r>
        <w:r>
          <w:rPr>
            <w:noProof/>
            <w:webHidden/>
          </w:rPr>
          <w:tab/>
        </w:r>
        <w:r>
          <w:rPr>
            <w:noProof/>
            <w:webHidden/>
          </w:rPr>
          <w:fldChar w:fldCharType="begin"/>
        </w:r>
        <w:r>
          <w:rPr>
            <w:noProof/>
            <w:webHidden/>
          </w:rPr>
          <w:instrText xml:space="preserve"> PAGEREF _Toc195357389 \h </w:instrText>
        </w:r>
        <w:r>
          <w:rPr>
            <w:noProof/>
            <w:webHidden/>
          </w:rPr>
        </w:r>
        <w:r>
          <w:rPr>
            <w:noProof/>
            <w:webHidden/>
          </w:rPr>
          <w:fldChar w:fldCharType="separate"/>
        </w:r>
        <w:r>
          <w:rPr>
            <w:noProof/>
            <w:webHidden/>
          </w:rPr>
          <w:t>44</w:t>
        </w:r>
        <w:r>
          <w:rPr>
            <w:noProof/>
            <w:webHidden/>
          </w:rPr>
          <w:fldChar w:fldCharType="end"/>
        </w:r>
      </w:hyperlink>
    </w:p>
    <w:p w14:paraId="35C62681" w14:textId="3B57C7A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0" w:history="1">
        <w:r w:rsidRPr="00DF11D4">
          <w:rPr>
            <w:rStyle w:val="Hyperlink"/>
            <w:noProof/>
          </w:rPr>
          <w:t>Figure 23: Stackelberg game function</w:t>
        </w:r>
        <w:r>
          <w:rPr>
            <w:noProof/>
            <w:webHidden/>
          </w:rPr>
          <w:tab/>
        </w:r>
        <w:r>
          <w:rPr>
            <w:noProof/>
            <w:webHidden/>
          </w:rPr>
          <w:fldChar w:fldCharType="begin"/>
        </w:r>
        <w:r>
          <w:rPr>
            <w:noProof/>
            <w:webHidden/>
          </w:rPr>
          <w:instrText xml:space="preserve"> PAGEREF _Toc195357390 \h </w:instrText>
        </w:r>
        <w:r>
          <w:rPr>
            <w:noProof/>
            <w:webHidden/>
          </w:rPr>
        </w:r>
        <w:r>
          <w:rPr>
            <w:noProof/>
            <w:webHidden/>
          </w:rPr>
          <w:fldChar w:fldCharType="separate"/>
        </w:r>
        <w:r>
          <w:rPr>
            <w:noProof/>
            <w:webHidden/>
          </w:rPr>
          <w:t>46</w:t>
        </w:r>
        <w:r>
          <w:rPr>
            <w:noProof/>
            <w:webHidden/>
          </w:rPr>
          <w:fldChar w:fldCharType="end"/>
        </w:r>
      </w:hyperlink>
    </w:p>
    <w:p w14:paraId="0DBFFA4F" w14:textId="528B363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1" w:history="1">
        <w:r w:rsidRPr="00DF11D4">
          <w:rPr>
            <w:rStyle w:val="Hyperlink"/>
            <w:noProof/>
          </w:rPr>
          <w:t>Figure 24: PPO implementation (</w:t>
        </w:r>
        <m:oMath>
          <m:r>
            <w:rPr>
              <w:rStyle w:val="Hyperlink"/>
              <w:rFonts w:ascii="Cambria Math" w:hAnsi="Cambria Math"/>
              <w:noProof/>
            </w:rPr>
            <m:t>θ</m:t>
          </m:r>
          <m:r>
            <m:rPr>
              <m:sty m:val="p"/>
            </m:rPr>
            <w:rPr>
              <w:rStyle w:val="Hyperlink"/>
              <w:rFonts w:ascii="Cambria Math" w:hAnsi="Cambria Math"/>
              <w:noProof/>
            </w:rPr>
            <m:t>=3)</m:t>
          </m:r>
        </m:oMath>
        <w:r>
          <w:rPr>
            <w:noProof/>
            <w:webHidden/>
          </w:rPr>
          <w:tab/>
        </w:r>
        <w:r>
          <w:rPr>
            <w:noProof/>
            <w:webHidden/>
          </w:rPr>
          <w:fldChar w:fldCharType="begin"/>
        </w:r>
        <w:r>
          <w:rPr>
            <w:noProof/>
            <w:webHidden/>
          </w:rPr>
          <w:instrText xml:space="preserve"> PAGEREF _Toc195357391 \h </w:instrText>
        </w:r>
        <w:r>
          <w:rPr>
            <w:noProof/>
            <w:webHidden/>
          </w:rPr>
        </w:r>
        <w:r>
          <w:rPr>
            <w:noProof/>
            <w:webHidden/>
          </w:rPr>
          <w:fldChar w:fldCharType="separate"/>
        </w:r>
        <w:r>
          <w:rPr>
            <w:noProof/>
            <w:webHidden/>
          </w:rPr>
          <w:t>53</w:t>
        </w:r>
        <w:r>
          <w:rPr>
            <w:noProof/>
            <w:webHidden/>
          </w:rPr>
          <w:fldChar w:fldCharType="end"/>
        </w:r>
      </w:hyperlink>
    </w:p>
    <w:p w14:paraId="18F25B34" w14:textId="27CD72C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2" w:history="1">
        <w:r w:rsidRPr="00DF11D4">
          <w:rPr>
            <w:rStyle w:val="Hyperlink"/>
            <w:noProof/>
          </w:rPr>
          <w:t>Figure 25: 3D Plot of sharing and no-sharing regions</w:t>
        </w:r>
        <w:r>
          <w:rPr>
            <w:noProof/>
            <w:webHidden/>
          </w:rPr>
          <w:tab/>
        </w:r>
        <w:r>
          <w:rPr>
            <w:noProof/>
            <w:webHidden/>
          </w:rPr>
          <w:fldChar w:fldCharType="begin"/>
        </w:r>
        <w:r>
          <w:rPr>
            <w:noProof/>
            <w:webHidden/>
          </w:rPr>
          <w:instrText xml:space="preserve"> PAGEREF _Toc195357392 \h </w:instrText>
        </w:r>
        <w:r>
          <w:rPr>
            <w:noProof/>
            <w:webHidden/>
          </w:rPr>
        </w:r>
        <w:r>
          <w:rPr>
            <w:noProof/>
            <w:webHidden/>
          </w:rPr>
          <w:fldChar w:fldCharType="separate"/>
        </w:r>
        <w:r>
          <w:rPr>
            <w:noProof/>
            <w:webHidden/>
          </w:rPr>
          <w:t>57</w:t>
        </w:r>
        <w:r>
          <w:rPr>
            <w:noProof/>
            <w:webHidden/>
          </w:rPr>
          <w:fldChar w:fldCharType="end"/>
        </w:r>
      </w:hyperlink>
    </w:p>
    <w:p w14:paraId="24A19DB4" w14:textId="3D1EA3E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3" w:history="1">
        <w:r w:rsidRPr="00DF11D4">
          <w:rPr>
            <w:rStyle w:val="Hyperlink"/>
            <w:noProof/>
          </w:rPr>
          <w:t>Figure 26: TPLP Simulation Game</w:t>
        </w:r>
        <w:r>
          <w:rPr>
            <w:noProof/>
            <w:webHidden/>
          </w:rPr>
          <w:tab/>
        </w:r>
        <w:r>
          <w:rPr>
            <w:noProof/>
            <w:webHidden/>
          </w:rPr>
          <w:fldChar w:fldCharType="begin"/>
        </w:r>
        <w:r>
          <w:rPr>
            <w:noProof/>
            <w:webHidden/>
          </w:rPr>
          <w:instrText xml:space="preserve"> PAGEREF _Toc195357393 \h </w:instrText>
        </w:r>
        <w:r>
          <w:rPr>
            <w:noProof/>
            <w:webHidden/>
          </w:rPr>
        </w:r>
        <w:r>
          <w:rPr>
            <w:noProof/>
            <w:webHidden/>
          </w:rPr>
          <w:fldChar w:fldCharType="separate"/>
        </w:r>
        <w:r>
          <w:rPr>
            <w:noProof/>
            <w:webHidden/>
          </w:rPr>
          <w:t>58</w:t>
        </w:r>
        <w:r>
          <w:rPr>
            <w:noProof/>
            <w:webHidden/>
          </w:rPr>
          <w:fldChar w:fldCharType="end"/>
        </w:r>
      </w:hyperlink>
    </w:p>
    <w:p w14:paraId="6A73B46D" w14:textId="672BC4A0" w:rsidR="00E13DAB" w:rsidRPr="00E62902" w:rsidRDefault="00EF1BC5" w:rsidP="00A465A1">
      <w:pPr>
        <w:spacing w:line="480" w:lineRule="auto"/>
        <w:jc w:val="center"/>
        <w:rPr>
          <w:color w:val="000000"/>
        </w:rPr>
      </w:pPr>
      <w:r>
        <w:fldChar w:fldCharType="end"/>
      </w:r>
    </w:p>
    <w:p w14:paraId="73DDB022" w14:textId="065993AF" w:rsidR="00E13DAB" w:rsidRPr="00E62902" w:rsidRDefault="00E62902" w:rsidP="00A465A1">
      <w:pPr>
        <w:spacing w:line="480" w:lineRule="auto"/>
        <w:jc w:val="center"/>
        <w:rPr>
          <w:color w:val="000000"/>
        </w:rPr>
      </w:pPr>
      <w:r w:rsidRPr="00E62902">
        <w:rPr>
          <w:color w:val="000000"/>
        </w:rPr>
        <w:t>Table of Tables</w:t>
      </w:r>
    </w:p>
    <w:p w14:paraId="0B1D3093" w14:textId="3507A032" w:rsidR="00D60B98" w:rsidRDefault="00E62902">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"Table" </w:instrText>
      </w:r>
      <w:r>
        <w:fldChar w:fldCharType="separate"/>
      </w:r>
      <w:hyperlink w:anchor="_Toc195357394" w:history="1">
        <w:r w:rsidR="00D60B98" w:rsidRPr="00E26BB5">
          <w:rPr>
            <w:rStyle w:val="Hyperlink"/>
            <w:noProof/>
          </w:rPr>
          <w:t>Table 1: Important parameters and variables</w:t>
        </w:r>
        <w:r w:rsidR="00D60B98">
          <w:rPr>
            <w:noProof/>
            <w:webHidden/>
          </w:rPr>
          <w:tab/>
        </w:r>
        <w:r w:rsidR="00D60B98">
          <w:rPr>
            <w:noProof/>
            <w:webHidden/>
          </w:rPr>
          <w:fldChar w:fldCharType="begin"/>
        </w:r>
        <w:r w:rsidR="00D60B98">
          <w:rPr>
            <w:noProof/>
            <w:webHidden/>
          </w:rPr>
          <w:instrText xml:space="preserve"> PAGEREF _Toc195357394 \h </w:instrText>
        </w:r>
        <w:r w:rsidR="00D60B98">
          <w:rPr>
            <w:noProof/>
            <w:webHidden/>
          </w:rPr>
        </w:r>
        <w:r w:rsidR="00D60B98">
          <w:rPr>
            <w:noProof/>
            <w:webHidden/>
          </w:rPr>
          <w:fldChar w:fldCharType="separate"/>
        </w:r>
        <w:r w:rsidR="00D60B98">
          <w:rPr>
            <w:noProof/>
            <w:webHidden/>
          </w:rPr>
          <w:t>21</w:t>
        </w:r>
        <w:r w:rsidR="00D60B98">
          <w:rPr>
            <w:noProof/>
            <w:webHidden/>
          </w:rPr>
          <w:fldChar w:fldCharType="end"/>
        </w:r>
      </w:hyperlink>
    </w:p>
    <w:p w14:paraId="79DD3DFB" w14:textId="5ED844F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5" w:history="1">
        <w:r w:rsidRPr="00E26BB5">
          <w:rPr>
            <w:rStyle w:val="Hyperlink"/>
            <w:noProof/>
          </w:rPr>
          <w:t>Table 2: TPLP's actions under varying market potential with capacity constraint</w:t>
        </w:r>
        <w:r>
          <w:rPr>
            <w:noProof/>
            <w:webHidden/>
          </w:rPr>
          <w:tab/>
        </w:r>
        <w:r>
          <w:rPr>
            <w:noProof/>
            <w:webHidden/>
          </w:rPr>
          <w:fldChar w:fldCharType="begin"/>
        </w:r>
        <w:r>
          <w:rPr>
            <w:noProof/>
            <w:webHidden/>
          </w:rPr>
          <w:instrText xml:space="preserve"> PAGEREF _Toc195357395 \h </w:instrText>
        </w:r>
        <w:r>
          <w:rPr>
            <w:noProof/>
            <w:webHidden/>
          </w:rPr>
        </w:r>
        <w:r>
          <w:rPr>
            <w:noProof/>
            <w:webHidden/>
          </w:rPr>
          <w:fldChar w:fldCharType="separate"/>
        </w:r>
        <w:r>
          <w:rPr>
            <w:noProof/>
            <w:webHidden/>
          </w:rPr>
          <w:t>58</w:t>
        </w:r>
        <w:r>
          <w:rPr>
            <w:noProof/>
            <w:webHidden/>
          </w:rPr>
          <w:fldChar w:fldCharType="end"/>
        </w:r>
      </w:hyperlink>
    </w:p>
    <w:p w14:paraId="379FCA6F" w14:textId="3745EF5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6" w:history="1">
        <w:r w:rsidRPr="00E26BB5">
          <w:rPr>
            <w:rStyle w:val="Hyperlink"/>
            <w:noProof/>
          </w:rPr>
          <w:t xml:space="preserve">Table 3: TPLP's actions under varying market potential with capacity constraint </w:t>
        </w:r>
        <w:r w:rsidRPr="00E26BB5">
          <w:rPr>
            <w:rStyle w:val="Hyperlink"/>
            <w:iCs/>
            <w:noProof/>
          </w:rPr>
          <w:t>(</w:t>
        </w:r>
        <m:oMath>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_Toc195357396 \h </w:instrText>
        </w:r>
        <w:r>
          <w:rPr>
            <w:noProof/>
            <w:webHidden/>
          </w:rPr>
        </w:r>
        <w:r>
          <w:rPr>
            <w:noProof/>
            <w:webHidden/>
          </w:rPr>
          <w:fldChar w:fldCharType="separate"/>
        </w:r>
        <w:r>
          <w:rPr>
            <w:noProof/>
            <w:webHidden/>
          </w:rPr>
          <w:t>60</w:t>
        </w:r>
        <w:r>
          <w:rPr>
            <w:noProof/>
            <w:webHidden/>
          </w:rPr>
          <w:fldChar w:fldCharType="end"/>
        </w:r>
      </w:hyperlink>
    </w:p>
    <w:p w14:paraId="1ABAEFD5" w14:textId="0825CEBB" w:rsidR="00E13DAB" w:rsidRDefault="00E62902" w:rsidP="00A465A1">
      <w:pPr>
        <w:spacing w:line="480" w:lineRule="auto"/>
        <w:ind w:left="720" w:right="-97"/>
      </w:pPr>
      <w:r>
        <w:fldChar w:fldCharType="end"/>
      </w:r>
    </w:p>
    <w:p w14:paraId="16E35394" w14:textId="77777777" w:rsidR="00AC1084" w:rsidRDefault="00AC1084" w:rsidP="00A465A1">
      <w:pPr>
        <w:spacing w:line="480" w:lineRule="auto"/>
        <w:ind w:left="720" w:right="-97"/>
      </w:pPr>
    </w:p>
    <w:p w14:paraId="5F3B5510" w14:textId="77777777" w:rsidR="00AC1084" w:rsidRDefault="00AC1084" w:rsidP="00A465A1">
      <w:pPr>
        <w:spacing w:line="480" w:lineRule="auto"/>
        <w:ind w:left="720" w:right="-97"/>
      </w:pPr>
    </w:p>
    <w:p w14:paraId="16AC18F2" w14:textId="77777777" w:rsidR="00AC1084" w:rsidRDefault="00AC1084" w:rsidP="00D60B98">
      <w:pPr>
        <w:spacing w:line="480" w:lineRule="auto"/>
        <w:ind w:right="-97"/>
      </w:pPr>
    </w:p>
    <w:p w14:paraId="75137D72" w14:textId="2ABFE9DA" w:rsidR="008245CA" w:rsidRDefault="008245CA" w:rsidP="0036358E">
      <w:pPr>
        <w:pStyle w:val="Heading1"/>
      </w:pPr>
      <w:bookmarkStart w:id="0" w:name="_Toc195357324"/>
      <w:r w:rsidRPr="008245CA">
        <w:lastRenderedPageBreak/>
        <w:t>Abstract</w:t>
      </w:r>
      <w:bookmarkEnd w:id="0"/>
    </w:p>
    <w:p w14:paraId="26B5D22F" w14:textId="77777777" w:rsidR="008245CA" w:rsidRPr="008245CA" w:rsidRDefault="008245CA" w:rsidP="008245CA"/>
    <w:p w14:paraId="5981DBDF" w14:textId="7EF4E45D" w:rsidR="008245CA" w:rsidRPr="008245CA" w:rsidRDefault="008245CA" w:rsidP="008245CA">
      <w:pPr>
        <w:spacing w:line="480" w:lineRule="auto"/>
        <w:rPr>
          <w:lang w:val="en-SG"/>
        </w:rPr>
      </w:pPr>
      <w:r w:rsidRPr="008245CA">
        <w:rPr>
          <w:lang w:val="en-SG"/>
        </w:rPr>
        <w:t>The increasing complexity and vulnerability of modern e-commerce supply chains, exacerbated by global disruptions such as the COVID-19 pandemic, have emphasized the need for adaptive and resilient logistics strategies. This study explores the strategic interactions between e-commerce platforms (</w:t>
      </w:r>
      <w:r w:rsidR="00AC1084">
        <w:rPr>
          <w:lang w:val="en-SG"/>
        </w:rPr>
        <w:t>E-tailer</w:t>
      </w:r>
      <w:r w:rsidRPr="008245CA">
        <w:rPr>
          <w:lang w:val="en-SG"/>
        </w:rPr>
        <w:t xml:space="preserve">s), third-party logistics providers (TPLPs), and sellers through a novel hybrid framework that integrates game theory and reinforcement learning. Building upon the foundational model by Qin et al. (2020), which </w:t>
      </w:r>
      <w:r w:rsidRPr="008245CA">
        <w:rPr>
          <w:lang w:val="en-SG"/>
        </w:rPr>
        <w:t>analysed</w:t>
      </w:r>
      <w:r w:rsidRPr="008245CA">
        <w:rPr>
          <w:lang w:val="en-SG"/>
        </w:rPr>
        <w:t xml:space="preserve"> logistics service sharing between </w:t>
      </w:r>
      <w:r w:rsidR="00AC1084">
        <w:rPr>
          <w:lang w:val="en-SG"/>
        </w:rPr>
        <w:t>E-tailer</w:t>
      </w:r>
      <w:r w:rsidRPr="008245CA">
        <w:rPr>
          <w:lang w:val="en-SG"/>
        </w:rPr>
        <w:t xml:space="preserve">s and sellers, this project extends the framework by incorporating TPLPs as dynamic, strategic agents </w:t>
      </w:r>
      <w:r>
        <w:rPr>
          <w:lang w:val="en-SG"/>
        </w:rPr>
        <w:t>while in combination with</w:t>
      </w:r>
      <w:r w:rsidRPr="008245CA">
        <w:rPr>
          <w:lang w:val="en-SG"/>
        </w:rPr>
        <w:t xml:space="preserve"> the concept of capacity constraints for </w:t>
      </w:r>
      <w:r w:rsidR="00AC1084">
        <w:rPr>
          <w:lang w:val="en-SG"/>
        </w:rPr>
        <w:t>E-tailer</w:t>
      </w:r>
      <w:r w:rsidRPr="008245CA">
        <w:rPr>
          <w:lang w:val="en-SG"/>
        </w:rPr>
        <w:t>s.</w:t>
      </w:r>
    </w:p>
    <w:p w14:paraId="65DCDB0B" w14:textId="08478726" w:rsidR="008245CA" w:rsidRDefault="008245CA" w:rsidP="008245CA">
      <w:pPr>
        <w:spacing w:line="480" w:lineRule="auto"/>
        <w:rPr>
          <w:lang w:val="en-SG"/>
        </w:rPr>
      </w:pPr>
      <w:r w:rsidRPr="008245CA">
        <w:rPr>
          <w:lang w:val="en-SG"/>
        </w:rPr>
        <w:t>A Stackelberg game model is employed to characteri</w:t>
      </w:r>
      <w:r>
        <w:rPr>
          <w:lang w:val="en-SG"/>
        </w:rPr>
        <w:t>s</w:t>
      </w:r>
      <w:r w:rsidRPr="008245CA">
        <w:rPr>
          <w:lang w:val="en-SG"/>
        </w:rPr>
        <w:t xml:space="preserve">e hierarchical decision-making among the stakeholders, with the TPLP acting as the leader and the </w:t>
      </w:r>
      <w:r w:rsidR="00AC1084">
        <w:rPr>
          <w:lang w:val="en-SG"/>
        </w:rPr>
        <w:t>E-tailer</w:t>
      </w:r>
      <w:r w:rsidRPr="008245CA">
        <w:rPr>
          <w:lang w:val="en-SG"/>
        </w:rPr>
        <w:t xml:space="preserve"> and seller as followers. This static model is further enriched using Proximal Policy Optimization (PPO), a reinforcement learning algorithm, to simulate adaptive strategies of the TPLP in response to changing market conditions and competitive dynamics. The simulation environment is developed in Python using the </w:t>
      </w:r>
      <w:proofErr w:type="spellStart"/>
      <w:r w:rsidRPr="008245CA">
        <w:rPr>
          <w:lang w:val="en-SG"/>
        </w:rPr>
        <w:t>PettingZoo</w:t>
      </w:r>
      <w:proofErr w:type="spellEnd"/>
      <w:r w:rsidRPr="008245CA">
        <w:rPr>
          <w:lang w:val="en-SG"/>
        </w:rPr>
        <w:t xml:space="preserve"> and Ray </w:t>
      </w:r>
      <w:proofErr w:type="spellStart"/>
      <w:r w:rsidRPr="008245CA">
        <w:rPr>
          <w:lang w:val="en-SG"/>
        </w:rPr>
        <w:t>RLlib</w:t>
      </w:r>
      <w:proofErr w:type="spellEnd"/>
      <w:r w:rsidRPr="008245CA">
        <w:rPr>
          <w:lang w:val="en-SG"/>
        </w:rPr>
        <w:t xml:space="preserve"> libraries, enabling </w:t>
      </w:r>
      <w:r>
        <w:rPr>
          <w:lang w:val="en-SG"/>
        </w:rPr>
        <w:t>single-agent</w:t>
      </w:r>
      <w:r w:rsidRPr="008245CA">
        <w:rPr>
          <w:lang w:val="en-SG"/>
        </w:rPr>
        <w:t xml:space="preserve"> training </w:t>
      </w:r>
      <w:r>
        <w:rPr>
          <w:lang w:val="en-SG"/>
        </w:rPr>
        <w:t>with varying market conditions.</w:t>
      </w:r>
    </w:p>
    <w:p w14:paraId="0B8AF2CD" w14:textId="77777777" w:rsidR="00EE3013" w:rsidRPr="008245CA" w:rsidRDefault="00EE3013" w:rsidP="008245CA">
      <w:pPr>
        <w:spacing w:line="480" w:lineRule="auto"/>
        <w:rPr>
          <w:lang w:val="en-SG"/>
        </w:rPr>
      </w:pPr>
    </w:p>
    <w:p w14:paraId="64CC1773" w14:textId="33FCE74E" w:rsidR="008245CA" w:rsidRPr="008245CA" w:rsidRDefault="008245CA" w:rsidP="008245CA">
      <w:pPr>
        <w:spacing w:line="480" w:lineRule="auto"/>
        <w:rPr>
          <w:lang w:val="en-SG"/>
        </w:rPr>
      </w:pPr>
      <w:r>
        <w:rPr>
          <w:lang w:val="en-SG"/>
        </w:rPr>
        <w:t>Prior r</w:t>
      </w:r>
      <w:r w:rsidRPr="008245CA">
        <w:rPr>
          <w:lang w:val="en-SG"/>
        </w:rPr>
        <w:t>esults reveal</w:t>
      </w:r>
      <w:r>
        <w:rPr>
          <w:lang w:val="en-SG"/>
        </w:rPr>
        <w:t>ed</w:t>
      </w:r>
      <w:r w:rsidRPr="008245CA">
        <w:rPr>
          <w:lang w:val="en-SG"/>
        </w:rPr>
        <w:t xml:space="preserve"> that logistics service sharing is beneficial under specific conditions, particularly when the market potential and TPLP service level are moderate. </w:t>
      </w:r>
      <w:r>
        <w:rPr>
          <w:lang w:val="en-SG"/>
        </w:rPr>
        <w:t>From this simulation, t</w:t>
      </w:r>
      <w:r w:rsidRPr="008245CA">
        <w:rPr>
          <w:lang w:val="en-SG"/>
        </w:rPr>
        <w:t>he reinforcement learning model allows the TPLP to iteratively improve its service level and pricing decisions, maximizing its own profitability while influencing the equilibrium outcomes of the other agents.</w:t>
      </w:r>
      <w:r>
        <w:rPr>
          <w:lang w:val="en-SG"/>
        </w:rPr>
        <w:t xml:space="preserve"> </w:t>
      </w:r>
      <w:r w:rsidRPr="008245CA">
        <w:rPr>
          <w:lang w:val="en-SG"/>
        </w:rPr>
        <w:t xml:space="preserve">Additionally, incorporating </w:t>
      </w:r>
      <w:r w:rsidR="00AC1084">
        <w:rPr>
          <w:lang w:val="en-SG"/>
        </w:rPr>
        <w:t>E-tailer</w:t>
      </w:r>
      <w:r w:rsidRPr="008245CA">
        <w:rPr>
          <w:lang w:val="en-SG"/>
        </w:rPr>
        <w:t xml:space="preserve"> capacity constraints shifts profit regions and </w:t>
      </w:r>
      <w:r>
        <w:rPr>
          <w:lang w:val="en-SG"/>
        </w:rPr>
        <w:t xml:space="preserve">hence </w:t>
      </w:r>
      <w:r w:rsidRPr="008245CA">
        <w:rPr>
          <w:lang w:val="en-SG"/>
        </w:rPr>
        <w:t xml:space="preserve">strategic </w:t>
      </w:r>
      <w:r w:rsidRPr="008245CA">
        <w:rPr>
          <w:lang w:val="en-SG"/>
        </w:rPr>
        <w:t>behaviour</w:t>
      </w:r>
      <w:r w:rsidRPr="008245CA">
        <w:rPr>
          <w:lang w:val="en-SG"/>
        </w:rPr>
        <w:t xml:space="preserve">, often incentivizing collaboration through adjusted pricing </w:t>
      </w:r>
      <w:r>
        <w:rPr>
          <w:lang w:val="en-SG"/>
        </w:rPr>
        <w:t xml:space="preserve">and service level </w:t>
      </w:r>
      <w:r w:rsidRPr="008245CA">
        <w:rPr>
          <w:lang w:val="en-SG"/>
        </w:rPr>
        <w:t xml:space="preserve">strategies. </w:t>
      </w:r>
    </w:p>
    <w:p w14:paraId="04AC8A8C" w14:textId="0D16F6D2" w:rsidR="008245CA" w:rsidRPr="008245CA" w:rsidRDefault="008245CA" w:rsidP="008245CA">
      <w:pPr>
        <w:spacing w:line="480" w:lineRule="auto"/>
        <w:rPr>
          <w:lang w:val="en-SG"/>
        </w:rPr>
      </w:pPr>
    </w:p>
    <w:p w14:paraId="006364F9" w14:textId="77777777" w:rsidR="008245CA" w:rsidRDefault="008245CA" w:rsidP="008245CA"/>
    <w:p w14:paraId="4BC75DAE" w14:textId="77777777" w:rsidR="008245CA" w:rsidRDefault="008245CA" w:rsidP="008245CA"/>
    <w:p w14:paraId="53666D50" w14:textId="77777777" w:rsidR="008245CA" w:rsidRDefault="008245CA" w:rsidP="008245CA"/>
    <w:p w14:paraId="129E02E8" w14:textId="77777777" w:rsidR="008245CA" w:rsidRDefault="008245CA" w:rsidP="008245CA"/>
    <w:p w14:paraId="4E75A4CA" w14:textId="77777777" w:rsidR="008245CA" w:rsidRDefault="008245CA" w:rsidP="008245CA"/>
    <w:p w14:paraId="4A2E2284" w14:textId="77777777" w:rsidR="008245CA" w:rsidRPr="008245CA" w:rsidRDefault="008245CA" w:rsidP="008245CA"/>
    <w:p w14:paraId="330FB40B" w14:textId="20D06084" w:rsidR="00E13DAB" w:rsidRDefault="0036358E" w:rsidP="0036358E">
      <w:pPr>
        <w:pStyle w:val="Heading1"/>
      </w:pPr>
      <w:bookmarkStart w:id="1" w:name="_Toc195357325"/>
      <w:r>
        <w:lastRenderedPageBreak/>
        <w:t>Introduction</w:t>
      </w:r>
      <w:bookmarkEnd w:id="1"/>
    </w:p>
    <w:p w14:paraId="57C13141" w14:textId="77777777" w:rsidR="00956EE3" w:rsidRDefault="00956EE3" w:rsidP="00956EE3"/>
    <w:p w14:paraId="5406F45D" w14:textId="77777777" w:rsidR="00FD59FA" w:rsidRDefault="00FD59FA" w:rsidP="00FD59FA">
      <w:pPr>
        <w:spacing w:line="480" w:lineRule="auto"/>
        <w:rPr>
          <w:lang w:val="en-SG"/>
        </w:rPr>
      </w:pPr>
      <w:r w:rsidRPr="0094470C">
        <w:rPr>
          <w:lang w:val="en-SG"/>
        </w:rPr>
        <w:t xml:space="preserve">The logistics industry </w:t>
      </w:r>
      <w:r>
        <w:rPr>
          <w:lang w:val="en-SG"/>
        </w:rPr>
        <w:t xml:space="preserve">serves as the bedrock </w:t>
      </w:r>
      <w:r w:rsidRPr="0094470C">
        <w:rPr>
          <w:lang w:val="en-SG"/>
        </w:rPr>
        <w:t xml:space="preserve">of global commerce, enabling the efficient </w:t>
      </w:r>
      <w:r>
        <w:rPr>
          <w:lang w:val="en-SG"/>
        </w:rPr>
        <w:t>transport</w:t>
      </w:r>
      <w:r w:rsidRPr="0094470C">
        <w:rPr>
          <w:lang w:val="en-SG"/>
        </w:rPr>
        <w:t xml:space="preserve"> of goods across </w:t>
      </w:r>
      <w:r>
        <w:rPr>
          <w:lang w:val="en-SG"/>
        </w:rPr>
        <w:t>supply chains</w:t>
      </w:r>
      <w:r w:rsidRPr="0094470C">
        <w:rPr>
          <w:lang w:val="en-SG"/>
        </w:rPr>
        <w:t xml:space="preserve">. </w:t>
      </w:r>
      <w:r>
        <w:rPr>
          <w:lang w:val="en-SG"/>
        </w:rPr>
        <w:t>With disruptions such as the COVID-19 pandemic and the resultant rapid growth of e-commerce platforms, th</w:t>
      </w:r>
      <w:r w:rsidRPr="0094470C">
        <w:rPr>
          <w:lang w:val="en-SG"/>
        </w:rPr>
        <w:t xml:space="preserve">e </w:t>
      </w:r>
      <w:r>
        <w:rPr>
          <w:lang w:val="en-SG"/>
        </w:rPr>
        <w:t xml:space="preserve">logistics </w:t>
      </w:r>
      <w:r w:rsidRPr="0094470C">
        <w:rPr>
          <w:lang w:val="en-SG"/>
        </w:rPr>
        <w:t xml:space="preserve">sector has faced unprecedented challenges in maintaining efficiency, resilience, and flexibility. These pressures have </w:t>
      </w:r>
      <w:r>
        <w:rPr>
          <w:lang w:val="en-SG"/>
        </w:rPr>
        <w:t xml:space="preserve">propelled </w:t>
      </w:r>
      <w:r w:rsidRPr="0094470C">
        <w:rPr>
          <w:lang w:val="en-SG"/>
        </w:rPr>
        <w:t>the development of innovative</w:t>
      </w:r>
      <w:r>
        <w:rPr>
          <w:lang w:val="en-SG"/>
        </w:rPr>
        <w:t xml:space="preserve"> supply chain management (SCM)</w:t>
      </w:r>
      <w:r w:rsidRPr="0094470C">
        <w:rPr>
          <w:lang w:val="en-SG"/>
        </w:rPr>
        <w:t xml:space="preserve"> solutions</w:t>
      </w:r>
      <w:r>
        <w:rPr>
          <w:lang w:val="en-SG"/>
        </w:rPr>
        <w:t xml:space="preserve">. </w:t>
      </w:r>
      <w:r>
        <w:rPr>
          <w:lang w:val="en-SG"/>
        </w:rPr>
        <w:fldChar w:fldCharType="begin"/>
      </w:r>
      <w:r>
        <w:rPr>
          <w:lang w:val="en-SG"/>
        </w:rPr>
        <w:instrText xml:space="preserve"> ADDIN ZOTERO_ITEM CSL_CITATION {"citationID":"MGXgaINp","properties":{"formattedCitation":"(Khooban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Pr="008471FE">
        <w:t>(</w:t>
      </w:r>
      <w:proofErr w:type="spellStart"/>
      <w:r w:rsidRPr="008471FE">
        <w:t>Khooban</w:t>
      </w:r>
      <w:proofErr w:type="spellEnd"/>
      <w:r w:rsidRPr="008471FE">
        <w:t xml:space="preserve"> et al., 2025)</w:t>
      </w:r>
      <w:r>
        <w:rPr>
          <w:lang w:val="en-SG"/>
        </w:rPr>
        <w:fldChar w:fldCharType="end"/>
      </w:r>
      <w:r>
        <w:rPr>
          <w:lang w:val="en-SG"/>
        </w:rPr>
        <w:t>.</w:t>
      </w:r>
    </w:p>
    <w:p w14:paraId="29D98381" w14:textId="77777777" w:rsidR="00FD59FA" w:rsidRPr="0094470C" w:rsidRDefault="00FD59FA" w:rsidP="00FD59FA">
      <w:pPr>
        <w:spacing w:line="480" w:lineRule="auto"/>
        <w:rPr>
          <w:lang w:val="en-SG"/>
        </w:rPr>
      </w:pPr>
    </w:p>
    <w:p w14:paraId="1896BF09" w14:textId="09491368" w:rsidR="00FD59FA" w:rsidRDefault="00FD59FA" w:rsidP="00FD59FA">
      <w:pPr>
        <w:spacing w:line="480" w:lineRule="auto"/>
        <w:rPr>
          <w:lang w:val="en-SG"/>
        </w:rPr>
      </w:pPr>
      <w:r w:rsidRPr="0094470C">
        <w:rPr>
          <w:lang w:val="en-SG"/>
        </w:rPr>
        <w:t xml:space="preserve">E-commerce platforms rely heavily on efficient </w:t>
      </w:r>
      <w:r>
        <w:rPr>
          <w:lang w:val="en-SG"/>
        </w:rPr>
        <w:t>supply chains</w:t>
      </w:r>
      <w:r w:rsidRPr="0094470C">
        <w:rPr>
          <w:lang w:val="en-SG"/>
        </w:rPr>
        <w:t xml:space="preserve"> to meet consumer demand for rapid and reliable deliveries</w:t>
      </w:r>
      <w:r>
        <w:rPr>
          <w:lang w:val="en-SG"/>
        </w:rPr>
        <w:t xml:space="preserve"> </w:t>
      </w:r>
      <w:r>
        <w:rPr>
          <w:lang w:val="en-SG"/>
        </w:rPr>
        <w:fldChar w:fldCharType="begin"/>
      </w:r>
      <w:r>
        <w:rPr>
          <w:lang w:val="en-SG"/>
        </w:rPr>
        <w:instrText xml:space="preserve"> ADDIN ZOTERO_ITEM CSL_CITATION {"citationID":"4HqNdgHZ","properties":{"formattedCitation":"(Vidani,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rPr>
          <w:lang w:val="en-SG"/>
        </w:rPr>
        <w:fldChar w:fldCharType="separate"/>
      </w:r>
      <w:r w:rsidRPr="00DC4EB2">
        <w:t>(Vidani, 2024)</w:t>
      </w:r>
      <w:r>
        <w:rPr>
          <w:lang w:val="en-SG"/>
        </w:rPr>
        <w:fldChar w:fldCharType="end"/>
      </w:r>
      <w:r w:rsidRPr="0094470C">
        <w:rPr>
          <w:lang w:val="en-SG"/>
        </w:rPr>
        <w:t xml:space="preserve">. </w:t>
      </w:r>
      <w:r>
        <w:rPr>
          <w:lang w:val="en-SG"/>
        </w:rPr>
        <w:t>Hence, to optimise the efficiency of these e-commerce supply chains, it may be impactful to investigate the dynamics between the prevalent stakeholders involved, namely: e-commerce platforms (</w:t>
      </w:r>
      <w:r w:rsidR="00AC1084">
        <w:rPr>
          <w:lang w:val="en-SG"/>
        </w:rPr>
        <w:t>E-tailer</w:t>
      </w:r>
      <w:r>
        <w:rPr>
          <w:lang w:val="en-SG"/>
        </w:rPr>
        <w:t>s), sellers and third-party logistics providers (TPLPs). A study</w:t>
      </w:r>
      <w:r w:rsidRPr="0094470C">
        <w:rPr>
          <w:lang w:val="en-SG"/>
        </w:rPr>
        <w:t xml:space="preserve"> by </w:t>
      </w:r>
      <w:r>
        <w:rPr>
          <w:lang w:val="en-SG"/>
        </w:rPr>
        <w:fldChar w:fldCharType="begin"/>
      </w:r>
      <w:r>
        <w:rPr>
          <w:lang w:val="en-SG"/>
        </w:rPr>
        <w:instrText xml:space="preserve"> ADDIN ZOTERO_ITEM CSL_CITATION {"citationID":"wluZfAWb","properties":{"formattedCitation":"(X.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4E7D17">
        <w:t xml:space="preserve">Qin et al., </w:t>
      </w:r>
      <w:r>
        <w:t>(</w:t>
      </w:r>
      <w:r w:rsidRPr="004E7D17">
        <w:t>2020)</w:t>
      </w:r>
      <w:r>
        <w:rPr>
          <w:lang w:val="en-SG"/>
        </w:rPr>
        <w:fldChar w:fldCharType="end"/>
      </w:r>
      <w:r w:rsidRPr="0094470C">
        <w:rPr>
          <w:lang w:val="en-SG"/>
        </w:rPr>
        <w:t xml:space="preserve"> highlight</w:t>
      </w:r>
      <w:r>
        <w:rPr>
          <w:lang w:val="en-SG"/>
        </w:rPr>
        <w:t xml:space="preserve">s </w:t>
      </w:r>
      <w:r w:rsidRPr="0094470C">
        <w:rPr>
          <w:lang w:val="en-SG"/>
        </w:rPr>
        <w:t>the potential of logistics service sharing</w:t>
      </w:r>
      <w:r>
        <w:rPr>
          <w:lang w:val="en-SG"/>
        </w:rPr>
        <w:t xml:space="preserve"> between </w:t>
      </w:r>
      <w:r w:rsidR="00AC1084">
        <w:rPr>
          <w:lang w:val="en-SG"/>
        </w:rPr>
        <w:t>E-tailer</w:t>
      </w:r>
      <w:r>
        <w:rPr>
          <w:lang w:val="en-SG"/>
        </w:rPr>
        <w:t xml:space="preserve">s and sellers </w:t>
      </w:r>
      <w:r w:rsidRPr="0094470C">
        <w:rPr>
          <w:lang w:val="en-SG"/>
        </w:rPr>
        <w:t xml:space="preserve">to enhance </w:t>
      </w:r>
      <w:r>
        <w:rPr>
          <w:lang w:val="en-SG"/>
        </w:rPr>
        <w:t xml:space="preserve">profits for both parties. </w:t>
      </w:r>
      <w:r w:rsidRPr="0094470C">
        <w:rPr>
          <w:lang w:val="en-SG"/>
        </w:rPr>
        <w:t xml:space="preserve">However, Qin et al.'s </w:t>
      </w:r>
      <w:r>
        <w:rPr>
          <w:lang w:val="en-SG"/>
        </w:rPr>
        <w:t xml:space="preserve">(2020) </w:t>
      </w:r>
      <w:r w:rsidRPr="0094470C">
        <w:rPr>
          <w:lang w:val="en-SG"/>
        </w:rPr>
        <w:t xml:space="preserve">framework primarily focuses on </w:t>
      </w:r>
      <w:r>
        <w:rPr>
          <w:lang w:val="en-SG"/>
        </w:rPr>
        <w:t xml:space="preserve">the interaction between </w:t>
      </w:r>
      <w:r w:rsidR="00AC1084">
        <w:rPr>
          <w:lang w:val="en-SG"/>
        </w:rPr>
        <w:t>E-tailer</w:t>
      </w:r>
      <w:r>
        <w:rPr>
          <w:lang w:val="en-SG"/>
        </w:rPr>
        <w:t xml:space="preserve">s and sellers, ignoring how TPLPs could respond in their own interests. Furthermore, the paper only analyses </w:t>
      </w:r>
      <w:r w:rsidRPr="0094470C">
        <w:rPr>
          <w:lang w:val="en-SG"/>
        </w:rPr>
        <w:t>static scenarios</w:t>
      </w:r>
      <w:r>
        <w:rPr>
          <w:lang w:val="en-SG"/>
        </w:rPr>
        <w:t xml:space="preserve">, </w:t>
      </w:r>
      <w:r w:rsidRPr="0094470C">
        <w:rPr>
          <w:lang w:val="en-SG"/>
        </w:rPr>
        <w:t>leaving</w:t>
      </w:r>
      <w:r>
        <w:rPr>
          <w:lang w:val="en-SG"/>
        </w:rPr>
        <w:t xml:space="preserve"> rooms for opportunity</w:t>
      </w:r>
      <w:r w:rsidRPr="0094470C">
        <w:rPr>
          <w:lang w:val="en-SG"/>
        </w:rPr>
        <w:t xml:space="preserve"> in understanding the dynamic, real-time interactions </w:t>
      </w:r>
      <w:r>
        <w:rPr>
          <w:lang w:val="en-SG"/>
        </w:rPr>
        <w:t>which</w:t>
      </w:r>
      <w:r w:rsidRPr="0094470C">
        <w:rPr>
          <w:lang w:val="en-SG"/>
        </w:rPr>
        <w:t xml:space="preserve"> </w:t>
      </w:r>
      <w:r>
        <w:rPr>
          <w:lang w:val="en-SG"/>
        </w:rPr>
        <w:t xml:space="preserve">reflect </w:t>
      </w:r>
      <w:r w:rsidRPr="0094470C">
        <w:rPr>
          <w:lang w:val="en-SG"/>
        </w:rPr>
        <w:t>modern supply chains</w:t>
      </w:r>
      <w:r>
        <w:rPr>
          <w:lang w:val="en-SG"/>
        </w:rPr>
        <w:t xml:space="preserve">. </w:t>
      </w:r>
    </w:p>
    <w:p w14:paraId="6A2B8792" w14:textId="77777777" w:rsidR="00FD59FA" w:rsidRPr="0094470C" w:rsidRDefault="00FD59FA" w:rsidP="00FD59FA">
      <w:pPr>
        <w:spacing w:line="480" w:lineRule="auto"/>
        <w:rPr>
          <w:lang w:val="en-SG"/>
        </w:rPr>
      </w:pPr>
    </w:p>
    <w:p w14:paraId="22FCDAEF" w14:textId="20CB3F7B" w:rsidR="00FD59FA" w:rsidRDefault="00FD59FA" w:rsidP="00FD59FA">
      <w:pPr>
        <w:spacing w:line="480" w:lineRule="auto"/>
        <w:rPr>
          <w:lang w:val="en-SG"/>
        </w:rPr>
      </w:pPr>
      <w:r>
        <w:rPr>
          <w:lang w:val="en-SG"/>
        </w:rPr>
        <w:t>The analysis of TPLPs in supply chain interactions is crucial as they add notable complications</w:t>
      </w:r>
      <w:r w:rsidRPr="0094470C">
        <w:rPr>
          <w:lang w:val="en-SG"/>
        </w:rPr>
        <w:t>. TPLPs act as independent entities providing specialized services such as warehousing, transportation, and distribution. Unlike platform-owned logistics arms, TPLPs often operate as both competitors and collaborators within the same supply chain ecosystem</w:t>
      </w:r>
      <w:r>
        <w:rPr>
          <w:lang w:val="en-SG"/>
        </w:rPr>
        <w:t xml:space="preserve">, complicating dynamics </w:t>
      </w:r>
      <w:r>
        <w:rPr>
          <w:lang w:val="en-SG"/>
        </w:rPr>
        <w:fldChar w:fldCharType="begin"/>
      </w:r>
      <w:r w:rsidR="00E43EEA">
        <w:rPr>
          <w:lang w:val="en-SG"/>
        </w:rPr>
        <w:instrText xml:space="preserve"> ADDIN ZOTERO_ITEM CSL_CITATION {"citationID":"cTswGqDE","properties":{"formattedCitation":"(T. Chen et al., 2024)","plainCitation":"(T. Chen et al., 2024)","noteIndex":0},"citationItems":[{"id":279,"uris":["http://zotero.org/users/local/wb9ZLzFU/items/5VEUQ7QG"],"itemData":{"id":279,"type":"article-journal","abstract":"In recent years, the rise of e‐commerce has led to the dominance of some platforms in the market. Both these platforms and third‐party logistics providers are now offering online logistics services. Under this context, the brand manufacturers face challenges of deciding whether to outsource their logistics needs to third‐party logistics service providers (LSPs), rely on the e‐commerce platform itself, or establish collaborative partnerships with them. The combination between the decision to outsource or cooperate and the choice of service providers yields four typical scenarios: outsourcing to the platform without cooperation (Case PB), outsourcing to the platform with cooperation (Case P), outsourcing to the LSP without cooperation (Case LB), and outsourcing to the LSP with cooperation (Case L). This paper proposes a game‐theoretic model to investigate the manufacturer's optimal selection of logistics mode. We examine the economic and environmental performances of four logistics modes, with a particular emphasis on the mutual benefits and costs shared between manufacturers and their logistics partners. Our results reveal that collaboration in sustainable logistics improvement leads to higher sustainability levels, augmented logistics fees, and increased sales volumes compared to noncollaborative strategies. Additionally, we find that outsourcing to the e‐commerce platform generally results in higher profits and superior environmental performance for manufacturers, contingent upon the sustainability enhancement being sufficiently effective. Empirical evidence from surveys and interviews with industry experts supports our theoretical findings, underscoring the critical role of collaboration in achieving both economic and environmental sustainability within the supply chain. This study contributes to the literature on logistics outsourcing by evaluating manufacturers' strategic decisions in selecting logistics modes and accentuates the importance of cooperation in advancing sustainable logistics practices.","container-title":"Managerial and Decision Economics","DOI":"10.1002/mde.4419","journalAbbreviation":"Managerial and Decision Economics","source":"ResearchGate","title":"Platform or Third‐Party Service Provider? An Analysis of Logistics Mode Selection Strategy for Manufacturers in E‐Commerce Supply Chains","title-short":"Platform or Third‐Party Service Provider?","volume":"46","author":[{"family":"Chen","given":"Ting"},{"family":"Zhang","given":"Xiuyi"},{"family":"Jia","given":"Fu"}],"issued":{"date-parts":[["2024",11,29]]}}}],"schema":"https://github.com/citation-style-language/schema/raw/master/csl-citation.json"} </w:instrText>
      </w:r>
      <w:r>
        <w:rPr>
          <w:lang w:val="en-SG"/>
        </w:rPr>
        <w:fldChar w:fldCharType="separate"/>
      </w:r>
      <w:r w:rsidR="00E43EEA" w:rsidRPr="00E43EEA">
        <w:t>(T. Chen et al., 2024)</w:t>
      </w:r>
      <w:r>
        <w:rPr>
          <w:lang w:val="en-SG"/>
        </w:rPr>
        <w:fldChar w:fldCharType="end"/>
      </w:r>
      <w:r>
        <w:rPr>
          <w:lang w:val="en-SG"/>
        </w:rPr>
        <w:t xml:space="preserve">. </w:t>
      </w:r>
    </w:p>
    <w:p w14:paraId="5967D611" w14:textId="77777777" w:rsidR="00FD59FA" w:rsidRDefault="00FD59FA" w:rsidP="00FD59FA">
      <w:pPr>
        <w:spacing w:line="480" w:lineRule="auto"/>
        <w:rPr>
          <w:lang w:val="en-SG"/>
        </w:rPr>
      </w:pPr>
    </w:p>
    <w:p w14:paraId="7F8C42CF" w14:textId="03B20F01" w:rsidR="00FD59FA" w:rsidRPr="006966FC" w:rsidRDefault="00FD59FA" w:rsidP="00FD59FA">
      <w:pPr>
        <w:spacing w:line="480" w:lineRule="auto"/>
        <w:rPr>
          <w:lang w:val="en-SG"/>
        </w:rPr>
      </w:pPr>
      <w:r w:rsidRPr="006966FC">
        <w:rPr>
          <w:lang w:val="en-SG"/>
        </w:rPr>
        <w:t>To model the interactions between these three players, game theory can be applied. Game theory is a mathematical framework for analy</w:t>
      </w:r>
      <w:r>
        <w:rPr>
          <w:lang w:val="en-SG"/>
        </w:rPr>
        <w:t>s</w:t>
      </w:r>
      <w:r w:rsidRPr="006966FC">
        <w:rPr>
          <w:lang w:val="en-SG"/>
        </w:rPr>
        <w:t xml:space="preserve">ing interactions among rational decision-makers, </w:t>
      </w:r>
      <w:r>
        <w:rPr>
          <w:lang w:val="en-SG"/>
        </w:rPr>
        <w:t xml:space="preserve">and it </w:t>
      </w:r>
      <w:r w:rsidRPr="006966FC">
        <w:rPr>
          <w:lang w:val="en-SG"/>
        </w:rPr>
        <w:t>offers a powerful tool to study these dynamics</w:t>
      </w:r>
      <w:r>
        <w:rPr>
          <w:lang w:val="en-SG"/>
        </w:rPr>
        <w:t xml:space="preserve"> in supply chain interactions </w:t>
      </w:r>
      <w:r>
        <w:rPr>
          <w:lang w:val="en-SG"/>
        </w:rPr>
        <w:fldChar w:fldCharType="begin"/>
      </w:r>
      <w:r>
        <w:rPr>
          <w:lang w:val="en-SG"/>
        </w:rPr>
        <w:instrText xml:space="preserve"> ADDIN ZOTERO_ITEM CSL_CITATION {"citationID":"y0L3135F","properties":{"formattedCitation":"(Rzeczycki, 2022)","plainCitation":"(Rzeczycki, 2022)","noteIndex":0},"citationItems":[{"id":99,"uris":["http://zotero.org/users/local/wb9ZLzFU/items/EGTBAWST"],"itemData":{"id":99,"type":"article-journal","container-title":"Procedia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Pr>
          <w:lang w:val="en-SG"/>
        </w:rPr>
        <w:fldChar w:fldCharType="separate"/>
      </w:r>
      <w:r w:rsidRPr="00E74C4B">
        <w:t>(Rzeczycki, 2022)</w:t>
      </w:r>
      <w:r>
        <w:rPr>
          <w:lang w:val="en-SG"/>
        </w:rPr>
        <w:fldChar w:fldCharType="end"/>
      </w:r>
      <w:r w:rsidRPr="006966FC">
        <w:rPr>
          <w:lang w:val="en-SG"/>
        </w:rPr>
        <w:t xml:space="preserve">. </w:t>
      </w:r>
      <w:r>
        <w:rPr>
          <w:lang w:val="en-SG"/>
        </w:rPr>
        <w:lastRenderedPageBreak/>
        <w:t xml:space="preserve">However, amongst the various scientific studies on decision making in supply chains in a survey paper by </w:t>
      </w:r>
      <w:r w:rsidRPr="005E733D">
        <w:rPr>
          <w:lang w:val="en-SG"/>
        </w:rPr>
        <w:fldChar w:fldCharType="begin"/>
      </w:r>
      <w:r>
        <w:rPr>
          <w:lang w:val="en-SG"/>
        </w:rPr>
        <w:instrText xml:space="preserve"> ADDIN ZOTERO_ITEM CSL_CITATION {"citationID":"FsFTeUp7","properties":{"formattedCitation":"(Rzeczycki, 2022)","plainCitation":"(Rzeczycki, 2022)","dontUpdate":true,"noteIndex":0},"citationItems":[{"id":99,"uris":["http://zotero.org/users/local/wb9ZLzFU/items/EGTBAWST"],"itemData":{"id":99,"type":"article-journal","container-title":"Procedia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sidRPr="005E733D">
        <w:rPr>
          <w:lang w:val="en-SG"/>
        </w:rPr>
        <w:fldChar w:fldCharType="separate"/>
      </w:r>
      <w:r w:rsidRPr="005E733D">
        <w:t xml:space="preserve">Rzeczycki, </w:t>
      </w:r>
      <w:r>
        <w:t>(</w:t>
      </w:r>
      <w:r w:rsidRPr="005E733D">
        <w:t>2022)</w:t>
      </w:r>
      <w:r w:rsidRPr="005E733D">
        <w:rPr>
          <w:lang w:val="en-SG"/>
        </w:rPr>
        <w:fldChar w:fldCharType="end"/>
      </w:r>
      <w:r w:rsidRPr="005E733D">
        <w:rPr>
          <w:lang w:val="en-SG"/>
        </w:rPr>
        <w:t xml:space="preserve"> </w:t>
      </w:r>
      <w:r>
        <w:rPr>
          <w:lang w:val="en-SG"/>
        </w:rPr>
        <w:t xml:space="preserve">the E-commerce industry was not present. This indicates potential for research in this area. In particular, the </w:t>
      </w:r>
      <w:r w:rsidRPr="006966FC">
        <w:rPr>
          <w:lang w:val="en-SG"/>
        </w:rPr>
        <w:t xml:space="preserve">Stackelberg game model, introduced by </w:t>
      </w:r>
      <w:r w:rsidR="005F7FA1">
        <w:rPr>
          <w:lang w:val="en-SG"/>
        </w:rPr>
        <w:fldChar w:fldCharType="begin"/>
      </w:r>
      <w:r w:rsidR="005F7FA1">
        <w:rPr>
          <w:lang w:val="en-SG"/>
        </w:rPr>
        <w:instrText xml:space="preserve"> ADDIN ZOTERO_ITEM CSL_CITATION {"citationID":"h32XPJhC","properties":{"formattedCitation":"(Von Stackelberg, 2011)","plainCitation":"(Von Stackelberg, 2011)","noteIndex":0},"citationItems":[{"id":350,"uris":["http://zotero.org/users/local/wb9ZLzFU/items/4RNHFJIT"],"itemData":{"id":350,"type":"book","event-place":"Berlin, Heidelberg","ISBN":"978-3-642-12585-0","language":"en","license":"https://www.springernature.com/gp/researchers/text-and-data-mining","note":"DOI: 10.1007/978-3-642-12586-7","publisher":"Springer","publisher-place":"Berlin, Heidelberg","source":"DOI.org (Crossref)","title":"Market Structure and Equilibrium","URL":"https://link.springer.com/10.1007/978-3-642-12586-7","author":[{"family":"Von Stackelberg","given":"Heinrich"}],"accessed":{"date-parts":[["2025",4,12]]},"issued":{"date-parts":[["2011"]]}}}],"schema":"https://github.com/citation-style-language/schema/raw/master/csl-citation.json"} </w:instrText>
      </w:r>
      <w:r w:rsidR="005F7FA1">
        <w:rPr>
          <w:lang w:val="en-SG"/>
        </w:rPr>
        <w:fldChar w:fldCharType="separate"/>
      </w:r>
      <w:r w:rsidR="005F7FA1" w:rsidRPr="005F7FA1">
        <w:t>Von Stackelberg, 2011</w:t>
      </w:r>
      <w:r w:rsidR="005F7FA1">
        <w:rPr>
          <w:lang w:val="en-SG"/>
        </w:rPr>
        <w:fldChar w:fldCharType="end"/>
      </w:r>
      <w:r>
        <w:rPr>
          <w:lang w:val="en-SG"/>
        </w:rPr>
        <w:t xml:space="preserve"> will be used in this study as it </w:t>
      </w:r>
      <w:r w:rsidRPr="006966FC">
        <w:rPr>
          <w:lang w:val="en-SG"/>
        </w:rPr>
        <w:t xml:space="preserve">is well-suited for hierarchical supply chain structures </w:t>
      </w:r>
      <w:r w:rsidRPr="006966FC">
        <w:rPr>
          <w:lang w:val="en-SG"/>
        </w:rPr>
        <w:fldChar w:fldCharType="begin"/>
      </w:r>
      <w:r w:rsidRPr="006966FC">
        <w:rPr>
          <w:lang w:val="en-SG"/>
        </w:rPr>
        <w:instrText xml:space="preserve"> ADDIN ZOTERO_ITEM CSL_CITATION {"citationID":"vncxl8vg","properties":{"formattedCitation":"(Y.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sidRPr="006966FC">
        <w:rPr>
          <w:lang w:val="en-SG"/>
        </w:rPr>
        <w:fldChar w:fldCharType="separate"/>
      </w:r>
      <w:r w:rsidRPr="006966FC">
        <w:t>(Y. Qin, 2012)</w:t>
      </w:r>
      <w:r w:rsidRPr="006966FC">
        <w:rPr>
          <w:lang w:val="en-SG"/>
        </w:rPr>
        <w:fldChar w:fldCharType="end"/>
      </w:r>
      <w:r>
        <w:rPr>
          <w:lang w:val="en-SG"/>
        </w:rPr>
        <w:t>.</w:t>
      </w:r>
    </w:p>
    <w:p w14:paraId="42EBE9F9" w14:textId="77777777" w:rsidR="00FD59FA" w:rsidRPr="006966FC" w:rsidRDefault="00FD59FA" w:rsidP="00FD59FA">
      <w:pPr>
        <w:spacing w:line="480" w:lineRule="auto"/>
        <w:rPr>
          <w:lang w:val="en-SG"/>
        </w:rPr>
      </w:pPr>
    </w:p>
    <w:p w14:paraId="6F7BC926" w14:textId="7FCB20D1" w:rsidR="00FD59FA" w:rsidRDefault="00FD59FA" w:rsidP="00FD59FA">
      <w:pPr>
        <w:spacing w:line="480" w:lineRule="auto"/>
      </w:pPr>
      <w:r w:rsidRPr="006966FC">
        <w:rPr>
          <w:lang w:val="en-SG"/>
        </w:rPr>
        <w:t xml:space="preserve">While game theory provides valuable insights into static equilibrium strategies, real-world logistics systems are dynamic and require adaptive approaches to account for </w:t>
      </w:r>
      <w:r>
        <w:rPr>
          <w:lang w:val="en-SG"/>
        </w:rPr>
        <w:t>variances</w:t>
      </w:r>
      <w:r w:rsidRPr="006966FC">
        <w:rPr>
          <w:lang w:val="en-SG"/>
        </w:rPr>
        <w:t xml:space="preserve"> in demand, costs, and competition.</w:t>
      </w:r>
      <w:r>
        <w:rPr>
          <w:lang w:val="en-SG"/>
        </w:rPr>
        <w:t xml:space="preserve"> In logistics and SCM,</w:t>
      </w:r>
      <w:r w:rsidRPr="006966FC">
        <w:rPr>
          <w:lang w:val="en-SG"/>
        </w:rPr>
        <w:t xml:space="preserve"> </w:t>
      </w:r>
      <w:r>
        <w:rPr>
          <w:lang w:val="en-SG"/>
        </w:rPr>
        <w:t>r</w:t>
      </w:r>
      <w:r w:rsidRPr="006966FC">
        <w:rPr>
          <w:lang w:val="en-SG"/>
        </w:rPr>
        <w:t>einforcement learning (RL</w:t>
      </w:r>
      <w:r>
        <w:rPr>
          <w:lang w:val="en-SG"/>
        </w:rPr>
        <w:t xml:space="preserve">) has the potential to </w:t>
      </w:r>
      <w:r w:rsidRPr="006966FC">
        <w:rPr>
          <w:lang w:val="en-SG"/>
        </w:rPr>
        <w:t xml:space="preserve">bridge this gap </w:t>
      </w:r>
      <w:r>
        <w:rPr>
          <w:lang w:val="en-SG"/>
        </w:rPr>
        <w:fldChar w:fldCharType="begin"/>
      </w:r>
      <w:r>
        <w:rPr>
          <w:lang w:val="en-SG"/>
        </w:rPr>
        <w:instrText xml:space="preserve"> ADDIN ZOTERO_ITEM CSL_CITATION {"citationID":"i6hb1HAk","properties":{"formattedCitation":"(Yan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lang w:val="en-SG"/>
        </w:rPr>
        <w:fldChar w:fldCharType="separate"/>
      </w:r>
      <w:r w:rsidRPr="00E74C4B">
        <w:t>(Yan et al., 2022)</w:t>
      </w:r>
      <w:r>
        <w:rPr>
          <w:lang w:val="en-SG"/>
        </w:rPr>
        <w:fldChar w:fldCharType="end"/>
      </w:r>
      <w:r w:rsidRPr="006966FC">
        <w:rPr>
          <w:lang w:val="en-SG"/>
        </w:rPr>
        <w:t>.</w:t>
      </w:r>
      <w:r>
        <w:rPr>
          <w:lang w:val="en-SG"/>
        </w:rPr>
        <w:t xml:space="preserve"> Specifically in the field of SCM, Yan et al., (2022) provided evidence of RL use in coordination between cooperating supply chain entities. However, there is a lack of research in the field of e-commerce, where both collaboration and competition can exist (</w:t>
      </w:r>
      <w:r w:rsidRPr="004E7D17">
        <w:t>Qin et al.,</w:t>
      </w:r>
      <w:r>
        <w:t xml:space="preserve"> </w:t>
      </w:r>
      <w:r w:rsidRPr="004E7D17">
        <w:t>2020</w:t>
      </w:r>
      <w:r>
        <w:t xml:space="preserve">). The Proximity Policy </w:t>
      </w:r>
      <w:proofErr w:type="spellStart"/>
      <w:r>
        <w:t>Optimisation</w:t>
      </w:r>
      <w:proofErr w:type="spellEnd"/>
      <w:r>
        <w:t xml:space="preserve"> (PPO) based RL </w:t>
      </w:r>
      <w:r w:rsidR="00EE3013">
        <w:t>would</w:t>
      </w:r>
      <w:r>
        <w:t xml:space="preserve"> be </w:t>
      </w:r>
      <w:proofErr w:type="spellStart"/>
      <w:r>
        <w:t>utilised</w:t>
      </w:r>
      <w:proofErr w:type="spellEnd"/>
      <w:r>
        <w:t xml:space="preserve"> as it has empirical success in many challenging domains and is currently widely used for multi-agent purposes </w:t>
      </w:r>
      <w:r>
        <w:fldChar w:fldCharType="begin"/>
      </w:r>
      <w:r>
        <w:instrText xml:space="preserve"> ADDIN ZOTERO_ITEM CSL_CITATION {"citationID":"5U9uiBVR","properties":{"formattedCitation":"(Feng et al., 2023)","plainCitation":"(Feng et al., 2023)","noteIndex":0},"citationItems":[{"id":289,"uris":["http://zotero.org/users/local/wb9ZLzFU/items/FCRPN34T"],"itemData":{"id":289,"type":"article","abstract":"Existing multi-agent PPO algorithms lack compatibility with different types of parameter sharing when extending the theoretical guarantee of PPO to cooperative multi-agent reinforcement learning (MARL). In this paper, we propose a novel and versatile multi-agent PPO algorithm for cooperative MARL to overcome this limitation. Our approach is achieved upon the proposed full-pipeline paradigm, which establishes multiple parallel optimization pipelines by employing various equivalent decompositions of the advantage function. This procedure successfully formulates the interconnections among agents in a more general manner, i.e., the interconnections among pipelines, making it compatible with diverse types of parameter sharing. We provide a solid theoretical foundation for policy improvement and subsequently develop a practical algorithm called Full-Pipeline PPO (FP3O) by several approximations. Empirical evaluations on MultiAgent MuJoCo and StarCraftII tasks demonstrate that FP3O outperforms other strong baselines and exhibits remarkable versatility across various parameter-sharing configurations.","DOI":"10.48550/arXiv.2310.05053","language":"en","note":"arXiv:2310.05053 [cs]","number":"arXiv:2310.05053","publisher":"arXiv","source":"arXiv.org","title":"FP3O: Enabling Proximal Policy Optimization in Multi-Agent Cooperation with Parameter-Sharing Versatility","title-short":"FP3O","URL":"http://arxiv.org/abs/2310.05053","author":[{"family":"Feng","given":"Lang"},{"family":"Xing","given":"Dong"},{"family":"Zhang","given":"Junru"},{"family":"Pan","given":"Gang"}],"accessed":{"date-parts":[["2025",2,24]]},"issued":{"date-parts":[["2023",10,8]]}}}],"schema":"https://github.com/citation-style-language/schema/raw/master/csl-citation.json"} </w:instrText>
      </w:r>
      <w:r>
        <w:fldChar w:fldCharType="separate"/>
      </w:r>
      <w:r w:rsidRPr="0041663B">
        <w:t>(Feng et al., 2023)</w:t>
      </w:r>
      <w:r>
        <w:fldChar w:fldCharType="end"/>
      </w:r>
      <w:r>
        <w:t>.</w:t>
      </w:r>
    </w:p>
    <w:p w14:paraId="07962F29" w14:textId="77777777" w:rsidR="00E573B9" w:rsidRDefault="00E573B9" w:rsidP="00FD59FA">
      <w:pPr>
        <w:spacing w:line="480" w:lineRule="auto"/>
        <w:rPr>
          <w:lang w:val="en-SG"/>
        </w:rPr>
      </w:pPr>
    </w:p>
    <w:p w14:paraId="7AE0B2E2" w14:textId="3BA72957" w:rsidR="00FD59FA" w:rsidRDefault="00E573B9" w:rsidP="00FD59FA">
      <w:pPr>
        <w:spacing w:line="480" w:lineRule="auto"/>
        <w:rPr>
          <w:lang w:val="en-SG"/>
        </w:rPr>
      </w:pPr>
      <w:r>
        <w:rPr>
          <w:lang w:val="en-SG"/>
        </w:rPr>
        <w:t xml:space="preserve">To add on another layer of dynamics, this study also </w:t>
      </w:r>
      <w:r w:rsidR="005F7FA1">
        <w:rPr>
          <w:lang w:val="en-SG"/>
        </w:rPr>
        <w:t>considered</w:t>
      </w:r>
      <w:r>
        <w:rPr>
          <w:lang w:val="en-SG"/>
        </w:rPr>
        <w:t xml:space="preserve"> the possibility of capacity sharing between the </w:t>
      </w:r>
      <w:r w:rsidR="00AC1084">
        <w:rPr>
          <w:lang w:val="en-SG"/>
        </w:rPr>
        <w:t>E-tailer</w:t>
      </w:r>
      <w:r>
        <w:rPr>
          <w:lang w:val="en-SG"/>
        </w:rPr>
        <w:t xml:space="preserve"> and seller. </w:t>
      </w:r>
      <w:r w:rsidRPr="00E573B9">
        <w:rPr>
          <w:lang w:val="en-SG"/>
        </w:rPr>
        <w:t xml:space="preserve">Capacity sharing is a common practice </w:t>
      </w:r>
      <w:r>
        <w:rPr>
          <w:lang w:val="en-SG"/>
        </w:rPr>
        <w:t xml:space="preserve">between logistics providers </w:t>
      </w:r>
      <w:r w:rsidRPr="00E573B9">
        <w:rPr>
          <w:lang w:val="en-SG"/>
        </w:rPr>
        <w:t>to align excessive capacity with excessive demand</w:t>
      </w:r>
      <w:r>
        <w:rPr>
          <w:lang w:val="en-SG"/>
        </w:rPr>
        <w:t xml:space="preserve"> </w:t>
      </w:r>
      <w:r>
        <w:rPr>
          <w:lang w:val="en-SG"/>
        </w:rPr>
        <w:fldChar w:fldCharType="begin"/>
      </w:r>
      <w:r>
        <w:rPr>
          <w:lang w:val="en-SG"/>
        </w:rPr>
        <w:instrText xml:space="preserve"> ADDIN ZOTERO_ITEM CSL_CITATION {"citationID":"n4QkZn8d","properties":{"formattedCitation":"(Guo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E573B9">
        <w:t>(Guo &amp; Wu, 2018)</w:t>
      </w:r>
      <w:r>
        <w:rPr>
          <w:lang w:val="en-SG"/>
        </w:rPr>
        <w:fldChar w:fldCharType="end"/>
      </w:r>
      <w:r>
        <w:rPr>
          <w:lang w:val="en-SG"/>
        </w:rPr>
        <w:t>. This study investigate</w:t>
      </w:r>
      <w:r w:rsidR="005F7FA1">
        <w:rPr>
          <w:lang w:val="en-SG"/>
        </w:rPr>
        <w:t>d</w:t>
      </w:r>
      <w:r>
        <w:rPr>
          <w:lang w:val="en-SG"/>
        </w:rPr>
        <w:t xml:space="preserve"> the impacts of capacity constrained faced by the </w:t>
      </w:r>
      <w:r w:rsidR="00AC1084">
        <w:rPr>
          <w:lang w:val="en-SG"/>
        </w:rPr>
        <w:t>E-tailer</w:t>
      </w:r>
      <w:r>
        <w:rPr>
          <w:lang w:val="en-SG"/>
        </w:rPr>
        <w:t xml:space="preserve"> which will be handled by the TPLP.</w:t>
      </w:r>
    </w:p>
    <w:p w14:paraId="59B1650C" w14:textId="77777777" w:rsidR="00E573B9" w:rsidRPr="0094470C" w:rsidRDefault="00E573B9" w:rsidP="00FD59FA">
      <w:pPr>
        <w:spacing w:line="480" w:lineRule="auto"/>
        <w:rPr>
          <w:lang w:val="en-SG"/>
        </w:rPr>
      </w:pPr>
    </w:p>
    <w:p w14:paraId="193B8084" w14:textId="34BA54A5" w:rsidR="00FD59FA" w:rsidRPr="00910290" w:rsidRDefault="00E573B9" w:rsidP="00FD59FA">
      <w:pPr>
        <w:spacing w:line="480" w:lineRule="auto"/>
        <w:rPr>
          <w:lang w:val="en-SG"/>
        </w:rPr>
      </w:pPr>
      <w:r>
        <w:rPr>
          <w:lang w:val="en-SG"/>
        </w:rPr>
        <w:t>Overall, t</w:t>
      </w:r>
      <w:r w:rsidR="00FD59FA">
        <w:rPr>
          <w:lang w:val="en-SG"/>
        </w:rPr>
        <w:t xml:space="preserve">his study aims to identify decision making strategies in e-commerce supply chain dynamics using game theory and reinforcement learning techniques. </w:t>
      </w:r>
      <w:r w:rsidR="00FD59FA" w:rsidRPr="0094470C">
        <w:rPr>
          <w:lang w:val="en-SG"/>
        </w:rPr>
        <w:t xml:space="preserve">This study builds upon the analysis of </w:t>
      </w:r>
      <w:r w:rsidR="00FD59FA">
        <w:rPr>
          <w:lang w:val="en-SG"/>
        </w:rPr>
        <w:fldChar w:fldCharType="begin"/>
      </w:r>
      <w:r w:rsidR="00FD59FA">
        <w:rPr>
          <w:lang w:val="en-SG"/>
        </w:rPr>
        <w:instrText xml:space="preserve"> ADDIN ZOTERO_ITEM CSL_CITATION {"citationID":"d9SpJwap","properties":{"formattedCitation":"(X.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FD59FA">
        <w:rPr>
          <w:lang w:val="en-SG"/>
        </w:rPr>
        <w:fldChar w:fldCharType="separate"/>
      </w:r>
      <w:r w:rsidR="00FD59FA" w:rsidRPr="004E7D17">
        <w:t xml:space="preserve">Qin et al., </w:t>
      </w:r>
      <w:r w:rsidR="00FD59FA">
        <w:t>(</w:t>
      </w:r>
      <w:r w:rsidR="00FD59FA" w:rsidRPr="004E7D17">
        <w:t>2020)</w:t>
      </w:r>
      <w:r w:rsidR="00FD59FA">
        <w:rPr>
          <w:lang w:val="en-SG"/>
        </w:rPr>
        <w:fldChar w:fldCharType="end"/>
      </w:r>
      <w:r w:rsidR="00FD59FA" w:rsidRPr="0094470C">
        <w:rPr>
          <w:lang w:val="en-SG"/>
        </w:rPr>
        <w:t xml:space="preserve"> by integrating the dynamic behaviours of TPLPs </w:t>
      </w:r>
      <w:r w:rsidR="00FD59FA">
        <w:rPr>
          <w:lang w:val="en-SG"/>
        </w:rPr>
        <w:t xml:space="preserve">into the existing framework. This </w:t>
      </w:r>
      <w:r w:rsidR="00EE3013">
        <w:rPr>
          <w:lang w:val="en-SG"/>
        </w:rPr>
        <w:t>would</w:t>
      </w:r>
      <w:r w:rsidR="00FD59FA">
        <w:rPr>
          <w:lang w:val="en-SG"/>
        </w:rPr>
        <w:t xml:space="preserve"> be done by</w:t>
      </w:r>
      <w:r w:rsidR="00FD59FA" w:rsidRPr="0094470C">
        <w:rPr>
          <w:lang w:val="en-SG"/>
        </w:rPr>
        <w:t xml:space="preserve"> employing a hybrid approach of Stackelberg game theory and </w:t>
      </w:r>
      <w:r w:rsidR="00FD59FA">
        <w:rPr>
          <w:lang w:val="en-SG"/>
        </w:rPr>
        <w:t>PPO-based</w:t>
      </w:r>
      <w:r w:rsidR="00FD59FA" w:rsidRPr="0094470C">
        <w:rPr>
          <w:lang w:val="en-SG"/>
        </w:rPr>
        <w:t xml:space="preserve"> reinforcement learning</w:t>
      </w:r>
      <w:r w:rsidR="00FD59FA">
        <w:rPr>
          <w:lang w:val="en-SG"/>
        </w:rPr>
        <w:t>, offering insights</w:t>
      </w:r>
      <w:r w:rsidR="00FD59FA" w:rsidRPr="0094470C">
        <w:rPr>
          <w:lang w:val="en-SG"/>
        </w:rPr>
        <w:t xml:space="preserve"> into optimizing supply chain networks in an increasingly interconnected and competitive environment.</w:t>
      </w:r>
    </w:p>
    <w:p w14:paraId="0BC05F80" w14:textId="77777777" w:rsidR="0094470C" w:rsidRPr="00FD59FA" w:rsidRDefault="0094470C" w:rsidP="00956EE3">
      <w:pPr>
        <w:rPr>
          <w:lang w:val="en-SG"/>
        </w:rPr>
      </w:pPr>
    </w:p>
    <w:p w14:paraId="7B7157EF" w14:textId="77777777" w:rsidR="0094470C" w:rsidRPr="00956EE3" w:rsidRDefault="0094470C" w:rsidP="00956EE3"/>
    <w:p w14:paraId="7131052C" w14:textId="57FDB296" w:rsidR="00EF1BC5" w:rsidRPr="00EF1BC5" w:rsidRDefault="0036358E" w:rsidP="00FD59FA">
      <w:pPr>
        <w:pStyle w:val="Heading1"/>
        <w:spacing w:line="480" w:lineRule="auto"/>
      </w:pPr>
      <w:bookmarkStart w:id="2" w:name="_Toc195357326"/>
      <w:r>
        <w:lastRenderedPageBreak/>
        <w:t>Literature Review</w:t>
      </w:r>
      <w:bookmarkEnd w:id="2"/>
    </w:p>
    <w:p w14:paraId="63B71751" w14:textId="77777777" w:rsidR="00693917" w:rsidRDefault="00693917" w:rsidP="00693917">
      <w:pPr>
        <w:pStyle w:val="Heading2"/>
        <w:rPr>
          <w:lang w:val="en-SG"/>
        </w:rPr>
      </w:pPr>
      <w:bookmarkStart w:id="3" w:name="_Toc195357327"/>
      <w:r w:rsidRPr="00693917">
        <w:rPr>
          <w:lang w:val="en-SG"/>
        </w:rPr>
        <w:t>Theoretical Background and Foundational Research</w:t>
      </w:r>
      <w:bookmarkEnd w:id="3"/>
    </w:p>
    <w:p w14:paraId="46589699" w14:textId="77777777" w:rsidR="00583D20" w:rsidRPr="00583D20" w:rsidRDefault="00583D20" w:rsidP="00583D20">
      <w:pPr>
        <w:rPr>
          <w:lang w:val="en-SG"/>
        </w:rPr>
      </w:pPr>
    </w:p>
    <w:p w14:paraId="78E69276" w14:textId="77777777" w:rsidR="00693917" w:rsidRPr="00693917" w:rsidRDefault="00693917" w:rsidP="00693917">
      <w:pPr>
        <w:rPr>
          <w:lang w:val="en-SG"/>
        </w:rPr>
      </w:pPr>
    </w:p>
    <w:p w14:paraId="18FC7AFD" w14:textId="1BBDECC9" w:rsidR="00583D20" w:rsidRDefault="00663D89" w:rsidP="008245CA">
      <w:pPr>
        <w:pStyle w:val="Heading3"/>
      </w:pPr>
      <w:bookmarkStart w:id="4" w:name="_Toc195357328"/>
      <w:r w:rsidRPr="00663D89">
        <w:t>The strategic analysis of logistics service sharing in an e-commerce platform</w:t>
      </w:r>
      <w:r>
        <w:t xml:space="preserve">, </w:t>
      </w:r>
      <w:r w:rsidR="00583D20" w:rsidRPr="00583D20">
        <w:t>Qin et al. (2020)</w:t>
      </w:r>
      <w:bookmarkEnd w:id="4"/>
      <w:r w:rsidR="00583D20" w:rsidRPr="00583D20">
        <w:t xml:space="preserve"> </w:t>
      </w:r>
    </w:p>
    <w:p w14:paraId="24DD14B0" w14:textId="68F2D8B0" w:rsidR="00A81724" w:rsidRDefault="009502A4" w:rsidP="00A81724">
      <w:pPr>
        <w:spacing w:line="480" w:lineRule="auto"/>
        <w:rPr>
          <w:lang w:val="en-SG"/>
        </w:rPr>
      </w:pPr>
      <w:r>
        <w:rPr>
          <w:lang w:val="en-SG"/>
        </w:rPr>
        <w:fldChar w:fldCharType="begin"/>
      </w:r>
      <w:r>
        <w:rPr>
          <w:lang w:val="en-SG"/>
        </w:rPr>
        <w:instrText xml:space="preserve"> ADDIN ZOTERO_ITEM CSL_CITATION {"citationID":"hdHaylyO","properties":{"formattedCitation":"(X.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9502A4">
        <w:t>Qin et al., 2020</w:t>
      </w:r>
      <w:r>
        <w:rPr>
          <w:lang w:val="en-SG"/>
        </w:rPr>
        <w:fldChar w:fldCharType="end"/>
      </w:r>
      <w:r>
        <w:rPr>
          <w:lang w:val="en-SG"/>
        </w:rPr>
        <w:t xml:space="preserve"> </w:t>
      </w:r>
      <w:r w:rsidR="00A81724" w:rsidRPr="00A81724">
        <w:rPr>
          <w:lang w:val="en-SG"/>
        </w:rPr>
        <w:t>provide</w:t>
      </w:r>
      <w:r w:rsidR="00A81724">
        <w:rPr>
          <w:lang w:val="en-SG"/>
        </w:rPr>
        <w:t>s</w:t>
      </w:r>
      <w:r w:rsidR="00A81724" w:rsidRPr="00A81724">
        <w:rPr>
          <w:lang w:val="en-SG"/>
        </w:rPr>
        <w:t xml:space="preserve"> the </w:t>
      </w:r>
      <w:r w:rsidR="00A81724">
        <w:rPr>
          <w:lang w:val="en-SG"/>
        </w:rPr>
        <w:t xml:space="preserve">foundational </w:t>
      </w:r>
      <w:r w:rsidR="00A81724" w:rsidRPr="00A81724">
        <w:rPr>
          <w:lang w:val="en-SG"/>
        </w:rPr>
        <w:t xml:space="preserve">study of logistics service sharing within hybrid e-commerce platforms by developing a game-theoretic model that investigates the strategic interaction between an </w:t>
      </w:r>
      <w:r w:rsidR="00AC1084">
        <w:rPr>
          <w:lang w:val="en-SG"/>
        </w:rPr>
        <w:t>E-tailer</w:t>
      </w:r>
      <w:r w:rsidR="00A81724" w:rsidRPr="00A81724">
        <w:rPr>
          <w:lang w:val="en-SG"/>
        </w:rPr>
        <w:t xml:space="preserve"> and a seller. The model considers two logistics configurations: No-</w:t>
      </w:r>
      <w:r w:rsidR="00AC1084">
        <w:rPr>
          <w:lang w:val="en-SG"/>
        </w:rPr>
        <w:t>Service sharing</w:t>
      </w:r>
      <w:r w:rsidR="00A81724" w:rsidRPr="00A81724">
        <w:rPr>
          <w:lang w:val="en-SG"/>
        </w:rPr>
        <w:t xml:space="preserve">, where the seller outsources to a third-party logistics provider (TPLP), and </w:t>
      </w:r>
      <w:r w:rsidR="00AC1084">
        <w:rPr>
          <w:lang w:val="en-SG"/>
        </w:rPr>
        <w:t>Service sharing</w:t>
      </w:r>
      <w:r w:rsidR="00A81724" w:rsidRPr="00A81724">
        <w:rPr>
          <w:lang w:val="en-SG"/>
        </w:rPr>
        <w:t xml:space="preserve">, where the </w:t>
      </w:r>
      <w:r w:rsidR="00AC1084">
        <w:rPr>
          <w:lang w:val="en-SG"/>
        </w:rPr>
        <w:t>E-tailer</w:t>
      </w:r>
      <w:r w:rsidR="00A81724" w:rsidRPr="00A81724">
        <w:rPr>
          <w:lang w:val="en-SG"/>
        </w:rPr>
        <w:t xml:space="preserve"> shares its logistics infrastructure. Through careful comparative statics and equilibrium analysis, the paper demonstrates that the profitability of each player varies significantly depending on the TPLP’s logistics service level and the market potential</w:t>
      </w:r>
      <w:r w:rsidR="00A81724">
        <w:rPr>
          <w:lang w:val="en-SG"/>
        </w:rPr>
        <w:t xml:space="preserve">. </w:t>
      </w:r>
    </w:p>
    <w:p w14:paraId="2B98DFFB" w14:textId="77777777" w:rsidR="00AC1084" w:rsidRPr="00A81724" w:rsidRDefault="00AC1084" w:rsidP="00A81724">
      <w:pPr>
        <w:spacing w:line="480" w:lineRule="auto"/>
        <w:rPr>
          <w:lang w:val="en-SG"/>
        </w:rPr>
      </w:pPr>
    </w:p>
    <w:p w14:paraId="506F5B16" w14:textId="77777777" w:rsidR="00A81724" w:rsidRDefault="00A81724" w:rsidP="00A81724">
      <w:pPr>
        <w:spacing w:line="480" w:lineRule="auto"/>
        <w:rPr>
          <w:lang w:val="en-SG"/>
        </w:rPr>
      </w:pPr>
      <w:r w:rsidRPr="00A81724">
        <w:rPr>
          <w:lang w:val="en-SG"/>
        </w:rPr>
        <w:t xml:space="preserve">One of the key insights from the paper is the identification of three strategic regions in the θ–service level space: a </w:t>
      </w:r>
      <w:r w:rsidRPr="00A81724">
        <w:rPr>
          <w:i/>
          <w:iCs/>
          <w:lang w:val="en-SG"/>
        </w:rPr>
        <w:t>win-win</w:t>
      </w:r>
      <w:r w:rsidRPr="00A81724">
        <w:rPr>
          <w:lang w:val="en-SG"/>
        </w:rPr>
        <w:t xml:space="preserve"> region where both platform and seller benefit from logistics sharing, a </w:t>
      </w:r>
      <w:r w:rsidRPr="00A81724">
        <w:rPr>
          <w:i/>
          <w:iCs/>
          <w:lang w:val="en-SG"/>
        </w:rPr>
        <w:t>win-lose</w:t>
      </w:r>
      <w:r w:rsidRPr="00A81724">
        <w:rPr>
          <w:lang w:val="en-SG"/>
        </w:rPr>
        <w:t xml:space="preserve"> scenario where the platform benefits but the seller is worse off, and a </w:t>
      </w:r>
      <w:r w:rsidRPr="00A81724">
        <w:rPr>
          <w:i/>
          <w:iCs/>
          <w:lang w:val="en-SG"/>
        </w:rPr>
        <w:t>lose-win</w:t>
      </w:r>
      <w:r w:rsidRPr="00A81724">
        <w:rPr>
          <w:lang w:val="en-SG"/>
        </w:rPr>
        <w:t xml:space="preserve"> scenario where the reverse holds. These distinctions are essential in identifying the incentive alignment needed to make logistics sharing viable. The authors further derive equilibrium prices and profits under both modes, contributing robust analytical benchmarks for more complex future models.</w:t>
      </w:r>
    </w:p>
    <w:p w14:paraId="650E78E0" w14:textId="77777777" w:rsidR="00AC1084" w:rsidRPr="00A81724" w:rsidRDefault="00AC1084" w:rsidP="00A81724">
      <w:pPr>
        <w:spacing w:line="480" w:lineRule="auto"/>
        <w:rPr>
          <w:lang w:val="en-SG"/>
        </w:rPr>
      </w:pPr>
    </w:p>
    <w:p w14:paraId="5B0628D7" w14:textId="6DF62F6D" w:rsidR="00A81724" w:rsidRDefault="00A81724" w:rsidP="00A81724">
      <w:pPr>
        <w:spacing w:line="480" w:lineRule="auto"/>
        <w:rPr>
          <w:lang w:val="en-SG"/>
        </w:rPr>
      </w:pPr>
      <w:r w:rsidRPr="00A81724">
        <w:rPr>
          <w:lang w:val="en-SG"/>
        </w:rPr>
        <w:t>However, while the model is rigorous, it is primarily static and assumes exogenously fixed logistics costs and capacities. It also treats the TPLP as a passive external entity rather than a strategic player. This limitation is</w:t>
      </w:r>
      <w:r>
        <w:rPr>
          <w:lang w:val="en-SG"/>
        </w:rPr>
        <w:t xml:space="preserve"> the motivation for this study</w:t>
      </w:r>
      <w:r w:rsidRPr="00A81724">
        <w:rPr>
          <w:lang w:val="en-SG"/>
        </w:rPr>
        <w:t xml:space="preserve">, which extends Qin et al.'s work by incorporating the TPLP as an active, learning agent using Proximal Policy Optimization (PPO). By introducing reinforcement learning, </w:t>
      </w:r>
      <w:r w:rsidR="005F7FA1">
        <w:rPr>
          <w:lang w:val="en-SG"/>
        </w:rPr>
        <w:t>this</w:t>
      </w:r>
      <w:r w:rsidRPr="00A81724">
        <w:rPr>
          <w:lang w:val="en-SG"/>
        </w:rPr>
        <w:t xml:space="preserve"> research move</w:t>
      </w:r>
      <w:r w:rsidR="005F7FA1">
        <w:rPr>
          <w:lang w:val="en-SG"/>
        </w:rPr>
        <w:t>d</w:t>
      </w:r>
      <w:r w:rsidRPr="00A81724">
        <w:rPr>
          <w:lang w:val="en-SG"/>
        </w:rPr>
        <w:t xml:space="preserve"> beyond static equilibria and into adaptive strategies that better reflect real-world platform-seller-TPLP dynamics under uncertainty and limited information.</w:t>
      </w:r>
    </w:p>
    <w:p w14:paraId="71997AAE" w14:textId="77777777" w:rsidR="00AC1084" w:rsidRPr="00A81724" w:rsidRDefault="00AC1084" w:rsidP="00A81724">
      <w:pPr>
        <w:spacing w:line="480" w:lineRule="auto"/>
        <w:rPr>
          <w:lang w:val="en-SG"/>
        </w:rPr>
      </w:pPr>
    </w:p>
    <w:p w14:paraId="1659B5BF" w14:textId="4AFDE6CB" w:rsidR="00A81724" w:rsidRPr="00A81724" w:rsidRDefault="00A81724" w:rsidP="00A81724">
      <w:pPr>
        <w:spacing w:line="480" w:lineRule="auto"/>
        <w:rPr>
          <w:lang w:val="en-SG"/>
        </w:rPr>
      </w:pPr>
      <w:r w:rsidRPr="00A81724">
        <w:rPr>
          <w:lang w:val="en-SG"/>
        </w:rPr>
        <w:t xml:space="preserve">Overall, Qin et al. (2020) lay the essential theoretical foundation for </w:t>
      </w:r>
      <w:r w:rsidR="005F7FA1" w:rsidRPr="00A81724">
        <w:rPr>
          <w:lang w:val="en-SG"/>
        </w:rPr>
        <w:t>modelling</w:t>
      </w:r>
      <w:r w:rsidRPr="00A81724">
        <w:rPr>
          <w:lang w:val="en-SG"/>
        </w:rPr>
        <w:t xml:space="preserve"> logistics service sharing in platform ecosystems, </w:t>
      </w:r>
      <w:r>
        <w:rPr>
          <w:lang w:val="en-SG"/>
        </w:rPr>
        <w:t>while this</w:t>
      </w:r>
      <w:r w:rsidRPr="00A81724">
        <w:rPr>
          <w:lang w:val="en-SG"/>
        </w:rPr>
        <w:t xml:space="preserve"> enriches this framework with dynamic, agent-based, and learning-driven elements that are increasingly relevant in modern supply chains​</w:t>
      </w:r>
    </w:p>
    <w:p w14:paraId="5F36D844" w14:textId="77777777" w:rsidR="00583D20" w:rsidRPr="00583D20" w:rsidRDefault="00583D20" w:rsidP="00583D20">
      <w:pPr>
        <w:rPr>
          <w:lang w:val="en-SG"/>
        </w:rPr>
      </w:pPr>
    </w:p>
    <w:p w14:paraId="499BA965" w14:textId="77777777" w:rsidR="008245CA" w:rsidRPr="008245CA" w:rsidRDefault="008245CA" w:rsidP="008245CA">
      <w:pPr>
        <w:rPr>
          <w:lang w:val="en-SG"/>
        </w:rPr>
      </w:pPr>
    </w:p>
    <w:p w14:paraId="43B2A880" w14:textId="7FFE2C3E" w:rsidR="00583D20" w:rsidRDefault="00663D89" w:rsidP="008245CA">
      <w:pPr>
        <w:pStyle w:val="Heading3"/>
      </w:pPr>
      <w:bookmarkStart w:id="5" w:name="_Toc195357329"/>
      <w:r w:rsidRPr="00663D89">
        <w:t>Implementing E-Commerce from Logistic Perspective: Literature Review and Methodological Framework</w:t>
      </w:r>
      <w:r>
        <w:t xml:space="preserve">, </w:t>
      </w:r>
      <w:proofErr w:type="spellStart"/>
      <w:r w:rsidR="00583D20" w:rsidRPr="00583D20">
        <w:t>Zennaro</w:t>
      </w:r>
      <w:proofErr w:type="spellEnd"/>
      <w:r w:rsidR="00583D20" w:rsidRPr="00583D20">
        <w:t xml:space="preserve"> et al. (2022)</w:t>
      </w:r>
      <w:bookmarkEnd w:id="5"/>
      <w:r w:rsidR="00583D20" w:rsidRPr="00583D20">
        <w:t xml:space="preserve"> </w:t>
      </w:r>
    </w:p>
    <w:p w14:paraId="402E1ED9" w14:textId="5D1569AA" w:rsidR="00A81724" w:rsidRDefault="00A81724" w:rsidP="00A81724">
      <w:pPr>
        <w:spacing w:line="480" w:lineRule="auto"/>
        <w:rPr>
          <w:lang w:val="en-SG"/>
        </w:rPr>
      </w:pPr>
      <w:r>
        <w:rPr>
          <w:lang w:val="en-SG"/>
        </w:rPr>
        <w:fldChar w:fldCharType="begin"/>
      </w:r>
      <w:r w:rsidR="009502A4">
        <w:rPr>
          <w:lang w:val="en-SG"/>
        </w:rPr>
        <w:instrText xml:space="preserve"> ADDIN ZOTERO_ITEM CSL_CITATION {"citationID":"468WlbH8","properties":{"formattedCitation":"(Zennaro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proofErr w:type="spellStart"/>
      <w:r w:rsidR="009502A4" w:rsidRPr="009502A4">
        <w:t>Zennaro</w:t>
      </w:r>
      <w:proofErr w:type="spellEnd"/>
      <w:r w:rsidR="009502A4" w:rsidRPr="009502A4">
        <w:t xml:space="preserve"> et al., 2022</w:t>
      </w:r>
      <w:r>
        <w:rPr>
          <w:lang w:val="en-SG"/>
        </w:rPr>
        <w:fldChar w:fldCharType="end"/>
      </w:r>
      <w:r w:rsidRPr="00A81724">
        <w:rPr>
          <w:lang w:val="en-SG"/>
        </w:rPr>
        <w:t xml:space="preserve"> explore</w:t>
      </w:r>
      <w:r w:rsidR="005F7FA1">
        <w:rPr>
          <w:lang w:val="en-SG"/>
        </w:rPr>
        <w:t>d</w:t>
      </w:r>
      <w:r w:rsidRPr="00A81724">
        <w:rPr>
          <w:lang w:val="en-SG"/>
        </w:rPr>
        <w:t xml:space="preserve"> the logistics dimension of e-commerce implementation, focusing particularly on structural frameworks and methodologies that can guide both scholars and practitioners in understanding the dynamic nature of online supply chains. Their contribution is twofold: first, they consolidate key insights from existing logistics literature, and second, they propose a methodological framework that captures the interplay between logistics strategies and technological enablement in e-commerce settings.</w:t>
      </w:r>
    </w:p>
    <w:p w14:paraId="48A5886E" w14:textId="77777777" w:rsidR="00AC1084" w:rsidRPr="00A81724" w:rsidRDefault="00AC1084" w:rsidP="00A81724">
      <w:pPr>
        <w:spacing w:line="480" w:lineRule="auto"/>
        <w:rPr>
          <w:lang w:val="en-SG"/>
        </w:rPr>
      </w:pPr>
    </w:p>
    <w:p w14:paraId="07507EEA" w14:textId="090D396A" w:rsidR="00A81724" w:rsidRDefault="00A81724" w:rsidP="00A81724">
      <w:pPr>
        <w:spacing w:line="480" w:lineRule="auto"/>
        <w:rPr>
          <w:lang w:val="en-SG"/>
        </w:rPr>
      </w:pPr>
      <w:r w:rsidRPr="00A81724">
        <w:rPr>
          <w:lang w:val="en-SG"/>
        </w:rPr>
        <w:t xml:space="preserve">The authors identify major logistic enablers such as last-mile delivery optimization, warehousing automation, reverse logistics, and data-driven demand forecasting. These elements are positioned within strategic, tactical, and operational layers of e-commerce supply chains. For instance, at the strategic level, firms must decide between in-house logistics capabilities versus outsourcing to </w:t>
      </w:r>
      <w:r w:rsidR="009502A4">
        <w:rPr>
          <w:lang w:val="en-SG"/>
        </w:rPr>
        <w:t xml:space="preserve">TPLPs, </w:t>
      </w:r>
      <w:r w:rsidRPr="00A81724">
        <w:rPr>
          <w:lang w:val="en-SG"/>
        </w:rPr>
        <w:t>while at the tactical level, decisions revolve around inventory placement, hub configuration, and technology adoption. At the operational level, performance metrics, such as delivery speed, customer satisfaction, and real-time visibility, become central.</w:t>
      </w:r>
      <w:r w:rsidR="00AC1084">
        <w:rPr>
          <w:lang w:val="en-SG"/>
        </w:rPr>
        <w:t xml:space="preserve"> </w:t>
      </w:r>
      <w:r w:rsidRPr="00A81724">
        <w:rPr>
          <w:lang w:val="en-SG"/>
        </w:rPr>
        <w:t xml:space="preserve">They emphasize that e-commerce logistics cannot be viewed in isolation but must be integrated with platform architecture, customer </w:t>
      </w:r>
      <w:r w:rsidR="009502A4" w:rsidRPr="00A81724">
        <w:rPr>
          <w:lang w:val="en-SG"/>
        </w:rPr>
        <w:t>behaviour</w:t>
      </w:r>
      <w:r w:rsidRPr="00A81724">
        <w:rPr>
          <w:lang w:val="en-SG"/>
        </w:rPr>
        <w:t xml:space="preserve"> analytics, and adaptive decision-making processes. They argue that logistics is not merely a support function but a competitive differentiator in the digital commerce landscape. This holistic view aligns well with </w:t>
      </w:r>
      <w:r w:rsidR="009502A4">
        <w:rPr>
          <w:lang w:val="en-SG"/>
        </w:rPr>
        <w:t>this studies’</w:t>
      </w:r>
      <w:r w:rsidRPr="00A81724">
        <w:rPr>
          <w:lang w:val="en-SG"/>
        </w:rPr>
        <w:t xml:space="preserve"> underlying motivation</w:t>
      </w:r>
      <w:r w:rsidR="009502A4">
        <w:rPr>
          <w:lang w:val="en-SG"/>
        </w:rPr>
        <w:t xml:space="preserve">, that </w:t>
      </w:r>
      <w:r w:rsidR="009502A4" w:rsidRPr="00A81724">
        <w:rPr>
          <w:lang w:val="en-SG"/>
        </w:rPr>
        <w:t>modelling</w:t>
      </w:r>
      <w:r w:rsidRPr="00A81724">
        <w:rPr>
          <w:lang w:val="en-SG"/>
        </w:rPr>
        <w:t xml:space="preserve"> the strategic interactions between </w:t>
      </w:r>
      <w:r w:rsidR="00AC1084">
        <w:rPr>
          <w:lang w:val="en-SG"/>
        </w:rPr>
        <w:t>E-tailer</w:t>
      </w:r>
      <w:r w:rsidRPr="00A81724">
        <w:rPr>
          <w:lang w:val="en-SG"/>
        </w:rPr>
        <w:t>s, sellers, and TPLPs where logistics is central to the decision calculus.</w:t>
      </w:r>
    </w:p>
    <w:p w14:paraId="15ED70F5" w14:textId="77777777" w:rsidR="00AC1084" w:rsidRPr="00A81724" w:rsidRDefault="00AC1084" w:rsidP="00A81724">
      <w:pPr>
        <w:spacing w:line="480" w:lineRule="auto"/>
        <w:rPr>
          <w:lang w:val="en-SG"/>
        </w:rPr>
      </w:pPr>
    </w:p>
    <w:p w14:paraId="362179C7" w14:textId="198377C6" w:rsidR="00A81724" w:rsidRPr="00A81724" w:rsidRDefault="009502A4" w:rsidP="00A81724">
      <w:pPr>
        <w:spacing w:line="480" w:lineRule="auto"/>
        <w:rPr>
          <w:lang w:val="en-SG"/>
        </w:rPr>
      </w:pPr>
      <w:r>
        <w:rPr>
          <w:lang w:val="en-SG"/>
        </w:rPr>
        <w:lastRenderedPageBreak/>
        <w:t xml:space="preserve">Additionally, </w:t>
      </w:r>
      <w:proofErr w:type="spellStart"/>
      <w:r w:rsidR="00A81724" w:rsidRPr="00A81724">
        <w:rPr>
          <w:lang w:val="en-SG"/>
        </w:rPr>
        <w:t>Zennaro</w:t>
      </w:r>
      <w:proofErr w:type="spellEnd"/>
      <w:r w:rsidR="00A81724" w:rsidRPr="00A81724">
        <w:rPr>
          <w:lang w:val="en-SG"/>
        </w:rPr>
        <w:t xml:space="preserve"> et al. acknowledge</w:t>
      </w:r>
      <w:r w:rsidR="005F7FA1">
        <w:rPr>
          <w:lang w:val="en-SG"/>
        </w:rPr>
        <w:t>d</w:t>
      </w:r>
      <w:r w:rsidR="00A81724" w:rsidRPr="00A81724">
        <w:rPr>
          <w:lang w:val="en-SG"/>
        </w:rPr>
        <w:t xml:space="preserve"> gaps in the literature surrounding the </w:t>
      </w:r>
      <w:r w:rsidRPr="00A81724">
        <w:rPr>
          <w:lang w:val="en-SG"/>
        </w:rPr>
        <w:t>modelling</w:t>
      </w:r>
      <w:r w:rsidR="00A81724" w:rsidRPr="00A81724">
        <w:rPr>
          <w:lang w:val="en-SG"/>
        </w:rPr>
        <w:t xml:space="preserve"> of dynamic, multi-agent interactions and the lack of focus on </w:t>
      </w:r>
      <w:proofErr w:type="spellStart"/>
      <w:r w:rsidR="00A81724" w:rsidRPr="00A81724">
        <w:rPr>
          <w:lang w:val="en-SG"/>
        </w:rPr>
        <w:t>coopetitive</w:t>
      </w:r>
      <w:proofErr w:type="spellEnd"/>
      <w:r w:rsidR="00A81724" w:rsidRPr="00A81724">
        <w:rPr>
          <w:lang w:val="en-SG"/>
        </w:rPr>
        <w:t xml:space="preserve"> environments where players both collaborate and compete. Th</w:t>
      </w:r>
      <w:r>
        <w:rPr>
          <w:lang w:val="en-SG"/>
        </w:rPr>
        <w:t xml:space="preserve">is </w:t>
      </w:r>
      <w:r w:rsidR="00A81724" w:rsidRPr="00A81724">
        <w:rPr>
          <w:lang w:val="en-SG"/>
        </w:rPr>
        <w:t xml:space="preserve">call justifies </w:t>
      </w:r>
      <w:r>
        <w:rPr>
          <w:lang w:val="en-SG"/>
        </w:rPr>
        <w:t xml:space="preserve">the </w:t>
      </w:r>
      <w:r w:rsidR="00A81724" w:rsidRPr="00A81724">
        <w:rPr>
          <w:lang w:val="en-SG"/>
        </w:rPr>
        <w:t>adoption of reinforcement learning to dynamically evaluate logistics service sharing policies.</w:t>
      </w:r>
    </w:p>
    <w:p w14:paraId="64372807" w14:textId="77777777" w:rsidR="008245CA" w:rsidRPr="008245CA" w:rsidRDefault="008245CA" w:rsidP="008245CA">
      <w:pPr>
        <w:rPr>
          <w:lang w:val="en-SG"/>
        </w:rPr>
      </w:pPr>
    </w:p>
    <w:p w14:paraId="5DCC6875" w14:textId="34337528" w:rsidR="00583D20" w:rsidRDefault="00663D89" w:rsidP="00663D89">
      <w:pPr>
        <w:pStyle w:val="Heading3"/>
      </w:pPr>
      <w:bookmarkStart w:id="6" w:name="_Toc195357330"/>
      <w:r w:rsidRPr="00663D89">
        <w:t>Logistics service sharing in cross-border e-commerce</w:t>
      </w:r>
      <w:r w:rsidRPr="00663D89">
        <w:t xml:space="preserve">, </w:t>
      </w:r>
      <w:proofErr w:type="spellStart"/>
      <w:r w:rsidR="00583D20" w:rsidRPr="00663D89">
        <w:t>Khooban</w:t>
      </w:r>
      <w:proofErr w:type="spellEnd"/>
      <w:r w:rsidR="00583D20" w:rsidRPr="00663D89">
        <w:t xml:space="preserve"> et al. (2025)</w:t>
      </w:r>
      <w:bookmarkEnd w:id="6"/>
      <w:r w:rsidR="00583D20" w:rsidRPr="00663D89">
        <w:t xml:space="preserve"> </w:t>
      </w:r>
    </w:p>
    <w:p w14:paraId="1D859A81" w14:textId="6396B8AD" w:rsidR="009502A4" w:rsidRPr="009502A4" w:rsidRDefault="009502A4" w:rsidP="009502A4">
      <w:pPr>
        <w:spacing w:line="480" w:lineRule="auto"/>
        <w:rPr>
          <w:lang w:val="en-SG"/>
        </w:rPr>
      </w:pPr>
      <w:r>
        <w:rPr>
          <w:lang w:val="en-SG"/>
        </w:rPr>
        <w:fldChar w:fldCharType="begin"/>
      </w:r>
      <w:r>
        <w:rPr>
          <w:lang w:val="en-SG"/>
        </w:rPr>
        <w:instrText xml:space="preserve"> ADDIN ZOTERO_ITEM CSL_CITATION {"citationID":"3vDwlcI5","properties":{"formattedCitation":"(Khooban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proofErr w:type="spellStart"/>
      <w:r w:rsidRPr="009502A4">
        <w:t>Khooban</w:t>
      </w:r>
      <w:proofErr w:type="spellEnd"/>
      <w:r w:rsidRPr="009502A4">
        <w:t xml:space="preserve"> et al., 2025</w:t>
      </w:r>
      <w:r>
        <w:rPr>
          <w:lang w:val="en-SG"/>
        </w:rPr>
        <w:fldChar w:fldCharType="end"/>
      </w:r>
      <w:r>
        <w:rPr>
          <w:lang w:val="en-SG"/>
        </w:rPr>
        <w:t xml:space="preserve"> </w:t>
      </w:r>
      <w:r w:rsidRPr="009502A4">
        <w:rPr>
          <w:lang w:val="en-SG"/>
        </w:rPr>
        <w:t>explore</w:t>
      </w:r>
      <w:r w:rsidR="005F7FA1">
        <w:rPr>
          <w:lang w:val="en-SG"/>
        </w:rPr>
        <w:t>d</w:t>
      </w:r>
      <w:r w:rsidRPr="009502A4">
        <w:rPr>
          <w:lang w:val="en-SG"/>
        </w:rPr>
        <w:t xml:space="preserve"> logistics service sharing (LSS) in the context of cross-border e-commerce, adding a crucial layer of complexity to traditional logistics models. Their paper emphasizes how the unique attributes of international commerce</w:t>
      </w:r>
      <w:r>
        <w:rPr>
          <w:lang w:val="en-SG"/>
        </w:rPr>
        <w:t xml:space="preserve"> </w:t>
      </w:r>
      <w:r w:rsidRPr="009502A4">
        <w:rPr>
          <w:lang w:val="en-SG"/>
        </w:rPr>
        <w:t>alter the viability and dynamics of logistics cooperation between e-commerce platforms and third-party logistics providers.</w:t>
      </w:r>
    </w:p>
    <w:p w14:paraId="29851BD5" w14:textId="2056EC7E" w:rsidR="009502A4" w:rsidRDefault="009502A4" w:rsidP="009502A4">
      <w:pPr>
        <w:spacing w:line="480" w:lineRule="auto"/>
        <w:rPr>
          <w:lang w:val="en-SG"/>
        </w:rPr>
      </w:pPr>
      <w:r w:rsidRPr="009502A4">
        <w:rPr>
          <w:lang w:val="en-SG"/>
        </w:rPr>
        <w:t xml:space="preserve">The study argues that in cross-border settings, logistics collaboration is not merely a function of capacity or cost, but is shaped heavily by service interoperability, trust mechanisms, and adaptability. For example, a local TPLP might offer high-quality domestic </w:t>
      </w:r>
      <w:r w:rsidRPr="009502A4">
        <w:rPr>
          <w:lang w:val="en-SG"/>
        </w:rPr>
        <w:t>fulfilment</w:t>
      </w:r>
      <w:r w:rsidRPr="009502A4">
        <w:rPr>
          <w:lang w:val="en-SG"/>
        </w:rPr>
        <w:t xml:space="preserve"> but struggle with international tracking or customs integration. In response, platforms increasingly seek hybrid solutions that combine local expertise with centralized strategic oversight</w:t>
      </w:r>
      <w:r w:rsidR="005F7FA1">
        <w:rPr>
          <w:lang w:val="en-SG"/>
        </w:rPr>
        <w:t xml:space="preserve">, </w:t>
      </w:r>
      <w:r w:rsidRPr="009502A4">
        <w:rPr>
          <w:lang w:val="en-SG"/>
        </w:rPr>
        <w:t xml:space="preserve">mirroring the </w:t>
      </w:r>
      <w:r w:rsidR="005F7FA1">
        <w:rPr>
          <w:lang w:val="en-SG"/>
        </w:rPr>
        <w:t>interactions this this</w:t>
      </w:r>
      <w:r w:rsidRPr="009502A4">
        <w:rPr>
          <w:lang w:val="en-SG"/>
        </w:rPr>
        <w:t xml:space="preserve"> FYP explore</w:t>
      </w:r>
      <w:r w:rsidR="005F7FA1">
        <w:rPr>
          <w:lang w:val="en-SG"/>
        </w:rPr>
        <w:t>d.</w:t>
      </w:r>
    </w:p>
    <w:p w14:paraId="67053A2B" w14:textId="77777777" w:rsidR="00AC1084" w:rsidRPr="009502A4" w:rsidRDefault="00AC1084" w:rsidP="009502A4">
      <w:pPr>
        <w:spacing w:line="480" w:lineRule="auto"/>
        <w:rPr>
          <w:lang w:val="en-SG"/>
        </w:rPr>
      </w:pPr>
    </w:p>
    <w:p w14:paraId="72899377" w14:textId="41BB70DE" w:rsidR="009502A4" w:rsidRDefault="009502A4" w:rsidP="009502A4">
      <w:pPr>
        <w:spacing w:line="480" w:lineRule="auto"/>
        <w:rPr>
          <w:lang w:val="en-SG"/>
        </w:rPr>
      </w:pPr>
      <w:r w:rsidRPr="009502A4">
        <w:rPr>
          <w:lang w:val="en-SG"/>
        </w:rPr>
        <w:t xml:space="preserve">A particularly relevant insight is the role of adaptive coordination mechanisms under uncertainty. </w:t>
      </w:r>
      <w:proofErr w:type="spellStart"/>
      <w:r w:rsidRPr="009502A4">
        <w:rPr>
          <w:lang w:val="en-SG"/>
        </w:rPr>
        <w:t>Khooban</w:t>
      </w:r>
      <w:proofErr w:type="spellEnd"/>
      <w:r w:rsidRPr="009502A4">
        <w:rPr>
          <w:lang w:val="en-SG"/>
        </w:rPr>
        <w:t xml:space="preserve"> et al. introduce</w:t>
      </w:r>
      <w:r w:rsidR="005F7FA1">
        <w:rPr>
          <w:lang w:val="en-SG"/>
        </w:rPr>
        <w:t>d</w:t>
      </w:r>
      <w:r w:rsidRPr="009502A4">
        <w:rPr>
          <w:lang w:val="en-SG"/>
        </w:rPr>
        <w:t xml:space="preserve"> the idea of “logistics convergence zones,” where shared infrastructure (e.g., bonded warehouses, joint customs handling) enables collaboration without compromising competitive autonomy. This concept parallels </w:t>
      </w:r>
      <w:r>
        <w:rPr>
          <w:lang w:val="en-SG"/>
        </w:rPr>
        <w:t>this study’s</w:t>
      </w:r>
      <w:r w:rsidRPr="009502A4">
        <w:rPr>
          <w:lang w:val="en-SG"/>
        </w:rPr>
        <w:t xml:space="preserve"> model's handling of capacity constraints</w:t>
      </w:r>
      <w:r>
        <w:rPr>
          <w:lang w:val="en-SG"/>
        </w:rPr>
        <w:t xml:space="preserve">, </w:t>
      </w:r>
      <w:r w:rsidRPr="009502A4">
        <w:rPr>
          <w:lang w:val="en-SG"/>
        </w:rPr>
        <w:t xml:space="preserve">where excess demand is offloaded from the </w:t>
      </w:r>
      <w:r w:rsidR="00AC1084">
        <w:rPr>
          <w:lang w:val="en-SG"/>
        </w:rPr>
        <w:t>E-tailer</w:t>
      </w:r>
      <w:r w:rsidRPr="009502A4">
        <w:rPr>
          <w:lang w:val="en-SG"/>
        </w:rPr>
        <w:t xml:space="preserve"> to the TPLP in response to operational overloads.</w:t>
      </w:r>
    </w:p>
    <w:p w14:paraId="585C6DEB" w14:textId="77777777" w:rsidR="00AC1084" w:rsidRPr="009502A4" w:rsidRDefault="00AC1084" w:rsidP="009502A4">
      <w:pPr>
        <w:spacing w:line="480" w:lineRule="auto"/>
        <w:rPr>
          <w:lang w:val="en-SG"/>
        </w:rPr>
      </w:pPr>
    </w:p>
    <w:p w14:paraId="354F21F0" w14:textId="63B625FB" w:rsidR="009502A4" w:rsidRPr="009502A4" w:rsidRDefault="009502A4" w:rsidP="009502A4">
      <w:pPr>
        <w:spacing w:line="480" w:lineRule="auto"/>
        <w:rPr>
          <w:lang w:val="en-SG"/>
        </w:rPr>
      </w:pPr>
      <w:proofErr w:type="spellStart"/>
      <w:r w:rsidRPr="009502A4">
        <w:rPr>
          <w:lang w:val="en-SG"/>
        </w:rPr>
        <w:t>Khooban</w:t>
      </w:r>
      <w:proofErr w:type="spellEnd"/>
      <w:r w:rsidRPr="009502A4">
        <w:rPr>
          <w:lang w:val="en-SG"/>
        </w:rPr>
        <w:t xml:space="preserve"> et al. also call</w:t>
      </w:r>
      <w:r w:rsidR="005F7FA1">
        <w:rPr>
          <w:lang w:val="en-SG"/>
        </w:rPr>
        <w:t>ed</w:t>
      </w:r>
      <w:r w:rsidRPr="009502A4">
        <w:rPr>
          <w:lang w:val="en-SG"/>
        </w:rPr>
        <w:t xml:space="preserve"> for computational and simulation-based </w:t>
      </w:r>
      <w:r w:rsidRPr="009502A4">
        <w:rPr>
          <w:lang w:val="en-SG"/>
        </w:rPr>
        <w:t>modelling</w:t>
      </w:r>
      <w:r w:rsidRPr="009502A4">
        <w:rPr>
          <w:lang w:val="en-SG"/>
        </w:rPr>
        <w:t xml:space="preserve"> approaches to test logistics service agreements under different regulatory and demand scenarios. This aligns with </w:t>
      </w:r>
      <w:r w:rsidR="00AC1084">
        <w:rPr>
          <w:lang w:val="en-SG"/>
        </w:rPr>
        <w:t>the</w:t>
      </w:r>
      <w:r w:rsidRPr="009502A4">
        <w:rPr>
          <w:lang w:val="en-SG"/>
        </w:rPr>
        <w:t xml:space="preserve"> use of reinforcement learning to simulate dynamic policy formation by TPLPs under market volatility. </w:t>
      </w:r>
    </w:p>
    <w:p w14:paraId="7FAC1B9F" w14:textId="77777777" w:rsidR="00663D89" w:rsidRPr="00663D89" w:rsidRDefault="00663D89" w:rsidP="00663D89">
      <w:pPr>
        <w:rPr>
          <w:lang w:val="en-SG"/>
        </w:rPr>
      </w:pPr>
    </w:p>
    <w:p w14:paraId="30A30382" w14:textId="779E9A26" w:rsidR="00583D20" w:rsidRDefault="00663D89" w:rsidP="00A81724">
      <w:pPr>
        <w:pStyle w:val="Heading3"/>
      </w:pPr>
      <w:bookmarkStart w:id="7" w:name="_Toc195357331"/>
      <w:r w:rsidRPr="00663D89">
        <w:lastRenderedPageBreak/>
        <w:t>E-Commerce Supply Chain Efficiency: A Case Study of Amazon E-Commerce Company</w:t>
      </w:r>
      <w:r>
        <w:t xml:space="preserve">, </w:t>
      </w:r>
      <w:r w:rsidR="00583D20" w:rsidRPr="00583D20">
        <w:t>Vidani (2024)</w:t>
      </w:r>
      <w:bookmarkEnd w:id="7"/>
      <w:r w:rsidR="00583D20" w:rsidRPr="00583D20">
        <w:t xml:space="preserve"> </w:t>
      </w:r>
    </w:p>
    <w:p w14:paraId="7CF68AA5" w14:textId="48E6118C" w:rsidR="009502A4" w:rsidRDefault="009502A4" w:rsidP="009502A4">
      <w:pPr>
        <w:spacing w:line="480" w:lineRule="auto"/>
        <w:rPr>
          <w:lang w:val="en-SG"/>
        </w:rPr>
      </w:pPr>
      <w:r>
        <w:rPr>
          <w:lang w:val="en-SG"/>
        </w:rPr>
        <w:t xml:space="preserve">Vidani (2024) </w:t>
      </w:r>
      <w:r w:rsidRPr="009502A4">
        <w:rPr>
          <w:lang w:val="en-SG"/>
        </w:rPr>
        <w:t>present</w:t>
      </w:r>
      <w:r w:rsidR="005F7FA1">
        <w:rPr>
          <w:lang w:val="en-SG"/>
        </w:rPr>
        <w:t>ed</w:t>
      </w:r>
      <w:r w:rsidRPr="009502A4">
        <w:rPr>
          <w:lang w:val="en-SG"/>
        </w:rPr>
        <w:t xml:space="preserve"> a detailed case study on the operational logistics of Amazon, illustrating how the platform’s vertical integration and proprietary logistics infrastructure contribute to its exceptional e-commerce efficiency. The paper is grounded in empirical observation and operational performance metrics, examining logistics network design, </w:t>
      </w:r>
      <w:proofErr w:type="spellStart"/>
      <w:r w:rsidRPr="009502A4">
        <w:rPr>
          <w:lang w:val="en-SG"/>
        </w:rPr>
        <w:t>fulfillment</w:t>
      </w:r>
      <w:proofErr w:type="spellEnd"/>
      <w:r w:rsidRPr="009502A4">
        <w:rPr>
          <w:lang w:val="en-SG"/>
        </w:rPr>
        <w:t xml:space="preserve"> strategies, warehousing automation, and last-mile delivery optimization. Vidani’s central thesis is that by controlling its logistics operations end-to-end, Amazon achieves economies of scale, service consistency, and real-time responsiveness that are nearly impossible for platforms dependent on </w:t>
      </w:r>
      <w:r>
        <w:rPr>
          <w:lang w:val="en-SG"/>
        </w:rPr>
        <w:t>TPLPs.</w:t>
      </w:r>
    </w:p>
    <w:p w14:paraId="7B5BBA22" w14:textId="77777777" w:rsidR="00AC1084" w:rsidRPr="009502A4" w:rsidRDefault="00AC1084" w:rsidP="009502A4">
      <w:pPr>
        <w:spacing w:line="480" w:lineRule="auto"/>
        <w:rPr>
          <w:lang w:val="en-SG"/>
        </w:rPr>
      </w:pPr>
    </w:p>
    <w:p w14:paraId="1931D09C" w14:textId="4FADD4DF" w:rsidR="009502A4" w:rsidRDefault="009502A4" w:rsidP="009502A4">
      <w:pPr>
        <w:spacing w:line="480" w:lineRule="auto"/>
        <w:rPr>
          <w:lang w:val="en-SG"/>
        </w:rPr>
      </w:pPr>
      <w:r w:rsidRPr="009502A4">
        <w:rPr>
          <w:lang w:val="en-SG"/>
        </w:rPr>
        <w:t>This case study provide</w:t>
      </w:r>
      <w:r w:rsidR="005F7FA1">
        <w:rPr>
          <w:lang w:val="en-SG"/>
        </w:rPr>
        <w:t>s</w:t>
      </w:r>
      <w:r w:rsidRPr="009502A4">
        <w:rPr>
          <w:lang w:val="en-SG"/>
        </w:rPr>
        <w:t xml:space="preserve"> a valuable benchmark for evaluating other logistics strategies, particularly those involving service sharing or outsourcing. The study underscores that while full logistics ownership may provide platforms with maximum control, it also introduces rigidity and high capital expenditure, especially under demand shocks or market expansion into less-developed infrastructure regions. In contrast, sharing logistics services with sellers or delegating to TPLPs may introduce flexibility at the cost of integration and consistency.</w:t>
      </w:r>
    </w:p>
    <w:p w14:paraId="7B8D24E2" w14:textId="77777777" w:rsidR="00AC1084" w:rsidRPr="009502A4" w:rsidRDefault="00AC1084" w:rsidP="009502A4">
      <w:pPr>
        <w:spacing w:line="480" w:lineRule="auto"/>
        <w:rPr>
          <w:lang w:val="en-SG"/>
        </w:rPr>
      </w:pPr>
    </w:p>
    <w:p w14:paraId="271C9D1B" w14:textId="0207B090" w:rsidR="009502A4" w:rsidRDefault="009502A4" w:rsidP="009502A4">
      <w:pPr>
        <w:spacing w:line="480" w:lineRule="auto"/>
        <w:rPr>
          <w:lang w:val="en-SG"/>
        </w:rPr>
      </w:pPr>
      <w:r w:rsidRPr="009502A4">
        <w:rPr>
          <w:lang w:val="en-SG"/>
        </w:rPr>
        <w:t xml:space="preserve">Vidani’s findings support the idea that there is a trade-off between maximizing internal logistics efficiency and accommodating dynamic capacity or external collaboration. For instance, the case highlights instances where Amazon, despite its sophisticated in-house logistics, still partners with regional couriers or engages in external </w:t>
      </w:r>
      <w:r w:rsidRPr="009502A4">
        <w:rPr>
          <w:lang w:val="en-SG"/>
        </w:rPr>
        <w:t>fulfilment</w:t>
      </w:r>
      <w:r w:rsidRPr="009502A4">
        <w:rPr>
          <w:lang w:val="en-SG"/>
        </w:rPr>
        <w:t xml:space="preserve"> under its “</w:t>
      </w:r>
      <w:r w:rsidRPr="009502A4">
        <w:rPr>
          <w:lang w:val="en-SG"/>
        </w:rPr>
        <w:t>Fulfilment</w:t>
      </w:r>
      <w:r w:rsidRPr="009502A4">
        <w:rPr>
          <w:lang w:val="en-SG"/>
        </w:rPr>
        <w:t xml:space="preserve"> by Amazon” (FBA) program</w:t>
      </w:r>
      <w:r>
        <w:rPr>
          <w:lang w:val="en-SG"/>
        </w:rPr>
        <w:t xml:space="preserve">, </w:t>
      </w:r>
      <w:r w:rsidRPr="009502A4">
        <w:rPr>
          <w:lang w:val="en-SG"/>
        </w:rPr>
        <w:t xml:space="preserve">mirroring the </w:t>
      </w:r>
      <w:r w:rsidR="00AC1084">
        <w:rPr>
          <w:lang w:val="en-SG"/>
        </w:rPr>
        <w:t>service sharing</w:t>
      </w:r>
      <w:r w:rsidRPr="009502A4">
        <w:rPr>
          <w:lang w:val="en-SG"/>
        </w:rPr>
        <w:t xml:space="preserve"> model explored in </w:t>
      </w:r>
      <w:r>
        <w:rPr>
          <w:lang w:val="en-SG"/>
        </w:rPr>
        <w:t>this study.</w:t>
      </w:r>
    </w:p>
    <w:p w14:paraId="7E0BB399" w14:textId="77777777" w:rsidR="00AC1084" w:rsidRPr="009502A4" w:rsidRDefault="00AC1084" w:rsidP="009502A4">
      <w:pPr>
        <w:spacing w:line="480" w:lineRule="auto"/>
        <w:rPr>
          <w:lang w:val="en-SG"/>
        </w:rPr>
      </w:pPr>
    </w:p>
    <w:p w14:paraId="6E3C6A00" w14:textId="77777777" w:rsidR="009502A4" w:rsidRPr="009502A4" w:rsidRDefault="009502A4" w:rsidP="009502A4">
      <w:pPr>
        <w:rPr>
          <w:lang w:val="en-SG"/>
        </w:rPr>
      </w:pPr>
    </w:p>
    <w:p w14:paraId="78CA5549" w14:textId="77777777" w:rsidR="00583D20" w:rsidRDefault="00583D20" w:rsidP="00663D89">
      <w:pPr>
        <w:pStyle w:val="Heading2"/>
      </w:pPr>
      <w:bookmarkStart w:id="8" w:name="_Toc195357332"/>
      <w:r w:rsidRPr="00583D20">
        <w:t>Strategic Interactions Between Platforms, Sellers, and TPLPs</w:t>
      </w:r>
      <w:bookmarkEnd w:id="8"/>
    </w:p>
    <w:p w14:paraId="3F99ABAB" w14:textId="77777777" w:rsidR="00583D20" w:rsidRPr="00583D20" w:rsidRDefault="00583D20" w:rsidP="00663D89">
      <w:pPr>
        <w:pStyle w:val="Heading3"/>
      </w:pPr>
    </w:p>
    <w:p w14:paraId="0115DA8B" w14:textId="1A8C8BE2" w:rsidR="00583D20" w:rsidRDefault="00663D89" w:rsidP="00663D89">
      <w:pPr>
        <w:pStyle w:val="Heading3"/>
      </w:pPr>
      <w:bookmarkStart w:id="9" w:name="_Toc195357333"/>
      <w:r w:rsidRPr="00663D89">
        <w:t>Logistics capability, logistics outsourcing and firm performance in an e-commerce market</w:t>
      </w:r>
      <w:r w:rsidRPr="00663D89">
        <w:t xml:space="preserve">, </w:t>
      </w:r>
      <w:r w:rsidR="00583D20" w:rsidRPr="00663D89">
        <w:t>Joong‐Kun Cho et al. (2008)</w:t>
      </w:r>
      <w:bookmarkEnd w:id="9"/>
      <w:r w:rsidR="00583D20" w:rsidRPr="00663D89">
        <w:t xml:space="preserve"> </w:t>
      </w:r>
    </w:p>
    <w:p w14:paraId="50D889B5" w14:textId="21C61633" w:rsidR="009502A4" w:rsidRDefault="009502A4" w:rsidP="009502A4">
      <w:pPr>
        <w:spacing w:line="480" w:lineRule="auto"/>
        <w:rPr>
          <w:lang w:val="en-SG"/>
        </w:rPr>
      </w:pPr>
      <w:r>
        <w:rPr>
          <w:lang w:val="en-SG"/>
        </w:rPr>
        <w:lastRenderedPageBreak/>
        <w:fldChar w:fldCharType="begin"/>
      </w:r>
      <w:r>
        <w:rPr>
          <w:lang w:val="en-SG"/>
        </w:rPr>
        <w:instrText xml:space="preserve"> ADDIN ZOTERO_ITEM CSL_CITATION {"citationID":"ntEL2hM0","properties":{"formattedCitation":"(Joong\\uc0\\u8208{}Kun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Pr>
          <w:lang w:val="en-SG"/>
        </w:rPr>
        <w:fldChar w:fldCharType="separate"/>
      </w:r>
      <w:r w:rsidRPr="009502A4">
        <w:t>Joong‐Kun Cho et al., 2008</w:t>
      </w:r>
      <w:r>
        <w:rPr>
          <w:lang w:val="en-SG"/>
        </w:rPr>
        <w:fldChar w:fldCharType="end"/>
      </w:r>
      <w:r>
        <w:rPr>
          <w:lang w:val="en-SG"/>
        </w:rPr>
        <w:t xml:space="preserve"> </w:t>
      </w:r>
      <w:r w:rsidRPr="009502A4">
        <w:rPr>
          <w:lang w:val="en-SG"/>
        </w:rPr>
        <w:t>conduct</w:t>
      </w:r>
      <w:r w:rsidR="005F7FA1">
        <w:rPr>
          <w:lang w:val="en-SG"/>
        </w:rPr>
        <w:t>ed</w:t>
      </w:r>
      <w:r w:rsidRPr="009502A4">
        <w:rPr>
          <w:lang w:val="en-SG"/>
        </w:rPr>
        <w:t xml:space="preserve"> an empirical investigation into the relationship between a firm’s internal logistics capability, its decision to outsource logistics functions, and overall firm performance within the context of e-commerce. Their study draws on survey data from South Korean e-commerce companies and uses structural equation </w:t>
      </w:r>
      <w:r w:rsidR="00B52E14" w:rsidRPr="009502A4">
        <w:rPr>
          <w:lang w:val="en-SG"/>
        </w:rPr>
        <w:t>modelling</w:t>
      </w:r>
      <w:r w:rsidRPr="009502A4">
        <w:rPr>
          <w:lang w:val="en-SG"/>
        </w:rPr>
        <w:t xml:space="preserve"> to evaluate the impact of logistics strategies on operational effectiveness and customer satisfaction. The core finding is that logistics capability significantly influences whether firms choose to outsource logistics, and that this decision mediates firm performance outcomes.</w:t>
      </w:r>
    </w:p>
    <w:p w14:paraId="74690D01" w14:textId="77777777" w:rsidR="00AC1084" w:rsidRPr="009502A4" w:rsidRDefault="00AC1084" w:rsidP="009502A4">
      <w:pPr>
        <w:spacing w:line="480" w:lineRule="auto"/>
        <w:rPr>
          <w:lang w:val="en-SG"/>
        </w:rPr>
      </w:pPr>
    </w:p>
    <w:p w14:paraId="1E27B7B4" w14:textId="74B72E45" w:rsidR="009502A4" w:rsidRDefault="009502A4" w:rsidP="009502A4">
      <w:pPr>
        <w:spacing w:line="480" w:lineRule="auto"/>
        <w:rPr>
          <w:lang w:val="en-SG"/>
        </w:rPr>
      </w:pPr>
      <w:r w:rsidRPr="009502A4">
        <w:rPr>
          <w:lang w:val="en-SG"/>
        </w:rPr>
        <w:t xml:space="preserve">This paper provides critical context for understanding the strategic trade-offs involved in outsourcing logistics, which directly complements the theoretical </w:t>
      </w:r>
      <w:r w:rsidRPr="009502A4">
        <w:rPr>
          <w:lang w:val="en-SG"/>
        </w:rPr>
        <w:t>modelling</w:t>
      </w:r>
      <w:r w:rsidRPr="009502A4">
        <w:rPr>
          <w:lang w:val="en-SG"/>
        </w:rPr>
        <w:t xml:space="preserve"> in </w:t>
      </w:r>
      <w:r>
        <w:rPr>
          <w:lang w:val="en-SG"/>
        </w:rPr>
        <w:t>this</w:t>
      </w:r>
      <w:r w:rsidRPr="009502A4">
        <w:rPr>
          <w:lang w:val="en-SG"/>
        </w:rPr>
        <w:t xml:space="preserve"> study. While Cho et al. approach the issue from an empirical rather than a game-theoretic or simulation perspective, their insights support the notion that logistics decisions are not just operational but strategic. Their framework considers both the competence of internal logistics operations and the attractiveness of third-party alternatives</w:t>
      </w:r>
      <w:r w:rsidR="00B52E14">
        <w:rPr>
          <w:lang w:val="en-SG"/>
        </w:rPr>
        <w:t xml:space="preserve">, </w:t>
      </w:r>
      <w:r w:rsidRPr="009502A4">
        <w:rPr>
          <w:lang w:val="en-SG"/>
        </w:rPr>
        <w:t xml:space="preserve">a consideration that is embedded in the </w:t>
      </w:r>
      <w:r w:rsidR="00B52E14">
        <w:rPr>
          <w:lang w:val="en-SG"/>
        </w:rPr>
        <w:t>multi-</w:t>
      </w:r>
      <w:r w:rsidRPr="009502A4">
        <w:rPr>
          <w:lang w:val="en-SG"/>
        </w:rPr>
        <w:t xml:space="preserve">agent structure of </w:t>
      </w:r>
      <w:r w:rsidR="00B52E14">
        <w:rPr>
          <w:lang w:val="en-SG"/>
        </w:rPr>
        <w:t>this study’s</w:t>
      </w:r>
      <w:r w:rsidRPr="009502A4">
        <w:rPr>
          <w:lang w:val="en-SG"/>
        </w:rPr>
        <w:t xml:space="preserve"> model, where platforms (</w:t>
      </w:r>
      <w:r w:rsidR="00AC1084">
        <w:rPr>
          <w:lang w:val="en-SG"/>
        </w:rPr>
        <w:t>E-tailer</w:t>
      </w:r>
      <w:r w:rsidRPr="009502A4">
        <w:rPr>
          <w:lang w:val="en-SG"/>
        </w:rPr>
        <w:t xml:space="preserve">s) can choose whether to retain or share logistics capacity with sellers and </w:t>
      </w:r>
      <w:r w:rsidR="00B52E14">
        <w:rPr>
          <w:lang w:val="en-SG"/>
        </w:rPr>
        <w:t>TPLPs.</w:t>
      </w:r>
    </w:p>
    <w:p w14:paraId="090C41BC" w14:textId="77777777" w:rsidR="00AC1084" w:rsidRPr="009502A4" w:rsidRDefault="00AC1084" w:rsidP="009502A4">
      <w:pPr>
        <w:spacing w:line="480" w:lineRule="auto"/>
        <w:rPr>
          <w:lang w:val="en-SG"/>
        </w:rPr>
      </w:pPr>
    </w:p>
    <w:p w14:paraId="74BF2AC9" w14:textId="060A6257" w:rsidR="009502A4" w:rsidRPr="009502A4" w:rsidRDefault="009502A4" w:rsidP="009502A4">
      <w:pPr>
        <w:spacing w:line="480" w:lineRule="auto"/>
        <w:rPr>
          <w:lang w:val="en-SG"/>
        </w:rPr>
      </w:pPr>
      <w:r w:rsidRPr="009502A4">
        <w:rPr>
          <w:lang w:val="en-SG"/>
        </w:rPr>
        <w:t>Importantly, the study identifie</w:t>
      </w:r>
      <w:r w:rsidR="005F7FA1">
        <w:rPr>
          <w:lang w:val="en-SG"/>
        </w:rPr>
        <w:t>d</w:t>
      </w:r>
      <w:r w:rsidRPr="009502A4">
        <w:rPr>
          <w:lang w:val="en-SG"/>
        </w:rPr>
        <w:t xml:space="preserve"> trust, service quality, and cost-efficiency as major factors influencing outsourcing </w:t>
      </w:r>
      <w:r w:rsidR="005F7FA1" w:rsidRPr="009502A4">
        <w:rPr>
          <w:lang w:val="en-SG"/>
        </w:rPr>
        <w:t>behaviour</w:t>
      </w:r>
      <w:r w:rsidRPr="009502A4">
        <w:rPr>
          <w:lang w:val="en-SG"/>
        </w:rPr>
        <w:t xml:space="preserve">. These factors are echoed in the design of the profit and cost functions within my model. For instance, the decision of whether a seller uses platform-provided logistics or opts for a TPLP can be influenced by perceived service levels (trust and reliability) and cost (outsourcing fee), both of which are treated as endogenous strategic variables in </w:t>
      </w:r>
      <w:r w:rsidR="00B52E14">
        <w:rPr>
          <w:lang w:val="en-SG"/>
        </w:rPr>
        <w:t>this</w:t>
      </w:r>
      <w:r w:rsidRPr="009502A4">
        <w:rPr>
          <w:lang w:val="en-SG"/>
        </w:rPr>
        <w:t xml:space="preserve"> framework.</w:t>
      </w:r>
    </w:p>
    <w:p w14:paraId="5A9BB88C" w14:textId="6AD830DD" w:rsidR="009502A4" w:rsidRDefault="009502A4" w:rsidP="009502A4">
      <w:pPr>
        <w:spacing w:line="480" w:lineRule="auto"/>
        <w:rPr>
          <w:lang w:val="en-SG"/>
        </w:rPr>
      </w:pPr>
      <w:r w:rsidRPr="009502A4">
        <w:rPr>
          <w:lang w:val="en-SG"/>
        </w:rPr>
        <w:t>Cho et al.’s emphasis on strategic alignment</w:t>
      </w:r>
      <w:r w:rsidR="00B52E14">
        <w:rPr>
          <w:lang w:val="en-SG"/>
        </w:rPr>
        <w:t xml:space="preserve">, </w:t>
      </w:r>
      <w:r w:rsidRPr="009502A4">
        <w:rPr>
          <w:lang w:val="en-SG"/>
        </w:rPr>
        <w:t>where firms align their logistics decisions with their broader market positioning</w:t>
      </w:r>
      <w:r w:rsidR="00B52E14">
        <w:rPr>
          <w:lang w:val="en-SG"/>
        </w:rPr>
        <w:t xml:space="preserve"> </w:t>
      </w:r>
      <w:r w:rsidRPr="009502A4">
        <w:rPr>
          <w:lang w:val="en-SG"/>
        </w:rPr>
        <w:t xml:space="preserve">also resonates with </w:t>
      </w:r>
      <w:r w:rsidR="00B52E14">
        <w:rPr>
          <w:lang w:val="en-SG"/>
        </w:rPr>
        <w:t>the</w:t>
      </w:r>
      <w:r w:rsidRPr="009502A4">
        <w:rPr>
          <w:lang w:val="en-SG"/>
        </w:rPr>
        <w:t xml:space="preserve"> treatment of logistics sharing as a strategic response to capacity constraints and market competition. Their findings help justify </w:t>
      </w:r>
      <w:r w:rsidR="00B52E14" w:rsidRPr="009502A4">
        <w:rPr>
          <w:lang w:val="en-SG"/>
        </w:rPr>
        <w:t>modelling</w:t>
      </w:r>
      <w:r w:rsidRPr="009502A4">
        <w:rPr>
          <w:lang w:val="en-SG"/>
        </w:rPr>
        <w:t xml:space="preserve"> TPLPs as strategic players capable of adjusting service levels and prices to attract or retain partners.</w:t>
      </w:r>
    </w:p>
    <w:p w14:paraId="3299687F" w14:textId="77777777" w:rsidR="00AC1084" w:rsidRPr="009502A4" w:rsidRDefault="00AC1084" w:rsidP="009502A4">
      <w:pPr>
        <w:spacing w:line="480" w:lineRule="auto"/>
        <w:rPr>
          <w:lang w:val="en-SG"/>
        </w:rPr>
      </w:pPr>
    </w:p>
    <w:p w14:paraId="69D55825" w14:textId="1CDF1C1E" w:rsidR="00583D20" w:rsidRDefault="00663D89" w:rsidP="00663D89">
      <w:pPr>
        <w:pStyle w:val="Heading3"/>
      </w:pPr>
      <w:bookmarkStart w:id="10" w:name="_Toc195357334"/>
      <w:r w:rsidRPr="00663D89">
        <w:t>Compete or cooperate: Intensity, dynamics, and optimal strategies</w:t>
      </w:r>
      <w:r w:rsidRPr="00663D89">
        <w:t xml:space="preserve">, </w:t>
      </w:r>
      <w:r w:rsidR="00583D20" w:rsidRPr="00663D89">
        <w:t>Chen et al. (2024)</w:t>
      </w:r>
      <w:bookmarkEnd w:id="10"/>
      <w:r w:rsidR="00583D20" w:rsidRPr="00663D89">
        <w:t xml:space="preserve"> </w:t>
      </w:r>
    </w:p>
    <w:p w14:paraId="0C141268" w14:textId="134FF8A0" w:rsidR="00B52E14" w:rsidRDefault="00B52E14" w:rsidP="00B52E14">
      <w:pPr>
        <w:spacing w:line="480" w:lineRule="auto"/>
        <w:rPr>
          <w:lang w:val="en-SG"/>
        </w:rPr>
      </w:pPr>
      <w:r w:rsidRPr="00B52E14">
        <w:rPr>
          <w:lang w:val="en-SG"/>
        </w:rPr>
        <w:t>Chen et al. (2024) present</w:t>
      </w:r>
      <w:r w:rsidR="005F7FA1">
        <w:rPr>
          <w:lang w:val="en-SG"/>
        </w:rPr>
        <w:t xml:space="preserve">ed </w:t>
      </w:r>
      <w:r w:rsidRPr="00B52E14">
        <w:rPr>
          <w:lang w:val="en-SG"/>
        </w:rPr>
        <w:t xml:space="preserve">a theoretical model that examines the tension between cooperation and competition in supply chain environments. Specifically, they explore how varying levels of market intensity and strategic flexibility affect the optimal balance between coopetition and exclusive strategic </w:t>
      </w:r>
      <w:r w:rsidRPr="00B52E14">
        <w:rPr>
          <w:lang w:val="en-SG"/>
        </w:rPr>
        <w:t>behaviour</w:t>
      </w:r>
      <w:r w:rsidRPr="00B52E14">
        <w:rPr>
          <w:lang w:val="en-SG"/>
        </w:rPr>
        <w:t xml:space="preserve">. Using a dynamic optimization framework, the authors simulate scenarios where firms either cooperate to increase overall market size or compete to capture individual market </w:t>
      </w:r>
      <w:r w:rsidRPr="00B52E14">
        <w:rPr>
          <w:lang w:val="en-SG"/>
        </w:rPr>
        <w:t>share and</w:t>
      </w:r>
      <w:r w:rsidRPr="00B52E14">
        <w:rPr>
          <w:lang w:val="en-SG"/>
        </w:rPr>
        <w:t xml:space="preserve"> investigate the long-term equilibrium implications of both strategies.</w:t>
      </w:r>
    </w:p>
    <w:p w14:paraId="42768F60" w14:textId="77777777" w:rsidR="00AC1084" w:rsidRPr="00B52E14" w:rsidRDefault="00AC1084" w:rsidP="00B52E14">
      <w:pPr>
        <w:spacing w:line="480" w:lineRule="auto"/>
        <w:rPr>
          <w:lang w:val="en-SG"/>
        </w:rPr>
      </w:pPr>
    </w:p>
    <w:p w14:paraId="7912CC49" w14:textId="09099CE3" w:rsidR="00B52E14" w:rsidRDefault="00B52E14" w:rsidP="00B52E14">
      <w:pPr>
        <w:spacing w:line="480" w:lineRule="auto"/>
        <w:rPr>
          <w:lang w:val="en-SG"/>
        </w:rPr>
      </w:pPr>
      <w:r w:rsidRPr="00B52E14">
        <w:rPr>
          <w:lang w:val="en-SG"/>
        </w:rPr>
        <w:t xml:space="preserve">This work is directly relevant to </w:t>
      </w:r>
      <w:r>
        <w:rPr>
          <w:lang w:val="en-SG"/>
        </w:rPr>
        <w:t>this</w:t>
      </w:r>
      <w:r w:rsidRPr="00B52E14">
        <w:rPr>
          <w:lang w:val="en-SG"/>
        </w:rPr>
        <w:t xml:space="preserve"> study as it provides a formal structure for thinking about hybrid relationships in logistics and supply chains. In the context of e-commerce, such hybrid relationships are common</w:t>
      </w:r>
      <w:r>
        <w:rPr>
          <w:lang w:val="en-SG"/>
        </w:rPr>
        <w:t xml:space="preserve">. For example, between </w:t>
      </w:r>
      <w:r w:rsidRPr="00B52E14">
        <w:rPr>
          <w:lang w:val="en-SG"/>
        </w:rPr>
        <w:t xml:space="preserve">platforms and sellers </w:t>
      </w:r>
      <w:r>
        <w:rPr>
          <w:lang w:val="en-SG"/>
        </w:rPr>
        <w:t xml:space="preserve">where they </w:t>
      </w:r>
      <w:r w:rsidRPr="00B52E14">
        <w:rPr>
          <w:lang w:val="en-SG"/>
        </w:rPr>
        <w:t>collaborate on logistics but simultaneously compete on pricing and product positioning. Chen et al. model these dual dynamics using a system that accommodates adaptive learning, pricing flexibility, and service quality</w:t>
      </w:r>
      <w:r>
        <w:rPr>
          <w:lang w:val="en-SG"/>
        </w:rPr>
        <w:t>. These are a</w:t>
      </w:r>
      <w:r w:rsidRPr="00B52E14">
        <w:rPr>
          <w:lang w:val="en-SG"/>
        </w:rPr>
        <w:t xml:space="preserve">ll variables that are central to </w:t>
      </w:r>
      <w:r>
        <w:rPr>
          <w:lang w:val="en-SG"/>
        </w:rPr>
        <w:t>the</w:t>
      </w:r>
      <w:r w:rsidRPr="00B52E14">
        <w:rPr>
          <w:lang w:val="en-SG"/>
        </w:rPr>
        <w:t xml:space="preserve"> multi-agent model</w:t>
      </w:r>
      <w:r>
        <w:rPr>
          <w:lang w:val="en-SG"/>
        </w:rPr>
        <w:t xml:space="preserve"> utilised</w:t>
      </w:r>
      <w:r w:rsidRPr="00B52E14">
        <w:rPr>
          <w:lang w:val="en-SG"/>
        </w:rPr>
        <w:t>.</w:t>
      </w:r>
    </w:p>
    <w:p w14:paraId="5EDE1931" w14:textId="77777777" w:rsidR="00AC1084" w:rsidRPr="00B52E14" w:rsidRDefault="00AC1084" w:rsidP="00B52E14">
      <w:pPr>
        <w:spacing w:line="480" w:lineRule="auto"/>
        <w:rPr>
          <w:lang w:val="en-SG"/>
        </w:rPr>
      </w:pPr>
    </w:p>
    <w:p w14:paraId="6134142D" w14:textId="73CA88F7" w:rsidR="00B52E14" w:rsidRDefault="00B52E14" w:rsidP="00B52E14">
      <w:pPr>
        <w:spacing w:line="480" w:lineRule="auto"/>
        <w:rPr>
          <w:lang w:val="en-SG"/>
        </w:rPr>
      </w:pPr>
      <w:r w:rsidRPr="00B52E14">
        <w:rPr>
          <w:lang w:val="en-SG"/>
        </w:rPr>
        <w:t xml:space="preserve">One of the most compelling contributions of the paper is the characterization of threshold effects, where slight shifts in service level, pricing, or cost functions can push firms from a cooperative to a competitive posture. This insight is embedded in </w:t>
      </w:r>
      <w:r w:rsidR="00AC1084">
        <w:rPr>
          <w:lang w:val="en-SG"/>
        </w:rPr>
        <w:t>the</w:t>
      </w:r>
      <w:r w:rsidRPr="00B52E14">
        <w:rPr>
          <w:lang w:val="en-SG"/>
        </w:rPr>
        <w:t xml:space="preserve"> use of capacity constraints and reinforcement learning; for example, a platform may initially cooperate by sharing logistics capacity, but under strain, may revert to monopolizing logistics to maximize profit. This mirrors the </w:t>
      </w:r>
      <w:r w:rsidRPr="00B52E14">
        <w:rPr>
          <w:lang w:val="en-SG"/>
        </w:rPr>
        <w:t>behaviour</w:t>
      </w:r>
      <w:r w:rsidRPr="00B52E14">
        <w:rPr>
          <w:lang w:val="en-SG"/>
        </w:rPr>
        <w:t xml:space="preserve"> predicted in Chen et al.’s simulation outcomes.</w:t>
      </w:r>
    </w:p>
    <w:p w14:paraId="2442FF6A" w14:textId="77777777" w:rsidR="005F7FA1" w:rsidRPr="00B52E14" w:rsidRDefault="005F7FA1" w:rsidP="00B52E14">
      <w:pPr>
        <w:spacing w:line="480" w:lineRule="auto"/>
        <w:rPr>
          <w:lang w:val="en-SG"/>
        </w:rPr>
      </w:pPr>
    </w:p>
    <w:p w14:paraId="0C80970F" w14:textId="39FF4874" w:rsidR="00B52E14" w:rsidRPr="00B52E14" w:rsidRDefault="00B52E14" w:rsidP="00B52E14">
      <w:pPr>
        <w:spacing w:line="480" w:lineRule="auto"/>
        <w:rPr>
          <w:lang w:val="en-SG"/>
        </w:rPr>
      </w:pPr>
      <w:r w:rsidRPr="00B52E14">
        <w:rPr>
          <w:lang w:val="en-SG"/>
        </w:rPr>
        <w:t xml:space="preserve">Moreover, their paper emphasizes the strategic response to competitor </w:t>
      </w:r>
      <w:r w:rsidRPr="00B52E14">
        <w:rPr>
          <w:lang w:val="en-SG"/>
        </w:rPr>
        <w:t>behaviour</w:t>
      </w:r>
      <w:r>
        <w:rPr>
          <w:lang w:val="en-SG"/>
        </w:rPr>
        <w:t xml:space="preserve">, </w:t>
      </w:r>
      <w:r w:rsidRPr="00B52E14">
        <w:rPr>
          <w:lang w:val="en-SG"/>
        </w:rPr>
        <w:t xml:space="preserve">a concept operationalized in </w:t>
      </w:r>
      <w:r>
        <w:rPr>
          <w:lang w:val="en-SG"/>
        </w:rPr>
        <w:t xml:space="preserve">this study’s </w:t>
      </w:r>
      <w:r w:rsidRPr="00B52E14">
        <w:rPr>
          <w:lang w:val="en-SG"/>
        </w:rPr>
        <w:t xml:space="preserve">model through the PPO-based TPLP agent that learns from the platform-seller reactions over time. </w:t>
      </w:r>
    </w:p>
    <w:p w14:paraId="5B72AF5A" w14:textId="77777777" w:rsidR="00B52E14" w:rsidRPr="00B52E14" w:rsidRDefault="00B52E14" w:rsidP="00B52E14">
      <w:pPr>
        <w:rPr>
          <w:lang w:val="en-SG"/>
        </w:rPr>
      </w:pPr>
    </w:p>
    <w:p w14:paraId="29D46EBD" w14:textId="36467B86" w:rsidR="00583D20" w:rsidRDefault="00663D89" w:rsidP="00663D89">
      <w:pPr>
        <w:pStyle w:val="Heading3"/>
      </w:pPr>
      <w:bookmarkStart w:id="11" w:name="_Toc195357335"/>
      <w:r w:rsidRPr="00663D89">
        <w:lastRenderedPageBreak/>
        <w:t>Capacity Sharing Between Competitors</w:t>
      </w:r>
      <w:r w:rsidRPr="00663D89">
        <w:t xml:space="preserve">, </w:t>
      </w:r>
      <w:r w:rsidR="00583D20" w:rsidRPr="00663D89">
        <w:t>Guo &amp; Wu (2018)</w:t>
      </w:r>
      <w:bookmarkEnd w:id="11"/>
      <w:r w:rsidR="00583D20" w:rsidRPr="00663D89">
        <w:t xml:space="preserve"> </w:t>
      </w:r>
    </w:p>
    <w:p w14:paraId="1729965E" w14:textId="6444D98F" w:rsidR="0076727F" w:rsidRDefault="0076727F" w:rsidP="0076727F">
      <w:pPr>
        <w:spacing w:line="480" w:lineRule="auto"/>
        <w:rPr>
          <w:lang w:val="en-SG"/>
        </w:rPr>
      </w:pPr>
      <w:r>
        <w:rPr>
          <w:lang w:val="en-SG"/>
        </w:rPr>
        <w:fldChar w:fldCharType="begin"/>
      </w:r>
      <w:r>
        <w:rPr>
          <w:lang w:val="en-SG"/>
        </w:rPr>
        <w:instrText xml:space="preserve"> ADDIN ZOTERO_ITEM CSL_CITATION {"citationID":"We352iKp","properties":{"formattedCitation":"(Guo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76727F">
        <w:t>Guo &amp; Wu, 2018</w:t>
      </w:r>
      <w:r>
        <w:rPr>
          <w:lang w:val="en-SG"/>
        </w:rPr>
        <w:fldChar w:fldCharType="end"/>
      </w:r>
      <w:r>
        <w:rPr>
          <w:lang w:val="en-SG"/>
        </w:rPr>
        <w:t xml:space="preserve"> </w:t>
      </w:r>
      <w:r w:rsidRPr="0076727F">
        <w:rPr>
          <w:lang w:val="en-SG"/>
        </w:rPr>
        <w:t>offer</w:t>
      </w:r>
      <w:r w:rsidR="005F7FA1">
        <w:rPr>
          <w:lang w:val="en-SG"/>
        </w:rPr>
        <w:t>ed</w:t>
      </w:r>
      <w:r w:rsidRPr="0076727F">
        <w:rPr>
          <w:lang w:val="en-SG"/>
        </w:rPr>
        <w:t xml:space="preserve"> a valuable theoretical investigation into the concept of capacity sharing between competing firms, particularly in the context of manufacturing and logistics. Their research is framed within the broader topic of horizontal cooperation in supply chains, where rival firms may find mutual benefit through sharing excess capacity, despite their competitive relationships. Utilizing a game-theoretic framework, the study examines the conditions under which such cooperation emerges, the associated pricing mechanisms, and the overall impact on supply chain efficiency and firm profitability.</w:t>
      </w:r>
    </w:p>
    <w:p w14:paraId="51F2794B" w14:textId="77777777" w:rsidR="00AC1084" w:rsidRPr="0076727F" w:rsidRDefault="00AC1084" w:rsidP="0076727F">
      <w:pPr>
        <w:spacing w:line="480" w:lineRule="auto"/>
        <w:rPr>
          <w:lang w:val="en-SG"/>
        </w:rPr>
      </w:pPr>
    </w:p>
    <w:p w14:paraId="317A5EDA" w14:textId="7171D0E8" w:rsidR="0076727F" w:rsidRDefault="0076727F" w:rsidP="0076727F">
      <w:pPr>
        <w:spacing w:line="480" w:lineRule="auto"/>
        <w:rPr>
          <w:lang w:val="en-SG"/>
        </w:rPr>
      </w:pPr>
      <w:r w:rsidRPr="0076727F">
        <w:rPr>
          <w:lang w:val="en-SG"/>
        </w:rPr>
        <w:t xml:space="preserve">A key contribution of the paper lies in its differentiation between two types of contracts: pre-commitment contracts, where capacity-sharing prices are negotiated before pricing decisions, and sequential contracts, where pricing is determined after competitive positioning. The study finds that under certain demand and cost conditions, capacity sharing leads to Pareto improvements, and that the timing and structure of contracts play a significant role in determining whether such cooperation is stable and </w:t>
      </w:r>
      <w:r w:rsidRPr="0076727F">
        <w:rPr>
          <w:lang w:val="en-SG"/>
        </w:rPr>
        <w:t>incentive compatible</w:t>
      </w:r>
      <w:r w:rsidRPr="0076727F">
        <w:rPr>
          <w:lang w:val="en-SG"/>
        </w:rPr>
        <w:t>.</w:t>
      </w:r>
    </w:p>
    <w:p w14:paraId="29A28623" w14:textId="77777777" w:rsidR="00AC1084" w:rsidRPr="0076727F" w:rsidRDefault="00AC1084" w:rsidP="0076727F">
      <w:pPr>
        <w:spacing w:line="480" w:lineRule="auto"/>
        <w:rPr>
          <w:lang w:val="en-SG"/>
        </w:rPr>
      </w:pPr>
    </w:p>
    <w:p w14:paraId="3E95AEB5" w14:textId="40FE3AF1" w:rsidR="0076727F" w:rsidRDefault="0076727F" w:rsidP="0076727F">
      <w:pPr>
        <w:spacing w:line="480" w:lineRule="auto"/>
        <w:rPr>
          <w:lang w:val="en-SG"/>
        </w:rPr>
      </w:pPr>
      <w:r w:rsidRPr="0076727F">
        <w:rPr>
          <w:lang w:val="en-SG"/>
        </w:rPr>
        <w:t xml:space="preserve">This work directly supports the design of the model implemented in this study, where the </w:t>
      </w:r>
      <w:r w:rsidR="00AC1084">
        <w:rPr>
          <w:lang w:val="en-SG"/>
        </w:rPr>
        <w:t>E-tailer</w:t>
      </w:r>
      <w:r w:rsidRPr="0076727F">
        <w:rPr>
          <w:lang w:val="en-SG"/>
        </w:rPr>
        <w:t xml:space="preserve"> and TPLP interact in a hybrid competitive-cooperative environment. The TPLP in this study may assume a role </w:t>
      </w:r>
      <w:r w:rsidRPr="0076727F">
        <w:rPr>
          <w:lang w:val="en-SG"/>
        </w:rPr>
        <w:t>like</w:t>
      </w:r>
      <w:r w:rsidRPr="0076727F">
        <w:rPr>
          <w:lang w:val="en-SG"/>
        </w:rPr>
        <w:t xml:space="preserve"> the firm offering surplus capacity in Guo and Wu’s setting, absorbing excess demand from the </w:t>
      </w:r>
      <w:r w:rsidR="00AC1084">
        <w:rPr>
          <w:lang w:val="en-SG"/>
        </w:rPr>
        <w:t>E-tailer</w:t>
      </w:r>
      <w:r w:rsidRPr="0076727F">
        <w:rPr>
          <w:lang w:val="en-SG"/>
        </w:rPr>
        <w:t xml:space="preserve"> during periods of capacity constraint. The pricing mechanisms discussed by Guo and Wu parallel the logistics fee functions in the model, which are strategically adjusted by the TPLP agent to balance short-term profit against long-term engagement from the platform and seller.</w:t>
      </w:r>
    </w:p>
    <w:p w14:paraId="4677F6A6" w14:textId="77777777" w:rsidR="00AC1084" w:rsidRPr="0076727F" w:rsidRDefault="00AC1084" w:rsidP="0076727F">
      <w:pPr>
        <w:spacing w:line="480" w:lineRule="auto"/>
        <w:rPr>
          <w:lang w:val="en-SG"/>
        </w:rPr>
      </w:pPr>
    </w:p>
    <w:p w14:paraId="5CCEC095" w14:textId="1D5DF8D1" w:rsidR="0076727F" w:rsidRPr="0076727F" w:rsidRDefault="0076727F" w:rsidP="0076727F">
      <w:pPr>
        <w:spacing w:line="480" w:lineRule="auto"/>
        <w:rPr>
          <w:lang w:val="en-SG"/>
        </w:rPr>
      </w:pPr>
      <w:r w:rsidRPr="0076727F">
        <w:rPr>
          <w:lang w:val="en-SG"/>
        </w:rPr>
        <w:t xml:space="preserve">Moreover, Guo and Wu’s emphasis on coordination under competition aligns with this study’s focus on triadic supply chain interactions where the same actor (the TPLP) may function both as a competitor and a collaborator. This dual role is critical in contemporary e-commerce settings, where capacity flexibility is necessary but must be incentivized through strategic contracts or </w:t>
      </w:r>
      <w:r w:rsidRPr="0076727F">
        <w:rPr>
          <w:lang w:val="en-SG"/>
        </w:rPr>
        <w:lastRenderedPageBreak/>
        <w:t>adaptive pricing model</w:t>
      </w:r>
      <w:r>
        <w:rPr>
          <w:lang w:val="en-SG"/>
        </w:rPr>
        <w:t xml:space="preserve">s. These are </w:t>
      </w:r>
      <w:r w:rsidRPr="0076727F">
        <w:rPr>
          <w:lang w:val="en-SG"/>
        </w:rPr>
        <w:t>features that are explored dynamically through the reinforcement learning framework embedded in this study.</w:t>
      </w:r>
    </w:p>
    <w:p w14:paraId="7A193028" w14:textId="77777777" w:rsidR="0076727F" w:rsidRPr="0076727F" w:rsidRDefault="0076727F" w:rsidP="0076727F">
      <w:pPr>
        <w:rPr>
          <w:lang w:val="en-SG"/>
        </w:rPr>
      </w:pPr>
    </w:p>
    <w:p w14:paraId="1A408715" w14:textId="48FD883D" w:rsidR="00583D20" w:rsidRDefault="00583D20" w:rsidP="00A81724">
      <w:pPr>
        <w:pStyle w:val="Heading2"/>
      </w:pPr>
      <w:bookmarkStart w:id="12" w:name="_Toc195357336"/>
      <w:r w:rsidRPr="00663D89">
        <w:t>Game Theory in Supply Chain Management</w:t>
      </w:r>
      <w:bookmarkEnd w:id="12"/>
    </w:p>
    <w:p w14:paraId="7B5E5713" w14:textId="77777777" w:rsidR="0076727F" w:rsidRPr="0076727F" w:rsidRDefault="0076727F" w:rsidP="0076727F"/>
    <w:p w14:paraId="79B09E7C" w14:textId="3FF34145" w:rsidR="00583D20" w:rsidRDefault="00663D89" w:rsidP="00663D89">
      <w:pPr>
        <w:pStyle w:val="Heading3"/>
      </w:pPr>
      <w:bookmarkStart w:id="13" w:name="_Toc195357337"/>
      <w:r w:rsidRPr="00663D89">
        <w:t xml:space="preserve">A </w:t>
      </w:r>
      <w:r w:rsidR="0076727F">
        <w:t>S</w:t>
      </w:r>
      <w:r w:rsidRPr="00663D89">
        <w:t>tackelberg-game model in a two-stage supply chain</w:t>
      </w:r>
      <w:r w:rsidRPr="00663D89">
        <w:t xml:space="preserve">, </w:t>
      </w:r>
      <w:r w:rsidR="00583D20" w:rsidRPr="00663D89">
        <w:t>Qin (2012)</w:t>
      </w:r>
      <w:bookmarkEnd w:id="13"/>
      <w:r w:rsidR="00583D20" w:rsidRPr="00663D89">
        <w:t xml:space="preserve"> </w:t>
      </w:r>
    </w:p>
    <w:p w14:paraId="4DDCD928" w14:textId="00161DFF" w:rsidR="0076727F" w:rsidRPr="0076727F" w:rsidRDefault="0076727F" w:rsidP="0076727F">
      <w:pPr>
        <w:spacing w:line="480" w:lineRule="auto"/>
        <w:rPr>
          <w:lang w:val="en-SG"/>
        </w:rPr>
      </w:pPr>
      <w:r>
        <w:rPr>
          <w:lang w:val="en-SG"/>
        </w:rPr>
        <w:fldChar w:fldCharType="begin"/>
      </w:r>
      <w:r>
        <w:rPr>
          <w:lang w:val="en-SG"/>
        </w:rPr>
        <w:instrText xml:space="preserve"> ADDIN ZOTERO_ITEM CSL_CITATION {"citationID":"3LS7b1iW","properties":{"formattedCitation":"(Y.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Pr>
          <w:lang w:val="en-SG"/>
        </w:rPr>
        <w:fldChar w:fldCharType="separate"/>
      </w:r>
      <w:r w:rsidRPr="0076727F">
        <w:t>Y. Qin, 2012</w:t>
      </w:r>
      <w:r>
        <w:rPr>
          <w:lang w:val="en-SG"/>
        </w:rPr>
        <w:fldChar w:fldCharType="end"/>
      </w:r>
      <w:r>
        <w:rPr>
          <w:lang w:val="en-SG"/>
        </w:rPr>
        <w:t xml:space="preserve"> </w:t>
      </w:r>
      <w:r w:rsidRPr="0076727F">
        <w:rPr>
          <w:lang w:val="en-SG"/>
        </w:rPr>
        <w:t>presents a mathematical model of a Stackelberg game in a two-stage supply chain consisting of a manufacturer and a retailer. In this structure, the manufacturer acts as the Stackelberg leader by first setting the wholesale price, while the retailer, as the follower, chooses the retail price in response. The paper provides detailed equilibrium analysis under various demand structures, including linear and isoelastic functions, and investigates the implications of market power asymmetry on pricing strategies and overall supply chain performance.</w:t>
      </w:r>
    </w:p>
    <w:p w14:paraId="2C83AF2C" w14:textId="40F9DC1C" w:rsidR="0076727F" w:rsidRDefault="0076727F" w:rsidP="0076727F">
      <w:pPr>
        <w:spacing w:line="480" w:lineRule="auto"/>
        <w:rPr>
          <w:lang w:val="en-SG"/>
        </w:rPr>
      </w:pPr>
      <w:r w:rsidRPr="0076727F">
        <w:rPr>
          <w:lang w:val="en-SG"/>
        </w:rPr>
        <w:t xml:space="preserve">The theoretical structure of the Stackelberg game is especially relevant to this study, which applies a similar hierarchical decision-making framework to model the triadic interactions among the TPLP (leader), the </w:t>
      </w:r>
      <w:r w:rsidR="00AC1084">
        <w:rPr>
          <w:lang w:val="en-SG"/>
        </w:rPr>
        <w:t>E-tailer</w:t>
      </w:r>
      <w:r w:rsidRPr="0076727F">
        <w:rPr>
          <w:lang w:val="en-SG"/>
        </w:rPr>
        <w:t xml:space="preserve"> (sub-leader), and the seller (follower). Qin’s work provides the analytical foundation for this formulation, demonstrating how supply chain actors strategically anticipate downstream reactions to optimize their decisions.</w:t>
      </w:r>
    </w:p>
    <w:p w14:paraId="7EE0C43E" w14:textId="77777777" w:rsidR="00AC1084" w:rsidRPr="0076727F" w:rsidRDefault="00AC1084" w:rsidP="0076727F">
      <w:pPr>
        <w:spacing w:line="480" w:lineRule="auto"/>
        <w:rPr>
          <w:lang w:val="en-SG"/>
        </w:rPr>
      </w:pPr>
    </w:p>
    <w:p w14:paraId="52E3E414" w14:textId="5B1A74A2" w:rsidR="0076727F" w:rsidRDefault="0076727F" w:rsidP="0076727F">
      <w:pPr>
        <w:spacing w:line="480" w:lineRule="auto"/>
        <w:rPr>
          <w:lang w:val="en-SG"/>
        </w:rPr>
      </w:pPr>
      <w:r w:rsidRPr="0076727F">
        <w:rPr>
          <w:lang w:val="en-SG"/>
        </w:rPr>
        <w:t xml:space="preserve">Qin’s model focuses on price-setting </w:t>
      </w:r>
      <w:r w:rsidR="0084798F" w:rsidRPr="0076727F">
        <w:rPr>
          <w:lang w:val="en-SG"/>
        </w:rPr>
        <w:t>behaviour</w:t>
      </w:r>
      <w:r w:rsidRPr="0076727F">
        <w:rPr>
          <w:lang w:val="en-SG"/>
        </w:rPr>
        <w:t>, but its insights are extensible to other decision variables such as service levels and logistics fees, which are used in this study as strategic levers. This study's adaptation involves expanding the Stackelberg hierarchy to three tiers and combining it with reinforcement learning to account for the dynamic and uncertain environment of e-commerce logistics.</w:t>
      </w:r>
    </w:p>
    <w:p w14:paraId="09DF0BAE" w14:textId="77777777" w:rsidR="00AC1084" w:rsidRPr="0076727F" w:rsidRDefault="00AC1084" w:rsidP="0076727F">
      <w:pPr>
        <w:spacing w:line="480" w:lineRule="auto"/>
        <w:rPr>
          <w:lang w:val="en-SG"/>
        </w:rPr>
      </w:pPr>
    </w:p>
    <w:p w14:paraId="0BB1BCD8" w14:textId="254AA93A" w:rsidR="0076727F" w:rsidRPr="0076727F" w:rsidRDefault="0076727F" w:rsidP="0076727F">
      <w:pPr>
        <w:spacing w:line="480" w:lineRule="auto"/>
        <w:rPr>
          <w:lang w:val="en-SG"/>
        </w:rPr>
      </w:pPr>
      <w:r w:rsidRPr="0076727F">
        <w:rPr>
          <w:lang w:val="en-SG"/>
        </w:rPr>
        <w:t xml:space="preserve">A notable strength of Qin’s analysis is the backward induction approach used to solve for equilibrium strategies, which is mirrored in this study’s Stackelberg module for </w:t>
      </w:r>
      <w:r w:rsidRPr="0076727F">
        <w:rPr>
          <w:lang w:val="en-SG"/>
        </w:rPr>
        <w:t>modelling</w:t>
      </w:r>
      <w:r w:rsidRPr="0076727F">
        <w:rPr>
          <w:lang w:val="en-SG"/>
        </w:rPr>
        <w:t xml:space="preserve"> the </w:t>
      </w:r>
      <w:r w:rsidR="00AC1084">
        <w:rPr>
          <w:lang w:val="en-SG"/>
        </w:rPr>
        <w:t>E-tailer</w:t>
      </w:r>
      <w:r w:rsidRPr="0076727F">
        <w:rPr>
          <w:lang w:val="en-SG"/>
        </w:rPr>
        <w:t xml:space="preserve"> and seller subgame. The </w:t>
      </w:r>
      <w:r w:rsidR="00AC1084">
        <w:rPr>
          <w:lang w:val="en-SG"/>
        </w:rPr>
        <w:t>E-tailer</w:t>
      </w:r>
      <w:r w:rsidRPr="0076727F">
        <w:rPr>
          <w:lang w:val="en-SG"/>
        </w:rPr>
        <w:t xml:space="preserve">’s decision to share logistics capacity is </w:t>
      </w:r>
      <w:r w:rsidRPr="0076727F">
        <w:rPr>
          <w:lang w:val="en-SG"/>
        </w:rPr>
        <w:t>modelled</w:t>
      </w:r>
      <w:r w:rsidRPr="0076727F">
        <w:rPr>
          <w:lang w:val="en-SG"/>
        </w:rPr>
        <w:t xml:space="preserve"> as a binary action influenced by potential profitability under current market conditions, much like the retailer’s pricing reaction in Qin’s setup.</w:t>
      </w:r>
    </w:p>
    <w:p w14:paraId="3778546B" w14:textId="77777777" w:rsidR="0076727F" w:rsidRPr="0076727F" w:rsidRDefault="0076727F" w:rsidP="0076727F">
      <w:pPr>
        <w:spacing w:line="480" w:lineRule="auto"/>
        <w:rPr>
          <w:lang w:val="en-SG"/>
        </w:rPr>
      </w:pPr>
    </w:p>
    <w:p w14:paraId="0F0A958B" w14:textId="13DCB299" w:rsidR="00583D20" w:rsidRPr="00A81724" w:rsidRDefault="00A81724" w:rsidP="00A81724">
      <w:pPr>
        <w:pStyle w:val="Heading3"/>
      </w:pPr>
      <w:bookmarkStart w:id="14" w:name="_Toc195357338"/>
      <w:r w:rsidRPr="00A81724">
        <w:lastRenderedPageBreak/>
        <w:t>Compete or cooperate: Intensity, dynamics, and optimal strategies</w:t>
      </w:r>
      <w:r w:rsidRPr="00A81724">
        <w:t>,</w:t>
      </w:r>
      <w:r w:rsidR="0084798F">
        <w:t xml:space="preserve"> X.</w:t>
      </w:r>
      <w:r w:rsidRPr="00A81724">
        <w:t xml:space="preserve"> </w:t>
      </w:r>
      <w:r w:rsidR="00583D20" w:rsidRPr="00A81724">
        <w:t>Chen et al. (2019)</w:t>
      </w:r>
      <w:bookmarkEnd w:id="14"/>
      <w:r w:rsidR="00583D20" w:rsidRPr="00A81724">
        <w:t xml:space="preserve"> </w:t>
      </w:r>
    </w:p>
    <w:p w14:paraId="5C4B2DF9" w14:textId="6DDF5DEF" w:rsidR="0084798F" w:rsidRPr="0084798F" w:rsidRDefault="0084798F" w:rsidP="0084798F">
      <w:pPr>
        <w:pStyle w:val="Caption"/>
        <w:spacing w:line="480" w:lineRule="auto"/>
        <w:rPr>
          <w:i w:val="0"/>
          <w:iCs/>
          <w:lang w:val="en-SG"/>
        </w:rPr>
      </w:pPr>
      <w:r w:rsidRPr="0084798F">
        <w:rPr>
          <w:i w:val="0"/>
          <w:iCs/>
          <w:lang w:val="en-SG"/>
        </w:rPr>
        <w:fldChar w:fldCharType="begin"/>
      </w:r>
      <w:r w:rsidRPr="0084798F">
        <w:rPr>
          <w:i w:val="0"/>
          <w:iCs/>
          <w:lang w:val="en-SG"/>
        </w:rPr>
        <w:instrText xml:space="preserve"> ADDIN ZOTERO_ITEM CSL_CITATION {"citationID":"ECiq0zj8","properties":{"formattedCitation":"(X.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Pr="0084798F">
        <w:rPr>
          <w:i w:val="0"/>
          <w:iCs/>
          <w:lang w:val="en-SG"/>
        </w:rPr>
        <w:fldChar w:fldCharType="separate"/>
      </w:r>
      <w:r w:rsidRPr="0084798F">
        <w:rPr>
          <w:i w:val="0"/>
          <w:iCs/>
        </w:rPr>
        <w:t>X. Chen et al., 2019</w:t>
      </w:r>
      <w:r w:rsidRPr="0084798F">
        <w:rPr>
          <w:i w:val="0"/>
          <w:iCs/>
          <w:lang w:val="en-SG"/>
        </w:rPr>
        <w:fldChar w:fldCharType="end"/>
      </w:r>
      <w:r w:rsidRPr="0084798F">
        <w:rPr>
          <w:i w:val="0"/>
          <w:iCs/>
          <w:lang w:val="en-SG"/>
        </w:rPr>
        <w:t xml:space="preserve"> investigate the strategic decisions of firms engaged in simultaneous competition and cooperation</w:t>
      </w:r>
      <w:r>
        <w:rPr>
          <w:i w:val="0"/>
          <w:iCs/>
          <w:lang w:val="en-SG"/>
        </w:rPr>
        <w:t xml:space="preserve">, </w:t>
      </w:r>
      <w:r w:rsidRPr="0084798F">
        <w:rPr>
          <w:i w:val="0"/>
          <w:iCs/>
          <w:lang w:val="en-SG"/>
        </w:rPr>
        <w:t xml:space="preserve">a phenomenon known as coopetition. Their work models the dynamic tension between these two forces using a differential game framework that accounts for changes in strategic </w:t>
      </w:r>
      <w:r w:rsidR="005F7FA1" w:rsidRPr="0084798F">
        <w:rPr>
          <w:i w:val="0"/>
          <w:iCs/>
          <w:lang w:val="en-SG"/>
        </w:rPr>
        <w:t>behaviour</w:t>
      </w:r>
      <w:r w:rsidRPr="0084798F">
        <w:rPr>
          <w:i w:val="0"/>
          <w:iCs/>
          <w:lang w:val="en-SG"/>
        </w:rPr>
        <w:t xml:space="preserve"> over time. Specifically, the study evaluates how market intensity, demand dynamics, and competitor strategies affect a firm's inclination to pursue cooperative arrangements, such as joint logistics, versus competitive strategies like aggressive pricing or market exclusion.</w:t>
      </w:r>
    </w:p>
    <w:p w14:paraId="4B2F870B" w14:textId="77777777" w:rsidR="0084798F" w:rsidRPr="0084798F" w:rsidRDefault="0084798F" w:rsidP="0084798F">
      <w:pPr>
        <w:pStyle w:val="Caption"/>
        <w:spacing w:line="480" w:lineRule="auto"/>
        <w:rPr>
          <w:i w:val="0"/>
          <w:iCs/>
          <w:lang w:val="en-SG"/>
        </w:rPr>
      </w:pPr>
    </w:p>
    <w:p w14:paraId="6D866E14" w14:textId="08AE807E" w:rsidR="0084798F" w:rsidRDefault="0084798F" w:rsidP="0084798F">
      <w:pPr>
        <w:pStyle w:val="Caption"/>
        <w:spacing w:line="480" w:lineRule="auto"/>
        <w:rPr>
          <w:i w:val="0"/>
          <w:iCs/>
          <w:lang w:val="en-SG"/>
        </w:rPr>
      </w:pPr>
      <w:r w:rsidRPr="0084798F">
        <w:rPr>
          <w:i w:val="0"/>
          <w:iCs/>
          <w:lang w:val="en-SG"/>
        </w:rPr>
        <w:t xml:space="preserve">The model in Chen et al. demonstrates that coopetition is rarely a binary state; rather, it exists on a continuum influenced by contextual variables. A critical insight is that strategic alignment in </w:t>
      </w:r>
      <w:proofErr w:type="spellStart"/>
      <w:r w:rsidRPr="0084798F">
        <w:rPr>
          <w:i w:val="0"/>
          <w:iCs/>
          <w:lang w:val="en-SG"/>
        </w:rPr>
        <w:t>coopetitive</w:t>
      </w:r>
      <w:proofErr w:type="spellEnd"/>
      <w:r w:rsidRPr="0084798F">
        <w:rPr>
          <w:i w:val="0"/>
          <w:iCs/>
          <w:lang w:val="en-SG"/>
        </w:rPr>
        <w:t xml:space="preserve"> supply chains is fragile and sensitive to cost asymmetries, marginal revenue gains, and service differentiation. Firms that cooperate in logistics</w:t>
      </w:r>
      <w:r>
        <w:rPr>
          <w:i w:val="0"/>
          <w:iCs/>
          <w:lang w:val="en-SG"/>
        </w:rPr>
        <w:t xml:space="preserve"> </w:t>
      </w:r>
      <w:r w:rsidRPr="0084798F">
        <w:rPr>
          <w:i w:val="0"/>
          <w:iCs/>
          <w:lang w:val="en-SG"/>
        </w:rPr>
        <w:t xml:space="preserve">may simultaneously compete in pricing or customer service. </w:t>
      </w:r>
    </w:p>
    <w:p w14:paraId="4DCAEBEB" w14:textId="77777777" w:rsidR="0084798F" w:rsidRPr="0084798F" w:rsidRDefault="0084798F" w:rsidP="0084798F">
      <w:pPr>
        <w:rPr>
          <w:lang w:val="en-SG"/>
        </w:rPr>
      </w:pPr>
    </w:p>
    <w:p w14:paraId="31F8AB14" w14:textId="45B72A3A" w:rsidR="0084798F" w:rsidRDefault="0084798F" w:rsidP="00D60B98">
      <w:pPr>
        <w:pStyle w:val="Caption"/>
        <w:spacing w:line="480" w:lineRule="auto"/>
        <w:rPr>
          <w:i w:val="0"/>
          <w:iCs/>
          <w:lang w:val="en-SG"/>
        </w:rPr>
      </w:pPr>
      <w:r w:rsidRPr="0084798F">
        <w:rPr>
          <w:i w:val="0"/>
          <w:iCs/>
          <w:lang w:val="en-SG"/>
        </w:rPr>
        <w:t xml:space="preserve">This study adopts a similar conceptual foundation by </w:t>
      </w:r>
      <w:r w:rsidR="005F7FA1" w:rsidRPr="0084798F">
        <w:rPr>
          <w:i w:val="0"/>
          <w:iCs/>
          <w:lang w:val="en-SG"/>
        </w:rPr>
        <w:t>modelling</w:t>
      </w:r>
      <w:r w:rsidRPr="0084798F">
        <w:rPr>
          <w:i w:val="0"/>
          <w:iCs/>
          <w:lang w:val="en-SG"/>
        </w:rPr>
        <w:t xml:space="preserve"> logistics service sharing within a </w:t>
      </w:r>
      <w:proofErr w:type="spellStart"/>
      <w:r w:rsidRPr="0084798F">
        <w:rPr>
          <w:i w:val="0"/>
          <w:iCs/>
          <w:lang w:val="en-SG"/>
        </w:rPr>
        <w:t>coopetitive</w:t>
      </w:r>
      <w:proofErr w:type="spellEnd"/>
      <w:r w:rsidRPr="0084798F">
        <w:rPr>
          <w:i w:val="0"/>
          <w:iCs/>
          <w:lang w:val="en-SG"/>
        </w:rPr>
        <w:t xml:space="preserve"> e-commerce supply chain. Like Chen et al., the model accounts for situations in which firms switch between cooperation and competition based on profit gradients</w:t>
      </w:r>
      <w:r>
        <w:rPr>
          <w:i w:val="0"/>
          <w:iCs/>
          <w:lang w:val="en-SG"/>
        </w:rPr>
        <w:t xml:space="preserve"> and </w:t>
      </w:r>
      <w:r w:rsidRPr="0084798F">
        <w:rPr>
          <w:i w:val="0"/>
          <w:iCs/>
          <w:lang w:val="en-SG"/>
        </w:rPr>
        <w:t xml:space="preserve">capacity constraints, or strategic spillovers. By allowing </w:t>
      </w:r>
      <w:r>
        <w:rPr>
          <w:i w:val="0"/>
          <w:iCs/>
          <w:lang w:val="en-SG"/>
        </w:rPr>
        <w:t xml:space="preserve">the TPLP </w:t>
      </w:r>
      <w:r w:rsidRPr="0084798F">
        <w:rPr>
          <w:i w:val="0"/>
          <w:iCs/>
          <w:lang w:val="en-SG"/>
        </w:rPr>
        <w:t>to learn and adapt over time</w:t>
      </w:r>
      <w:r>
        <w:rPr>
          <w:i w:val="0"/>
          <w:iCs/>
          <w:lang w:val="en-SG"/>
        </w:rPr>
        <w:t xml:space="preserve"> through reinforcement learning</w:t>
      </w:r>
      <w:r w:rsidRPr="0084798F">
        <w:rPr>
          <w:i w:val="0"/>
          <w:iCs/>
          <w:lang w:val="en-SG"/>
        </w:rPr>
        <w:t>, the simulation captures the endogenous shifts in strategy described in Chen et al.’s theoretical model.</w:t>
      </w:r>
    </w:p>
    <w:p w14:paraId="7A11C2FE" w14:textId="77777777" w:rsidR="00D60B98" w:rsidRPr="00D60B98" w:rsidRDefault="00D60B98" w:rsidP="00D60B98">
      <w:pPr>
        <w:rPr>
          <w:lang w:val="en-SG"/>
        </w:rPr>
      </w:pPr>
    </w:p>
    <w:p w14:paraId="1DAFEFE0" w14:textId="6230EC2E" w:rsidR="00583D20" w:rsidRPr="00A81724" w:rsidRDefault="00A81724" w:rsidP="00A81724">
      <w:pPr>
        <w:pStyle w:val="Heading3"/>
      </w:pPr>
      <w:bookmarkStart w:id="15" w:name="_Toc195357339"/>
      <w:r w:rsidRPr="00A81724">
        <w:t>Service competition in an online duopoly market</w:t>
      </w:r>
      <w:r w:rsidRPr="00A81724">
        <w:t xml:space="preserve">, </w:t>
      </w:r>
      <w:r w:rsidR="00583D20" w:rsidRPr="00A81724">
        <w:t>Ding et al. (2018)</w:t>
      </w:r>
      <w:bookmarkEnd w:id="15"/>
      <w:r w:rsidR="00583D20" w:rsidRPr="00A81724">
        <w:t xml:space="preserve"> </w:t>
      </w:r>
    </w:p>
    <w:p w14:paraId="34B9B0CF" w14:textId="2BD436AF" w:rsidR="0084798F" w:rsidRDefault="0084798F" w:rsidP="0084798F">
      <w:pPr>
        <w:pStyle w:val="Caption"/>
        <w:spacing w:line="480" w:lineRule="auto"/>
        <w:rPr>
          <w:i w:val="0"/>
          <w:lang w:val="en-SG"/>
        </w:rPr>
      </w:pPr>
      <w:r w:rsidRPr="0084798F">
        <w:rPr>
          <w:i w:val="0"/>
          <w:lang w:val="en-SG"/>
        </w:rPr>
        <w:fldChar w:fldCharType="begin"/>
      </w:r>
      <w:r w:rsidRPr="0084798F">
        <w:rPr>
          <w:i w:val="0"/>
          <w:lang w:val="en-SG"/>
        </w:rPr>
        <w:instrText xml:space="preserve"> ADDIN ZOTERO_ITEM CSL_CITATION {"citationID":"Lzdv42Wc","properties":{"formattedCitation":"(Ding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Pr="0084798F">
        <w:rPr>
          <w:i w:val="0"/>
          <w:lang w:val="en-SG"/>
        </w:rPr>
        <w:fldChar w:fldCharType="separate"/>
      </w:r>
      <w:r w:rsidRPr="0084798F">
        <w:rPr>
          <w:i w:val="0"/>
        </w:rPr>
        <w:t>Ding et al., 2018</w:t>
      </w:r>
      <w:r w:rsidRPr="0084798F">
        <w:rPr>
          <w:i w:val="0"/>
          <w:lang w:val="en-SG"/>
        </w:rPr>
        <w:fldChar w:fldCharType="end"/>
      </w:r>
      <w:r>
        <w:rPr>
          <w:i w:val="0"/>
          <w:lang w:val="en-SG"/>
        </w:rPr>
        <w:t xml:space="preserve"> </w:t>
      </w:r>
      <w:r w:rsidRPr="0084798F">
        <w:rPr>
          <w:i w:val="0"/>
          <w:lang w:val="en-SG"/>
        </w:rPr>
        <w:t>analyse</w:t>
      </w:r>
      <w:r w:rsidRPr="0084798F">
        <w:rPr>
          <w:i w:val="0"/>
          <w:lang w:val="en-SG"/>
        </w:rPr>
        <w:t xml:space="preserve"> service-level competition between two rival firms operating in a duopolistic online market. The authors propose a stylized model in which each firm selects both a price and a logistics service level</w:t>
      </w:r>
      <w:r>
        <w:rPr>
          <w:i w:val="0"/>
          <w:lang w:val="en-SG"/>
        </w:rPr>
        <w:t xml:space="preserve"> (in the </w:t>
      </w:r>
      <w:r w:rsidRPr="0084798F">
        <w:rPr>
          <w:i w:val="0"/>
        </w:rPr>
        <w:t>context of inventory and environmental constraints</w:t>
      </w:r>
      <w:r>
        <w:rPr>
          <w:i w:val="0"/>
        </w:rPr>
        <w:t>)</w:t>
      </w:r>
      <w:r w:rsidRPr="0084798F">
        <w:rPr>
          <w:i w:val="0"/>
          <w:lang w:val="en-SG"/>
        </w:rPr>
        <w:t xml:space="preserve"> to maximize its own demand and profit. Their results show that service-level competition can be as </w:t>
      </w:r>
      <w:r w:rsidRPr="0084798F">
        <w:rPr>
          <w:i w:val="0"/>
          <w:lang w:val="en-SG"/>
        </w:rPr>
        <w:lastRenderedPageBreak/>
        <w:t xml:space="preserve">significant, if not more so, than price competition, especially in environments where products are </w:t>
      </w:r>
      <w:r w:rsidR="00D92929" w:rsidRPr="0084798F">
        <w:rPr>
          <w:i w:val="0"/>
          <w:lang w:val="en-SG"/>
        </w:rPr>
        <w:t>substitutable,</w:t>
      </w:r>
      <w:r>
        <w:rPr>
          <w:i w:val="0"/>
          <w:lang w:val="en-SG"/>
        </w:rPr>
        <w:t xml:space="preserve"> </w:t>
      </w:r>
      <w:r w:rsidRPr="0084798F">
        <w:rPr>
          <w:i w:val="0"/>
          <w:lang w:val="en-SG"/>
        </w:rPr>
        <w:t>and customer loyalty is low.</w:t>
      </w:r>
    </w:p>
    <w:p w14:paraId="4F5D8E8F" w14:textId="77777777" w:rsidR="0084798F" w:rsidRPr="0084798F" w:rsidRDefault="0084798F" w:rsidP="0084798F">
      <w:pPr>
        <w:rPr>
          <w:lang w:val="en-SG"/>
        </w:rPr>
      </w:pPr>
    </w:p>
    <w:p w14:paraId="52C0BACF" w14:textId="205BA0E8" w:rsidR="0084798F" w:rsidRPr="0084798F" w:rsidRDefault="0084798F" w:rsidP="0084798F">
      <w:pPr>
        <w:pStyle w:val="Caption"/>
        <w:spacing w:line="480" w:lineRule="auto"/>
        <w:rPr>
          <w:i w:val="0"/>
          <w:lang w:val="en-SG"/>
        </w:rPr>
      </w:pPr>
      <w:r w:rsidRPr="0084798F">
        <w:rPr>
          <w:i w:val="0"/>
          <w:lang w:val="en-SG"/>
        </w:rPr>
        <w:t xml:space="preserve">This study draws on Ding et al.’s analytical framework, particularly in how it models logistics service level as a decision variable subject to trade-offs with cost and demand. </w:t>
      </w:r>
      <w:r>
        <w:rPr>
          <w:i w:val="0"/>
          <w:lang w:val="en-SG"/>
        </w:rPr>
        <w:t>The three-agent</w:t>
      </w:r>
      <w:r w:rsidRPr="0084798F">
        <w:rPr>
          <w:i w:val="0"/>
          <w:lang w:val="en-SG"/>
        </w:rPr>
        <w:t xml:space="preserve"> model implemented in this study generalizes the duopoly setting to a platform-based e-commerce environment involving an </w:t>
      </w:r>
      <w:r w:rsidR="00AC1084">
        <w:rPr>
          <w:i w:val="0"/>
          <w:lang w:val="en-SG"/>
        </w:rPr>
        <w:t>E-tailer</w:t>
      </w:r>
      <w:r w:rsidRPr="0084798F">
        <w:rPr>
          <w:i w:val="0"/>
          <w:lang w:val="en-SG"/>
        </w:rPr>
        <w:t>, seller, and TPLP. The TPLP</w:t>
      </w:r>
      <w:r w:rsidR="00D92929" w:rsidRPr="0084798F">
        <w:rPr>
          <w:i w:val="0"/>
          <w:lang w:val="en-SG"/>
        </w:rPr>
        <w:t xml:space="preserve"> modulates</w:t>
      </w:r>
      <w:r w:rsidRPr="0084798F">
        <w:rPr>
          <w:i w:val="0"/>
          <w:lang w:val="en-SG"/>
        </w:rPr>
        <w:t xml:space="preserve"> its logistics service level and pricing in response to demand signals and agent </w:t>
      </w:r>
      <w:r w:rsidR="00D92929" w:rsidRPr="0084798F">
        <w:rPr>
          <w:i w:val="0"/>
          <w:lang w:val="en-SG"/>
        </w:rPr>
        <w:t>behaviour</w:t>
      </w:r>
      <w:r w:rsidR="00D92929">
        <w:rPr>
          <w:i w:val="0"/>
          <w:lang w:val="en-SG"/>
        </w:rPr>
        <w:t xml:space="preserve">, which are </w:t>
      </w:r>
      <w:r w:rsidRPr="0084798F">
        <w:rPr>
          <w:i w:val="0"/>
          <w:lang w:val="en-SG"/>
        </w:rPr>
        <w:t xml:space="preserve">dynamics that </w:t>
      </w:r>
      <w:r w:rsidR="00D92929">
        <w:rPr>
          <w:i w:val="0"/>
          <w:lang w:val="en-SG"/>
        </w:rPr>
        <w:t>are shown in</w:t>
      </w:r>
      <w:r w:rsidRPr="0084798F">
        <w:rPr>
          <w:i w:val="0"/>
          <w:lang w:val="en-SG"/>
        </w:rPr>
        <w:t xml:space="preserve"> Ding et al.’s sensitivity-driven competition framework.</w:t>
      </w:r>
    </w:p>
    <w:p w14:paraId="78E4CFA4" w14:textId="77777777" w:rsidR="00583D20" w:rsidRPr="00A81724" w:rsidRDefault="00583D20" w:rsidP="00583D20">
      <w:pPr>
        <w:pStyle w:val="Caption"/>
        <w:spacing w:line="480" w:lineRule="auto"/>
        <w:rPr>
          <w:i w:val="0"/>
          <w:lang w:val="en-SG"/>
        </w:rPr>
      </w:pPr>
    </w:p>
    <w:p w14:paraId="7CFEC26E" w14:textId="66F9AE9E" w:rsidR="00583D20" w:rsidRPr="00A81724" w:rsidRDefault="00A81724" w:rsidP="00A81724">
      <w:pPr>
        <w:pStyle w:val="Heading3"/>
      </w:pPr>
      <w:bookmarkStart w:id="16" w:name="_Toc195357340"/>
      <w:r w:rsidRPr="00A81724">
        <w:t>Channel Dynamics Under Price and Service Competition</w:t>
      </w:r>
      <w:r w:rsidRPr="00A81724">
        <w:t xml:space="preserve">, </w:t>
      </w:r>
      <w:r w:rsidR="00583D20" w:rsidRPr="00A81724">
        <w:t>Tsay &amp; Agrawal (2000)</w:t>
      </w:r>
      <w:bookmarkEnd w:id="16"/>
    </w:p>
    <w:p w14:paraId="13886ADB" w14:textId="177F3DBA" w:rsidR="00D92929" w:rsidRDefault="00D92929" w:rsidP="00D92929">
      <w:pPr>
        <w:pStyle w:val="Caption"/>
        <w:spacing w:line="480" w:lineRule="auto"/>
        <w:rPr>
          <w:i w:val="0"/>
          <w:iCs/>
          <w:lang w:val="en-SG"/>
        </w:rPr>
      </w:pPr>
      <w:r w:rsidRPr="00D92929">
        <w:rPr>
          <w:i w:val="0"/>
          <w:iCs/>
          <w:lang w:val="en-SG"/>
        </w:rPr>
        <w:t>Tsay &amp; Agrawal, 2000</w:t>
      </w:r>
      <w:r>
        <w:rPr>
          <w:i w:val="0"/>
          <w:iCs/>
          <w:lang w:val="en-SG"/>
        </w:rPr>
        <w:t xml:space="preserve"> </w:t>
      </w:r>
      <w:r w:rsidRPr="00D92929">
        <w:rPr>
          <w:i w:val="0"/>
          <w:iCs/>
          <w:lang w:val="en-SG"/>
        </w:rPr>
        <w:t>deliver a foundational contribution to the study of supply chain coordination and competition by examining how pricing and service levels interact to shape channel dynamics. The paper constructs a two-tier supply chain consisting of a manufacturer and a retailer, each with control over different decision variables</w:t>
      </w:r>
      <w:r>
        <w:rPr>
          <w:i w:val="0"/>
          <w:iCs/>
          <w:lang w:val="en-SG"/>
        </w:rPr>
        <w:t xml:space="preserve">, </w:t>
      </w:r>
      <w:r w:rsidRPr="00D92929">
        <w:rPr>
          <w:i w:val="0"/>
          <w:iCs/>
          <w:lang w:val="en-SG"/>
        </w:rPr>
        <w:t>specifically, wholesale price, retail price, and service effort. Their analysis demonstrates that lack of coordination across these variables often leads to suboptimal outcomes, with both entities earning less than they could under a cooperative or centrally optimized system.</w:t>
      </w:r>
    </w:p>
    <w:p w14:paraId="67A18698" w14:textId="77777777" w:rsidR="00D92929" w:rsidRPr="00D92929" w:rsidRDefault="00D92929" w:rsidP="00D92929">
      <w:pPr>
        <w:rPr>
          <w:lang w:val="en-SG"/>
        </w:rPr>
      </w:pPr>
    </w:p>
    <w:p w14:paraId="5F17516A" w14:textId="77925792" w:rsidR="00D92929" w:rsidRDefault="00D92929" w:rsidP="00D92929">
      <w:pPr>
        <w:pStyle w:val="Caption"/>
        <w:spacing w:line="480" w:lineRule="auto"/>
        <w:rPr>
          <w:i w:val="0"/>
          <w:iCs/>
          <w:lang w:val="en-SG"/>
        </w:rPr>
      </w:pPr>
      <w:r w:rsidRPr="00D92929">
        <w:rPr>
          <w:i w:val="0"/>
          <w:iCs/>
          <w:lang w:val="en-SG"/>
        </w:rPr>
        <w:t xml:space="preserve">Tsay and Agrawal’s work is directly relevant to this study in three </w:t>
      </w:r>
      <w:r>
        <w:rPr>
          <w:i w:val="0"/>
          <w:iCs/>
          <w:lang w:val="en-SG"/>
        </w:rPr>
        <w:t>ways</w:t>
      </w:r>
      <w:r w:rsidRPr="00D92929">
        <w:rPr>
          <w:i w:val="0"/>
          <w:iCs/>
          <w:lang w:val="en-SG"/>
        </w:rPr>
        <w:t xml:space="preserve">. First, their </w:t>
      </w:r>
      <w:r w:rsidRPr="00D92929">
        <w:rPr>
          <w:i w:val="0"/>
          <w:iCs/>
          <w:lang w:val="en-SG"/>
        </w:rPr>
        <w:t>modelling</w:t>
      </w:r>
      <w:r w:rsidRPr="00D92929">
        <w:rPr>
          <w:i w:val="0"/>
          <w:iCs/>
          <w:lang w:val="en-SG"/>
        </w:rPr>
        <w:t xml:space="preserve"> of service level as a competitive lever is mirrored in the</w:t>
      </w:r>
      <w:r>
        <w:rPr>
          <w:i w:val="0"/>
          <w:iCs/>
          <w:lang w:val="en-SG"/>
        </w:rPr>
        <w:t xml:space="preserve"> three-agent</w:t>
      </w:r>
      <w:r w:rsidRPr="00D92929">
        <w:rPr>
          <w:i w:val="0"/>
          <w:iCs/>
          <w:lang w:val="en-SG"/>
        </w:rPr>
        <w:t xml:space="preserve"> simulation structure of this study. The TPLP strategically selects service level to attract business from both the </w:t>
      </w:r>
      <w:r w:rsidR="00AC1084">
        <w:rPr>
          <w:i w:val="0"/>
          <w:iCs/>
          <w:lang w:val="en-SG"/>
        </w:rPr>
        <w:t>E-tailer</w:t>
      </w:r>
      <w:r w:rsidRPr="00D92929">
        <w:rPr>
          <w:i w:val="0"/>
          <w:iCs/>
          <w:lang w:val="en-SG"/>
        </w:rPr>
        <w:t xml:space="preserve"> and seller. Second, the coordination failure they </w:t>
      </w:r>
      <w:r>
        <w:rPr>
          <w:i w:val="0"/>
          <w:iCs/>
          <w:lang w:val="en-SG"/>
        </w:rPr>
        <w:t xml:space="preserve">identify, </w:t>
      </w:r>
      <w:r w:rsidRPr="00D92929">
        <w:rPr>
          <w:i w:val="0"/>
          <w:iCs/>
          <w:lang w:val="en-SG"/>
        </w:rPr>
        <w:t>where individual optimization leads to lower collective welfare</w:t>
      </w:r>
      <w:r>
        <w:rPr>
          <w:i w:val="0"/>
          <w:iCs/>
          <w:lang w:val="en-SG"/>
        </w:rPr>
        <w:t xml:space="preserve"> s</w:t>
      </w:r>
      <w:r w:rsidRPr="00D92929">
        <w:rPr>
          <w:i w:val="0"/>
          <w:iCs/>
          <w:lang w:val="en-SG"/>
        </w:rPr>
        <w:t>upports the investigation into when and how logistics service sharing becomes mutually beneficial.</w:t>
      </w:r>
    </w:p>
    <w:p w14:paraId="472F6195" w14:textId="77777777" w:rsidR="00D92929" w:rsidRPr="00D92929" w:rsidRDefault="00D92929" w:rsidP="00D92929">
      <w:pPr>
        <w:rPr>
          <w:lang w:val="en-SG"/>
        </w:rPr>
      </w:pPr>
    </w:p>
    <w:p w14:paraId="67CAC2C7" w14:textId="167289CE" w:rsidR="00D92929" w:rsidRDefault="00D92929" w:rsidP="00D60B98">
      <w:pPr>
        <w:pStyle w:val="Caption"/>
        <w:spacing w:line="480" w:lineRule="auto"/>
        <w:rPr>
          <w:i w:val="0"/>
          <w:iCs/>
          <w:lang w:val="en-SG"/>
        </w:rPr>
      </w:pPr>
      <w:r w:rsidRPr="00D92929">
        <w:rPr>
          <w:i w:val="0"/>
          <w:iCs/>
          <w:lang w:val="en-SG"/>
        </w:rPr>
        <w:t xml:space="preserve">Third, their insights justify the Stackelberg component of this study, which attempts to impose hierarchy and foresight into decision-making to mitigate coordination problems. In particular, the </w:t>
      </w:r>
      <w:r w:rsidRPr="00D92929">
        <w:rPr>
          <w:i w:val="0"/>
          <w:iCs/>
          <w:lang w:val="en-SG"/>
        </w:rPr>
        <w:lastRenderedPageBreak/>
        <w:t>TPLP’s role as Stackelberg leader allows it to anticipate downstream reactions, potentially aligning incentives more effectively than simultaneous or purely competitive decision-making.</w:t>
      </w:r>
    </w:p>
    <w:p w14:paraId="58915F63" w14:textId="77777777" w:rsidR="00D60B98" w:rsidRPr="00D60B98" w:rsidRDefault="00D60B98" w:rsidP="00D60B98">
      <w:pPr>
        <w:rPr>
          <w:lang w:val="en-SG"/>
        </w:rPr>
      </w:pPr>
    </w:p>
    <w:p w14:paraId="512932C9" w14:textId="6618FDBA" w:rsidR="00583D20" w:rsidRPr="00A81724" w:rsidRDefault="00A81724" w:rsidP="00A81724">
      <w:pPr>
        <w:pStyle w:val="Heading3"/>
      </w:pPr>
      <w:bookmarkStart w:id="17" w:name="_Toc195357341"/>
      <w:r w:rsidRPr="00A81724">
        <w:t>A General Equilibrium Model for Industries with Price and Service Competition</w:t>
      </w:r>
      <w:r w:rsidRPr="00A81724">
        <w:t xml:space="preserve">, </w:t>
      </w:r>
      <w:r w:rsidR="00583D20" w:rsidRPr="00A81724">
        <w:t xml:space="preserve">Bernstein &amp; </w:t>
      </w:r>
      <w:proofErr w:type="spellStart"/>
      <w:r w:rsidR="00583D20" w:rsidRPr="00A81724">
        <w:t>Federgruen</w:t>
      </w:r>
      <w:proofErr w:type="spellEnd"/>
      <w:r w:rsidR="00583D20" w:rsidRPr="00A81724">
        <w:t xml:space="preserve"> (2004)</w:t>
      </w:r>
      <w:bookmarkEnd w:id="17"/>
      <w:r w:rsidR="00583D20" w:rsidRPr="00A81724">
        <w:t xml:space="preserve"> </w:t>
      </w:r>
    </w:p>
    <w:p w14:paraId="05E77B8A" w14:textId="4756BBE0"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{"citationID":"FWllUVv7","properties":{"formattedCitation":"(Bernstein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Pr>
          <w:i w:val="0"/>
          <w:iCs/>
          <w:lang w:val="en-SG"/>
        </w:rPr>
        <w:fldChar w:fldCharType="separate"/>
      </w:r>
      <w:r w:rsidRPr="00D92929">
        <w:rPr>
          <w:i w:val="0"/>
          <w:iCs/>
        </w:rPr>
        <w:t xml:space="preserve">Bernstein &amp; </w:t>
      </w:r>
      <w:proofErr w:type="spellStart"/>
      <w:r w:rsidRPr="00D92929">
        <w:rPr>
          <w:i w:val="0"/>
          <w:iCs/>
        </w:rPr>
        <w:t>Federgruen</w:t>
      </w:r>
      <w:proofErr w:type="spellEnd"/>
      <w:r w:rsidRPr="00D92929">
        <w:rPr>
          <w:i w:val="0"/>
          <w:iCs/>
        </w:rPr>
        <w:t>, 200</w:t>
      </w:r>
      <w:r w:rsidRPr="00D92929">
        <w:t>4</w:t>
      </w:r>
      <w:r>
        <w:rPr>
          <w:i w:val="0"/>
          <w:iCs/>
          <w:lang w:val="en-SG"/>
        </w:rPr>
        <w:fldChar w:fldCharType="end"/>
      </w:r>
      <w:r>
        <w:rPr>
          <w:i w:val="0"/>
          <w:iCs/>
          <w:lang w:val="en-SG"/>
        </w:rPr>
        <w:t xml:space="preserve"> </w:t>
      </w:r>
      <w:r w:rsidRPr="00D92929">
        <w:rPr>
          <w:i w:val="0"/>
          <w:iCs/>
          <w:lang w:val="en-SG"/>
        </w:rPr>
        <w:t>construct a general equilibrium model to study industries in which firms compete simultaneously on price and service levels. Unlike earlier models that focus on price competition alone, this study provides a comprehensive view of market interactions by incorporating service as a strategic lever with its own cost implications and demand sensitivities. The model is grounded in classical economic theory but innovatively incorporates operational elements such as lead times, service effort, and customer response heterogeneity.</w:t>
      </w:r>
    </w:p>
    <w:p w14:paraId="1C7B1149" w14:textId="77777777" w:rsidR="00D92929" w:rsidRPr="00D92929" w:rsidRDefault="00D92929" w:rsidP="00D92929">
      <w:pPr>
        <w:pStyle w:val="Caption"/>
        <w:spacing w:line="480" w:lineRule="auto"/>
        <w:rPr>
          <w:i w:val="0"/>
          <w:iCs/>
          <w:lang w:val="en-SG"/>
        </w:rPr>
      </w:pPr>
    </w:p>
    <w:p w14:paraId="3852E12E" w14:textId="21D011BC" w:rsidR="00D92929" w:rsidRPr="00D92929" w:rsidRDefault="00D92929" w:rsidP="00D92929">
      <w:pPr>
        <w:pStyle w:val="Caption"/>
        <w:spacing w:line="480" w:lineRule="auto"/>
        <w:rPr>
          <w:i w:val="0"/>
          <w:iCs/>
          <w:lang w:val="en-SG"/>
        </w:rPr>
      </w:pPr>
      <w:r w:rsidRPr="00D92929">
        <w:rPr>
          <w:i w:val="0"/>
          <w:iCs/>
          <w:lang w:val="en-SG"/>
        </w:rPr>
        <w:t xml:space="preserve">A major theoretical contribution of this paper is its derivation of equilibrium conditions in a multi-firm setting under convex cost structures and substitutable demand functions. The authors show that higher service levels can serve as effective differentiators in oligopolistic markets, especially where firms offer similar products. They also demonstrate the existence and uniqueness of equilibrium under </w:t>
      </w:r>
      <w:r w:rsidRPr="00D92929">
        <w:rPr>
          <w:i w:val="0"/>
          <w:iCs/>
          <w:lang w:val="en-SG"/>
        </w:rPr>
        <w:t>general</w:t>
      </w:r>
      <w:r w:rsidRPr="00D92929">
        <w:rPr>
          <w:i w:val="0"/>
          <w:iCs/>
          <w:lang w:val="en-SG"/>
        </w:rPr>
        <w:t xml:space="preserve"> conditions, making their model applicable to a wide range of industries</w:t>
      </w:r>
      <w:r>
        <w:rPr>
          <w:i w:val="0"/>
          <w:iCs/>
          <w:lang w:val="en-SG"/>
        </w:rPr>
        <w:t xml:space="preserve"> which </w:t>
      </w:r>
      <w:r w:rsidRPr="00D92929">
        <w:rPr>
          <w:i w:val="0"/>
          <w:iCs/>
          <w:lang w:val="en-SG"/>
        </w:rPr>
        <w:t>includ</w:t>
      </w:r>
      <w:r>
        <w:rPr>
          <w:i w:val="0"/>
          <w:iCs/>
          <w:lang w:val="en-SG"/>
        </w:rPr>
        <w:t xml:space="preserve">es </w:t>
      </w:r>
      <w:r w:rsidRPr="00D92929">
        <w:rPr>
          <w:i w:val="0"/>
          <w:iCs/>
          <w:lang w:val="en-SG"/>
        </w:rPr>
        <w:t>e-commerce logistics, where service and price are critical factors.</w:t>
      </w:r>
    </w:p>
    <w:p w14:paraId="5E957C5F" w14:textId="77777777" w:rsidR="00D92929" w:rsidRPr="00D92929" w:rsidRDefault="00D92929" w:rsidP="00D92929">
      <w:pPr>
        <w:pStyle w:val="Caption"/>
        <w:spacing w:line="480" w:lineRule="auto"/>
        <w:rPr>
          <w:i w:val="0"/>
          <w:iCs/>
          <w:lang w:val="en-SG"/>
        </w:rPr>
      </w:pPr>
    </w:p>
    <w:p w14:paraId="32462049" w14:textId="7D72025E" w:rsidR="00583D20" w:rsidRDefault="00D92929" w:rsidP="00583D20">
      <w:pPr>
        <w:pStyle w:val="Caption"/>
        <w:spacing w:line="480" w:lineRule="auto"/>
        <w:rPr>
          <w:i w:val="0"/>
          <w:iCs/>
          <w:lang w:val="en-SG"/>
        </w:rPr>
      </w:pPr>
      <w:r w:rsidRPr="00D92929">
        <w:rPr>
          <w:i w:val="0"/>
          <w:iCs/>
          <w:lang w:val="en-SG"/>
        </w:rPr>
        <w:t xml:space="preserve">This study </w:t>
      </w:r>
      <w:r>
        <w:rPr>
          <w:i w:val="0"/>
          <w:iCs/>
          <w:lang w:val="en-SG"/>
        </w:rPr>
        <w:t>adopts</w:t>
      </w:r>
      <w:r w:rsidRPr="00D92929">
        <w:rPr>
          <w:i w:val="0"/>
          <w:iCs/>
          <w:lang w:val="en-SG"/>
        </w:rPr>
        <w:t xml:space="preserve"> Bernstein and </w:t>
      </w:r>
      <w:proofErr w:type="spellStart"/>
      <w:r w:rsidRPr="00D92929">
        <w:rPr>
          <w:i w:val="0"/>
          <w:iCs/>
          <w:lang w:val="en-SG"/>
        </w:rPr>
        <w:t>Federgruen’s</w:t>
      </w:r>
      <w:proofErr w:type="spellEnd"/>
      <w:r w:rsidRPr="00D92929">
        <w:rPr>
          <w:i w:val="0"/>
          <w:iCs/>
          <w:lang w:val="en-SG"/>
        </w:rPr>
        <w:t xml:space="preserve"> insights by explicitly </w:t>
      </w:r>
      <w:r w:rsidRPr="00D92929">
        <w:rPr>
          <w:i w:val="0"/>
          <w:iCs/>
          <w:lang w:val="en-SG"/>
        </w:rPr>
        <w:t>modelling</w:t>
      </w:r>
      <w:r w:rsidRPr="00D92929">
        <w:rPr>
          <w:i w:val="0"/>
          <w:iCs/>
          <w:lang w:val="en-SG"/>
        </w:rPr>
        <w:t xml:space="preserve"> service level and logistics pricing as strategic variables in a </w:t>
      </w:r>
      <w:r>
        <w:rPr>
          <w:i w:val="0"/>
          <w:iCs/>
          <w:lang w:val="en-SG"/>
        </w:rPr>
        <w:t>three-agent</w:t>
      </w:r>
      <w:r w:rsidRPr="00D92929">
        <w:rPr>
          <w:i w:val="0"/>
          <w:iCs/>
          <w:lang w:val="en-SG"/>
        </w:rPr>
        <w:t xml:space="preserve"> e-commerce ecosystem. While Bernstein and </w:t>
      </w:r>
      <w:proofErr w:type="spellStart"/>
      <w:r w:rsidRPr="00D92929">
        <w:rPr>
          <w:i w:val="0"/>
          <w:iCs/>
          <w:lang w:val="en-SG"/>
        </w:rPr>
        <w:t>Federgruen</w:t>
      </w:r>
      <w:proofErr w:type="spellEnd"/>
      <w:r w:rsidRPr="00D92929">
        <w:rPr>
          <w:i w:val="0"/>
          <w:iCs/>
          <w:lang w:val="en-SG"/>
        </w:rPr>
        <w:t xml:space="preserve"> focus on simultaneous-move games in a competitive landscape, this study introduces hierarchical decision-making through a Stackelberg framework, with the TPLP acting as the leader. The general equilibrium structure in their paper informs the </w:t>
      </w:r>
      <w:r w:rsidRPr="00D92929">
        <w:rPr>
          <w:i w:val="0"/>
          <w:iCs/>
          <w:lang w:val="en-SG"/>
        </w:rPr>
        <w:t>modelling</w:t>
      </w:r>
      <w:r w:rsidRPr="00D92929">
        <w:rPr>
          <w:i w:val="0"/>
          <w:iCs/>
          <w:lang w:val="en-SG"/>
        </w:rPr>
        <w:t xml:space="preserve"> of feedback effects in the simulation, where each agent's decision influences and is influenced by others' strategies.</w:t>
      </w:r>
    </w:p>
    <w:p w14:paraId="2335675F" w14:textId="77777777" w:rsidR="00D92929" w:rsidRDefault="00D92929" w:rsidP="00D92929">
      <w:pPr>
        <w:rPr>
          <w:lang w:val="en-SG"/>
        </w:rPr>
      </w:pPr>
    </w:p>
    <w:p w14:paraId="50BF8062" w14:textId="77777777" w:rsidR="00D60B98" w:rsidRDefault="00D60B98" w:rsidP="00D92929">
      <w:pPr>
        <w:rPr>
          <w:lang w:val="en-SG"/>
        </w:rPr>
      </w:pPr>
    </w:p>
    <w:p w14:paraId="20695CC6" w14:textId="77777777" w:rsidR="00D60B98" w:rsidRPr="00D92929" w:rsidRDefault="00D60B98" w:rsidP="00D92929">
      <w:pPr>
        <w:rPr>
          <w:lang w:val="en-SG"/>
        </w:rPr>
      </w:pPr>
    </w:p>
    <w:p w14:paraId="47516FC1" w14:textId="77777777" w:rsidR="00583D20" w:rsidRDefault="00583D20" w:rsidP="00583D20">
      <w:pPr>
        <w:pStyle w:val="Heading2"/>
        <w:rPr>
          <w:lang w:val="en-SG"/>
        </w:rPr>
      </w:pPr>
      <w:bookmarkStart w:id="18" w:name="_Toc195357342"/>
      <w:r w:rsidRPr="00583D20">
        <w:rPr>
          <w:lang w:val="en-SG"/>
        </w:rPr>
        <w:lastRenderedPageBreak/>
        <w:t>Reinforcement Learning for Adaptive Supply Chains</w:t>
      </w:r>
      <w:bookmarkEnd w:id="18"/>
    </w:p>
    <w:p w14:paraId="583BD59A" w14:textId="77777777" w:rsidR="00583D20" w:rsidRPr="00583D20" w:rsidRDefault="00583D20" w:rsidP="00583D20">
      <w:pPr>
        <w:spacing w:line="480" w:lineRule="auto"/>
        <w:rPr>
          <w:lang w:val="en-SG"/>
        </w:rPr>
      </w:pPr>
    </w:p>
    <w:p w14:paraId="1A3913C9" w14:textId="1BD13AF3" w:rsidR="00583D20" w:rsidRPr="00A81724" w:rsidRDefault="00A81724" w:rsidP="00A81724">
      <w:pPr>
        <w:pStyle w:val="Heading3"/>
      </w:pPr>
      <w:bookmarkStart w:id="19" w:name="_Toc195357343"/>
      <w:r w:rsidRPr="00A81724">
        <w:t>Reinforcement learning for logistics and supply chain management: Methodologies, state of the art, and future opportunities</w:t>
      </w:r>
      <w:r w:rsidRPr="00A81724">
        <w:t xml:space="preserve">, </w:t>
      </w:r>
      <w:r w:rsidR="00583D20" w:rsidRPr="00A81724">
        <w:t>Yan et al. (2022)</w:t>
      </w:r>
      <w:bookmarkEnd w:id="19"/>
      <w:r w:rsidR="00583D20" w:rsidRPr="00A81724">
        <w:t xml:space="preserve"> </w:t>
      </w:r>
    </w:p>
    <w:p w14:paraId="4901D27A" w14:textId="19DD8EDB"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{"citationID":"7HE6qmOY","properties":{"formattedCitation":"(Yan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i w:val="0"/>
          <w:iCs/>
          <w:lang w:val="en-SG"/>
        </w:rPr>
        <w:fldChar w:fldCharType="separate"/>
      </w:r>
      <w:r w:rsidRPr="00D92929">
        <w:rPr>
          <w:i w:val="0"/>
          <w:iCs/>
        </w:rPr>
        <w:t>Yan et al., 2022</w:t>
      </w:r>
      <w:r>
        <w:rPr>
          <w:i w:val="0"/>
          <w:iCs/>
          <w:lang w:val="en-SG"/>
        </w:rPr>
        <w:fldChar w:fldCharType="end"/>
      </w:r>
      <w:r>
        <w:rPr>
          <w:i w:val="0"/>
          <w:iCs/>
          <w:lang w:val="en-SG"/>
        </w:rPr>
        <w:t xml:space="preserve"> </w:t>
      </w:r>
      <w:r w:rsidRPr="00D92929">
        <w:rPr>
          <w:i w:val="0"/>
          <w:iCs/>
          <w:lang w:val="en-SG"/>
        </w:rPr>
        <w:t>provide a comprehensive survey of reinforcement learning applications in logistics and supply chain management</w:t>
      </w:r>
      <w:r>
        <w:rPr>
          <w:i w:val="0"/>
          <w:iCs/>
          <w:lang w:val="en-SG"/>
        </w:rPr>
        <w:t xml:space="preserve">. </w:t>
      </w:r>
      <w:r w:rsidRPr="00D92929">
        <w:rPr>
          <w:i w:val="0"/>
          <w:iCs/>
          <w:lang w:val="en-SG"/>
        </w:rPr>
        <w:t xml:space="preserve">Their work synthesizes a large body of academic and industrial research, categorizing RL applications into inventory management, dynamic pricing, fleet routing, warehouse automation, and procurement. In doing so, they identify key RL methodologies—such as Q-learning, Deep Q-Networks (DQN), Actor-Critic methods, and </w:t>
      </w:r>
      <w:r>
        <w:rPr>
          <w:i w:val="0"/>
          <w:iCs/>
          <w:lang w:val="en-SG"/>
        </w:rPr>
        <w:t>PPO,</w:t>
      </w:r>
      <w:r w:rsidRPr="00D92929">
        <w:rPr>
          <w:i w:val="0"/>
          <w:iCs/>
          <w:lang w:val="en-SG"/>
        </w:rPr>
        <w:t xml:space="preserve"> </w:t>
      </w:r>
      <w:r>
        <w:rPr>
          <w:i w:val="0"/>
          <w:iCs/>
          <w:lang w:val="en-SG"/>
        </w:rPr>
        <w:t xml:space="preserve">evaluating </w:t>
      </w:r>
      <w:r w:rsidRPr="00D92929">
        <w:rPr>
          <w:i w:val="0"/>
          <w:iCs/>
          <w:lang w:val="en-SG"/>
        </w:rPr>
        <w:t>their suitability for various SCM tasks.</w:t>
      </w:r>
    </w:p>
    <w:p w14:paraId="65F45D2C" w14:textId="77777777" w:rsidR="00D92929" w:rsidRPr="00D92929" w:rsidRDefault="00D92929" w:rsidP="00D92929">
      <w:pPr>
        <w:pStyle w:val="Caption"/>
        <w:spacing w:line="480" w:lineRule="auto"/>
        <w:rPr>
          <w:i w:val="0"/>
          <w:iCs/>
          <w:lang w:val="en-SG"/>
        </w:rPr>
      </w:pPr>
    </w:p>
    <w:p w14:paraId="6AA74C6E" w14:textId="5847F783" w:rsidR="00D92929" w:rsidRPr="00D92929" w:rsidRDefault="00D92929" w:rsidP="00D92929">
      <w:pPr>
        <w:pStyle w:val="Caption"/>
        <w:spacing w:line="480" w:lineRule="auto"/>
        <w:rPr>
          <w:i w:val="0"/>
          <w:iCs/>
          <w:lang w:val="en-SG"/>
        </w:rPr>
      </w:pPr>
      <w:r w:rsidRPr="00D92929">
        <w:rPr>
          <w:i w:val="0"/>
          <w:iCs/>
          <w:lang w:val="en-SG"/>
        </w:rPr>
        <w:t xml:space="preserve">One of the central themes of the paper is the distinction between single-agent and multi-agent RL settings. While much of the literature has focused on single-agent environments, the authors highlight that real-world logistics systems are inherently multi-agent, with competing or collaborating entities making decentralized decisions. They argue that </w:t>
      </w:r>
      <w:r w:rsidRPr="00D92929">
        <w:rPr>
          <w:i w:val="0"/>
          <w:iCs/>
          <w:lang w:val="en-SG"/>
        </w:rPr>
        <w:t>modelling</w:t>
      </w:r>
      <w:r w:rsidRPr="00D92929">
        <w:rPr>
          <w:i w:val="0"/>
          <w:iCs/>
          <w:lang w:val="en-SG"/>
        </w:rPr>
        <w:t xml:space="preserve"> such systems requires RL frameworks that accommodate partial observability, asynchronous decision-making, and mixed cooperation-competition dynamics.</w:t>
      </w:r>
    </w:p>
    <w:p w14:paraId="2F2C03EF" w14:textId="77777777" w:rsidR="00D92929" w:rsidRPr="00D92929" w:rsidRDefault="00D92929" w:rsidP="00D92929">
      <w:pPr>
        <w:pStyle w:val="Caption"/>
        <w:spacing w:line="480" w:lineRule="auto"/>
        <w:rPr>
          <w:i w:val="0"/>
          <w:iCs/>
          <w:lang w:val="en-SG"/>
        </w:rPr>
      </w:pPr>
    </w:p>
    <w:p w14:paraId="6E2D6A5A" w14:textId="61B73BD7" w:rsidR="00AC1084" w:rsidRPr="00AC1084" w:rsidRDefault="00D92929" w:rsidP="00AC1084">
      <w:pPr>
        <w:pStyle w:val="Caption"/>
        <w:spacing w:line="480" w:lineRule="auto"/>
        <w:rPr>
          <w:i w:val="0"/>
          <w:iCs/>
          <w:lang w:val="en-SG"/>
        </w:rPr>
      </w:pPr>
      <w:r w:rsidRPr="00D92929">
        <w:rPr>
          <w:i w:val="0"/>
          <w:iCs/>
        </w:rPr>
        <w:t xml:space="preserve">Although this study employs a single-agent </w:t>
      </w:r>
      <w:r w:rsidR="00AC1084">
        <w:rPr>
          <w:i w:val="0"/>
          <w:iCs/>
        </w:rPr>
        <w:t xml:space="preserve">RL </w:t>
      </w:r>
      <w:r w:rsidR="00AC1084" w:rsidRPr="00D92929">
        <w:rPr>
          <w:i w:val="0"/>
          <w:iCs/>
        </w:rPr>
        <w:t>framework</w:t>
      </w:r>
      <w:r>
        <w:rPr>
          <w:i w:val="0"/>
          <w:iCs/>
        </w:rPr>
        <w:t xml:space="preserve">, </w:t>
      </w:r>
      <w:r w:rsidRPr="00D92929">
        <w:rPr>
          <w:i w:val="0"/>
          <w:iCs/>
        </w:rPr>
        <w:t>focusing on the TPLP as the sole learning agent</w:t>
      </w:r>
      <w:r>
        <w:rPr>
          <w:i w:val="0"/>
          <w:iCs/>
        </w:rPr>
        <w:t xml:space="preserve">, </w:t>
      </w:r>
      <w:r w:rsidRPr="00D92929">
        <w:rPr>
          <w:i w:val="0"/>
          <w:iCs/>
        </w:rPr>
        <w:t>Yan et al. (2022) remain relevant to the methodological foundation of the research. Their review highlights how single-agent RL can effectively model decision-making under uncertainty in complex, dynamic supply chain environments</w:t>
      </w:r>
      <w:r>
        <w:rPr>
          <w:i w:val="0"/>
          <w:iCs/>
        </w:rPr>
        <w:t>. Furthermore, the</w:t>
      </w:r>
      <w:r w:rsidRPr="00D92929">
        <w:rPr>
          <w:i w:val="0"/>
          <w:iCs/>
        </w:rPr>
        <w:t xml:space="preserve"> emphasis on the applicability of algorithms like </w:t>
      </w:r>
      <w:r>
        <w:rPr>
          <w:i w:val="0"/>
          <w:iCs/>
        </w:rPr>
        <w:t>PPO</w:t>
      </w:r>
      <w:r w:rsidRPr="00D92929">
        <w:rPr>
          <w:i w:val="0"/>
          <w:iCs/>
        </w:rPr>
        <w:t xml:space="preserve"> in constrained, high-dimensional environments validates the algorithmic design of this study. While multi-agent RL frameworks can capture decentralized strategy evolution, this study shows that </w:t>
      </w:r>
      <w:r>
        <w:rPr>
          <w:i w:val="0"/>
          <w:iCs/>
        </w:rPr>
        <w:t>modelling</w:t>
      </w:r>
      <w:r w:rsidRPr="00D92929">
        <w:rPr>
          <w:i w:val="0"/>
          <w:iCs/>
        </w:rPr>
        <w:t xml:space="preserve"> the most influential agent’s learning trajectory within a fixed environment </w:t>
      </w:r>
      <w:r>
        <w:rPr>
          <w:i w:val="0"/>
          <w:iCs/>
        </w:rPr>
        <w:t xml:space="preserve">can </w:t>
      </w:r>
      <w:r w:rsidRPr="00D92929">
        <w:rPr>
          <w:i w:val="0"/>
          <w:iCs/>
        </w:rPr>
        <w:t>still yield</w:t>
      </w:r>
      <w:r>
        <w:rPr>
          <w:i w:val="0"/>
          <w:iCs/>
        </w:rPr>
        <w:t xml:space="preserve"> </w:t>
      </w:r>
      <w:r w:rsidRPr="00D92929">
        <w:rPr>
          <w:i w:val="0"/>
          <w:iCs/>
        </w:rPr>
        <w:t>meaningful insights into system dynamics and strategic outcomes</w:t>
      </w:r>
      <w:r>
        <w:rPr>
          <w:i w:val="0"/>
          <w:iCs/>
        </w:rPr>
        <w:t xml:space="preserve">. </w:t>
      </w:r>
    </w:p>
    <w:p w14:paraId="05E0C631" w14:textId="77777777" w:rsidR="00693917" w:rsidRPr="00693917" w:rsidRDefault="00693917" w:rsidP="00693917">
      <w:pPr>
        <w:rPr>
          <w:lang w:val="en-SG"/>
        </w:rPr>
      </w:pPr>
    </w:p>
    <w:p w14:paraId="1C76AE82" w14:textId="22CDFDC3" w:rsidR="00956EE3" w:rsidRDefault="0036358E" w:rsidP="00693917">
      <w:pPr>
        <w:pStyle w:val="Heading1"/>
        <w:spacing w:line="480" w:lineRule="auto"/>
      </w:pPr>
      <w:bookmarkStart w:id="20" w:name="_Toc195357344"/>
      <w:r>
        <w:lastRenderedPageBreak/>
        <w:t>Methodology</w:t>
      </w:r>
      <w:bookmarkEnd w:id="20"/>
    </w:p>
    <w:p w14:paraId="2C839C95" w14:textId="34707CD0" w:rsidR="00EF1BC5" w:rsidRDefault="00EF1BC5" w:rsidP="00FD59FA">
      <w:pPr>
        <w:spacing w:line="480" w:lineRule="auto"/>
        <w:rPr>
          <w:lang w:val="en-SG"/>
        </w:rPr>
      </w:pPr>
      <w:r w:rsidRPr="00EF1BC5">
        <w:rPr>
          <w:lang w:val="en-SG"/>
        </w:rPr>
        <w:t xml:space="preserve">This study employs a hybrid framework combining game theory and reinforcement learning to </w:t>
      </w:r>
      <w:r w:rsidR="00AC1084" w:rsidRPr="00EF1BC5">
        <w:rPr>
          <w:lang w:val="en-SG"/>
        </w:rPr>
        <w:t>analyse</w:t>
      </w:r>
      <w:r w:rsidRPr="00EF1BC5">
        <w:rPr>
          <w:lang w:val="en-SG"/>
        </w:rPr>
        <w:t xml:space="preserve"> the strategic interactions between Third-Party Logistics Providers (TPLPs), </w:t>
      </w:r>
      <w:r w:rsidR="00AC1084">
        <w:rPr>
          <w:lang w:val="en-SG"/>
        </w:rPr>
        <w:t>E-tailer</w:t>
      </w:r>
      <w:r w:rsidRPr="00EF1BC5">
        <w:rPr>
          <w:lang w:val="en-SG"/>
        </w:rPr>
        <w:t>s, and sellers. The methodology builds upon Qin et al. (2020) by introducing a Stackelberg game model and a dynamic simulation environment enabled by reinforcement learning</w:t>
      </w:r>
      <w:r w:rsidR="00CC34F5">
        <w:rPr>
          <w:lang w:val="en-SG"/>
        </w:rPr>
        <w:t>.</w:t>
      </w:r>
      <w:r w:rsidRPr="00EF1BC5">
        <w:rPr>
          <w:lang w:val="en-SG"/>
        </w:rPr>
        <w:t xml:space="preserve"> These components allow for real-time strategy adjustments, capturing the complexities of modern supply chains.</w:t>
      </w:r>
    </w:p>
    <w:p w14:paraId="2B5EC530" w14:textId="77777777" w:rsidR="00693917" w:rsidRPr="00EF1BC5" w:rsidRDefault="00693917" w:rsidP="00FD59FA">
      <w:pPr>
        <w:spacing w:line="480" w:lineRule="auto"/>
        <w:rPr>
          <w:lang w:val="en-SG"/>
        </w:rPr>
      </w:pPr>
    </w:p>
    <w:p w14:paraId="501AD373" w14:textId="230B803E" w:rsidR="00EF1BC5" w:rsidRPr="00EF1BC5" w:rsidRDefault="00583D20" w:rsidP="00FD59FA">
      <w:pPr>
        <w:pStyle w:val="Heading2"/>
        <w:spacing w:line="480" w:lineRule="auto"/>
        <w:rPr>
          <w:lang w:val="en-SG"/>
        </w:rPr>
      </w:pPr>
      <w:bookmarkStart w:id="21" w:name="_Toc195357345"/>
      <w:r>
        <w:rPr>
          <w:lang w:val="en-SG"/>
        </w:rPr>
        <w:t>Framework</w:t>
      </w:r>
      <w:bookmarkEnd w:id="21"/>
    </w:p>
    <w:p w14:paraId="302EBC05" w14:textId="0B7401FC" w:rsidR="00EF1BC5" w:rsidRDefault="00EF1BC5" w:rsidP="00FD59FA">
      <w:pPr>
        <w:spacing w:line="480" w:lineRule="auto"/>
        <w:rPr>
          <w:lang w:val="en-SG"/>
        </w:rPr>
      </w:pPr>
      <w:r w:rsidRPr="00EF1BC5">
        <w:rPr>
          <w:lang w:val="en-SG"/>
        </w:rPr>
        <w:t xml:space="preserve">Qin et al. (2020) examined logistics service sharing between e-commerce platforms and logistics providers using a static game-theoretic model. The Nash equilibrium approach revealed how cooperative strategies could optimize resource utilization and improve profitability. However, their model assumed static interactions and did not account for dynamic </w:t>
      </w:r>
      <w:r w:rsidR="00AC1084" w:rsidRPr="00EF1BC5">
        <w:rPr>
          <w:lang w:val="en-SG"/>
        </w:rPr>
        <w:t>behaviours</w:t>
      </w:r>
      <w:r w:rsidRPr="00EF1BC5">
        <w:rPr>
          <w:lang w:val="en-SG"/>
        </w:rPr>
        <w:t>, fluctuating demand, or competition from TPLPs.</w:t>
      </w:r>
    </w:p>
    <w:p w14:paraId="6BA46504" w14:textId="77777777" w:rsidR="00735A1E" w:rsidRPr="00EF1BC5" w:rsidRDefault="00735A1E" w:rsidP="00FD59FA">
      <w:pPr>
        <w:spacing w:line="480" w:lineRule="auto"/>
        <w:rPr>
          <w:lang w:val="en-SG"/>
        </w:rPr>
      </w:pPr>
    </w:p>
    <w:p w14:paraId="0BEFCC1C" w14:textId="77777777" w:rsidR="00EF1BC5" w:rsidRDefault="00EF1BC5" w:rsidP="00FD59FA">
      <w:pPr>
        <w:spacing w:line="480" w:lineRule="auto"/>
        <w:rPr>
          <w:lang w:val="en-SG"/>
        </w:rPr>
      </w:pPr>
      <w:r w:rsidRPr="00EF1BC5">
        <w:rPr>
          <w:lang w:val="en-SG"/>
        </w:rPr>
        <w:t>By incorporating hierarchical decision-making (Stackelberg game) and dynamic learning (PPO), this study extends Qin et al.’s framework to address these limitations. The dynamic approach allows stakeholders to adapt to changing market conditions, providing a more realistic and actionable representation of supply chain interactions.</w:t>
      </w:r>
    </w:p>
    <w:p w14:paraId="76B81BFE" w14:textId="77777777" w:rsidR="007540A2" w:rsidRDefault="007540A2" w:rsidP="00FD59FA">
      <w:pPr>
        <w:spacing w:line="480" w:lineRule="auto"/>
        <w:rPr>
          <w:lang w:val="en-SG"/>
        </w:rPr>
      </w:pPr>
    </w:p>
    <w:p w14:paraId="56887416" w14:textId="4004D146" w:rsidR="007540A2" w:rsidRDefault="00DB1CCE" w:rsidP="00FD59FA">
      <w:pPr>
        <w:spacing w:line="480" w:lineRule="auto"/>
        <w:rPr>
          <w:lang w:val="en-SG"/>
        </w:rPr>
      </w:pPr>
      <w:r w:rsidRPr="00DB1CCE">
        <w:rPr>
          <w:lang w:val="en-SG"/>
        </w:rPr>
        <w:fldChar w:fldCharType="begin"/>
      </w:r>
      <w:r w:rsidRPr="00DB1CCE">
        <w:rPr>
          <w:lang w:val="en-SG"/>
        </w:rPr>
        <w:instrText xml:space="preserve"> REF _Ref187998213 \h  \* MERGEFORMAT </w:instrText>
      </w:r>
      <w:r w:rsidRPr="00DB1CCE">
        <w:rPr>
          <w:lang w:val="en-SG"/>
        </w:rPr>
      </w:r>
      <w:r w:rsidRPr="00DB1CCE">
        <w:rPr>
          <w:lang w:val="en-SG"/>
        </w:rPr>
        <w:fldChar w:fldCharType="separate"/>
      </w:r>
      <w:r w:rsidR="00D60B98" w:rsidRPr="00D60B98">
        <w:rPr>
          <w:szCs w:val="24"/>
        </w:rPr>
        <w:t xml:space="preserve">Table </w:t>
      </w:r>
      <w:r w:rsidR="00D60B98" w:rsidRPr="00D60B98">
        <w:rPr>
          <w:noProof/>
          <w:szCs w:val="24"/>
        </w:rPr>
        <w:t>1</w:t>
      </w:r>
      <w:r w:rsidRPr="00DB1CCE">
        <w:rPr>
          <w:lang w:val="en-SG"/>
        </w:rPr>
        <w:fldChar w:fldCharType="end"/>
      </w:r>
      <w:r w:rsidRPr="00DB1CCE">
        <w:rPr>
          <w:b/>
          <w:bCs/>
          <w:i/>
          <w:iCs/>
          <w:lang w:val="en-SG"/>
        </w:rPr>
        <w:t xml:space="preserve"> </w:t>
      </w:r>
      <w:r w:rsidR="007540A2">
        <w:rPr>
          <w:lang w:val="en-SG"/>
        </w:rPr>
        <w:t>below summarises the important parameters and variables which will be utilized in the development of this model.</w:t>
      </w:r>
    </w:p>
    <w:p w14:paraId="3DBB5957" w14:textId="77777777" w:rsidR="00AC1084" w:rsidRDefault="00AC1084" w:rsidP="00FD59FA">
      <w:pPr>
        <w:spacing w:line="480" w:lineRule="auto"/>
        <w:rPr>
          <w:lang w:val="en-SG"/>
        </w:rPr>
      </w:pPr>
    </w:p>
    <w:p w14:paraId="7CF0C8F8" w14:textId="77777777" w:rsidR="00AC1084" w:rsidRDefault="00AC1084" w:rsidP="00FD59FA">
      <w:pPr>
        <w:spacing w:line="480" w:lineRule="auto"/>
        <w:rPr>
          <w:lang w:val="en-SG"/>
        </w:rPr>
      </w:pPr>
    </w:p>
    <w:p w14:paraId="59C19F8C" w14:textId="77777777" w:rsidR="00AC1084" w:rsidRDefault="00AC1084" w:rsidP="00FD59FA">
      <w:pPr>
        <w:spacing w:line="480" w:lineRule="auto"/>
        <w:rPr>
          <w:lang w:val="en-SG"/>
        </w:rPr>
      </w:pPr>
    </w:p>
    <w:p w14:paraId="6F79458C" w14:textId="77777777" w:rsidR="007540A2" w:rsidRDefault="007540A2" w:rsidP="00FD59FA">
      <w:pPr>
        <w:spacing w:line="480" w:lineRule="auto"/>
        <w:rPr>
          <w:lang w:val="en-SG"/>
        </w:rPr>
      </w:pPr>
    </w:p>
    <w:p w14:paraId="614B2610" w14:textId="77777777" w:rsidR="005C6273" w:rsidRDefault="005C6273" w:rsidP="00FD59FA">
      <w:pPr>
        <w:spacing w:line="480" w:lineRule="auto"/>
        <w:rPr>
          <w:lang w:val="en-SG"/>
        </w:rPr>
      </w:pPr>
    </w:p>
    <w:p w14:paraId="6EECF0BF" w14:textId="77777777" w:rsidR="005C6273" w:rsidRDefault="005C6273" w:rsidP="00FD59FA">
      <w:pPr>
        <w:spacing w:line="480" w:lineRule="auto"/>
        <w:rPr>
          <w:lang w:val="en-SG"/>
        </w:rPr>
      </w:pPr>
    </w:p>
    <w:p w14:paraId="765623CB" w14:textId="7FAA78E6" w:rsidR="00CC34F5" w:rsidRPr="00DB1CCE" w:rsidRDefault="00CC34F5" w:rsidP="00A952DB">
      <w:pPr>
        <w:pStyle w:val="Caption"/>
        <w:spacing w:line="480" w:lineRule="auto"/>
        <w:jc w:val="center"/>
      </w:pPr>
      <w:bookmarkStart w:id="22" w:name="_Ref187998213"/>
      <w:bookmarkStart w:id="23" w:name="_Toc195357394"/>
      <w:r w:rsidRPr="00DB1CCE">
        <w:lastRenderedPageBreak/>
        <w:t xml:space="preserve">Table </w:t>
      </w:r>
      <w:r w:rsidR="006007D7">
        <w:fldChar w:fldCharType="begin"/>
      </w:r>
      <w:r w:rsidR="006007D7">
        <w:instrText xml:space="preserve"> SEQ Table \* ARABIC </w:instrText>
      </w:r>
      <w:r w:rsidR="006007D7">
        <w:fldChar w:fldCharType="separate"/>
      </w:r>
      <w:r w:rsidR="00D60B98">
        <w:rPr>
          <w:noProof/>
        </w:rPr>
        <w:t>1</w:t>
      </w:r>
      <w:r w:rsidR="006007D7">
        <w:rPr>
          <w:noProof/>
        </w:rPr>
        <w:fldChar w:fldCharType="end"/>
      </w:r>
      <w:bookmarkEnd w:id="22"/>
      <w:r w:rsidRPr="00DB1CCE">
        <w:t>: Important parameters and variables</w:t>
      </w:r>
      <w:bookmarkEnd w:id="23"/>
    </w:p>
    <w:p w14:paraId="0D490313" w14:textId="77777777" w:rsidR="00CC34F5" w:rsidRPr="00DB1CCE" w:rsidRDefault="00CC34F5" w:rsidP="00FD59FA">
      <w:pPr>
        <w:spacing w:line="480" w:lineRule="auto"/>
        <w:rPr>
          <w:i/>
        </w:rPr>
      </w:pPr>
    </w:p>
    <w:tbl>
      <w:tblPr>
        <w:tblStyle w:val="TableGrid"/>
        <w:tblW w:w="0" w:type="auto"/>
        <w:tblLook w:val="04A0" w:firstRow="1" w:lastRow="0" w:firstColumn="1" w:lastColumn="0" w:noHBand="0" w:noVBand="1"/>
      </w:tblPr>
      <w:tblGrid>
        <w:gridCol w:w="4725"/>
        <w:gridCol w:w="4726"/>
      </w:tblGrid>
      <w:tr w:rsidR="007540A2" w14:paraId="5DE8FA37" w14:textId="77777777" w:rsidTr="007540A2">
        <w:tc>
          <w:tcPr>
            <w:tcW w:w="4725" w:type="dxa"/>
          </w:tcPr>
          <w:p w14:paraId="17B9E89F" w14:textId="3F54503F" w:rsidR="007540A2" w:rsidRPr="00CC34F5" w:rsidRDefault="007540A2" w:rsidP="00FD59FA">
            <w:pPr>
              <w:spacing w:line="480" w:lineRule="auto"/>
              <w:jc w:val="center"/>
              <w:rPr>
                <w:b/>
                <w:bCs/>
                <w:lang w:val="en-SG"/>
              </w:rPr>
            </w:pPr>
            <w:r w:rsidRPr="00CC34F5">
              <w:rPr>
                <w:b/>
                <w:bCs/>
                <w:lang w:val="en-SG"/>
              </w:rPr>
              <w:t>Notation</w:t>
            </w:r>
          </w:p>
        </w:tc>
        <w:tc>
          <w:tcPr>
            <w:tcW w:w="4726" w:type="dxa"/>
          </w:tcPr>
          <w:p w14:paraId="521DD7B4" w14:textId="794F4DF5" w:rsidR="007540A2" w:rsidRPr="00CC34F5" w:rsidRDefault="007540A2" w:rsidP="00FD59FA">
            <w:pPr>
              <w:spacing w:line="480" w:lineRule="auto"/>
              <w:jc w:val="center"/>
              <w:rPr>
                <w:b/>
                <w:bCs/>
                <w:lang w:val="en-SG"/>
              </w:rPr>
            </w:pPr>
            <w:r w:rsidRPr="00CC34F5">
              <w:rPr>
                <w:b/>
                <w:bCs/>
                <w:lang w:val="en-SG"/>
              </w:rPr>
              <w:t>Descriptions</w:t>
            </w:r>
          </w:p>
        </w:tc>
      </w:tr>
      <w:tr w:rsidR="007540A2" w14:paraId="542B1B32" w14:textId="77777777" w:rsidTr="007540A2">
        <w:tc>
          <w:tcPr>
            <w:tcW w:w="4725" w:type="dxa"/>
          </w:tcPr>
          <w:p w14:paraId="4DD40A6A" w14:textId="4B86B3D4" w:rsidR="007540A2" w:rsidRDefault="007540A2" w:rsidP="00FD59FA">
            <w:pPr>
              <w:spacing w:line="480" w:lineRule="auto"/>
              <w:rPr>
                <w:lang w:val="en-SG"/>
              </w:rPr>
            </w:pPr>
            <m:oMathPara>
              <m:oMath>
                <m:r>
                  <w:rPr>
                    <w:rFonts w:ascii="Cambria Math" w:hAnsi="Cambria Math"/>
                    <w:lang w:val="en-SG"/>
                  </w:rPr>
                  <m:t>i=1, 2</m:t>
                </m:r>
              </m:oMath>
            </m:oMathPara>
          </w:p>
        </w:tc>
        <w:tc>
          <w:tcPr>
            <w:tcW w:w="4726" w:type="dxa"/>
          </w:tcPr>
          <w:p w14:paraId="5AA056B4" w14:textId="477C497A" w:rsidR="007540A2" w:rsidRDefault="007540A2" w:rsidP="00FD59FA">
            <w:pPr>
              <w:spacing w:line="480" w:lineRule="auto"/>
              <w:rPr>
                <w:lang w:val="en-SG"/>
              </w:rPr>
            </w:pPr>
            <w:r w:rsidRPr="007540A2">
              <w:rPr>
                <w:lang w:val="en-SG"/>
              </w:rPr>
              <w:t xml:space="preserve">Market players, where 1 represents the </w:t>
            </w:r>
            <w:r w:rsidR="00AC1084">
              <w:rPr>
                <w:lang w:val="en-SG"/>
              </w:rPr>
              <w:t>E-tailer</w:t>
            </w:r>
            <w:r>
              <w:rPr>
                <w:lang w:val="en-SG"/>
              </w:rPr>
              <w:t xml:space="preserve">, </w:t>
            </w:r>
            <w:r w:rsidRPr="007540A2">
              <w:rPr>
                <w:lang w:val="en-SG"/>
              </w:rPr>
              <w:t>2 denotes the seller</w:t>
            </w:r>
            <w:r>
              <w:rPr>
                <w:lang w:val="en-SG"/>
              </w:rPr>
              <w:t xml:space="preserve"> </w:t>
            </w:r>
          </w:p>
        </w:tc>
      </w:tr>
      <w:tr w:rsidR="00DB1CCE" w14:paraId="75C85B74" w14:textId="77777777" w:rsidTr="007540A2">
        <w:tc>
          <w:tcPr>
            <w:tcW w:w="4725" w:type="dxa"/>
          </w:tcPr>
          <w:p w14:paraId="76D16F53" w14:textId="675291A5" w:rsidR="00DB1CCE" w:rsidRDefault="00DB1CCE" w:rsidP="00FD59FA">
            <w:pPr>
              <w:spacing w:line="480" w:lineRule="auto"/>
              <w:rPr>
                <w:lang w:val="en-SG"/>
              </w:rPr>
            </w:pPr>
            <m:oMathPara>
              <m:oMath>
                <m:r>
                  <w:rPr>
                    <w:rFonts w:ascii="Cambria Math" w:hAnsi="Cambria Math"/>
                    <w:lang w:val="en-SG"/>
                  </w:rPr>
                  <m:t>j=1,2</m:t>
                </m:r>
              </m:oMath>
            </m:oMathPara>
          </w:p>
        </w:tc>
        <w:tc>
          <w:tcPr>
            <w:tcW w:w="4726" w:type="dxa"/>
          </w:tcPr>
          <w:p w14:paraId="5BA8CCDF" w14:textId="6C1136C6" w:rsidR="00DB1CCE" w:rsidRPr="007540A2" w:rsidRDefault="00DB1CCE" w:rsidP="00FD59FA">
            <w:pPr>
              <w:spacing w:line="480" w:lineRule="auto"/>
              <w:rPr>
                <w:lang w:val="en-SG"/>
              </w:rPr>
            </w:pPr>
            <w:r>
              <w:rPr>
                <w:lang w:val="en-SG"/>
              </w:rPr>
              <w:t>Logistic service providers</w:t>
            </w:r>
            <w:r w:rsidRPr="007540A2">
              <w:rPr>
                <w:lang w:val="en-SG"/>
              </w:rPr>
              <w:t xml:space="preserve">, where 1 represents the </w:t>
            </w:r>
            <w:r w:rsidR="00AC1084">
              <w:rPr>
                <w:lang w:val="en-SG"/>
              </w:rPr>
              <w:t>E-tailer</w:t>
            </w:r>
            <w:r>
              <w:rPr>
                <w:lang w:val="en-SG"/>
              </w:rPr>
              <w:t xml:space="preserve">, </w:t>
            </w:r>
            <w:r w:rsidRPr="007540A2">
              <w:rPr>
                <w:lang w:val="en-SG"/>
              </w:rPr>
              <w:t xml:space="preserve">2 denotes the </w:t>
            </w:r>
            <w:r>
              <w:rPr>
                <w:lang w:val="en-SG"/>
              </w:rPr>
              <w:t>TPLP</w:t>
            </w:r>
          </w:p>
        </w:tc>
      </w:tr>
      <w:tr w:rsidR="007540A2" w14:paraId="4EC154B8" w14:textId="77777777" w:rsidTr="007540A2">
        <w:tc>
          <w:tcPr>
            <w:tcW w:w="4725" w:type="dxa"/>
          </w:tcPr>
          <w:p w14:paraId="14BF24E8" w14:textId="088B4470" w:rsidR="007540A2" w:rsidRDefault="007540A2" w:rsidP="00FD59FA">
            <w:pPr>
              <w:spacing w:line="480" w:lineRule="auto"/>
              <w:rPr>
                <w:lang w:val="en-SG"/>
              </w:rPr>
            </w:pPr>
            <m:oMathPara>
              <m:oMath>
                <m:r>
                  <w:rPr>
                    <w:rFonts w:ascii="Cambria Math" w:hAnsi="Cambria Math"/>
                    <w:lang w:val="en-SG"/>
                  </w:rPr>
                  <m:t>m=N, S</m:t>
                </m:r>
              </m:oMath>
            </m:oMathPara>
          </w:p>
        </w:tc>
        <w:tc>
          <w:tcPr>
            <w:tcW w:w="4726" w:type="dxa"/>
          </w:tcPr>
          <w:p w14:paraId="03F7A6A9" w14:textId="100CD658" w:rsidR="007540A2" w:rsidRDefault="007540A2" w:rsidP="00FD59FA">
            <w:pPr>
              <w:spacing w:line="480" w:lineRule="auto"/>
              <w:rPr>
                <w:lang w:val="en-SG"/>
              </w:rPr>
            </w:pPr>
            <w:r w:rsidRPr="007540A2">
              <w:rPr>
                <w:lang w:val="en-SG"/>
              </w:rPr>
              <w:t>Alternative modes, where N indicates the No-</w:t>
            </w:r>
            <w:r w:rsidR="00AC1084">
              <w:rPr>
                <w:lang w:val="en-SG"/>
              </w:rPr>
              <w:t>Service sharing</w:t>
            </w:r>
            <w:r w:rsidRPr="007540A2">
              <w:rPr>
                <w:lang w:val="en-SG"/>
              </w:rPr>
              <w:t xml:space="preserve"> mode and S indicates the </w:t>
            </w:r>
            <w:r w:rsidR="00AC1084">
              <w:rPr>
                <w:lang w:val="en-SG"/>
              </w:rPr>
              <w:t>Service sharing</w:t>
            </w:r>
            <w:r w:rsidRPr="007540A2">
              <w:rPr>
                <w:lang w:val="en-SG"/>
              </w:rPr>
              <w:t xml:space="preserve"> mode</w:t>
            </w:r>
          </w:p>
        </w:tc>
      </w:tr>
      <w:tr w:rsidR="007540A2" w14:paraId="4B767B8D" w14:textId="77777777" w:rsidTr="007540A2">
        <w:tc>
          <w:tcPr>
            <w:tcW w:w="4725" w:type="dxa"/>
          </w:tcPr>
          <w:p w14:paraId="69DC00F1" w14:textId="7DBD49F8" w:rsidR="007540A2" w:rsidRDefault="009D524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p</m:t>
                    </m:r>
                  </m:e>
                  <m:sub>
                    <m:r>
                      <w:rPr>
                        <w:rFonts w:ascii="Cambria Math" w:hAnsi="Cambria Math"/>
                        <w:lang w:val="en-SG"/>
                      </w:rPr>
                      <m:t>i</m:t>
                    </m:r>
                  </m:sub>
                  <m:sup>
                    <m:r>
                      <w:rPr>
                        <w:rFonts w:ascii="Cambria Math" w:hAnsi="Cambria Math"/>
                        <w:lang w:val="en-SG"/>
                      </w:rPr>
                      <m:t>m</m:t>
                    </m:r>
                  </m:sup>
                </m:sSubSup>
              </m:oMath>
            </m:oMathPara>
          </w:p>
        </w:tc>
        <w:tc>
          <w:tcPr>
            <w:tcW w:w="4726" w:type="dxa"/>
          </w:tcPr>
          <w:p w14:paraId="381CFF2F" w14:textId="78518C20" w:rsidR="007540A2" w:rsidRDefault="007540A2" w:rsidP="00FD59FA">
            <w:pPr>
              <w:spacing w:line="480" w:lineRule="auto"/>
              <w:rPr>
                <w:lang w:val="en-SG"/>
              </w:rPr>
            </w:pPr>
            <w:r w:rsidRPr="007540A2">
              <w:rPr>
                <w:lang w:val="en-SG"/>
              </w:rPr>
              <w:t>Player i’s retail price in mode m</w:t>
            </w:r>
          </w:p>
        </w:tc>
      </w:tr>
      <w:tr w:rsidR="007540A2" w14:paraId="475B01B7" w14:textId="77777777" w:rsidTr="007540A2">
        <w:tc>
          <w:tcPr>
            <w:tcW w:w="4725" w:type="dxa"/>
          </w:tcPr>
          <w:p w14:paraId="1B6EA305" w14:textId="3A7AABB3" w:rsidR="007540A2" w:rsidRDefault="009D524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L</m:t>
                    </m:r>
                  </m:e>
                  <m:sub>
                    <m:r>
                      <w:rPr>
                        <w:rFonts w:ascii="Cambria Math" w:hAnsi="Cambria Math"/>
                        <w:lang w:val="en-SG"/>
                      </w:rPr>
                      <m:t>i</m:t>
                    </m:r>
                  </m:sub>
                  <m:sup>
                    <m:r>
                      <w:rPr>
                        <w:rFonts w:ascii="Cambria Math" w:hAnsi="Cambria Math"/>
                        <w:lang w:val="en-SG"/>
                      </w:rPr>
                      <m:t>m</m:t>
                    </m:r>
                  </m:sup>
                </m:sSubSup>
              </m:oMath>
            </m:oMathPara>
          </w:p>
        </w:tc>
        <w:tc>
          <w:tcPr>
            <w:tcW w:w="4726" w:type="dxa"/>
          </w:tcPr>
          <w:p w14:paraId="7E70C5A3" w14:textId="104D826E" w:rsidR="007540A2" w:rsidRDefault="007540A2" w:rsidP="00FD59FA">
            <w:pPr>
              <w:spacing w:line="480" w:lineRule="auto"/>
              <w:rPr>
                <w:lang w:val="en-SG"/>
              </w:rPr>
            </w:pPr>
            <w:r w:rsidRPr="007540A2">
              <w:rPr>
                <w:lang w:val="en-SG"/>
              </w:rPr>
              <w:t>The service level of player i’s (adopted) logistics service system in mode m</w:t>
            </w:r>
            <w:r w:rsidR="00FD1C36">
              <w:rPr>
                <w:lang w:val="en-SG"/>
              </w:rPr>
              <w:t>. This is in the range of 0-10, where 0 represents 0% and 10 represents 100% service level.</w:t>
            </w:r>
            <w:r w:rsidR="00F33311">
              <w:rPr>
                <w:lang w:val="en-SG"/>
              </w:rPr>
              <w:t xml:space="preserve"> </w:t>
            </w:r>
            <w:r w:rsidR="00F33311" w:rsidRPr="00F33311">
              <w:t>Service level is the percentage of customer requests that are fulfilled within the agreed-upon time</w:t>
            </w:r>
            <w:r w:rsidR="00F33311">
              <w:t>.</w:t>
            </w:r>
          </w:p>
        </w:tc>
      </w:tr>
      <w:tr w:rsidR="007540A2" w14:paraId="074CFE82" w14:textId="77777777" w:rsidTr="007540A2">
        <w:tc>
          <w:tcPr>
            <w:tcW w:w="4725" w:type="dxa"/>
          </w:tcPr>
          <w:p w14:paraId="095D9AEE" w14:textId="47752BA3" w:rsidR="007540A2" w:rsidRDefault="009D524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D</m:t>
                    </m:r>
                  </m:e>
                  <m:sub>
                    <m:r>
                      <w:rPr>
                        <w:rFonts w:ascii="Cambria Math" w:hAnsi="Cambria Math"/>
                        <w:lang w:val="en-SG"/>
                      </w:rPr>
                      <m:t>i</m:t>
                    </m:r>
                  </m:sub>
                  <m:sup>
                    <m:r>
                      <w:rPr>
                        <w:rFonts w:ascii="Cambria Math" w:hAnsi="Cambria Math"/>
                        <w:lang w:val="en-SG"/>
                      </w:rPr>
                      <m:t>m</m:t>
                    </m:r>
                  </m:sup>
                </m:sSubSup>
              </m:oMath>
            </m:oMathPara>
          </w:p>
        </w:tc>
        <w:tc>
          <w:tcPr>
            <w:tcW w:w="4726" w:type="dxa"/>
          </w:tcPr>
          <w:p w14:paraId="670D60F1" w14:textId="2A9A40E4" w:rsidR="007540A2" w:rsidRDefault="007540A2" w:rsidP="00FD59FA">
            <w:pPr>
              <w:spacing w:line="480" w:lineRule="auto"/>
              <w:rPr>
                <w:lang w:val="en-SG"/>
              </w:rPr>
            </w:pPr>
            <w:r w:rsidRPr="007540A2">
              <w:rPr>
                <w:lang w:val="en-SG"/>
              </w:rPr>
              <w:t>Player i’s demand in mode m</w:t>
            </w:r>
          </w:p>
        </w:tc>
      </w:tr>
      <w:tr w:rsidR="007540A2" w14:paraId="73FB1A65" w14:textId="77777777" w:rsidTr="007540A2">
        <w:tc>
          <w:tcPr>
            <w:tcW w:w="4725" w:type="dxa"/>
          </w:tcPr>
          <w:p w14:paraId="2FCC657E" w14:textId="28ED1C9A" w:rsidR="007540A2" w:rsidRDefault="009D524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π</m:t>
                    </m:r>
                  </m:e>
                  <m:sub>
                    <m:r>
                      <w:rPr>
                        <w:rFonts w:ascii="Cambria Math" w:hAnsi="Cambria Math"/>
                        <w:lang w:val="en-SG"/>
                      </w:rPr>
                      <m:t>i</m:t>
                    </m:r>
                  </m:sub>
                  <m:sup>
                    <m:r>
                      <w:rPr>
                        <w:rFonts w:ascii="Cambria Math" w:hAnsi="Cambria Math"/>
                        <w:lang w:val="en-SG"/>
                      </w:rPr>
                      <m:t>m</m:t>
                    </m:r>
                  </m:sup>
                </m:sSubSup>
              </m:oMath>
            </m:oMathPara>
          </w:p>
        </w:tc>
        <w:tc>
          <w:tcPr>
            <w:tcW w:w="4726" w:type="dxa"/>
          </w:tcPr>
          <w:p w14:paraId="4F5E6951" w14:textId="38DDE995" w:rsidR="007540A2" w:rsidRDefault="007540A2" w:rsidP="00FD59FA">
            <w:pPr>
              <w:spacing w:line="480" w:lineRule="auto"/>
              <w:rPr>
                <w:lang w:val="en-SG"/>
              </w:rPr>
            </w:pPr>
            <w:r w:rsidRPr="007540A2">
              <w:rPr>
                <w:lang w:val="en-SG"/>
              </w:rPr>
              <w:t>Player i’s profit in mode m</w:t>
            </w:r>
          </w:p>
        </w:tc>
      </w:tr>
      <w:tr w:rsidR="007540A2" w14:paraId="609C0182" w14:textId="77777777" w:rsidTr="007540A2">
        <w:tc>
          <w:tcPr>
            <w:tcW w:w="4725" w:type="dxa"/>
          </w:tcPr>
          <w:p w14:paraId="033089F5" w14:textId="3ED2B5DF" w:rsidR="007540A2" w:rsidRDefault="007540A2" w:rsidP="00FD59FA">
            <w:pPr>
              <w:spacing w:line="480" w:lineRule="auto"/>
              <w:rPr>
                <w:lang w:val="en-SG"/>
              </w:rPr>
            </w:pPr>
            <m:oMathPara>
              <m:oMath>
                <m:r>
                  <w:rPr>
                    <w:rFonts w:ascii="Cambria Math" w:hAnsi="Cambria Math"/>
                    <w:lang w:val="en-SG"/>
                  </w:rPr>
                  <m:t>w</m:t>
                </m:r>
              </m:oMath>
            </m:oMathPara>
          </w:p>
        </w:tc>
        <w:tc>
          <w:tcPr>
            <w:tcW w:w="4726" w:type="dxa"/>
          </w:tcPr>
          <w:p w14:paraId="782939D1" w14:textId="25372639" w:rsidR="007540A2" w:rsidRDefault="007540A2" w:rsidP="00FD59FA">
            <w:pPr>
              <w:spacing w:line="480" w:lineRule="auto"/>
              <w:rPr>
                <w:lang w:val="en-SG"/>
              </w:rPr>
            </w:pPr>
            <w:r w:rsidRPr="007540A2">
              <w:rPr>
                <w:lang w:val="en-SG"/>
              </w:rPr>
              <w:t xml:space="preserve">The unit price of the logistics service offered by the </w:t>
            </w:r>
            <w:r w:rsidR="00AC1084">
              <w:rPr>
                <w:lang w:val="en-SG"/>
              </w:rPr>
              <w:t>E-tailer</w:t>
            </w:r>
          </w:p>
        </w:tc>
      </w:tr>
      <w:tr w:rsidR="007540A2" w14:paraId="07AF74D0" w14:textId="77777777" w:rsidTr="007540A2">
        <w:tc>
          <w:tcPr>
            <w:tcW w:w="4725" w:type="dxa"/>
          </w:tcPr>
          <w:p w14:paraId="029CFDF5" w14:textId="69ADE524" w:rsidR="007540A2" w:rsidRDefault="007540A2" w:rsidP="00FD59FA">
            <w:pPr>
              <w:spacing w:line="480" w:lineRule="auto"/>
              <w:rPr>
                <w:lang w:val="en-SG"/>
              </w:rPr>
            </w:pPr>
            <m:oMathPara>
              <m:oMath>
                <m:r>
                  <w:rPr>
                    <w:rFonts w:ascii="Cambria Math" w:hAnsi="Cambria Math"/>
                    <w:lang w:val="en-SG"/>
                  </w:rPr>
                  <m:t>f</m:t>
                </m:r>
              </m:oMath>
            </m:oMathPara>
          </w:p>
        </w:tc>
        <w:tc>
          <w:tcPr>
            <w:tcW w:w="4726" w:type="dxa"/>
          </w:tcPr>
          <w:p w14:paraId="5BC74BB0" w14:textId="7439BCB4" w:rsidR="007540A2" w:rsidRDefault="007540A2" w:rsidP="00FD59FA">
            <w:pPr>
              <w:spacing w:line="480" w:lineRule="auto"/>
              <w:rPr>
                <w:lang w:val="en-SG"/>
              </w:rPr>
            </w:pPr>
            <w:r w:rsidRPr="007540A2">
              <w:rPr>
                <w:lang w:val="en-SG"/>
              </w:rPr>
              <w:t>The unit price of the logistics service offered by the TPLP</w:t>
            </w:r>
          </w:p>
        </w:tc>
      </w:tr>
      <w:tr w:rsidR="007540A2" w14:paraId="029F7141" w14:textId="77777777" w:rsidTr="007540A2">
        <w:tc>
          <w:tcPr>
            <w:tcW w:w="4725" w:type="dxa"/>
          </w:tcPr>
          <w:p w14:paraId="7120F9D2" w14:textId="4672406E" w:rsidR="007540A2" w:rsidRDefault="009D5240" w:rsidP="00FD59FA">
            <w:pPr>
              <w:spacing w:line="480" w:lineRule="auto"/>
              <w:rPr>
                <w:lang w:val="en-SG"/>
              </w:rPr>
            </w:pPr>
            <m:oMathPara>
              <m:oMath>
                <m:sSub>
                  <m:sSubPr>
                    <m:ctrlPr>
                      <w:rPr>
                        <w:rFonts w:ascii="Cambria Math" w:hAnsi="Cambria Math"/>
                        <w:i/>
                        <w:lang w:val="en-SG"/>
                      </w:rPr>
                    </m:ctrlPr>
                  </m:sSubPr>
                  <m:e>
                    <m:r>
                      <w:rPr>
                        <w:rFonts w:ascii="Cambria Math" w:hAnsi="Cambria Math"/>
                        <w:lang w:val="en-SG"/>
                      </w:rPr>
                      <m:t>c</m:t>
                    </m:r>
                  </m:e>
                  <m:sub>
                    <m:r>
                      <w:rPr>
                        <w:rFonts w:ascii="Cambria Math" w:hAnsi="Cambria Math"/>
                        <w:lang w:val="en-SG"/>
                      </w:rPr>
                      <m:t>j</m:t>
                    </m:r>
                  </m:sub>
                </m:sSub>
              </m:oMath>
            </m:oMathPara>
          </w:p>
        </w:tc>
        <w:tc>
          <w:tcPr>
            <w:tcW w:w="4726" w:type="dxa"/>
          </w:tcPr>
          <w:p w14:paraId="191CD837" w14:textId="10DB56EB" w:rsidR="007540A2" w:rsidRDefault="007540A2" w:rsidP="00FD59FA">
            <w:pPr>
              <w:spacing w:line="480" w:lineRule="auto"/>
              <w:rPr>
                <w:lang w:val="en-SG"/>
              </w:rPr>
            </w:pPr>
            <w:r w:rsidRPr="007540A2">
              <w:rPr>
                <w:lang w:val="en-SG"/>
              </w:rPr>
              <w:t>The variable cost of the logistics service incurred by the</w:t>
            </w:r>
            <w:r w:rsidR="00DB1CCE">
              <w:rPr>
                <w:lang w:val="en-SG"/>
              </w:rPr>
              <w:t xml:space="preserve"> provider </w:t>
            </w:r>
            <m:oMath>
              <m:r>
                <w:rPr>
                  <w:rFonts w:ascii="Cambria Math" w:hAnsi="Cambria Math"/>
                  <w:lang w:val="en-SG"/>
                </w:rPr>
                <m:t>j</m:t>
              </m:r>
            </m:oMath>
            <w:r w:rsidR="00DB1CCE">
              <w:rPr>
                <w:lang w:val="en-SG"/>
              </w:rPr>
              <w:t>.</w:t>
            </w:r>
          </w:p>
        </w:tc>
      </w:tr>
      <w:tr w:rsidR="007540A2" w14:paraId="2C1D5EFA" w14:textId="77777777" w:rsidTr="007540A2">
        <w:tc>
          <w:tcPr>
            <w:tcW w:w="4725" w:type="dxa"/>
          </w:tcPr>
          <w:p w14:paraId="39C871BA" w14:textId="7C329151" w:rsidR="007540A2" w:rsidRDefault="00E22F50" w:rsidP="00FD59FA">
            <w:pPr>
              <w:spacing w:line="480" w:lineRule="auto"/>
              <w:rPr>
                <w:lang w:val="en-SG"/>
              </w:rPr>
            </w:pPr>
            <m:oMathPara>
              <m:oMath>
                <m:r>
                  <w:rPr>
                    <w:rFonts w:ascii="Cambria Math" w:hAnsi="Cambria Math"/>
                    <w:lang w:val="en-SG"/>
                  </w:rPr>
                  <m:t>ϕ</m:t>
                </m:r>
              </m:oMath>
            </m:oMathPara>
          </w:p>
        </w:tc>
        <w:tc>
          <w:tcPr>
            <w:tcW w:w="4726" w:type="dxa"/>
          </w:tcPr>
          <w:p w14:paraId="59BFBF5E" w14:textId="675C3F11" w:rsidR="007540A2" w:rsidRDefault="007540A2" w:rsidP="00FD59FA">
            <w:pPr>
              <w:spacing w:line="480" w:lineRule="auto"/>
              <w:rPr>
                <w:lang w:val="en-SG"/>
              </w:rPr>
            </w:pPr>
            <w:r w:rsidRPr="007540A2">
              <w:rPr>
                <w:lang w:val="en-SG"/>
              </w:rPr>
              <w:t xml:space="preserve">The commission rate charged by the </w:t>
            </w:r>
            <w:r w:rsidR="00AC1084">
              <w:rPr>
                <w:lang w:val="en-SG"/>
              </w:rPr>
              <w:t>E-tailer</w:t>
            </w:r>
            <w:r w:rsidR="00740645">
              <w:rPr>
                <w:lang w:val="en-SG"/>
              </w:rPr>
              <w:t xml:space="preserve"> to seller</w:t>
            </w:r>
          </w:p>
        </w:tc>
      </w:tr>
      <w:tr w:rsidR="00740645" w14:paraId="2E89262A" w14:textId="77777777" w:rsidTr="007540A2">
        <w:tc>
          <w:tcPr>
            <w:tcW w:w="4725" w:type="dxa"/>
          </w:tcPr>
          <w:p w14:paraId="6B23346C" w14:textId="5B4FD12A" w:rsidR="00740645" w:rsidRDefault="00E22F50" w:rsidP="00FD59FA">
            <w:pPr>
              <w:spacing w:line="480" w:lineRule="auto"/>
              <w:rPr>
                <w:lang w:val="en-SG"/>
              </w:rPr>
            </w:pPr>
            <m:oMathPara>
              <m:oMath>
                <m:r>
                  <w:rPr>
                    <w:rFonts w:ascii="Cambria Math" w:hAnsi="Cambria Math"/>
                    <w:lang w:val="en-SG"/>
                  </w:rPr>
                  <w:lastRenderedPageBreak/>
                  <m:t>ψ</m:t>
                </m:r>
              </m:oMath>
            </m:oMathPara>
          </w:p>
        </w:tc>
        <w:tc>
          <w:tcPr>
            <w:tcW w:w="4726" w:type="dxa"/>
          </w:tcPr>
          <w:p w14:paraId="409EFE28" w14:textId="7C2CEAF3" w:rsidR="00740645" w:rsidRPr="007540A2" w:rsidRDefault="00740645" w:rsidP="00FD59FA">
            <w:pPr>
              <w:spacing w:line="480" w:lineRule="auto"/>
              <w:rPr>
                <w:lang w:val="en-SG"/>
              </w:rPr>
            </w:pPr>
            <w:r>
              <w:rPr>
                <w:lang w:val="en-SG"/>
              </w:rPr>
              <w:t xml:space="preserve">The commission rate charged by the </w:t>
            </w:r>
            <w:r w:rsidR="00AC1084">
              <w:rPr>
                <w:lang w:val="en-SG"/>
              </w:rPr>
              <w:t>E-tailer</w:t>
            </w:r>
            <w:r>
              <w:rPr>
                <w:lang w:val="en-SG"/>
              </w:rPr>
              <w:t xml:space="preserve"> to TPLP</w:t>
            </w:r>
          </w:p>
        </w:tc>
      </w:tr>
      <w:tr w:rsidR="007540A2" w14:paraId="6DCEA30E" w14:textId="77777777" w:rsidTr="007540A2">
        <w:tc>
          <w:tcPr>
            <w:tcW w:w="4725" w:type="dxa"/>
          </w:tcPr>
          <w:p w14:paraId="7DD170E3" w14:textId="7E37D96B" w:rsidR="007540A2" w:rsidRDefault="00CC34F5" w:rsidP="00FD59FA">
            <w:pPr>
              <w:spacing w:line="480" w:lineRule="auto"/>
              <w:rPr>
                <w:lang w:val="en-SG"/>
              </w:rPr>
            </w:pPr>
            <m:oMathPara>
              <m:oMath>
                <m:r>
                  <w:rPr>
                    <w:rFonts w:ascii="Cambria Math" w:hAnsi="Cambria Math"/>
                    <w:lang w:val="en-SG"/>
                  </w:rPr>
                  <m:t>θ</m:t>
                </m:r>
              </m:oMath>
            </m:oMathPara>
          </w:p>
        </w:tc>
        <w:tc>
          <w:tcPr>
            <w:tcW w:w="4726" w:type="dxa"/>
          </w:tcPr>
          <w:p w14:paraId="66E4AD06" w14:textId="108B52EB" w:rsidR="007540A2" w:rsidRDefault="007540A2" w:rsidP="00FD59FA">
            <w:pPr>
              <w:spacing w:line="480" w:lineRule="auto"/>
              <w:rPr>
                <w:lang w:val="en-SG"/>
              </w:rPr>
            </w:pPr>
            <w:r w:rsidRPr="007540A2">
              <w:rPr>
                <w:lang w:val="en-SG"/>
              </w:rPr>
              <w:t>The mean of the random market potential</w:t>
            </w:r>
          </w:p>
        </w:tc>
      </w:tr>
      <w:tr w:rsidR="007540A2" w14:paraId="77D31BDE" w14:textId="77777777" w:rsidTr="007540A2">
        <w:tc>
          <w:tcPr>
            <w:tcW w:w="4725" w:type="dxa"/>
          </w:tcPr>
          <w:p w14:paraId="2B525529" w14:textId="490304C2" w:rsidR="007540A2" w:rsidRDefault="00CC34F5" w:rsidP="00FD59FA">
            <w:pPr>
              <w:spacing w:line="480" w:lineRule="auto"/>
              <w:rPr>
                <w:lang w:val="en-SG"/>
              </w:rPr>
            </w:pPr>
            <m:oMathPara>
              <m:oMath>
                <m:r>
                  <w:rPr>
                    <w:rFonts w:ascii="Cambria Math" w:hAnsi="Cambria Math"/>
                    <w:lang w:val="en-SG"/>
                  </w:rPr>
                  <m:t>α</m:t>
                </m:r>
              </m:oMath>
            </m:oMathPara>
          </w:p>
        </w:tc>
        <w:tc>
          <w:tcPr>
            <w:tcW w:w="4726" w:type="dxa"/>
          </w:tcPr>
          <w:p w14:paraId="1099D027" w14:textId="66312583" w:rsidR="007540A2" w:rsidRDefault="007540A2" w:rsidP="00FD59FA">
            <w:pPr>
              <w:spacing w:line="480" w:lineRule="auto"/>
              <w:rPr>
                <w:lang w:val="en-SG"/>
              </w:rPr>
            </w:pPr>
            <w:r w:rsidRPr="007540A2">
              <w:rPr>
                <w:lang w:val="en-SG"/>
              </w:rPr>
              <w:t>The sensitivity of player i’s demand to his/her rival’s retail price, 0 &lt; α &lt; 1</w:t>
            </w:r>
          </w:p>
        </w:tc>
      </w:tr>
      <w:tr w:rsidR="007540A2" w14:paraId="4E053B92" w14:textId="77777777" w:rsidTr="007540A2">
        <w:tc>
          <w:tcPr>
            <w:tcW w:w="4725" w:type="dxa"/>
          </w:tcPr>
          <w:p w14:paraId="29CC7E61" w14:textId="3300E103" w:rsidR="007540A2" w:rsidRDefault="00CC34F5" w:rsidP="00FD59FA">
            <w:pPr>
              <w:spacing w:line="480" w:lineRule="auto"/>
              <w:rPr>
                <w:lang w:val="en-SG"/>
              </w:rPr>
            </w:pPr>
            <m:oMathPara>
              <m:oMath>
                <m:r>
                  <w:rPr>
                    <w:rFonts w:ascii="Cambria Math" w:hAnsi="Cambria Math"/>
                    <w:lang w:val="en-SG"/>
                  </w:rPr>
                  <m:t>β</m:t>
                </m:r>
              </m:oMath>
            </m:oMathPara>
          </w:p>
        </w:tc>
        <w:tc>
          <w:tcPr>
            <w:tcW w:w="4726" w:type="dxa"/>
          </w:tcPr>
          <w:p w14:paraId="25191346" w14:textId="3AC3D289" w:rsidR="007540A2" w:rsidRDefault="007540A2" w:rsidP="00FD59FA">
            <w:pPr>
              <w:spacing w:line="480" w:lineRule="auto"/>
              <w:rPr>
                <w:lang w:val="en-SG"/>
              </w:rPr>
            </w:pPr>
            <w:r w:rsidRPr="007540A2">
              <w:rPr>
                <w:lang w:val="en-SG"/>
              </w:rPr>
              <w:t>The sensitivity of player i’s demand to his/her own logistics service level, β &gt; 0</w:t>
            </w:r>
          </w:p>
        </w:tc>
      </w:tr>
      <w:tr w:rsidR="007540A2" w14:paraId="1B75DE41" w14:textId="77777777" w:rsidTr="007540A2">
        <w:tc>
          <w:tcPr>
            <w:tcW w:w="4725" w:type="dxa"/>
          </w:tcPr>
          <w:p w14:paraId="0D1113A7" w14:textId="4209A416" w:rsidR="007540A2" w:rsidRDefault="00CC34F5" w:rsidP="00FD59FA">
            <w:pPr>
              <w:spacing w:line="480" w:lineRule="auto"/>
              <w:rPr>
                <w:lang w:val="en-SG"/>
              </w:rPr>
            </w:pPr>
            <m:oMathPara>
              <m:oMath>
                <m:r>
                  <w:rPr>
                    <w:rFonts w:ascii="Cambria Math" w:hAnsi="Cambria Math"/>
                    <w:lang w:val="en-SG"/>
                  </w:rPr>
                  <m:t>γ</m:t>
                </m:r>
              </m:oMath>
            </m:oMathPara>
          </w:p>
        </w:tc>
        <w:tc>
          <w:tcPr>
            <w:tcW w:w="4726" w:type="dxa"/>
          </w:tcPr>
          <w:p w14:paraId="632B9EBF" w14:textId="55628D9C" w:rsidR="007540A2" w:rsidRDefault="007540A2" w:rsidP="00FD59FA">
            <w:pPr>
              <w:spacing w:line="480" w:lineRule="auto"/>
              <w:rPr>
                <w:lang w:val="en-SG"/>
              </w:rPr>
            </w:pPr>
            <w:r w:rsidRPr="007540A2">
              <w:rPr>
                <w:lang w:val="en-SG"/>
              </w:rPr>
              <w:t>The sensitivity of player i’s demand to his/her rival’s logistics service level, γ &lt; β</w:t>
            </w:r>
          </w:p>
        </w:tc>
      </w:tr>
      <w:tr w:rsidR="002639FE" w14:paraId="05B20BBF" w14:textId="77777777" w:rsidTr="007540A2">
        <w:tc>
          <w:tcPr>
            <w:tcW w:w="4725" w:type="dxa"/>
          </w:tcPr>
          <w:p w14:paraId="6DB166DD" w14:textId="291E4B2B" w:rsidR="002639FE" w:rsidRDefault="002639FE" w:rsidP="00FD59FA">
            <w:pPr>
              <w:spacing w:line="480" w:lineRule="auto"/>
              <w:rPr>
                <w:lang w:val="en-SG"/>
              </w:rPr>
            </w:pPr>
            <m:oMathPara>
              <m:oMath>
                <m:r>
                  <w:rPr>
                    <w:rFonts w:ascii="Cambria Math" w:hAnsi="Cambria Math"/>
                    <w:lang w:val="en-SG"/>
                  </w:rPr>
                  <m:t>τ</m:t>
                </m:r>
              </m:oMath>
            </m:oMathPara>
          </w:p>
        </w:tc>
        <w:tc>
          <w:tcPr>
            <w:tcW w:w="4726" w:type="dxa"/>
          </w:tcPr>
          <w:p w14:paraId="49C42AFD" w14:textId="0E0E50DE" w:rsidR="002639FE" w:rsidRPr="007540A2" w:rsidRDefault="002639FE" w:rsidP="00FD59FA">
            <w:pPr>
              <w:spacing w:line="480" w:lineRule="auto"/>
              <w:rPr>
                <w:lang w:val="en-SG"/>
              </w:rPr>
            </w:pPr>
            <w:r>
              <w:rPr>
                <w:lang w:val="en-SG"/>
              </w:rPr>
              <w:t xml:space="preserve">Maximum capacity of </w:t>
            </w:r>
            <w:r w:rsidR="00AC1084">
              <w:rPr>
                <w:lang w:val="en-SG"/>
              </w:rPr>
              <w:t>E-tailer</w:t>
            </w:r>
          </w:p>
        </w:tc>
      </w:tr>
    </w:tbl>
    <w:p w14:paraId="08816E34" w14:textId="77777777" w:rsidR="007540A2" w:rsidRDefault="007540A2" w:rsidP="00FD59FA">
      <w:pPr>
        <w:spacing w:line="480" w:lineRule="auto"/>
        <w:rPr>
          <w:lang w:val="en-SG"/>
        </w:rPr>
      </w:pPr>
    </w:p>
    <w:p w14:paraId="3C7BF0B3" w14:textId="10707B6B" w:rsidR="00DB1CCE" w:rsidRPr="00DB1CCE" w:rsidRDefault="00DB1CCE" w:rsidP="00FD59FA">
      <w:pPr>
        <w:spacing w:line="480" w:lineRule="auto"/>
        <w:rPr>
          <w:lang w:val="en-SG"/>
        </w:rPr>
      </w:pPr>
      <w:r w:rsidRPr="00DB1CCE">
        <w:rPr>
          <w:lang w:val="en-SG"/>
        </w:rPr>
        <w:fldChar w:fldCharType="begin"/>
      </w:r>
      <w:r w:rsidRPr="00DB1CCE">
        <w:rPr>
          <w:lang w:val="en-SG"/>
        </w:rPr>
        <w:instrText xml:space="preserve"> REF _Ref187998336 \h  \* MERGEFORMAT </w:instrText>
      </w:r>
      <w:r w:rsidRPr="00DB1CCE">
        <w:rPr>
          <w:lang w:val="en-SG"/>
        </w:rPr>
      </w:r>
      <w:r w:rsidRPr="00DB1CCE">
        <w:rPr>
          <w:lang w:val="en-SG"/>
        </w:rPr>
        <w:fldChar w:fldCharType="separate"/>
      </w:r>
      <w:r w:rsidR="00D60B98" w:rsidRPr="00D60B98">
        <w:rPr>
          <w:szCs w:val="24"/>
        </w:rPr>
        <w:t>Figure 1</w:t>
      </w:r>
      <w:r w:rsidRPr="00DB1CCE">
        <w:rPr>
          <w:lang w:val="en-SG"/>
        </w:rPr>
        <w:fldChar w:fldCharType="end"/>
      </w:r>
      <w:r>
        <w:rPr>
          <w:lang w:val="en-SG"/>
        </w:rPr>
        <w:t xml:space="preserve"> below shows the interactions between the various players in this proposed model.</w:t>
      </w:r>
    </w:p>
    <w:p w14:paraId="58111E2D" w14:textId="77777777" w:rsidR="00DB1CCE" w:rsidRDefault="00DB1CCE" w:rsidP="00FD59FA">
      <w:pPr>
        <w:spacing w:line="480" w:lineRule="auto"/>
        <w:rPr>
          <w:lang w:val="en-SG"/>
        </w:rPr>
      </w:pPr>
    </w:p>
    <w:p w14:paraId="24D1C689" w14:textId="77777777" w:rsidR="00DB1CCE" w:rsidRDefault="00DB1CCE" w:rsidP="00FD59FA">
      <w:pPr>
        <w:keepNext/>
        <w:spacing w:line="480" w:lineRule="auto"/>
        <w:jc w:val="center"/>
      </w:pPr>
      <w:r w:rsidRPr="00DB1CCE">
        <w:rPr>
          <w:noProof/>
          <w:lang w:val="en-SG"/>
        </w:rPr>
        <w:drawing>
          <wp:inline distT="0" distB="0" distL="0" distR="0" wp14:anchorId="3D554D81" wp14:editId="36DF9E6A">
            <wp:extent cx="5270740" cy="2779011"/>
            <wp:effectExtent l="0" t="0" r="6350" b="2540"/>
            <wp:docPr id="11922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017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6533" cy="2782065"/>
                    </a:xfrm>
                    <a:prstGeom prst="rect">
                      <a:avLst/>
                    </a:prstGeom>
                  </pic:spPr>
                </pic:pic>
              </a:graphicData>
            </a:graphic>
          </wp:inline>
        </w:drawing>
      </w:r>
    </w:p>
    <w:p w14:paraId="22BF7802" w14:textId="237A1148" w:rsidR="00DB1CCE" w:rsidRPr="00AB188A" w:rsidRDefault="00DB1CCE" w:rsidP="00C16881">
      <w:pPr>
        <w:pStyle w:val="Caption"/>
        <w:spacing w:line="480" w:lineRule="auto"/>
        <w:jc w:val="center"/>
      </w:pPr>
      <w:bookmarkStart w:id="24" w:name="_Ref187998336"/>
      <w:bookmarkStart w:id="25" w:name="_Toc195357368"/>
      <w:r w:rsidRPr="00AB188A">
        <w:t xml:space="preserve">Figure </w:t>
      </w:r>
      <w:r w:rsidR="00F33311">
        <w:fldChar w:fldCharType="begin"/>
      </w:r>
      <w:r w:rsidR="00F33311">
        <w:instrText xml:space="preserve"> SEQ Figure \* ARABIC </w:instrText>
      </w:r>
      <w:r w:rsidR="00F33311">
        <w:fldChar w:fldCharType="separate"/>
      </w:r>
      <w:r w:rsidR="00D60B98">
        <w:rPr>
          <w:noProof/>
        </w:rPr>
        <w:t>1</w:t>
      </w:r>
      <w:r w:rsidR="00F33311">
        <w:rPr>
          <w:noProof/>
        </w:rPr>
        <w:fldChar w:fldCharType="end"/>
      </w:r>
      <w:bookmarkEnd w:id="24"/>
      <w:r w:rsidRPr="00AB188A">
        <w:t>: Model Structure</w:t>
      </w:r>
      <w:bookmarkEnd w:id="25"/>
    </w:p>
    <w:p w14:paraId="0F006D81" w14:textId="77777777" w:rsidR="00573D0F" w:rsidRDefault="00573D0F" w:rsidP="00FD59FA">
      <w:pPr>
        <w:spacing w:line="480" w:lineRule="auto"/>
      </w:pPr>
    </w:p>
    <w:p w14:paraId="08358F52" w14:textId="743B6EFC" w:rsidR="00573D0F" w:rsidRDefault="00E573B9" w:rsidP="00FD59FA">
      <w:pPr>
        <w:spacing w:line="480" w:lineRule="auto"/>
        <w:rPr>
          <w:lang w:val="en-SG"/>
        </w:rPr>
      </w:pPr>
      <w:r>
        <w:t xml:space="preserve">To </w:t>
      </w:r>
      <w:proofErr w:type="spellStart"/>
      <w:r>
        <w:t>summarise</w:t>
      </w:r>
      <w:proofErr w:type="spellEnd"/>
      <w:r>
        <w:t>, in the No-</w:t>
      </w:r>
      <w:r w:rsidR="00AC1084">
        <w:t>service sharing</w:t>
      </w:r>
      <w:r>
        <w:t xml:space="preserve"> </w:t>
      </w:r>
      <w:r w:rsidR="00AC1084">
        <w:t>m</w:t>
      </w:r>
      <w:r>
        <w:t xml:space="preserve">ode, where the </w:t>
      </w:r>
      <w:r w:rsidR="00AC1084">
        <w:t>E-tailer</w:t>
      </w:r>
      <w:r>
        <w:t xml:space="preserve"> does not share his logistics service with the seller, the seller utilizes the TPLP and pays a logistics fee </w:t>
      </w:r>
      <m:oMath>
        <m:r>
          <w:rPr>
            <w:rFonts w:ascii="Cambria Math" w:hAnsi="Cambria Math"/>
          </w:rPr>
          <m:t>f</m:t>
        </m:r>
      </m:oMath>
      <w:r>
        <w:t>. He also pays a commission</w:t>
      </w:r>
      <w:r w:rsidR="00EA28BA">
        <w:t xml:space="preserve"> rate </w:t>
      </w:r>
      <m:oMath>
        <m:r>
          <w:rPr>
            <w:rFonts w:ascii="Cambria Math" w:hAnsi="Cambria Math"/>
          </w:rPr>
          <m:t>ϕ</m:t>
        </m:r>
      </m:oMath>
      <w:r>
        <w:t xml:space="preserve"> to the </w:t>
      </w:r>
      <w:r w:rsidR="00AC1084">
        <w:t>E-tailer</w:t>
      </w:r>
      <w:r>
        <w:t xml:space="preserve"> for usage of their platform. In the </w:t>
      </w:r>
      <w:r w:rsidR="00AC1084">
        <w:t>service sharing</w:t>
      </w:r>
      <w:r>
        <w:t xml:space="preserve"> Mode, the </w:t>
      </w:r>
      <w:r w:rsidR="00AC1084">
        <w:t>E-tailer</w:t>
      </w:r>
      <w:r>
        <w:t xml:space="preserve"> shares his logistics service with the seller. The seller pays a logistics fee </w:t>
      </w:r>
      <m:oMath>
        <m:r>
          <w:rPr>
            <w:rFonts w:ascii="Cambria Math" w:hAnsi="Cambria Math"/>
          </w:rPr>
          <m:t>w</m:t>
        </m:r>
      </m:oMath>
      <w:r>
        <w:t xml:space="preserve"> ontop of the commission</w:t>
      </w:r>
      <w:r w:rsidR="00EA28BA">
        <w:t xml:space="preserve"> rate</w:t>
      </w:r>
      <w:r>
        <w:t xml:space="preserve"> </w:t>
      </w:r>
      <m:oMath>
        <m:r>
          <w:rPr>
            <w:rFonts w:ascii="Cambria Math" w:hAnsi="Cambria Math"/>
          </w:rPr>
          <m:t>ϕ</m:t>
        </m:r>
      </m:oMath>
      <w:r>
        <w:t xml:space="preserve">. </w:t>
      </w:r>
      <w:r w:rsidR="00740645">
        <w:t xml:space="preserve">In the </w:t>
      </w:r>
      <w:r w:rsidR="00AC1084">
        <w:t>service sharing</w:t>
      </w:r>
      <w:r w:rsidR="00740645">
        <w:t xml:space="preserve"> </w:t>
      </w:r>
      <w:r w:rsidR="00AC1084">
        <w:t>m</w:t>
      </w:r>
      <w:r w:rsidR="00740645">
        <w:t xml:space="preserve">ode, however, if the </w:t>
      </w:r>
      <w:r w:rsidR="00AC1084">
        <w:t>E-tailer</w:t>
      </w:r>
      <w:r w:rsidR="00EA28BA">
        <w:t xml:space="preserve"> exceeds his allocated </w:t>
      </w:r>
      <w:r w:rsidR="00EA28BA">
        <w:lastRenderedPageBreak/>
        <w:t xml:space="preserve">capacity </w:t>
      </w:r>
      <m:oMath>
        <m:r>
          <w:rPr>
            <w:rFonts w:ascii="Cambria Math" w:hAnsi="Cambria Math"/>
          </w:rPr>
          <m:t>τ</m:t>
        </m:r>
      </m:oMath>
      <w:r w:rsidR="00EA28BA">
        <w:t xml:space="preserve">, he will pass on the excess shipment to the TPLP and charge a commission rate of </w:t>
      </w:r>
      <m:oMath>
        <m:r>
          <w:rPr>
            <w:rFonts w:ascii="Cambria Math" w:hAnsi="Cambria Math"/>
          </w:rPr>
          <m:t>ψ</m:t>
        </m:r>
      </m:oMath>
      <w:r w:rsidR="00EA28BA">
        <w:t xml:space="preserve"> </w:t>
      </w:r>
      <w:r w:rsidR="00573D0F">
        <w:t xml:space="preserve">The </w:t>
      </w:r>
      <w:r>
        <w:t xml:space="preserve">specific equations </w:t>
      </w:r>
      <w:r w:rsidR="00EA28BA">
        <w:t xml:space="preserve">for the simple demand faced by the seller and </w:t>
      </w:r>
      <w:r w:rsidR="00AC1084">
        <w:t>E-tailer</w:t>
      </w:r>
      <w:r w:rsidR="00EA28BA">
        <w:t xml:space="preserve"> (excluding capacity constraint) </w:t>
      </w:r>
      <w:r>
        <w:t xml:space="preserve">and derivations </w:t>
      </w:r>
      <w:r w:rsidR="00EA28BA">
        <w:t xml:space="preserve">are </w:t>
      </w:r>
      <w:r w:rsidR="00573D0F">
        <w:t xml:space="preserve">explained </w:t>
      </w:r>
      <w:r w:rsidR="00573D0F">
        <w:rPr>
          <w:lang w:val="en-SG"/>
        </w:rPr>
        <w:t xml:space="preserve">in detail in the original study by </w:t>
      </w:r>
      <w:r w:rsidR="00573D0F" w:rsidRPr="00EF1BC5">
        <w:rPr>
          <w:lang w:val="en-SG"/>
        </w:rPr>
        <w:t>Qin et al. (2020)</w:t>
      </w:r>
      <w:r w:rsidR="00573D0F">
        <w:rPr>
          <w:lang w:val="en-SG"/>
        </w:rPr>
        <w:t xml:space="preserve">. </w:t>
      </w:r>
    </w:p>
    <w:p w14:paraId="48389776" w14:textId="77777777" w:rsidR="00CC34F5" w:rsidRDefault="00CC34F5" w:rsidP="00FD59FA">
      <w:pPr>
        <w:spacing w:line="480" w:lineRule="auto"/>
        <w:rPr>
          <w:lang w:val="en-SG"/>
        </w:rPr>
      </w:pPr>
    </w:p>
    <w:p w14:paraId="71E9D261" w14:textId="6335223F" w:rsidR="00CC34F5" w:rsidRDefault="00573D0F" w:rsidP="00E22F50">
      <w:pPr>
        <w:pStyle w:val="Heading2"/>
      </w:pPr>
      <w:bookmarkStart w:id="26" w:name="_Toc195357346"/>
      <w:r w:rsidRPr="00E22F50">
        <w:t>Adapted methodology</w:t>
      </w:r>
      <w:bookmarkEnd w:id="26"/>
    </w:p>
    <w:p w14:paraId="645D9F9B" w14:textId="77777777" w:rsidR="00E22F50" w:rsidRPr="00E22F50" w:rsidRDefault="00E22F50" w:rsidP="00E22F50"/>
    <w:p w14:paraId="425467E3" w14:textId="656C8EA9" w:rsidR="00EA28BA" w:rsidRDefault="00470FC0" w:rsidP="00FD59FA">
      <w:pPr>
        <w:spacing w:line="480" w:lineRule="auto"/>
        <w:rPr>
          <w:lang w:val="en-SG"/>
        </w:rPr>
      </w:pPr>
      <w:r>
        <w:rPr>
          <w:lang w:val="en-SG"/>
        </w:rPr>
        <w:t>This section outlines the modifications made to the original model. It will be decomposed into t</w:t>
      </w:r>
      <w:r w:rsidR="00EA28BA">
        <w:rPr>
          <w:lang w:val="en-SG"/>
        </w:rPr>
        <w:t>hree</w:t>
      </w:r>
      <w:r>
        <w:rPr>
          <w:lang w:val="en-SG"/>
        </w:rPr>
        <w:t xml:space="preserve"> sections. Firstly,</w:t>
      </w:r>
      <w:r w:rsidR="00EA28BA">
        <w:rPr>
          <w:lang w:val="en-SG"/>
        </w:rPr>
        <w:t xml:space="preserve"> the reproduction of the model by Qin et al. (2020) </w:t>
      </w:r>
      <w:r w:rsidR="00CD4F8E">
        <w:rPr>
          <w:lang w:val="en-SG"/>
        </w:rPr>
        <w:t xml:space="preserve">and </w:t>
      </w:r>
      <w:r w:rsidR="00EA28BA">
        <w:rPr>
          <w:lang w:val="en-SG"/>
        </w:rPr>
        <w:t xml:space="preserve">the detailed derivations of the adaptations </w:t>
      </w:r>
      <w:r w:rsidR="004C5FF1">
        <w:rPr>
          <w:lang w:val="en-SG"/>
        </w:rPr>
        <w:t>to t</w:t>
      </w:r>
      <w:r w:rsidR="00EA28BA">
        <w:rPr>
          <w:lang w:val="en-SG"/>
        </w:rPr>
        <w:t xml:space="preserve">he model. The second section will introduce </w:t>
      </w:r>
      <w:r>
        <w:rPr>
          <w:lang w:val="en-SG"/>
        </w:rPr>
        <w:t xml:space="preserve">the solving of the Stackelberg game between the </w:t>
      </w:r>
      <w:r w:rsidR="00AC1084">
        <w:rPr>
          <w:lang w:val="en-SG"/>
        </w:rPr>
        <w:t>E-tailer</w:t>
      </w:r>
      <w:r>
        <w:rPr>
          <w:lang w:val="en-SG"/>
        </w:rPr>
        <w:t xml:space="preserve"> and seller, and</w:t>
      </w:r>
      <w:r w:rsidR="00EA28BA">
        <w:rPr>
          <w:lang w:val="en-SG"/>
        </w:rPr>
        <w:t xml:space="preserve"> lastly</w:t>
      </w:r>
      <w:r>
        <w:rPr>
          <w:lang w:val="en-SG"/>
        </w:rPr>
        <w:t>, the reinforcement learning process between the TPLP (leader) and the followers (</w:t>
      </w:r>
      <w:r w:rsidR="00AC1084">
        <w:rPr>
          <w:lang w:val="en-SG"/>
        </w:rPr>
        <w:t>E-tailer</w:t>
      </w:r>
      <w:r>
        <w:rPr>
          <w:lang w:val="en-SG"/>
        </w:rPr>
        <w:t xml:space="preserve"> and seller).</w:t>
      </w:r>
      <w:r w:rsidR="008A14B5">
        <w:rPr>
          <w:lang w:val="en-SG"/>
        </w:rPr>
        <w:t xml:space="preserve"> </w:t>
      </w:r>
      <w:r w:rsidR="00CA6106">
        <w:rPr>
          <w:lang w:val="en-SG"/>
        </w:rPr>
        <w:t xml:space="preserve">All the </w:t>
      </w:r>
      <w:r w:rsidR="005C6273">
        <w:rPr>
          <w:lang w:val="en-SG"/>
        </w:rPr>
        <w:t xml:space="preserve">additional </w:t>
      </w:r>
      <w:r w:rsidR="00CA6106">
        <w:rPr>
          <w:lang w:val="en-SG"/>
        </w:rPr>
        <w:t>codes are provided in the Appendix</w:t>
      </w:r>
      <w:r w:rsidR="005C6273">
        <w:rPr>
          <w:lang w:val="en-SG"/>
        </w:rPr>
        <w:t>.</w:t>
      </w:r>
    </w:p>
    <w:p w14:paraId="7BFEFCDB" w14:textId="549F4EA9" w:rsidR="00CA6106" w:rsidRPr="00CA6106" w:rsidRDefault="004C5FF1" w:rsidP="00851C64">
      <w:pPr>
        <w:pStyle w:val="Heading3"/>
      </w:pPr>
      <w:bookmarkStart w:id="27" w:name="_Toc195357347"/>
      <w:r>
        <w:t>1</w:t>
      </w:r>
      <w:r w:rsidR="00CA6106">
        <w:t xml:space="preserve"> </w:t>
      </w:r>
      <w:r w:rsidR="00EA28BA">
        <w:t>Reproduction of original model and adaptations</w:t>
      </w:r>
      <w:r>
        <w:t xml:space="preserve"> to the model</w:t>
      </w:r>
      <w:bookmarkEnd w:id="27"/>
    </w:p>
    <w:p w14:paraId="6C5CB0C5" w14:textId="7B40BD93" w:rsidR="00CA6106" w:rsidRDefault="00CA6106" w:rsidP="00CA6106">
      <w:pPr>
        <w:spacing w:line="480" w:lineRule="auto"/>
        <w:rPr>
          <w:lang w:val="en-SG"/>
        </w:rPr>
      </w:pPr>
      <w:r>
        <w:rPr>
          <w:lang w:val="en-SG"/>
        </w:rPr>
        <w:t>In reproducing the original model,</w:t>
      </w:r>
      <w:r w:rsidRPr="00CA6106">
        <w:rPr>
          <w:lang w:val="en-SG"/>
        </w:rPr>
        <w:t xml:space="preserve"> the logistics </w:t>
      </w:r>
      <w:r w:rsidR="00AC1084">
        <w:rPr>
          <w:lang w:val="en-SG"/>
        </w:rPr>
        <w:t>service sharing</w:t>
      </w:r>
      <w:r w:rsidRPr="00CA6106">
        <w:rPr>
          <w:lang w:val="en-SG"/>
        </w:rPr>
        <w:t xml:space="preserve"> decisions described in Qin et al. (2020)</w:t>
      </w:r>
      <w:r w:rsidR="005C6273">
        <w:rPr>
          <w:lang w:val="en-SG"/>
        </w:rPr>
        <w:t xml:space="preserve"> is simulated</w:t>
      </w:r>
      <w:r w:rsidRPr="00CA6106">
        <w:rPr>
          <w:lang w:val="en-SG"/>
        </w:rPr>
        <w:t>. Using Python’s object-oriented programmin</w:t>
      </w:r>
      <w:r w:rsidR="00E22F50">
        <w:rPr>
          <w:lang w:val="en-SG"/>
        </w:rPr>
        <w:t>g</w:t>
      </w:r>
      <w:r w:rsidRPr="00CA6106">
        <w:rPr>
          <w:lang w:val="en-SG"/>
        </w:rPr>
        <w:t xml:space="preserve">, this script encapsulates the strategic decision-making framework into a class-based structure. It defines key economic parameters, equilibrium pricing conditions, demand computations, and profit models to replicate the theoretical findings of the study. This section provides an in-depth explanation of the implementation, focusing on how Python classes define the logistics </w:t>
      </w:r>
      <w:r w:rsidR="00AC1084">
        <w:rPr>
          <w:lang w:val="en-SG"/>
        </w:rPr>
        <w:t>service sharing</w:t>
      </w:r>
      <w:r w:rsidRPr="00CA6106">
        <w:rPr>
          <w:lang w:val="en-SG"/>
        </w:rPr>
        <w:t xml:space="preserve"> environment.</w:t>
      </w:r>
      <w:r>
        <w:rPr>
          <w:lang w:val="en-SG"/>
        </w:rPr>
        <w:t xml:space="preserve"> </w:t>
      </w:r>
      <w:r w:rsidRPr="00CA6106">
        <w:rPr>
          <w:lang w:val="en-SG"/>
        </w:rPr>
        <w:t xml:space="preserve">Python provides an efficient way to represent real-world systems using classes and objects. In this implementation, the </w:t>
      </w:r>
      <w:proofErr w:type="spellStart"/>
      <w:r w:rsidRPr="00ED3290">
        <w:rPr>
          <w:i/>
          <w:iCs/>
          <w:lang w:val="en-SG"/>
        </w:rPr>
        <w:t>LogisticsServiceModel</w:t>
      </w:r>
      <w:proofErr w:type="spellEnd"/>
      <w:r w:rsidRPr="00CA6106">
        <w:rPr>
          <w:lang w:val="en-SG"/>
        </w:rPr>
        <w:t xml:space="preserve"> class encapsulates the economic and strategic components required for </w:t>
      </w:r>
      <w:r w:rsidR="005C6273" w:rsidRPr="00CA6106">
        <w:rPr>
          <w:lang w:val="en-SG"/>
        </w:rPr>
        <w:t>analysing</w:t>
      </w:r>
      <w:r w:rsidRPr="00CA6106">
        <w:rPr>
          <w:lang w:val="en-SG"/>
        </w:rPr>
        <w:t xml:space="preserve"> logistics service sharing. The object-oriented approach allows modular code design, making it easier to modify and extend</w:t>
      </w:r>
      <w:r w:rsidR="00E22F50">
        <w:rPr>
          <w:lang w:val="en-SG"/>
        </w:rPr>
        <w:t xml:space="preserve"> which will further explained in the adaptations section.</w:t>
      </w:r>
    </w:p>
    <w:p w14:paraId="5C450BE6" w14:textId="77777777" w:rsidR="00ED3290" w:rsidRDefault="00ED3290" w:rsidP="00CA6106">
      <w:pPr>
        <w:spacing w:line="480" w:lineRule="auto"/>
        <w:rPr>
          <w:lang w:val="en-SG"/>
        </w:rPr>
      </w:pPr>
    </w:p>
    <w:p w14:paraId="20F4CC62" w14:textId="3F1C926E" w:rsidR="00ED3290" w:rsidRDefault="00ED3290" w:rsidP="00CA6106">
      <w:pPr>
        <w:spacing w:line="480" w:lineRule="auto"/>
        <w:rPr>
          <w:lang w:val="en-SG"/>
        </w:rPr>
      </w:pPr>
      <w:r>
        <w:rPr>
          <w:lang w:val="en-SG"/>
        </w:rPr>
        <w:t xml:space="preserve">In Section 1.1, the key parameters, pricing strategies and demand faced by the individual players will be expounded upon. These </w:t>
      </w:r>
      <w:proofErr w:type="gramStart"/>
      <w:r>
        <w:rPr>
          <w:lang w:val="en-SG"/>
        </w:rPr>
        <w:t xml:space="preserve">are </w:t>
      </w:r>
      <w:r w:rsidR="005C6273">
        <w:rPr>
          <w:lang w:val="en-SG"/>
        </w:rPr>
        <w:t xml:space="preserve"> </w:t>
      </w:r>
      <w:r>
        <w:rPr>
          <w:lang w:val="en-SG"/>
        </w:rPr>
        <w:t>reproduced</w:t>
      </w:r>
      <w:proofErr w:type="gramEnd"/>
      <w:r>
        <w:rPr>
          <w:lang w:val="en-SG"/>
        </w:rPr>
        <w:t xml:space="preserve"> from the equations derived by Qin et al. (2020). </w:t>
      </w:r>
    </w:p>
    <w:p w14:paraId="4D83DF35" w14:textId="4DCD9714" w:rsidR="008665BC" w:rsidRDefault="00E85A61" w:rsidP="00CA6106">
      <w:pPr>
        <w:spacing w:line="480" w:lineRule="auto"/>
        <w:rPr>
          <w:lang w:val="en-SG"/>
        </w:rPr>
      </w:pPr>
      <w:r>
        <w:rPr>
          <w:lang w:val="en-SG"/>
        </w:rPr>
        <w:t>Section 1.2 will introduce the adaptations made to the original model by Qin et al. (2020). This will include the</w:t>
      </w:r>
      <w:r w:rsidR="008665BC">
        <w:rPr>
          <w:lang w:val="en-SG"/>
        </w:rPr>
        <w:t xml:space="preserve"> equations relating to the</w:t>
      </w:r>
      <w:r>
        <w:rPr>
          <w:lang w:val="en-SG"/>
        </w:rPr>
        <w:t xml:space="preserve"> excess demand faced by the </w:t>
      </w:r>
      <w:r w:rsidR="00AC1084">
        <w:rPr>
          <w:lang w:val="en-SG"/>
        </w:rPr>
        <w:t>E-tailer</w:t>
      </w:r>
      <w:r>
        <w:rPr>
          <w:lang w:val="en-SG"/>
        </w:rPr>
        <w:t xml:space="preserve"> (or spare capacity </w:t>
      </w:r>
      <w:r>
        <w:rPr>
          <w:lang w:val="en-SG"/>
        </w:rPr>
        <w:lastRenderedPageBreak/>
        <w:t>from the perspective of the TPLP</w:t>
      </w:r>
      <w:r w:rsidR="008665BC">
        <w:rPr>
          <w:lang w:val="en-SG"/>
        </w:rPr>
        <w:t xml:space="preserve">) and the </w:t>
      </w:r>
      <w:r>
        <w:rPr>
          <w:lang w:val="en-SG"/>
        </w:rPr>
        <w:t xml:space="preserve">profit functions of all the players, namely the </w:t>
      </w:r>
      <w:r w:rsidR="00AC1084">
        <w:rPr>
          <w:lang w:val="en-SG"/>
        </w:rPr>
        <w:t>E-tailer</w:t>
      </w:r>
      <w:r>
        <w:rPr>
          <w:lang w:val="en-SG"/>
        </w:rPr>
        <w:t>, seller and TPLP</w:t>
      </w:r>
      <w:r w:rsidR="008665BC">
        <w:rPr>
          <w:lang w:val="en-SG"/>
        </w:rPr>
        <w:t>. Additionally, the assumptions to the equations will be stated and explained.</w:t>
      </w:r>
    </w:p>
    <w:p w14:paraId="41AC7591" w14:textId="4167FDE4" w:rsidR="00ED3290" w:rsidRDefault="008665BC" w:rsidP="00CA6106">
      <w:pPr>
        <w:spacing w:line="480" w:lineRule="auto"/>
        <w:rPr>
          <w:lang w:val="en-SG"/>
        </w:rPr>
      </w:pPr>
      <w:r>
        <w:rPr>
          <w:lang w:val="en-SG"/>
        </w:rPr>
        <w:t xml:space="preserve"> </w:t>
      </w:r>
    </w:p>
    <w:p w14:paraId="02D7D2BF" w14:textId="475E2FF4" w:rsidR="00E22F50" w:rsidRPr="00C16881" w:rsidRDefault="00C16881" w:rsidP="00851C64">
      <w:pPr>
        <w:pStyle w:val="Heading3"/>
      </w:pPr>
      <w:bookmarkStart w:id="28" w:name="_Toc195357348"/>
      <w:r>
        <w:t xml:space="preserve">1.1 </w:t>
      </w:r>
      <w:r w:rsidRPr="00C16881">
        <w:t>Reproduction of the original model</w:t>
      </w:r>
      <w:bookmarkEnd w:id="28"/>
    </w:p>
    <w:p w14:paraId="3D750FC8" w14:textId="533412DE" w:rsidR="00C16881" w:rsidRDefault="00C16881" w:rsidP="00C16881">
      <w:pPr>
        <w:spacing w:line="480" w:lineRule="auto"/>
        <w:rPr>
          <w:lang w:val="en-SG"/>
        </w:rPr>
      </w:pPr>
      <w:r>
        <w:rPr>
          <w:lang w:val="en-SG"/>
        </w:rPr>
        <w:t xml:space="preserve">This section will detail the reproduction of the original model. As such, this will only include the equations which describes the interaction between the </w:t>
      </w:r>
      <w:r w:rsidR="00AC1084">
        <w:rPr>
          <w:lang w:val="en-SG"/>
        </w:rPr>
        <w:t>E-tailer</w:t>
      </w:r>
      <w:r>
        <w:rPr>
          <w:lang w:val="en-SG"/>
        </w:rPr>
        <w:t xml:space="preserve"> and seller, </w:t>
      </w:r>
      <w:r w:rsidR="00B910BF">
        <w:rPr>
          <w:lang w:val="en-SG"/>
        </w:rPr>
        <w:t xml:space="preserve">while </w:t>
      </w:r>
      <w:r>
        <w:rPr>
          <w:lang w:val="en-SG"/>
        </w:rPr>
        <w:t>taking the actions of the TPLP as exogenous</w:t>
      </w:r>
      <w:r w:rsidR="00B910BF">
        <w:rPr>
          <w:lang w:val="en-SG"/>
        </w:rPr>
        <w:t>.</w:t>
      </w:r>
      <w:r w:rsidR="00ED3290">
        <w:rPr>
          <w:lang w:val="en-SG"/>
        </w:rPr>
        <w:t xml:space="preserve"> </w:t>
      </w:r>
    </w:p>
    <w:p w14:paraId="60B4F91A" w14:textId="77777777" w:rsidR="00ED3290" w:rsidRPr="00C16881" w:rsidRDefault="00ED3290" w:rsidP="00C16881">
      <w:pPr>
        <w:spacing w:line="480" w:lineRule="auto"/>
        <w:rPr>
          <w:lang w:val="en-SG"/>
        </w:rPr>
      </w:pPr>
    </w:p>
    <w:p w14:paraId="18AF9F51" w14:textId="00B61CCA" w:rsidR="00CA6106" w:rsidRPr="00C16881" w:rsidRDefault="00E22F50" w:rsidP="00C16881">
      <w:pPr>
        <w:pStyle w:val="Heading3"/>
      </w:pPr>
      <w:bookmarkStart w:id="29" w:name="_Toc195357349"/>
      <w:r w:rsidRPr="00C16881">
        <w:t>1.1</w:t>
      </w:r>
      <w:r w:rsidR="00C16881" w:rsidRPr="00C16881">
        <w:t>.1</w:t>
      </w:r>
      <w:r w:rsidR="00CA6106" w:rsidRPr="00C16881">
        <w:t xml:space="preserve"> Class Definition and Initialization</w:t>
      </w:r>
      <w:bookmarkEnd w:id="29"/>
      <w:r w:rsidR="00CA6106" w:rsidRPr="00C16881">
        <w:t xml:space="preserve"> </w:t>
      </w:r>
    </w:p>
    <w:p w14:paraId="247FB434" w14:textId="771E07F3" w:rsidR="00CA6106" w:rsidRPr="00CA6106" w:rsidRDefault="00CA6106" w:rsidP="00CA6106">
      <w:pPr>
        <w:spacing w:line="480" w:lineRule="auto"/>
        <w:rPr>
          <w:lang w:val="en-SG"/>
        </w:rPr>
      </w:pPr>
      <w:r w:rsidRPr="00CA6106">
        <w:rPr>
          <w:lang w:val="en-SG"/>
        </w:rPr>
        <w:t xml:space="preserve">The </w:t>
      </w:r>
      <w:proofErr w:type="spellStart"/>
      <w:r w:rsidRPr="00B910BF">
        <w:rPr>
          <w:i/>
          <w:iCs/>
          <w:lang w:val="en-SG"/>
        </w:rPr>
        <w:t>LogisticsServiceModel</w:t>
      </w:r>
      <w:proofErr w:type="spellEnd"/>
      <w:r w:rsidRPr="00B910BF">
        <w:rPr>
          <w:i/>
          <w:iCs/>
          <w:lang w:val="en-SG"/>
        </w:rPr>
        <w:t xml:space="preserve"> </w:t>
      </w:r>
      <w:r w:rsidRPr="00CA6106">
        <w:rPr>
          <w:lang w:val="en-SG"/>
        </w:rPr>
        <w:t>class is initialized with key parameters that define the logistics environment. These parameters include market potential (</w:t>
      </w:r>
      <m:oMath>
        <m:r>
          <w:rPr>
            <w:rFonts w:ascii="Cambria Math" w:hAnsi="Cambria Math"/>
            <w:lang w:val="en-SG"/>
          </w:rPr>
          <m:t>θ</m:t>
        </m:r>
      </m:oMath>
      <w:r w:rsidRPr="00CA6106">
        <w:rPr>
          <w:lang w:val="en-SG"/>
        </w:rPr>
        <w:t>), logistics service levels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r>
          <w:rPr>
            <w:rFonts w:ascii="Cambria Math" w:hAnsi="Cambria Math"/>
            <w:lang w:val="en-SG"/>
          </w:rPr>
          <m:t>,</m:t>
        </m:r>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Pr="00CA6106">
        <w:rPr>
          <w:lang w:val="en-SG"/>
        </w:rPr>
        <w:t xml:space="preserve">), </w:t>
      </w:r>
      <w:r w:rsidR="00C16881">
        <w:rPr>
          <w:lang w:val="en-SG"/>
        </w:rPr>
        <w:t>fee/</w:t>
      </w:r>
      <w:r w:rsidRPr="00CA6106">
        <w:rPr>
          <w:lang w:val="en-SG"/>
        </w:rPr>
        <w:t>cost factors (</w:t>
      </w:r>
      <m:oMath>
        <m:r>
          <w:rPr>
            <w:rFonts w:ascii="Cambria Math" w:hAnsi="Cambria Math"/>
            <w:lang w:val="en-SG"/>
          </w:rPr>
          <m:t>f, c</m:t>
        </m:r>
      </m:oMath>
      <w:r w:rsidRPr="00CA6106">
        <w:rPr>
          <w:lang w:val="en-SG"/>
        </w:rPr>
        <w:t>), and competitive elasticity coefficients (</w:t>
      </w:r>
      <m:oMath>
        <m:r>
          <w:rPr>
            <w:rFonts w:ascii="Cambria Math" w:hAnsi="Cambria Math"/>
            <w:lang w:val="en-SG"/>
          </w:rPr>
          <m:t>α, β, γ</m:t>
        </m:r>
      </m:oMath>
      <w:r w:rsidRPr="00CA6106">
        <w:rPr>
          <w:lang w:val="en-SG"/>
        </w:rPr>
        <w:t>).</w:t>
      </w:r>
      <w:r w:rsidR="00E22F50">
        <w:rPr>
          <w:lang w:val="en-SG"/>
        </w:rPr>
        <w:t xml:space="preserve"> This is shown in </w:t>
      </w:r>
      <w:r w:rsidR="00C16881">
        <w:rPr>
          <w:lang w:val="en-SG"/>
        </w:rPr>
        <w:fldChar w:fldCharType="begin"/>
      </w:r>
      <w:r w:rsidR="00C16881">
        <w:rPr>
          <w:lang w:val="en-SG"/>
        </w:rPr>
        <w:instrText xml:space="preserve"> REF _Ref192782445 \h </w:instrText>
      </w:r>
      <w:r w:rsidR="00C16881">
        <w:rPr>
          <w:lang w:val="en-SG"/>
        </w:rPr>
      </w:r>
      <w:r w:rsidR="00C16881">
        <w:rPr>
          <w:lang w:val="en-SG"/>
        </w:rPr>
        <w:fldChar w:fldCharType="separate"/>
      </w:r>
      <w:r w:rsidR="00D60B98">
        <w:t xml:space="preserve">Figure </w:t>
      </w:r>
      <w:r w:rsidR="00D60B98">
        <w:rPr>
          <w:noProof/>
        </w:rPr>
        <w:t>2</w:t>
      </w:r>
      <w:r w:rsidR="00C16881">
        <w:rPr>
          <w:lang w:val="en-SG"/>
        </w:rPr>
        <w:fldChar w:fldCharType="end"/>
      </w:r>
      <w:r w:rsidR="00E22F50">
        <w:rPr>
          <w:lang w:val="en-SG"/>
        </w:rPr>
        <w:t xml:space="preserve"> below.</w:t>
      </w:r>
      <w:r w:rsidR="00F10D89">
        <w:rPr>
          <w:lang w:val="en-SG"/>
        </w:rPr>
        <w:t xml:space="preserve"> These variables serve as the backbone of the entire model as the subsequent equations will reference them.</w:t>
      </w:r>
    </w:p>
    <w:p w14:paraId="08B5651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class</w:t>
      </w:r>
      <w:r w:rsidRPr="00197B8D">
        <w:rPr>
          <w:rFonts w:ascii="Consolas" w:hAnsi="Consolas"/>
          <w:color w:val="CCCCCC"/>
          <w:szCs w:val="24"/>
          <w:lang w:val="en-SG" w:eastAsia="zh-CN"/>
        </w:rPr>
        <w:t xml:space="preserve"> </w:t>
      </w:r>
      <w:proofErr w:type="spellStart"/>
      <w:r w:rsidRPr="00197B8D">
        <w:rPr>
          <w:rFonts w:ascii="Consolas" w:hAnsi="Consolas"/>
          <w:color w:val="4EC9B0"/>
          <w:szCs w:val="24"/>
          <w:lang w:val="en-SG" w:eastAsia="zh-CN"/>
        </w:rPr>
        <w:t>LogisticsServiceModel</w:t>
      </w:r>
      <w:proofErr w:type="spellEnd"/>
      <w:r w:rsidRPr="00197B8D">
        <w:rPr>
          <w:rFonts w:ascii="Consolas" w:hAnsi="Consolas"/>
          <w:color w:val="CCCCCC"/>
          <w:szCs w:val="24"/>
          <w:lang w:val="en-SG" w:eastAsia="zh-CN"/>
        </w:rPr>
        <w:t>:</w:t>
      </w:r>
    </w:p>
    <w:p w14:paraId="31F2CB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p>
    <w:p w14:paraId="4A83A7D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__</w:t>
      </w:r>
      <w:proofErr w:type="spellStart"/>
      <w:r w:rsidRPr="00197B8D">
        <w:rPr>
          <w:rFonts w:ascii="Consolas" w:hAnsi="Consolas"/>
          <w:color w:val="DCDCAA"/>
          <w:szCs w:val="24"/>
          <w:lang w:val="en-SG" w:eastAsia="zh-CN"/>
        </w:rPr>
        <w:t>init</w:t>
      </w:r>
      <w:proofErr w:type="spellEnd"/>
      <w:r w:rsidRPr="00197B8D">
        <w:rPr>
          <w:rFonts w:ascii="Consolas" w:hAnsi="Consolas"/>
          <w:color w:val="DCDCAA"/>
          <w:szCs w:val="24"/>
          <w:lang w:val="en-SG" w:eastAsia="zh-CN"/>
        </w:rPr>
        <w:t>_</w:t>
      </w:r>
      <w:proofErr w:type="gramStart"/>
      <w:r w:rsidRPr="00197B8D">
        <w:rPr>
          <w:rFonts w:ascii="Consolas" w:hAnsi="Consolas"/>
          <w:color w:val="DCDCAA"/>
          <w:szCs w:val="24"/>
          <w:lang w:val="en-SG" w:eastAsia="zh-CN"/>
        </w:rPr>
        <w:t>_</w:t>
      </w:r>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L_s</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r w:rsidRPr="00197B8D">
        <w:rPr>
          <w:rFonts w:ascii="Consolas" w:hAnsi="Consolas"/>
          <w:color w:val="D4D4D4"/>
          <w:szCs w:val="24"/>
          <w:lang w:val="en-SG" w:eastAsia="zh-CN"/>
        </w:rPr>
        <w:t>=</w:t>
      </w:r>
      <w:r w:rsidRPr="00197B8D">
        <w:rPr>
          <w:rFonts w:ascii="Consolas" w:hAnsi="Consolas"/>
          <w:color w:val="B5CEA8"/>
          <w:szCs w:val="24"/>
          <w:lang w:val="en-SG" w:eastAsia="zh-CN"/>
        </w:rPr>
        <w:t>10</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0.05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D4D4D4"/>
          <w:szCs w:val="24"/>
          <w:lang w:val="en-SG" w:eastAsia="zh-CN"/>
        </w:rPr>
        <w:t>=</w:t>
      </w:r>
      <w:r w:rsidRPr="00197B8D">
        <w:rPr>
          <w:rFonts w:ascii="Consolas" w:hAnsi="Consolas"/>
          <w:color w:val="B5CEA8"/>
          <w:szCs w:val="24"/>
          <w:lang w:val="en-SG" w:eastAsia="zh-CN"/>
        </w:rPr>
        <w:t>0.7</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w:t>
      </w:r>
    </w:p>
    <w:p w14:paraId="37CAB2AE" w14:textId="05A33F0B"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logistics service level    </w:t>
      </w:r>
    </w:p>
    <w:p w14:paraId="7635934D" w14:textId="3D0B969D"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L_s</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3114D" w:rsidRPr="00197B8D">
        <w:rPr>
          <w:rFonts w:ascii="Consolas" w:hAnsi="Consolas"/>
          <w:color w:val="6A9955"/>
          <w:szCs w:val="24"/>
          <w:lang w:val="en-SG" w:eastAsia="zh-CN"/>
        </w:rPr>
        <w:t>TPLP</w:t>
      </w:r>
      <w:r w:rsidRPr="00197B8D">
        <w:rPr>
          <w:rFonts w:ascii="Consolas" w:hAnsi="Consolas"/>
          <w:color w:val="6A9955"/>
          <w:szCs w:val="24"/>
          <w:lang w:val="en-SG" w:eastAsia="zh-CN"/>
        </w:rPr>
        <w:t>'s logistics service level</w:t>
      </w:r>
    </w:p>
    <w:p w14:paraId="0060E5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Commission rate charged to seller </w:t>
      </w:r>
    </w:p>
    <w:p w14:paraId="205F108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Market potential </w:t>
      </w:r>
    </w:p>
    <w:p w14:paraId="7A0AACB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retail price, 0 &lt; α &lt; 1</w:t>
      </w:r>
    </w:p>
    <w:p w14:paraId="0690D94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own logistics service level, β &gt; 0</w:t>
      </w:r>
    </w:p>
    <w:p w14:paraId="7DEB2DF5"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logistics service level, γ &lt; β</w:t>
      </w:r>
    </w:p>
    <w:p w14:paraId="424F1BAC" w14:textId="05B90E6F"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Variable cost of logistics for </w:t>
      </w:r>
      <w:r w:rsidR="00AC1084">
        <w:rPr>
          <w:rFonts w:ascii="Consolas" w:hAnsi="Consolas"/>
          <w:color w:val="6A9955"/>
          <w:szCs w:val="24"/>
          <w:lang w:val="en-SG" w:eastAsia="zh-CN"/>
        </w:rPr>
        <w:t>E-tailer</w:t>
      </w:r>
    </w:p>
    <w:p w14:paraId="6FE55F23"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TPLP logistics fee</w:t>
      </w:r>
    </w:p>
    <w:p w14:paraId="4D7FB0C2" w14:textId="5D5B9CEE"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maximum fulfilment capacity</w:t>
      </w:r>
    </w:p>
    <w:p w14:paraId="36ACE3CF" w14:textId="04D98F96" w:rsidR="00C16881" w:rsidRPr="00197B8D" w:rsidRDefault="00C16881" w:rsidP="00C16881">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If </w:t>
      </w:r>
      <w:r w:rsidR="00AC1084">
        <w:rPr>
          <w:rFonts w:ascii="Consolas" w:hAnsi="Consolas"/>
          <w:color w:val="6A9955"/>
          <w:szCs w:val="24"/>
          <w:lang w:val="en-SG" w:eastAsia="zh-CN"/>
        </w:rPr>
        <w:t>E-tailer</w:t>
      </w:r>
      <w:r w:rsidRPr="00197B8D">
        <w:rPr>
          <w:rFonts w:ascii="Consolas" w:hAnsi="Consolas"/>
          <w:color w:val="6A9955"/>
          <w:szCs w:val="24"/>
          <w:lang w:val="en-SG" w:eastAsia="zh-CN"/>
        </w:rPr>
        <w:t xml:space="preserve"> has unfulfilled demand, he still takes a cut from </w:t>
      </w:r>
      <w:proofErr w:type="spellStart"/>
      <w:r w:rsidRPr="00197B8D">
        <w:rPr>
          <w:rFonts w:ascii="Consolas" w:hAnsi="Consolas"/>
          <w:color w:val="6A9955"/>
          <w:szCs w:val="24"/>
          <w:lang w:val="en-SG" w:eastAsia="zh-CN"/>
        </w:rPr>
        <w:t>tplp</w:t>
      </w:r>
      <w:proofErr w:type="spellEnd"/>
    </w:p>
    <w:p w14:paraId="5230F732" w14:textId="53293C15" w:rsidR="00CA6106" w:rsidRDefault="00C16881" w:rsidP="00C16881">
      <w:pPr>
        <w:pStyle w:val="Caption"/>
        <w:jc w:val="center"/>
        <w:rPr>
          <w:lang w:val="en-SG"/>
        </w:rPr>
      </w:pPr>
      <w:bookmarkStart w:id="30" w:name="_Ref192782445"/>
      <w:bookmarkStart w:id="31" w:name="_Toc195357369"/>
      <w:r>
        <w:t xml:space="preserve">Figure </w:t>
      </w:r>
      <w:r>
        <w:fldChar w:fldCharType="begin"/>
      </w:r>
      <w:r>
        <w:instrText xml:space="preserve"> SEQ Figure \* ARABIC </w:instrText>
      </w:r>
      <w:r>
        <w:fldChar w:fldCharType="separate"/>
      </w:r>
      <w:r w:rsidR="00D60B98">
        <w:rPr>
          <w:noProof/>
        </w:rPr>
        <w:t>2</w:t>
      </w:r>
      <w:r>
        <w:fldChar w:fldCharType="end"/>
      </w:r>
      <w:bookmarkEnd w:id="30"/>
      <w:r>
        <w:t>: Key parameters of the model</w:t>
      </w:r>
      <w:bookmarkEnd w:id="31"/>
    </w:p>
    <w:p w14:paraId="6FEEAC48" w14:textId="77777777" w:rsidR="00CA6106" w:rsidRPr="00CA6106" w:rsidRDefault="00CA6106" w:rsidP="00CA6106">
      <w:pPr>
        <w:spacing w:line="480" w:lineRule="auto"/>
        <w:rPr>
          <w:lang w:val="en-SG"/>
        </w:rPr>
      </w:pPr>
    </w:p>
    <w:p w14:paraId="1146C617" w14:textId="462A6B30" w:rsidR="008665BC" w:rsidRPr="00CA6106" w:rsidRDefault="00CA6106" w:rsidP="00CA6106">
      <w:pPr>
        <w:spacing w:line="480" w:lineRule="auto"/>
        <w:rPr>
          <w:lang w:val="en-SG"/>
        </w:rPr>
      </w:pPr>
      <w:r w:rsidRPr="00CA6106">
        <w:rPr>
          <w:lang w:val="en-SG"/>
        </w:rPr>
        <w:t>The initialization ensures that each instance of the class captures the dynamics of logistics service decisions. These parameters correspond directly to the economic model in Qin et al. (2020), where market potential and service levels influence profitability and strategic decisions.</w:t>
      </w:r>
    </w:p>
    <w:p w14:paraId="72710225" w14:textId="4C31511B" w:rsidR="00CA6106" w:rsidRPr="00CA6106" w:rsidRDefault="00C16881" w:rsidP="00851C64">
      <w:pPr>
        <w:pStyle w:val="Heading3"/>
      </w:pPr>
      <w:bookmarkStart w:id="32" w:name="_Toc195357350"/>
      <w:r>
        <w:lastRenderedPageBreak/>
        <w:t>1.1.2 Pricing strategies</w:t>
      </w:r>
      <w:r w:rsidR="008F72B4">
        <w:t xml:space="preserve"> for </w:t>
      </w:r>
      <w:r w:rsidR="00AC1084">
        <w:t>E-tailer</w:t>
      </w:r>
      <w:r w:rsidR="00851C64">
        <w:t xml:space="preserve"> and seller</w:t>
      </w:r>
      <w:bookmarkEnd w:id="32"/>
    </w:p>
    <w:p w14:paraId="0ADC6A31" w14:textId="27F78247" w:rsidR="00CA6106" w:rsidRPr="00CA6106" w:rsidRDefault="00CA6106" w:rsidP="00CA6106">
      <w:pPr>
        <w:spacing w:line="480" w:lineRule="auto"/>
        <w:rPr>
          <w:lang w:val="en-SG"/>
        </w:rPr>
      </w:pPr>
      <w:r w:rsidRPr="00CA6106">
        <w:rPr>
          <w:lang w:val="en-SG"/>
        </w:rPr>
        <w:t>Pricing strategies are a crucial part of the logistics decision-making process. The model computes optimal pricing for both</w:t>
      </w:r>
      <w:r w:rsidR="00C16881">
        <w:rPr>
          <w:lang w:val="en-SG"/>
        </w:rPr>
        <w:t xml:space="preserve"> in the</w:t>
      </w:r>
      <w:r w:rsidRPr="00CA6106">
        <w:rPr>
          <w:lang w:val="en-SG"/>
        </w:rPr>
        <w:t xml:space="preserve"> sharing and no-sharing cases, aligning with the equilibrium conditions described in Qin et al.</w:t>
      </w:r>
      <w:r w:rsidR="00C16881">
        <w:rPr>
          <w:lang w:val="en-SG"/>
        </w:rPr>
        <w:t xml:space="preserve"> (2020)</w:t>
      </w:r>
      <w:r w:rsidR="00B910BF">
        <w:rPr>
          <w:lang w:val="en-SG"/>
        </w:rPr>
        <w:t xml:space="preserve">. </w:t>
      </w:r>
      <w:r w:rsidR="00B13754">
        <w:rPr>
          <w:lang w:val="en-SG"/>
        </w:rPr>
        <w:t xml:space="preserve">The derived prices here will subsequently be used for profit calculation of the </w:t>
      </w:r>
      <w:r w:rsidR="00AC1084">
        <w:rPr>
          <w:lang w:val="en-SG"/>
        </w:rPr>
        <w:t>E-tailer</w:t>
      </w:r>
      <w:r w:rsidR="00B13754">
        <w:rPr>
          <w:lang w:val="en-SG"/>
        </w:rPr>
        <w:t xml:space="preserve"> and seller. </w:t>
      </w:r>
      <w:r w:rsidR="00C16881">
        <w:rPr>
          <w:lang w:val="en-SG"/>
        </w:rPr>
        <w:t>The derivations for the optimal prices are detailed by Qin et al. (2020)</w:t>
      </w:r>
      <w:r w:rsidR="00B910BF">
        <w:rPr>
          <w:lang w:val="en-SG"/>
        </w:rPr>
        <w:t xml:space="preserve">. </w:t>
      </w:r>
      <w:r w:rsidRPr="00CA6106">
        <w:rPr>
          <w:lang w:val="en-SG"/>
        </w:rPr>
        <w:t xml:space="preserve">The functions </w:t>
      </w:r>
      <w:r w:rsidRPr="00C16881">
        <w:rPr>
          <w:i/>
          <w:iCs/>
          <w:lang w:val="en-SG"/>
        </w:rPr>
        <w:t>p1_sharing</w:t>
      </w:r>
      <w:r w:rsidRPr="00CA6106">
        <w:rPr>
          <w:lang w:val="en-SG"/>
        </w:rPr>
        <w:t xml:space="preserve"> and </w:t>
      </w:r>
      <w:r w:rsidRPr="00C16881">
        <w:rPr>
          <w:i/>
          <w:iCs/>
          <w:lang w:val="en-SG"/>
        </w:rPr>
        <w:t>p2_sharing</w:t>
      </w:r>
      <w:r w:rsidRPr="00CA6106">
        <w:rPr>
          <w:lang w:val="en-SG"/>
        </w:rPr>
        <w:t xml:space="preserve"> </w:t>
      </w:r>
      <w:r w:rsidR="00F51BCB">
        <w:rPr>
          <w:lang w:val="en-SG"/>
        </w:rPr>
        <w:t xml:space="preserve">shown in </w:t>
      </w:r>
      <w:r w:rsidR="00F51BCB">
        <w:rPr>
          <w:lang w:val="en-SG"/>
        </w:rPr>
        <w:fldChar w:fldCharType="begin"/>
      </w:r>
      <w:r w:rsidR="00F51BCB">
        <w:rPr>
          <w:lang w:val="en-SG"/>
        </w:rPr>
        <w:instrText xml:space="preserve"> REF _Ref192783576 \h </w:instrText>
      </w:r>
      <w:r w:rsidR="00F51BCB">
        <w:rPr>
          <w:lang w:val="en-SG"/>
        </w:rPr>
      </w:r>
      <w:r w:rsidR="00F51BCB">
        <w:rPr>
          <w:lang w:val="en-SG"/>
        </w:rPr>
        <w:fldChar w:fldCharType="separate"/>
      </w:r>
      <w:r w:rsidR="00D60B98">
        <w:t xml:space="preserve">Figure </w:t>
      </w:r>
      <w:r w:rsidR="00D60B98">
        <w:rPr>
          <w:noProof/>
        </w:rPr>
        <w:t>3</w:t>
      </w:r>
      <w:r w:rsidR="00F51BCB">
        <w:rPr>
          <w:lang w:val="en-SG"/>
        </w:rPr>
        <w:fldChar w:fldCharType="end"/>
      </w:r>
      <w:r w:rsidR="00F51BCB">
        <w:rPr>
          <w:lang w:val="en-SG"/>
        </w:rPr>
        <w:t xml:space="preserve"> below </w:t>
      </w:r>
      <w:r w:rsidRPr="00CA6106">
        <w:rPr>
          <w:lang w:val="en-SG"/>
        </w:rPr>
        <w:t xml:space="preserve">compute the optimal price points </w:t>
      </w:r>
      <w:r w:rsidR="00A3114D">
        <w:rPr>
          <w:lang w:val="en-SG"/>
        </w:rPr>
        <w:t xml:space="preserve">set by the </w:t>
      </w:r>
      <w:r w:rsidR="00AC1084">
        <w:rPr>
          <w:lang w:val="en-SG"/>
        </w:rPr>
        <w:t>E-tailer</w:t>
      </w:r>
      <w:r w:rsidRPr="00CA6106">
        <w:rPr>
          <w:lang w:val="en-SG"/>
        </w:rPr>
        <w:t xml:space="preserve"> and seller under the assumption of logistics service sharing</w:t>
      </w:r>
      <w:r w:rsidR="00A3114D">
        <w:rPr>
          <w:lang w:val="en-SG"/>
        </w:rPr>
        <w:t xml:space="preserve"> to maximise their individual profit</w:t>
      </w:r>
      <w:r w:rsidR="00F10D89">
        <w:rPr>
          <w:lang w:val="en-SG"/>
        </w:rPr>
        <w:t xml:space="preserve">, where </w:t>
      </w:r>
      <m:oMath>
        <m:r>
          <w:rPr>
            <w:rFonts w:ascii="Cambria Math" w:hAnsi="Cambria Math"/>
            <w:lang w:val="en-SG"/>
          </w:rPr>
          <m:t>p1</m:t>
        </m:r>
      </m:oMath>
      <w:r w:rsidR="00F10D89">
        <w:rPr>
          <w:lang w:val="en-SG"/>
        </w:rPr>
        <w:t xml:space="preserve"> refers to the </w:t>
      </w:r>
      <w:r w:rsidR="00AC1084">
        <w:rPr>
          <w:lang w:val="en-SG"/>
        </w:rPr>
        <w:t>E-tailer</w:t>
      </w:r>
      <w:r w:rsidR="00F10D89">
        <w:rPr>
          <w:lang w:val="en-SG"/>
        </w:rPr>
        <w:t xml:space="preserve"> and </w:t>
      </w:r>
      <m:oMath>
        <m:r>
          <w:rPr>
            <w:rFonts w:ascii="Cambria Math" w:hAnsi="Cambria Math"/>
            <w:lang w:val="en-SG"/>
          </w:rPr>
          <m:t>p2</m:t>
        </m:r>
      </m:oMath>
      <w:r w:rsidR="00F10D89">
        <w:rPr>
          <w:lang w:val="en-SG"/>
        </w:rPr>
        <w:t xml:space="preserve"> the seller.  </w:t>
      </w:r>
    </w:p>
    <w:p w14:paraId="3A27E5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278E073F"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0EB8B0B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E6012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6A457E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9CDF41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D190944"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4854E6C"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91E3B1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67CE6BA6"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504AE45"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F9E8DA5"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10ACC118"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E787A8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F0076F5"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FE09BE0"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C8B86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D57A4C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6FD4"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9C7118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p>
    <w:p w14:paraId="24F919A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35AD85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p>
    <w:p w14:paraId="4F29666E"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p>
    <w:p w14:paraId="024B5CFC"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D4D4D4"/>
          <w:szCs w:val="24"/>
          <w:lang w:val="en-SG" w:eastAsia="zh-CN"/>
        </w:rPr>
        <w:t>/</w:t>
      </w:r>
      <w:r w:rsidRPr="00197B8D">
        <w:rPr>
          <w:rFonts w:ascii="Consolas" w:hAnsi="Consolas"/>
          <w:color w:val="9CDCFE"/>
          <w:szCs w:val="24"/>
          <w:lang w:val="en-SG" w:eastAsia="zh-CN"/>
        </w:rPr>
        <w:t>bottom</w:t>
      </w:r>
    </w:p>
    <w:p w14:paraId="203AECE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F9F9DC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7974EB2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56E2DC8"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EDF19D0"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FEE1755"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C01D865"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DD75D3B"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A205F4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6F4CFA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8CF533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4B785F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F9B6F0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18FE797E"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587A17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6F4AA2D4"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1D55933B"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76FE0DC8"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0B639936"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06F9614C"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28164853"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79E155F7"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w:t>
      </w:r>
      <w:proofErr w:type="gramEnd"/>
      <w:r w:rsidRPr="00B910BF">
        <w:rPr>
          <w:rFonts w:ascii="Consolas" w:hAnsi="Consolas"/>
          <w:color w:val="DCDCAA"/>
          <w:sz w:val="21"/>
          <w:szCs w:val="21"/>
          <w:lang w:val="en-SG" w:eastAsia="zh-CN"/>
        </w:rPr>
        <w:t>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w:t>
      </w:r>
    </w:p>
    <w:p w14:paraId="54ABDF50"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w:t>
      </w:r>
    </w:p>
    <w:p w14:paraId="60A2E032"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p>
    <w:p w14:paraId="637FB9B9"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p>
    <w:p w14:paraId="3604ED10" w14:textId="77777777" w:rsidR="00B910BF" w:rsidRPr="00B910BF" w:rsidRDefault="00B910BF" w:rsidP="00F51BCB">
      <w:pPr>
        <w:keepNext/>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C586C0"/>
          <w:sz w:val="21"/>
          <w:szCs w:val="21"/>
          <w:lang w:val="en-SG" w:eastAsia="zh-CN"/>
        </w:rPr>
        <w:t>return</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top</w:t>
      </w:r>
      <w:r w:rsidRPr="00B910BF">
        <w:rPr>
          <w:rFonts w:ascii="Consolas" w:hAnsi="Consolas"/>
          <w:color w:val="D4D4D4"/>
          <w:sz w:val="21"/>
          <w:szCs w:val="21"/>
          <w:lang w:val="en-SG" w:eastAsia="zh-CN"/>
        </w:rPr>
        <w:t>/</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p>
    <w:p w14:paraId="435E0270" w14:textId="1DF3ED96" w:rsidR="00CA6106" w:rsidRDefault="00F51BCB" w:rsidP="00F51BCB">
      <w:pPr>
        <w:pStyle w:val="Caption"/>
        <w:jc w:val="center"/>
      </w:pPr>
      <w:bookmarkStart w:id="33" w:name="_Ref192783576"/>
      <w:bookmarkStart w:id="34" w:name="_Toc195357370"/>
      <w:r>
        <w:t xml:space="preserve">Figure </w:t>
      </w:r>
      <w:r>
        <w:fldChar w:fldCharType="begin"/>
      </w:r>
      <w:r>
        <w:instrText xml:space="preserve"> SEQ Figure \* ARABIC </w:instrText>
      </w:r>
      <w:r>
        <w:fldChar w:fldCharType="separate"/>
      </w:r>
      <w:r w:rsidR="00D60B98">
        <w:rPr>
          <w:noProof/>
        </w:rPr>
        <w:t>3</w:t>
      </w:r>
      <w:r>
        <w:fldChar w:fldCharType="end"/>
      </w:r>
      <w:bookmarkEnd w:id="33"/>
      <w:r>
        <w:t xml:space="preserve">: </w:t>
      </w:r>
      <w:r w:rsidR="00AC1084">
        <w:t>E-tailer</w:t>
      </w:r>
      <w:r>
        <w:t xml:space="preserve"> and seller pricing strategies</w:t>
      </w:r>
      <w:r w:rsidR="008F72B4">
        <w:t xml:space="preserve"> under sharing</w:t>
      </w:r>
      <w:bookmarkEnd w:id="34"/>
    </w:p>
    <w:p w14:paraId="18D891A6" w14:textId="77777777" w:rsidR="00F51BCB" w:rsidRPr="00F51BCB" w:rsidRDefault="00F51BCB" w:rsidP="00F51BCB">
      <w:pPr>
        <w:rPr>
          <w:lang w:val="en-SG"/>
        </w:rPr>
      </w:pPr>
    </w:p>
    <w:p w14:paraId="294283D5" w14:textId="2A5A0551" w:rsidR="00A3114D" w:rsidRDefault="00CA6106" w:rsidP="00CA6106">
      <w:pPr>
        <w:spacing w:line="480" w:lineRule="auto"/>
        <w:rPr>
          <w:lang w:val="en-SG"/>
        </w:rPr>
      </w:pPr>
      <w:r w:rsidRPr="00CA6106">
        <w:rPr>
          <w:lang w:val="en-SG"/>
        </w:rPr>
        <w:t xml:space="preserve">These functions implement the equilibrium pricing equations found in Qin et al. (2020). </w:t>
      </w:r>
      <w:r w:rsidR="005C6273">
        <w:rPr>
          <w:lang w:val="en-SG"/>
        </w:rPr>
        <w:t>As observed, t</w:t>
      </w:r>
      <w:r w:rsidR="00A3114D">
        <w:rPr>
          <w:lang w:val="en-SG"/>
        </w:rPr>
        <w:t xml:space="preserve">he equations here are not a function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A3114D">
        <w:rPr>
          <w:lang w:val="en-SG"/>
        </w:rPr>
        <w:t>, the TPLP’s logistics service level</w:t>
      </w:r>
      <w:r w:rsidR="005C6273">
        <w:rPr>
          <w:lang w:val="en-SG"/>
        </w:rPr>
        <w:t>,</w:t>
      </w:r>
      <w:r w:rsidR="00A3114D">
        <w:rPr>
          <w:lang w:val="en-SG"/>
        </w:rPr>
        <w:t xml:space="preserve"> as the seller is utilising the seller’s platform, hence inheriting the </w:t>
      </w:r>
      <w:r w:rsidR="00AC1084">
        <w:rPr>
          <w:lang w:val="en-SG"/>
        </w:rPr>
        <w:t>E-tailer</w:t>
      </w:r>
      <w:r w:rsidR="00A3114D">
        <w:rPr>
          <w:lang w:val="en-SG"/>
        </w:rPr>
        <w:t xml:space="preserve">’s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00B13754">
        <w:rPr>
          <w:lang w:val="en-SG"/>
        </w:rPr>
        <w:t xml:space="preserve"> (</w:t>
      </w:r>
      <m:oMath>
        <m:r>
          <w:rPr>
            <w:rFonts w:ascii="Cambria Math" w:hAnsi="Cambria Math"/>
            <w:lang w:val="en-SG"/>
          </w:rPr>
          <m:t>self.L_e)</m:t>
        </m:r>
      </m:oMath>
      <w:r w:rsidR="00A3114D">
        <w:rPr>
          <w:lang w:val="en-SG"/>
        </w:rPr>
        <w:t xml:space="preserve"> instead. Additionally, t</w:t>
      </w:r>
      <w:r w:rsidRPr="00CA6106">
        <w:rPr>
          <w:lang w:val="en-SG"/>
        </w:rPr>
        <w:t>he consider commission rates, cost functions, and competitive effects to determine the pricing structure that maximizes profit</w:t>
      </w:r>
      <w:r w:rsidR="008F72B4">
        <w:rPr>
          <w:lang w:val="en-SG"/>
        </w:rPr>
        <w:t xml:space="preserve"> for both parties under logistics service sharing.</w:t>
      </w:r>
      <w:r w:rsidR="00A3114D">
        <w:rPr>
          <w:lang w:val="en-SG"/>
        </w:rPr>
        <w:t xml:space="preserve"> The variable </w:t>
      </w:r>
      <m:oMath>
        <m:r>
          <w:rPr>
            <w:rFonts w:ascii="Cambria Math" w:hAnsi="Cambria Math"/>
            <w:lang w:val="en-SG"/>
          </w:rPr>
          <m:t>ww</m:t>
        </m:r>
      </m:oMath>
      <w:r w:rsidR="00A3114D">
        <w:rPr>
          <w:lang w:val="en-SG"/>
        </w:rPr>
        <w:t xml:space="preserve"> in the equation represents whether there is a win-win scenario for both the seller and </w:t>
      </w:r>
      <w:r w:rsidR="00AC1084">
        <w:rPr>
          <w:lang w:val="en-SG"/>
        </w:rPr>
        <w:t>E-tailer</w:t>
      </w:r>
      <w:r w:rsidR="00A3114D">
        <w:rPr>
          <w:lang w:val="en-SG"/>
        </w:rPr>
        <w:t xml:space="preserve"> prior to and after logistics service sharing. This will be further explained subsequently. </w:t>
      </w:r>
    </w:p>
    <w:p w14:paraId="5B29DC0F" w14:textId="77777777" w:rsidR="009C1805" w:rsidRPr="00CA6106" w:rsidRDefault="009C1805" w:rsidP="00CA6106">
      <w:pPr>
        <w:spacing w:line="480" w:lineRule="auto"/>
        <w:rPr>
          <w:lang w:val="en-SG"/>
        </w:rPr>
      </w:pPr>
    </w:p>
    <w:p w14:paraId="2929528C" w14:textId="02D431B5" w:rsidR="00CA6106" w:rsidRPr="00CA6106" w:rsidRDefault="00A3114D" w:rsidP="00CA6106">
      <w:pPr>
        <w:spacing w:line="480" w:lineRule="auto"/>
        <w:rPr>
          <w:lang w:val="en-SG"/>
        </w:rPr>
      </w:pPr>
      <w:r>
        <w:rPr>
          <w:lang w:val="en-SG"/>
        </w:rPr>
        <w:t>In contrast, t</w:t>
      </w:r>
      <w:r w:rsidR="00CA6106" w:rsidRPr="00CA6106">
        <w:rPr>
          <w:lang w:val="en-SG"/>
        </w:rPr>
        <w:t xml:space="preserve">he functions </w:t>
      </w:r>
      <w:r w:rsidR="00CA6106" w:rsidRPr="008F72B4">
        <w:rPr>
          <w:i/>
          <w:iCs/>
          <w:lang w:val="en-SG"/>
        </w:rPr>
        <w:t>p1_nosharing</w:t>
      </w:r>
      <w:r w:rsidR="00CA6106" w:rsidRPr="00CA6106">
        <w:rPr>
          <w:lang w:val="en-SG"/>
        </w:rPr>
        <w:t xml:space="preserve"> and </w:t>
      </w:r>
      <w:r w:rsidR="00CA6106" w:rsidRPr="008F72B4">
        <w:rPr>
          <w:i/>
          <w:iCs/>
          <w:lang w:val="en-SG"/>
        </w:rPr>
        <w:t>p2_nosharing</w:t>
      </w:r>
      <w:r w:rsidR="008F72B4">
        <w:rPr>
          <w:lang w:val="en-SG"/>
        </w:rPr>
        <w:t xml:space="preserve"> shown in </w:t>
      </w:r>
      <w:r w:rsidR="00E43EEA">
        <w:rPr>
          <w:lang w:val="en-SG"/>
        </w:rPr>
        <w:fldChar w:fldCharType="begin"/>
      </w:r>
      <w:r w:rsidR="00E43EEA">
        <w:rPr>
          <w:lang w:val="en-SG"/>
        </w:rPr>
        <w:instrText xml:space="preserve"> REF _Ref192784750 \h </w:instrText>
      </w:r>
      <w:r w:rsidR="00E43EEA">
        <w:rPr>
          <w:lang w:val="en-SG"/>
        </w:rPr>
      </w:r>
      <w:r w:rsidR="00E43EEA">
        <w:rPr>
          <w:lang w:val="en-SG"/>
        </w:rPr>
        <w:fldChar w:fldCharType="separate"/>
      </w:r>
      <w:r w:rsidR="00D60B98">
        <w:t xml:space="preserve">Figure </w:t>
      </w:r>
      <w:r w:rsidR="00D60B98">
        <w:rPr>
          <w:noProof/>
        </w:rPr>
        <w:t>4</w:t>
      </w:r>
      <w:r w:rsidR="00E43EEA">
        <w:rPr>
          <w:lang w:val="en-SG"/>
        </w:rPr>
        <w:fldChar w:fldCharType="end"/>
      </w:r>
      <w:r w:rsidR="00E43EEA">
        <w:rPr>
          <w:lang w:val="en-SG"/>
        </w:rPr>
        <w:t xml:space="preserve"> </w:t>
      </w:r>
      <w:r w:rsidR="00CA6106" w:rsidRPr="00CA6106">
        <w:rPr>
          <w:lang w:val="en-SG"/>
        </w:rPr>
        <w:t xml:space="preserve">provide alternative price computations when logistics services are not shared between </w:t>
      </w:r>
      <w:r w:rsidR="00AC1084">
        <w:rPr>
          <w:lang w:val="en-SG"/>
        </w:rPr>
        <w:t>E-tailer</w:t>
      </w:r>
      <w:r w:rsidR="00CA6106" w:rsidRPr="00CA6106">
        <w:rPr>
          <w:lang w:val="en-SG"/>
        </w:rPr>
        <w:t>s and sellers.</w:t>
      </w:r>
    </w:p>
    <w:p w14:paraId="204BAF3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128C9969"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6E603DF"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2F5ABA"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p>
    <w:p w14:paraId="00B86DD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p>
    <w:p w14:paraId="3E5968AE"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0711A3D2"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AC66E9A"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507F14" w14:textId="0D7BB400" w:rsidR="00CA6106"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
    <w:p w14:paraId="069D5D25"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p>
    <w:p w14:paraId="748B7E03" w14:textId="6D6E397F"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 xml:space="preserve">    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66E39F8"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p>
    <w:p w14:paraId="6DB2A2C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p>
    <w:p w14:paraId="791AA0C6"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0D96C40B" w14:textId="77777777" w:rsidR="008F72B4" w:rsidRPr="00197B8D" w:rsidRDefault="008F72B4" w:rsidP="008F72B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w:t>
      </w:r>
    </w:p>
    <w:p w14:paraId="31C5C08F" w14:textId="10B81DB6" w:rsidR="00CA6106" w:rsidRDefault="008F72B4" w:rsidP="008F72B4">
      <w:pPr>
        <w:pStyle w:val="Caption"/>
        <w:jc w:val="center"/>
      </w:pPr>
      <w:bookmarkStart w:id="35" w:name="_Ref192784750"/>
      <w:bookmarkStart w:id="36" w:name="_Toc195357371"/>
      <w:r>
        <w:t xml:space="preserve">Figure </w:t>
      </w:r>
      <w:r>
        <w:fldChar w:fldCharType="begin"/>
      </w:r>
      <w:r>
        <w:instrText xml:space="preserve"> SEQ Figure \* ARABIC </w:instrText>
      </w:r>
      <w:r>
        <w:fldChar w:fldCharType="separate"/>
      </w:r>
      <w:r w:rsidR="00D60B98">
        <w:rPr>
          <w:noProof/>
        </w:rPr>
        <w:t>4</w:t>
      </w:r>
      <w:r>
        <w:fldChar w:fldCharType="end"/>
      </w:r>
      <w:bookmarkEnd w:id="35"/>
      <w:r>
        <w:t xml:space="preserve">: </w:t>
      </w:r>
      <w:r w:rsidR="00AC1084">
        <w:t>E-tailer</w:t>
      </w:r>
      <w:r>
        <w:t xml:space="preserve"> and seller pricing strategies under no-sharing</w:t>
      </w:r>
      <w:bookmarkEnd w:id="36"/>
    </w:p>
    <w:p w14:paraId="3E054221" w14:textId="77777777" w:rsidR="008F72B4" w:rsidRPr="008F72B4" w:rsidRDefault="008F72B4" w:rsidP="008F72B4"/>
    <w:p w14:paraId="4EF49F8B" w14:textId="14F6337B" w:rsidR="00851C64" w:rsidRDefault="00616EC9" w:rsidP="00CA6106">
      <w:pPr>
        <w:spacing w:line="480" w:lineRule="auto"/>
        <w:rPr>
          <w:lang w:val="en-SG"/>
        </w:rPr>
      </w:pPr>
      <w:r>
        <w:rPr>
          <w:lang w:val="en-SG"/>
        </w:rPr>
        <w:t xml:space="preserve">The functions </w:t>
      </w:r>
      <m:oMath>
        <m:r>
          <w:rPr>
            <w:rFonts w:ascii="Cambria Math" w:hAnsi="Cambria Math"/>
            <w:lang w:val="en-SG"/>
          </w:rPr>
          <m:t xml:space="preserve">M1 </m:t>
        </m:r>
      </m:oMath>
      <w:r>
        <w:rPr>
          <w:lang w:val="en-SG"/>
        </w:rPr>
        <w:t xml:space="preserve">and </w:t>
      </w:r>
      <m:oMath>
        <m:r>
          <w:rPr>
            <w:rFonts w:ascii="Cambria Math" w:hAnsi="Cambria Math"/>
            <w:lang w:val="en-SG"/>
          </w:rPr>
          <m:t>M2</m:t>
        </m:r>
      </m:oMath>
      <w:r>
        <w:rPr>
          <w:lang w:val="en-SG"/>
        </w:rPr>
        <w:t xml:space="preserve"> simply serve as constants for </w:t>
      </w:r>
      <w:r w:rsidR="00B13754">
        <w:rPr>
          <w:lang w:val="en-SG"/>
        </w:rPr>
        <w:t xml:space="preserve">simplification of </w:t>
      </w:r>
      <w:r w:rsidR="003850C5">
        <w:rPr>
          <w:lang w:val="en-SG"/>
        </w:rPr>
        <w:t>subsequent equations</w:t>
      </w:r>
      <w:r>
        <w:rPr>
          <w:lang w:val="en-SG"/>
        </w:rPr>
        <w:t xml:space="preserve">. Comparing to the functions </w:t>
      </w:r>
      <w:r w:rsidRPr="00C16881">
        <w:rPr>
          <w:i/>
          <w:iCs/>
          <w:lang w:val="en-SG"/>
        </w:rPr>
        <w:t>p1_sharing</w:t>
      </w:r>
      <w:r w:rsidRPr="00CA6106">
        <w:rPr>
          <w:lang w:val="en-SG"/>
        </w:rPr>
        <w:t xml:space="preserve"> and </w:t>
      </w:r>
      <w:r w:rsidRPr="00C16881">
        <w:rPr>
          <w:i/>
          <w:iCs/>
          <w:lang w:val="en-SG"/>
        </w:rPr>
        <w:t>p2_sharing</w:t>
      </w:r>
      <w:r>
        <w:rPr>
          <w:lang w:val="en-SG"/>
        </w:rPr>
        <w:t xml:space="preserve">, the functions </w:t>
      </w:r>
      <w:r w:rsidRPr="008F72B4">
        <w:rPr>
          <w:i/>
          <w:iCs/>
          <w:lang w:val="en-SG"/>
        </w:rPr>
        <w:t>p1_nosharing</w:t>
      </w:r>
      <w:r w:rsidRPr="00CA6106">
        <w:rPr>
          <w:lang w:val="en-SG"/>
        </w:rPr>
        <w:t xml:space="preserve"> and </w:t>
      </w:r>
      <w:r w:rsidRPr="008F72B4">
        <w:rPr>
          <w:i/>
          <w:iCs/>
          <w:lang w:val="en-SG"/>
        </w:rPr>
        <w:t>p2_nosharing</w:t>
      </w:r>
      <w:r>
        <w:rPr>
          <w:lang w:val="en-SG"/>
        </w:rPr>
        <w:t xml:space="preserve"> are now a function of the logistics servic</w:t>
      </w:r>
      <w:r w:rsidR="00B13754">
        <w:rPr>
          <w:lang w:val="en-SG"/>
        </w:rPr>
        <w:t>e level of the TPLP (</w:t>
      </w:r>
      <m:oMath>
        <m:r>
          <w:rPr>
            <w:rFonts w:ascii="Cambria Math" w:hAnsi="Cambria Math"/>
            <w:lang w:val="en-SG"/>
          </w:rPr>
          <m:t>self.L_s)</m:t>
        </m:r>
      </m:oMath>
      <w:r w:rsidR="00B13754">
        <w:rPr>
          <w:lang w:val="en-SG"/>
        </w:rPr>
        <w:t>. This is because the seller is now utilising the TPLP’s platform, inheriting his service level.</w:t>
      </w:r>
    </w:p>
    <w:p w14:paraId="5AD93643" w14:textId="77777777" w:rsidR="005C6273" w:rsidRPr="00616EC9" w:rsidRDefault="005C6273" w:rsidP="00CA6106">
      <w:pPr>
        <w:spacing w:line="480" w:lineRule="auto"/>
        <w:rPr>
          <w:lang w:val="en-SG"/>
        </w:rPr>
      </w:pPr>
    </w:p>
    <w:p w14:paraId="0A78F79B" w14:textId="54B58B4A" w:rsidR="00CA6106" w:rsidRDefault="00CA6106" w:rsidP="00CA6106">
      <w:pPr>
        <w:spacing w:line="480" w:lineRule="auto"/>
        <w:rPr>
          <w:lang w:val="en-SG"/>
        </w:rPr>
      </w:pPr>
      <w:r w:rsidRPr="00CA6106">
        <w:rPr>
          <w:lang w:val="en-SG"/>
        </w:rPr>
        <w:t>By comparing the results of these pricing functions, the model can</w:t>
      </w:r>
      <w:r w:rsidR="00B13754">
        <w:rPr>
          <w:lang w:val="en-SG"/>
        </w:rPr>
        <w:t xml:space="preserve"> utilise these set prices to determine the corresponding of the </w:t>
      </w:r>
      <w:r w:rsidR="00AC1084">
        <w:rPr>
          <w:lang w:val="en-SG"/>
        </w:rPr>
        <w:t>E-tailer</w:t>
      </w:r>
      <w:r w:rsidR="00B13754">
        <w:rPr>
          <w:lang w:val="en-SG"/>
        </w:rPr>
        <w:t xml:space="preserve"> and seller in the service sharing and non-sharing mode and</w:t>
      </w:r>
      <w:r w:rsidRPr="00CA6106">
        <w:rPr>
          <w:lang w:val="en-SG"/>
        </w:rPr>
        <w:t xml:space="preserve"> determine when service sharing is advantageous based on </w:t>
      </w:r>
      <w:r w:rsidR="00B13754">
        <w:rPr>
          <w:lang w:val="en-SG"/>
        </w:rPr>
        <w:t xml:space="preserve">the exogenous </w:t>
      </w:r>
      <w:r w:rsidRPr="00CA6106">
        <w:rPr>
          <w:lang w:val="en-SG"/>
        </w:rPr>
        <w:t xml:space="preserve">market potential and TPLP service </w:t>
      </w:r>
      <w:r w:rsidR="00B13754">
        <w:rPr>
          <w:lang w:val="en-SG"/>
        </w:rPr>
        <w:t>levels.</w:t>
      </w:r>
    </w:p>
    <w:p w14:paraId="1E846162" w14:textId="77777777" w:rsidR="00011B95" w:rsidRDefault="00011B95" w:rsidP="00CA6106">
      <w:pPr>
        <w:spacing w:line="480" w:lineRule="auto"/>
        <w:rPr>
          <w:lang w:val="en-SG"/>
        </w:rPr>
      </w:pPr>
    </w:p>
    <w:p w14:paraId="58BC73E0" w14:textId="50EEA621" w:rsidR="00690E09" w:rsidRDefault="00A952DB" w:rsidP="00CA6106">
      <w:pPr>
        <w:spacing w:line="480" w:lineRule="auto"/>
        <w:rPr>
          <w:lang w:val="en-SG"/>
        </w:rPr>
      </w:pPr>
      <w:r>
        <w:rPr>
          <w:lang w:val="en-SG"/>
        </w:rPr>
        <w:t>In the previous equation</w:t>
      </w:r>
      <w:r w:rsidR="00BB701D">
        <w:rPr>
          <w:lang w:val="en-SG"/>
        </w:rPr>
        <w:t>s</w:t>
      </w:r>
      <w:r>
        <w:rPr>
          <w:lang w:val="en-SG"/>
        </w:rPr>
        <w:t xml:space="preserve">, a term </w:t>
      </w:r>
      <m:oMath>
        <m:r>
          <w:rPr>
            <w:rFonts w:ascii="Cambria Math" w:hAnsi="Cambria Math"/>
            <w:lang w:val="en-SG"/>
          </w:rPr>
          <m:t>ww</m:t>
        </m:r>
      </m:oMath>
      <w:r w:rsidR="00BB701D">
        <w:rPr>
          <w:lang w:val="en-SG"/>
        </w:rPr>
        <w:t xml:space="preserve"> surfaced</w:t>
      </w:r>
      <w:r w:rsidR="00011B95">
        <w:rPr>
          <w:lang w:val="en-SG"/>
        </w:rPr>
        <w:t xml:space="preserve"> in the calculation of variables in the sharing mode. </w:t>
      </w:r>
      <w:r>
        <w:rPr>
          <w:lang w:val="en-SG"/>
        </w:rPr>
        <w:t xml:space="preserve"> </w:t>
      </w:r>
      <w:r w:rsidR="00011B95">
        <w:rPr>
          <w:lang w:val="en-SG"/>
        </w:rPr>
        <w:t xml:space="preserve">The term </w:t>
      </w:r>
      <w:r w:rsidR="00011B95">
        <w:rPr>
          <w:i/>
          <w:iCs/>
          <w:lang w:val="en-SG"/>
        </w:rPr>
        <w:t xml:space="preserve">ww </w:t>
      </w:r>
      <w:r w:rsidR="00011B95">
        <w:rPr>
          <w:lang w:val="en-SG"/>
        </w:rPr>
        <w:t xml:space="preserve">refers to the win-win condition. This refers to when both the seller and </w:t>
      </w:r>
      <w:r w:rsidR="00AC1084">
        <w:rPr>
          <w:lang w:val="en-SG"/>
        </w:rPr>
        <w:t>E-tailer</w:t>
      </w:r>
      <w:r w:rsidR="00011B95">
        <w:rPr>
          <w:lang w:val="en-SG"/>
        </w:rPr>
        <w:t xml:space="preserve"> will see higher profits in the service sharing mode compared to the no-sharing mode.</w:t>
      </w:r>
      <w:r w:rsidR="00690E09">
        <w:rPr>
          <w:lang w:val="en-SG"/>
        </w:rPr>
        <w:t xml:space="preserve"> T</w:t>
      </w:r>
      <w:r w:rsidR="00011B95">
        <w:rPr>
          <w:lang w:val="en-SG"/>
        </w:rPr>
        <w:t xml:space="preserve">his win-win condition is determined True or False depending on the </w:t>
      </w:r>
      <w:r w:rsidR="00690E09" w:rsidRPr="007540A2">
        <w:rPr>
          <w:lang w:val="en-SG"/>
        </w:rPr>
        <w:t xml:space="preserve">unit price of the logistics service offered by the </w:t>
      </w:r>
      <w:r w:rsidR="00AC1084">
        <w:rPr>
          <w:lang w:val="en-SG"/>
        </w:rPr>
        <w:t>E-tailer</w:t>
      </w:r>
      <w:r w:rsidR="00690E09">
        <w:rPr>
          <w:lang w:val="en-SG"/>
        </w:rPr>
        <w:t xml:space="preserve">, </w:t>
      </w:r>
      <w:r w:rsidR="00690E09">
        <w:rPr>
          <w:i/>
          <w:iCs/>
          <w:lang w:val="en-SG"/>
        </w:rPr>
        <w:t>w</w:t>
      </w:r>
      <w:r w:rsidR="00690E09">
        <w:rPr>
          <w:lang w:val="en-SG"/>
        </w:rPr>
        <w:t xml:space="preserve">. Intuitively, a higher </w:t>
      </w:r>
      <w:r w:rsidR="00690E09">
        <w:rPr>
          <w:i/>
          <w:iCs/>
          <w:lang w:val="en-SG"/>
        </w:rPr>
        <w:t>w</w:t>
      </w:r>
      <w:r w:rsidR="00690E09">
        <w:rPr>
          <w:lang w:val="en-SG"/>
        </w:rPr>
        <w:t xml:space="preserve"> indicates lower profits for the seller and higher profits for the </w:t>
      </w:r>
      <w:r w:rsidR="00AC1084">
        <w:rPr>
          <w:lang w:val="en-SG"/>
        </w:rPr>
        <w:t>E-tailer</w:t>
      </w:r>
      <w:r w:rsidR="00690E09">
        <w:rPr>
          <w:lang w:val="en-SG"/>
        </w:rPr>
        <w:t xml:space="preserve"> in the sharing mode. Based on the findings by </w:t>
      </w:r>
      <w:r w:rsidR="00690E09" w:rsidRPr="00CA6106">
        <w:rPr>
          <w:lang w:val="en-SG"/>
        </w:rPr>
        <w:t>Qin et al. (2020)</w:t>
      </w:r>
      <w:r w:rsidR="00690E09">
        <w:rPr>
          <w:lang w:val="en-SG"/>
        </w:rPr>
        <w:t xml:space="preserve">, there exists a range of </w:t>
      </w:r>
      <w:r w:rsidR="00690E09">
        <w:rPr>
          <w:i/>
          <w:iCs/>
          <w:lang w:val="en-SG"/>
        </w:rPr>
        <w:t>w</w:t>
      </w:r>
      <w:r w:rsidR="00690E09">
        <w:rPr>
          <w:lang w:val="en-SG"/>
        </w:rPr>
        <w:t xml:space="preserve"> the </w:t>
      </w:r>
      <w:r w:rsidR="00AC1084">
        <w:rPr>
          <w:lang w:val="en-SG"/>
        </w:rPr>
        <w:t>E-tailer</w:t>
      </w:r>
      <w:r w:rsidR="00690E09">
        <w:rPr>
          <w:lang w:val="en-SG"/>
        </w:rPr>
        <w:t xml:space="preserve"> can set, such that the seller will be willing or unwilling to accept logistics sharing, while the </w:t>
      </w:r>
      <w:r w:rsidR="00AC1084">
        <w:rPr>
          <w:lang w:val="en-SG"/>
        </w:rPr>
        <w:t>E-tailer</w:t>
      </w:r>
      <w:r w:rsidR="00690E09">
        <w:rPr>
          <w:lang w:val="en-SG"/>
        </w:rPr>
        <w:t xml:space="preserve"> benefits regardless, albeit at different extents. </w:t>
      </w:r>
    </w:p>
    <w:p w14:paraId="26EB6101" w14:textId="77777777" w:rsidR="00690E09" w:rsidRDefault="00690E09" w:rsidP="00CA6106">
      <w:pPr>
        <w:spacing w:line="480" w:lineRule="auto"/>
        <w:rPr>
          <w:lang w:val="en-SG"/>
        </w:rPr>
      </w:pPr>
    </w:p>
    <w:p w14:paraId="495C6E0C" w14:textId="1AC205C6" w:rsidR="00690E09" w:rsidRDefault="00690E09" w:rsidP="00CA6106">
      <w:pPr>
        <w:spacing w:line="480" w:lineRule="auto"/>
        <w:rPr>
          <w:lang w:val="en-SG"/>
        </w:rPr>
      </w:pPr>
      <w:r>
        <w:rPr>
          <w:lang w:val="en-SG"/>
        </w:rPr>
        <w:t xml:space="preserve">When </w:t>
      </w:r>
      <w:r>
        <w:rPr>
          <w:i/>
          <w:iCs/>
          <w:lang w:val="en-SG"/>
        </w:rPr>
        <w:t>ww</w:t>
      </w:r>
      <w:r>
        <w:rPr>
          <w:lang w:val="en-SG"/>
        </w:rPr>
        <w:t xml:space="preserve"> is True, this is the condition where the </w:t>
      </w:r>
      <w:r w:rsidR="00AC1084">
        <w:rPr>
          <w:lang w:val="en-SG"/>
        </w:rPr>
        <w:t>E-tailer</w:t>
      </w:r>
      <w:r>
        <w:rPr>
          <w:lang w:val="en-SG"/>
        </w:rPr>
        <w:t xml:space="preserve"> can charge his profit maximising price </w:t>
      </w:r>
      <w:r>
        <w:rPr>
          <w:i/>
          <w:iCs/>
          <w:lang w:val="en-SG"/>
        </w:rPr>
        <w:t>w</w:t>
      </w:r>
      <w:r>
        <w:rPr>
          <w:lang w:val="en-SG"/>
        </w:rPr>
        <w:t xml:space="preserve"> to the seller, with the seller still agreeing to logistics service sharing. When </w:t>
      </w:r>
      <w:r>
        <w:rPr>
          <w:i/>
          <w:iCs/>
          <w:lang w:val="en-SG"/>
        </w:rPr>
        <w:t>ww</w:t>
      </w:r>
      <w:r>
        <w:rPr>
          <w:lang w:val="en-SG"/>
        </w:rPr>
        <w:t xml:space="preserve"> is False, this is the condition where the </w:t>
      </w:r>
      <w:r w:rsidR="00061601">
        <w:rPr>
          <w:lang w:val="en-SG"/>
        </w:rPr>
        <w:t xml:space="preserve">seller initially suffers from logistics service sharing. To incentivise the seller to accept, the </w:t>
      </w:r>
      <w:r w:rsidR="00AC1084">
        <w:rPr>
          <w:lang w:val="en-SG"/>
        </w:rPr>
        <w:t>E-tailer</w:t>
      </w:r>
      <w:r>
        <w:rPr>
          <w:lang w:val="en-SG"/>
        </w:rPr>
        <w:t xml:space="preserve"> will lower </w:t>
      </w:r>
      <w:r>
        <w:rPr>
          <w:i/>
          <w:iCs/>
          <w:lang w:val="en-SG"/>
        </w:rPr>
        <w:t>w</w:t>
      </w:r>
      <w:r>
        <w:rPr>
          <w:lang w:val="en-SG"/>
        </w:rPr>
        <w:t xml:space="preserve"> up till the point where the seller will agree with logistics service sharing. </w:t>
      </w:r>
    </w:p>
    <w:p w14:paraId="5CE9E557" w14:textId="7B5AB5CA" w:rsidR="00690E09" w:rsidRPr="00061601" w:rsidRDefault="00690E09" w:rsidP="00CA6106">
      <w:pPr>
        <w:spacing w:line="480" w:lineRule="auto"/>
      </w:pPr>
      <w:r>
        <w:rPr>
          <w:lang w:val="en-SG"/>
        </w:rPr>
        <w:lastRenderedPageBreak/>
        <w:t xml:space="preserve">In both cases, the </w:t>
      </w:r>
      <w:r w:rsidR="00AC1084">
        <w:rPr>
          <w:lang w:val="en-SG"/>
        </w:rPr>
        <w:t>E-tailer</w:t>
      </w:r>
      <w:r>
        <w:rPr>
          <w:lang w:val="en-SG"/>
        </w:rPr>
        <w:t xml:space="preserve"> gains from logistics service sharing. In simpler terms, </w:t>
      </w:r>
      <w:r w:rsidR="00061601">
        <w:rPr>
          <w:lang w:val="en-SG"/>
        </w:rPr>
        <w:t>if</w:t>
      </w:r>
      <w:r>
        <w:rPr>
          <w:lang w:val="en-SG"/>
        </w:rPr>
        <w:t xml:space="preserve"> there exists a </w:t>
      </w:r>
      <w:r>
        <w:rPr>
          <w:i/>
          <w:iCs/>
          <w:lang w:val="en-SG"/>
        </w:rPr>
        <w:t>w</w:t>
      </w:r>
      <w:r>
        <w:rPr>
          <w:lang w:val="en-SG"/>
        </w:rPr>
        <w:t xml:space="preserve"> the </w:t>
      </w:r>
      <w:r w:rsidR="00AC1084">
        <w:rPr>
          <w:lang w:val="en-SG"/>
        </w:rPr>
        <w:t>E-tailer</w:t>
      </w:r>
      <w:r>
        <w:rPr>
          <w:lang w:val="en-SG"/>
        </w:rPr>
        <w:t xml:space="preserve"> can set such that he benefits from service sharing, logistics service sharing will always occur. The only difference is the extent of benefit the </w:t>
      </w:r>
      <w:r w:rsidR="00AC1084">
        <w:rPr>
          <w:lang w:val="en-SG"/>
        </w:rPr>
        <w:t>E-tailer</w:t>
      </w:r>
      <w:r>
        <w:rPr>
          <w:lang w:val="en-SG"/>
        </w:rPr>
        <w:t xml:space="preserve"> and seller gains depending on </w:t>
      </w:r>
      <w:r>
        <w:rPr>
          <w:i/>
          <w:iCs/>
          <w:lang w:val="en-SG"/>
        </w:rPr>
        <w:t>w</w:t>
      </w:r>
      <w:r>
        <w:rPr>
          <w:lang w:val="en-SG"/>
        </w:rPr>
        <w:t>.</w:t>
      </w:r>
      <w:r w:rsidR="00061601">
        <w:rPr>
          <w:lang w:val="en-SG"/>
        </w:rPr>
        <w:t xml:space="preserve"> This means that </w:t>
      </w:r>
      <w:r w:rsidR="00061601">
        <w:rPr>
          <w:i/>
          <w:iCs/>
          <w:lang w:val="en-SG"/>
        </w:rPr>
        <w:t>w</w:t>
      </w:r>
      <w:r w:rsidR="00061601">
        <w:t xml:space="preserve"> will always be lower when </w:t>
      </w:r>
      <w:r w:rsidR="00061601">
        <w:rPr>
          <w:i/>
          <w:iCs/>
        </w:rPr>
        <w:t>ww</w:t>
      </w:r>
      <w:r w:rsidR="00061601">
        <w:t xml:space="preserve"> is False, and vice versa. </w:t>
      </w:r>
    </w:p>
    <w:p w14:paraId="0F546D18" w14:textId="1A9F4CEE" w:rsidR="008038D3" w:rsidRDefault="00690E09" w:rsidP="008038D3">
      <w:pPr>
        <w:spacing w:line="480" w:lineRule="auto"/>
        <w:rPr>
          <w:lang w:val="en-SG"/>
        </w:rPr>
      </w:pPr>
      <w:r>
        <w:rPr>
          <w:lang w:val="en-SG"/>
        </w:rPr>
        <w:t>As such, t</w:t>
      </w:r>
      <w:r w:rsidR="008038D3">
        <w:rPr>
          <w:lang w:val="en-SG"/>
        </w:rPr>
        <w:t xml:space="preserve">he function </w:t>
      </w:r>
      <w:proofErr w:type="spellStart"/>
      <w:r w:rsidR="008038D3" w:rsidRPr="00011B95">
        <w:rPr>
          <w:i/>
          <w:iCs/>
          <w:lang w:val="en-SG"/>
        </w:rPr>
        <w:t>calc_</w:t>
      </w:r>
      <w:r w:rsidR="00061601" w:rsidRPr="00011B95">
        <w:rPr>
          <w:i/>
          <w:iCs/>
          <w:lang w:val="en-SG"/>
        </w:rPr>
        <w:t>w</w:t>
      </w:r>
      <w:proofErr w:type="spellEnd"/>
      <w:r w:rsidR="00061601">
        <w:rPr>
          <w:lang w:val="en-SG"/>
        </w:rPr>
        <w:t xml:space="preserve"> in </w:t>
      </w:r>
      <w:r w:rsidR="00061601">
        <w:rPr>
          <w:lang w:val="en-SG"/>
        </w:rPr>
        <w:fldChar w:fldCharType="begin"/>
      </w:r>
      <w:r w:rsidR="00061601">
        <w:rPr>
          <w:lang w:val="en-SG"/>
        </w:rPr>
        <w:instrText xml:space="preserve"> REF _Ref193802238 \h </w:instrText>
      </w:r>
      <w:r w:rsidR="00061601">
        <w:rPr>
          <w:lang w:val="en-SG"/>
        </w:rPr>
      </w:r>
      <w:r w:rsidR="00061601">
        <w:rPr>
          <w:lang w:val="en-SG"/>
        </w:rPr>
        <w:fldChar w:fldCharType="separate"/>
      </w:r>
      <w:r w:rsidR="00D60B98">
        <w:t xml:space="preserve">Figure </w:t>
      </w:r>
      <w:r w:rsidR="00D60B98">
        <w:rPr>
          <w:noProof/>
        </w:rPr>
        <w:t>5</w:t>
      </w:r>
      <w:r w:rsidR="00061601">
        <w:rPr>
          <w:lang w:val="en-SG"/>
        </w:rPr>
        <w:fldChar w:fldCharType="end"/>
      </w:r>
      <w:r w:rsidR="00061601">
        <w:rPr>
          <w:lang w:val="en-SG"/>
        </w:rPr>
        <w:t xml:space="preserve"> </w:t>
      </w:r>
      <w:r w:rsidR="008038D3">
        <w:rPr>
          <w:lang w:val="en-SG"/>
        </w:rPr>
        <w:t xml:space="preserve">calculates </w:t>
      </w:r>
      <w:r>
        <w:rPr>
          <w:lang w:val="en-SG"/>
        </w:rPr>
        <w:t xml:space="preserve">the </w:t>
      </w:r>
      <w:r w:rsidR="008038D3">
        <w:rPr>
          <w:lang w:val="en-SG"/>
        </w:rPr>
        <w:t xml:space="preserve">logistics </w:t>
      </w:r>
      <w:r w:rsidR="00061601">
        <w:rPr>
          <w:lang w:val="en-SG"/>
        </w:rPr>
        <w:t xml:space="preserve">service price </w:t>
      </w:r>
      <w:r w:rsidR="00061601">
        <w:rPr>
          <w:i/>
          <w:iCs/>
          <w:lang w:val="en-SG"/>
        </w:rPr>
        <w:t xml:space="preserve">w </w:t>
      </w:r>
      <w:r w:rsidR="008038D3" w:rsidRPr="00061601">
        <w:rPr>
          <w:lang w:val="en-SG"/>
        </w:rPr>
        <w:t>under</w:t>
      </w:r>
      <w:r w:rsidR="008038D3">
        <w:rPr>
          <w:lang w:val="en-SG"/>
        </w:rPr>
        <w:t xml:space="preserve"> </w:t>
      </w:r>
      <w:r>
        <w:rPr>
          <w:lang w:val="en-SG"/>
        </w:rPr>
        <w:t>the</w:t>
      </w:r>
      <w:r w:rsidR="00061601">
        <w:rPr>
          <w:lang w:val="en-SG"/>
        </w:rPr>
        <w:t>se two different conditions.</w:t>
      </w:r>
    </w:p>
    <w:p w14:paraId="34E9F18F" w14:textId="77777777" w:rsidR="008038D3" w:rsidRDefault="008038D3" w:rsidP="008038D3">
      <w:pPr>
        <w:shd w:val="clear" w:color="auto" w:fill="1F1F1F"/>
        <w:spacing w:line="285" w:lineRule="atLeast"/>
        <w:rPr>
          <w:rFonts w:ascii="Consolas" w:hAnsi="Consolas"/>
          <w:color w:val="CCCCCC"/>
          <w:sz w:val="21"/>
          <w:szCs w:val="21"/>
          <w:lang w:val="en-SG" w:eastAsia="zh-CN"/>
        </w:rPr>
      </w:pPr>
    </w:p>
    <w:p w14:paraId="0DE4CB8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5FAB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7A33770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236A5A6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21AFBD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03CE39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AF4DCD1"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EC83582"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61B9B88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CE9206F"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68E12C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1373F91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6327F784"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F4F6F14"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56509D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0383495"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746151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66A4E355"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EB2200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2827DF5"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132717A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p>
    <w:p w14:paraId="5DC3B1B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3786AFD3"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513F76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A07551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BE1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w:t>
      </w:r>
    </w:p>
    <w:p w14:paraId="4581EEB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24AFEBA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BF115B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3ADB5E2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0CB7F95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8E5BCD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False</w:t>
      </w:r>
      <w:r w:rsidRPr="00197B8D">
        <w:rPr>
          <w:rFonts w:ascii="Consolas" w:hAnsi="Consolas"/>
          <w:color w:val="CCCCCC"/>
          <w:szCs w:val="24"/>
          <w:lang w:val="en-SG" w:eastAsia="zh-CN"/>
        </w:rPr>
        <w:t>:</w:t>
      </w:r>
    </w:p>
    <w:p w14:paraId="708AB1C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3D36DE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2AD59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35194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BAB2F1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1396A8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p>
    <w:p w14:paraId="42B9993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p>
    <w:p w14:paraId="65386FE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412AF532"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280D630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249D7BB5" w14:textId="77777777" w:rsidR="008038D3" w:rsidRDefault="008038D3" w:rsidP="00061601">
      <w:pPr>
        <w:keepNext/>
        <w:shd w:val="clear" w:color="auto" w:fill="1F1F1F"/>
        <w:spacing w:line="285" w:lineRule="atLeast"/>
        <w:rPr>
          <w:rFonts w:ascii="Consolas" w:hAnsi="Consolas"/>
          <w:color w:val="CCCCCC"/>
          <w:sz w:val="21"/>
          <w:szCs w:val="21"/>
          <w:lang w:val="en-SG" w:eastAsia="zh-CN"/>
        </w:rPr>
      </w:pPr>
    </w:p>
    <w:p w14:paraId="489F9902" w14:textId="02CCF2B6" w:rsidR="008038D3" w:rsidRDefault="00061601" w:rsidP="00061601">
      <w:pPr>
        <w:pStyle w:val="Caption"/>
        <w:jc w:val="center"/>
        <w:rPr>
          <w:lang w:val="en-SG"/>
        </w:rPr>
      </w:pPr>
      <w:bookmarkStart w:id="37" w:name="_Ref193802238"/>
      <w:bookmarkStart w:id="38" w:name="_Toc195357372"/>
      <w:r>
        <w:t xml:space="preserve">Figure </w:t>
      </w:r>
      <w:r>
        <w:fldChar w:fldCharType="begin"/>
      </w:r>
      <w:r>
        <w:instrText xml:space="preserve"> SEQ Figure \* ARABIC </w:instrText>
      </w:r>
      <w:r>
        <w:fldChar w:fldCharType="separate"/>
      </w:r>
      <w:r w:rsidR="00D60B98">
        <w:rPr>
          <w:noProof/>
        </w:rPr>
        <w:t>5</w:t>
      </w:r>
      <w:r>
        <w:fldChar w:fldCharType="end"/>
      </w:r>
      <w:bookmarkEnd w:id="37"/>
      <w:r>
        <w:t>: Calculation of logistics service cost</w:t>
      </w:r>
      <w:bookmarkEnd w:id="38"/>
    </w:p>
    <w:p w14:paraId="0C525ACA" w14:textId="239C2BCA" w:rsidR="00B13754" w:rsidRDefault="00B13754" w:rsidP="00CA6106">
      <w:pPr>
        <w:spacing w:line="480" w:lineRule="auto"/>
        <w:rPr>
          <w:lang w:val="en-SG"/>
        </w:rPr>
      </w:pPr>
    </w:p>
    <w:p w14:paraId="76923CBB" w14:textId="563809B8" w:rsidR="00061601" w:rsidRPr="00CA6106" w:rsidRDefault="00061601" w:rsidP="00CA6106">
      <w:pPr>
        <w:spacing w:line="480" w:lineRule="auto"/>
        <w:rPr>
          <w:lang w:val="en-SG"/>
        </w:rPr>
      </w:pPr>
      <w:r>
        <w:rPr>
          <w:lang w:val="en-SG"/>
        </w:rPr>
        <w:t xml:space="preserve">The </w:t>
      </w:r>
      <w:r w:rsidR="003850C5">
        <w:rPr>
          <w:lang w:val="en-SG"/>
        </w:rPr>
        <w:t>derivations</w:t>
      </w:r>
      <w:r>
        <w:rPr>
          <w:lang w:val="en-SG"/>
        </w:rPr>
        <w:t xml:space="preserve"> of th</w:t>
      </w:r>
      <w:r w:rsidR="003850C5">
        <w:rPr>
          <w:lang w:val="en-SG"/>
        </w:rPr>
        <w:t>e</w:t>
      </w:r>
      <w:r>
        <w:rPr>
          <w:lang w:val="en-SG"/>
        </w:rPr>
        <w:t>s</w:t>
      </w:r>
      <w:r w:rsidR="003850C5">
        <w:rPr>
          <w:lang w:val="en-SG"/>
        </w:rPr>
        <w:t>e</w:t>
      </w:r>
      <w:r>
        <w:rPr>
          <w:lang w:val="en-SG"/>
        </w:rPr>
        <w:t xml:space="preserve"> equation</w:t>
      </w:r>
      <w:r w:rsidR="003850C5">
        <w:rPr>
          <w:lang w:val="en-SG"/>
        </w:rPr>
        <w:t>s are</w:t>
      </w:r>
      <w:r>
        <w:rPr>
          <w:lang w:val="en-SG"/>
        </w:rPr>
        <w:t xml:space="preserve"> obtained from the Online Appendix </w:t>
      </w:r>
      <w:r w:rsidR="003850C5">
        <w:rPr>
          <w:lang w:val="en-SG"/>
        </w:rPr>
        <w:t xml:space="preserve">of </w:t>
      </w:r>
      <w:r w:rsidR="003850C5" w:rsidRPr="00CA6106">
        <w:rPr>
          <w:lang w:val="en-SG"/>
        </w:rPr>
        <w:t>Qin et al. (2020).</w:t>
      </w:r>
    </w:p>
    <w:p w14:paraId="33BA86C0" w14:textId="6268AA72" w:rsidR="00CA6106" w:rsidRPr="00CA6106" w:rsidRDefault="00851C64" w:rsidP="00851C64">
      <w:pPr>
        <w:pStyle w:val="Heading3"/>
      </w:pPr>
      <w:bookmarkStart w:id="39" w:name="_Toc195357351"/>
      <w:r>
        <w:t>1.1.3</w:t>
      </w:r>
      <w:r w:rsidR="00CA6106" w:rsidRPr="00CA6106">
        <w:t xml:space="preserve"> Demand Functions</w:t>
      </w:r>
      <w:bookmarkEnd w:id="39"/>
    </w:p>
    <w:p w14:paraId="288B5AE6" w14:textId="59054F45" w:rsidR="00E43EEA" w:rsidRDefault="00B13754" w:rsidP="00E43EEA">
      <w:pPr>
        <w:spacing w:line="480" w:lineRule="auto"/>
        <w:rPr>
          <w:lang w:val="en-SG"/>
        </w:rPr>
      </w:pPr>
      <w:r>
        <w:rPr>
          <w:lang w:val="en-SG"/>
        </w:rPr>
        <w:t>The d</w:t>
      </w:r>
      <w:r w:rsidR="00CA6106" w:rsidRPr="00CA6106">
        <w:rPr>
          <w:lang w:val="en-SG"/>
        </w:rPr>
        <w:t xml:space="preserve">emand </w:t>
      </w:r>
      <w:r>
        <w:rPr>
          <w:lang w:val="en-SG"/>
        </w:rPr>
        <w:t xml:space="preserve">faced by the </w:t>
      </w:r>
      <w:r w:rsidR="00AC1084">
        <w:rPr>
          <w:lang w:val="en-SG"/>
        </w:rPr>
        <w:t>E-tailer</w:t>
      </w:r>
      <w:r>
        <w:rPr>
          <w:lang w:val="en-SG"/>
        </w:rPr>
        <w:t xml:space="preserve"> and seller separately are </w:t>
      </w:r>
      <w:r w:rsidR="00E43EEA" w:rsidRPr="00CA6106">
        <w:rPr>
          <w:lang w:val="en-SG"/>
        </w:rPr>
        <w:t>modelled</w:t>
      </w:r>
      <w:r w:rsidR="00CA6106" w:rsidRPr="00CA6106">
        <w:rPr>
          <w:lang w:val="en-SG"/>
        </w:rPr>
        <w:t xml:space="preserve"> using mathematical expressions that consider both price and logistics service levels. Qin et al. (2020) highlight that demand is influenced by logistics efficiency and competitive pricing</w:t>
      </w:r>
      <w:r w:rsidR="00E43EEA">
        <w:rPr>
          <w:lang w:val="en-SG"/>
        </w:rPr>
        <w:t xml:space="preserve"> as show</w:t>
      </w:r>
      <w:r>
        <w:rPr>
          <w:lang w:val="en-SG"/>
        </w:rPr>
        <w:t>n</w:t>
      </w:r>
      <w:r w:rsidR="00E43EEA">
        <w:rPr>
          <w:lang w:val="en-SG"/>
        </w:rPr>
        <w:t xml:space="preserve"> in the general equation</w:t>
      </w:r>
      <w:r w:rsidR="00C957F3">
        <w:rPr>
          <w:lang w:val="en-SG"/>
        </w:rPr>
        <w:t xml:space="preserve"> in </w:t>
      </w:r>
      <w:r w:rsidR="00C957F3">
        <w:rPr>
          <w:lang w:val="en-SG"/>
        </w:rPr>
        <w:fldChar w:fldCharType="begin"/>
      </w:r>
      <w:r w:rsidR="00C957F3">
        <w:rPr>
          <w:lang w:val="en-SG"/>
        </w:rPr>
        <w:instrText xml:space="preserve"> REF _Ref192785357 \h </w:instrText>
      </w:r>
      <w:r w:rsidR="00C957F3">
        <w:rPr>
          <w:lang w:val="en-SG"/>
        </w:rPr>
      </w:r>
      <w:r w:rsidR="00C957F3">
        <w:rPr>
          <w:lang w:val="en-SG"/>
        </w:rPr>
        <w:fldChar w:fldCharType="separate"/>
      </w:r>
      <w:r w:rsidR="00D60B98">
        <w:t xml:space="preserve">Figure </w:t>
      </w:r>
      <w:r w:rsidR="00D60B98">
        <w:rPr>
          <w:noProof/>
        </w:rPr>
        <w:t>6</w:t>
      </w:r>
      <w:r w:rsidR="00C957F3">
        <w:rPr>
          <w:lang w:val="en-SG"/>
        </w:rPr>
        <w:fldChar w:fldCharType="end"/>
      </w:r>
      <w:r w:rsidR="00C957F3">
        <w:rPr>
          <w:lang w:val="en-SG"/>
        </w:rPr>
        <w:t xml:space="preserve"> below </w:t>
      </w:r>
      <w:r w:rsidR="00E43EEA">
        <w:rPr>
          <w:lang w:val="en-SG"/>
        </w:rPr>
        <w:t>,</w:t>
      </w:r>
      <w:r w:rsidR="00B73E0E">
        <w:rPr>
          <w:lang w:val="en-SG"/>
        </w:rPr>
        <w:t xml:space="preserve"> </w:t>
      </w:r>
      <w:r w:rsidR="00E43EEA">
        <w:rPr>
          <w:lang w:val="en-SG"/>
        </w:rPr>
        <w:t xml:space="preserve">which is </w:t>
      </w:r>
      <w:r w:rsidR="00E43EEA" w:rsidRPr="00E43EEA">
        <w:rPr>
          <w:lang w:val="en-SG"/>
        </w:rPr>
        <w:t>fairly common in marketing and operations literature</w:t>
      </w:r>
      <w:r w:rsidR="00E43EEA">
        <w:rPr>
          <w:lang w:val="en-SG"/>
        </w:rPr>
        <w:t xml:space="preserve"> </w:t>
      </w:r>
      <w:r w:rsidR="00E43EEA">
        <w:rPr>
          <w:lang w:val="en-SG"/>
        </w:rPr>
        <w:fldChar w:fldCharType="begin"/>
      </w:r>
      <w:r w:rsidR="00E43EEA">
        <w:rPr>
          <w:lang w:val="en-SG"/>
        </w:rPr>
        <w:instrText xml:space="preserve"> ADDIN ZOTERO_ITEM CSL_CITATION {"citationID":"Kf5NIkxJ","properties":{"formattedCitation":"(Bernstein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00E43EEA">
        <w:rPr>
          <w:lang w:val="en-SG"/>
        </w:rPr>
        <w:fldChar w:fldCharType="separate"/>
      </w:r>
      <w:r w:rsidR="00E43EEA" w:rsidRPr="00E43EEA">
        <w:t xml:space="preserve">(Bernstein &amp; </w:t>
      </w:r>
      <w:proofErr w:type="spellStart"/>
      <w:r w:rsidR="00E43EEA" w:rsidRPr="00E43EEA">
        <w:t>Federgruen</w:t>
      </w:r>
      <w:proofErr w:type="spellEnd"/>
      <w:r w:rsidR="00E43EEA" w:rsidRPr="00E43EEA">
        <w:t>, 2004)</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{"citationID":"LoOV7ygj","properties":{"formattedCitation":"(X.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00E43EEA">
        <w:rPr>
          <w:lang w:val="en-SG"/>
        </w:rPr>
        <w:fldChar w:fldCharType="separate"/>
      </w:r>
      <w:r w:rsidR="00E43EEA" w:rsidRPr="00E43EEA">
        <w:t>(X. Chen et al., 2019)</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{"citationID":"ezkeWslO","properties":{"formattedCitation":"(Ding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00E43EEA">
        <w:rPr>
          <w:lang w:val="en-SG"/>
        </w:rPr>
        <w:fldChar w:fldCharType="separate"/>
      </w:r>
      <w:r w:rsidR="00E43EEA" w:rsidRPr="00E43EEA">
        <w:t>(Ding et al., 2018)</w:t>
      </w:r>
      <w:r w:rsidR="00E43EEA">
        <w:rPr>
          <w:lang w:val="en-SG"/>
        </w:rPr>
        <w:fldChar w:fldCharType="end"/>
      </w:r>
      <w:r w:rsidR="00E43EEA">
        <w:rPr>
          <w:lang w:val="en-SG"/>
        </w:rPr>
        <w:t xml:space="preserve">, </w:t>
      </w:r>
      <w:r w:rsidR="00E43EEA">
        <w:rPr>
          <w:lang w:val="en-SG"/>
        </w:rPr>
        <w:fldChar w:fldCharType="begin"/>
      </w:r>
      <w:r w:rsidR="00C957F3">
        <w:rPr>
          <w:lang w:val="en-SG"/>
        </w:rPr>
        <w:instrText xml:space="preserve"> ADDIN ZOTERO_ITEM CSL_CITATION {"citationID":"kZMJxHHS","properties":{"formattedCitation":"(Tsay &amp; Agrawal, 2000)","plainCitation":"(Tsay &amp; Agrawal, 2000)","noteIndex":0},"citationItems":[{"id":304,"uris":["http://zotero.org/users/local/wb9ZLzFU/items/UJ44QCL2"],"itemData":{"id":304,"type":"article-journal","abstract":"This paper studies a distribution system in which a manufacturer supplies a common product to two independent retailers, who in turn use service as well as retail price to directly compete for end customers. We examine the drivers of each firm's strategy, and the consequences for total sales, market share, and profitability. We show that the relative intensity of competition with respect to each competitive dimension plays a key role, as does the degree of cooperation between the retailers. We discover a number of insights concerning the preferences of each party regarding competition. For instance, there will be circumstances under which both retailers would prefer an increase in competitive intensity. Our analysis generalizes existing knowledge about manufacturer wholesale pricing strategies, and rationalizes behaviors that would not be evident without both price and service competition. Finally, we characterize the structure of wholesale pricing mechanisms that can coordinate the system, and show that the most commonly used formats (those that are linear in the order quantity) can achieve coordination only under very limiting conditions.","container-title":"Manufacturing &amp; Service Operations Management","DOI":"10.1287/msom.2.4.372.12342","ISSN":"1523-4614","issue":"4","journalAbbreviation":"M&amp;SOM","note":"publisher: INFORMS","page":"372-391","source":"pubsonline.informs.org (Atypon)","title":"Channel Dynamics Under Price and Service Competition","volume":"2","author":[{"family":"Tsay","given":"Andy A."},{"family":"Agrawal","given":"Narendra"}],"issued":{"date-parts":[["2000",10]]}}}],"schema":"https://github.com/citation-style-language/schema/raw/master/csl-citation.json"} </w:instrText>
      </w:r>
      <w:r w:rsidR="00E43EEA">
        <w:rPr>
          <w:lang w:val="en-SG"/>
        </w:rPr>
        <w:fldChar w:fldCharType="separate"/>
      </w:r>
      <w:r w:rsidR="00C957F3" w:rsidRPr="00C957F3">
        <w:t>(Tsay &amp; Agrawal, 2000)</w:t>
      </w:r>
      <w:r w:rsidR="00E43EEA">
        <w:rPr>
          <w:lang w:val="en-SG"/>
        </w:rPr>
        <w:fldChar w:fldCharType="end"/>
      </w:r>
      <w:r w:rsidR="00C957F3">
        <w:rPr>
          <w:lang w:val="en-SG"/>
        </w:rPr>
        <w:t xml:space="preserve">. </w:t>
      </w:r>
      <w:r>
        <w:rPr>
          <w:lang w:val="en-SG"/>
        </w:rPr>
        <w:t>To put simply, the demand faced by a party is an increasing function of the exogenous market demand,</w:t>
      </w:r>
      <w:r w:rsidR="00B73E0E">
        <w:rPr>
          <w:lang w:val="en-SG"/>
        </w:rPr>
        <w:t xml:space="preserve"> </w:t>
      </w:r>
      <m:oMath>
        <m:r>
          <w:rPr>
            <w:rFonts w:ascii="Cambria Math" w:hAnsi="Cambria Math"/>
            <w:lang w:val="en-SG"/>
          </w:rPr>
          <m:t>X</m:t>
        </m:r>
      </m:oMath>
      <w:r w:rsidR="00B73E0E">
        <w:rPr>
          <w:lang w:val="en-SG"/>
        </w:rPr>
        <w:t xml:space="preserve">, the competitor’s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On the other hand, it is a decreasing function of his own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competitor’s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This simple model is </w:t>
      </w:r>
      <w:r w:rsidR="005C6273">
        <w:rPr>
          <w:lang w:val="en-SG"/>
        </w:rPr>
        <w:t>intuitive</w:t>
      </w:r>
      <w:r w:rsidR="00B73E0E">
        <w:rPr>
          <w:lang w:val="en-SG"/>
        </w:rPr>
        <w:t xml:space="preserve">. The extent to which demand is affected by these variables are established by the sensitivity coefficients </w:t>
      </w:r>
      <m:oMath>
        <m:r>
          <w:rPr>
            <w:rFonts w:ascii="Cambria Math" w:hAnsi="Cambria Math"/>
            <w:lang w:val="en-SG"/>
          </w:rPr>
          <m:t>α, β and γ</m:t>
        </m:r>
      </m:oMath>
      <w:r w:rsidR="00B73E0E">
        <w:rPr>
          <w:lang w:val="en-SG"/>
        </w:rPr>
        <w:t xml:space="preserve"> as explained earlier. </w:t>
      </w:r>
      <w:r w:rsidR="00DE7FF3">
        <w:rPr>
          <w:lang w:val="en-SG"/>
        </w:rPr>
        <w:t xml:space="preserve">The derived demand here will subsequently be used for profit calculation of the </w:t>
      </w:r>
      <w:r w:rsidR="00AC1084">
        <w:rPr>
          <w:lang w:val="en-SG"/>
        </w:rPr>
        <w:t>E-tailer</w:t>
      </w:r>
      <w:r w:rsidR="00076BFB">
        <w:rPr>
          <w:lang w:val="en-SG"/>
        </w:rPr>
        <w:t>, seller and the TPLP themselves.</w:t>
      </w:r>
    </w:p>
    <w:p w14:paraId="09EDE4A6" w14:textId="77777777" w:rsidR="00E43EEA" w:rsidRDefault="00E43EEA" w:rsidP="00E43EEA">
      <w:pPr>
        <w:keepNext/>
        <w:spacing w:line="480" w:lineRule="auto"/>
        <w:jc w:val="center"/>
      </w:pPr>
      <w:r w:rsidRPr="00E43EEA">
        <w:rPr>
          <w:noProof/>
          <w:lang w:val="en-SG"/>
        </w:rPr>
        <w:lastRenderedPageBreak/>
        <w:drawing>
          <wp:inline distT="0" distB="0" distL="0" distR="0" wp14:anchorId="0BE1620A" wp14:editId="607ACAEF">
            <wp:extent cx="4344006" cy="342948"/>
            <wp:effectExtent l="0" t="0" r="0" b="0"/>
            <wp:docPr id="4431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7097" name=""/>
                    <pic:cNvPicPr/>
                  </pic:nvPicPr>
                  <pic:blipFill>
                    <a:blip r:embed="rId10"/>
                    <a:stretch>
                      <a:fillRect/>
                    </a:stretch>
                  </pic:blipFill>
                  <pic:spPr>
                    <a:xfrm>
                      <a:off x="0" y="0"/>
                      <a:ext cx="4344006" cy="342948"/>
                    </a:xfrm>
                    <a:prstGeom prst="rect">
                      <a:avLst/>
                    </a:prstGeom>
                  </pic:spPr>
                </pic:pic>
              </a:graphicData>
            </a:graphic>
          </wp:inline>
        </w:drawing>
      </w:r>
    </w:p>
    <w:p w14:paraId="15D038E9" w14:textId="7A3F1990" w:rsidR="00CA6106" w:rsidRPr="00CA6106" w:rsidRDefault="00E43EEA" w:rsidP="00E43EEA">
      <w:pPr>
        <w:pStyle w:val="Caption"/>
        <w:jc w:val="center"/>
        <w:rPr>
          <w:lang w:val="en-SG"/>
        </w:rPr>
      </w:pPr>
      <w:bookmarkStart w:id="40" w:name="_Ref192785357"/>
      <w:bookmarkStart w:id="41" w:name="_Toc195357373"/>
      <w:r>
        <w:t xml:space="preserve">Figure </w:t>
      </w:r>
      <w:r>
        <w:fldChar w:fldCharType="begin"/>
      </w:r>
      <w:r>
        <w:instrText xml:space="preserve"> SEQ Figure \* ARABIC </w:instrText>
      </w:r>
      <w:r>
        <w:fldChar w:fldCharType="separate"/>
      </w:r>
      <w:r w:rsidR="00D60B98">
        <w:rPr>
          <w:noProof/>
        </w:rPr>
        <w:t>6</w:t>
      </w:r>
      <w:r>
        <w:fldChar w:fldCharType="end"/>
      </w:r>
      <w:bookmarkEnd w:id="40"/>
      <w:r>
        <w:t>: General demand equation</w:t>
      </w:r>
      <w:bookmarkEnd w:id="41"/>
    </w:p>
    <w:p w14:paraId="5F5FB7DD" w14:textId="77777777" w:rsidR="00DE7FF3" w:rsidRDefault="00DE7FF3" w:rsidP="00CA6106">
      <w:pPr>
        <w:spacing w:line="480" w:lineRule="auto"/>
        <w:rPr>
          <w:lang w:val="en-SG"/>
        </w:rPr>
      </w:pPr>
    </w:p>
    <w:p w14:paraId="7BD6F582" w14:textId="73E9C039" w:rsidR="00CA6106" w:rsidRPr="00CA6106" w:rsidRDefault="00CA6106" w:rsidP="00CA6106">
      <w:pPr>
        <w:spacing w:line="480" w:lineRule="auto"/>
        <w:rPr>
          <w:lang w:val="en-SG"/>
        </w:rPr>
      </w:pPr>
      <w:r w:rsidRPr="00CA6106">
        <w:rPr>
          <w:lang w:val="en-SG"/>
        </w:rPr>
        <w:t xml:space="preserve">The functions </w:t>
      </w:r>
      <w:proofErr w:type="spellStart"/>
      <w:r w:rsidRPr="00851C64">
        <w:rPr>
          <w:i/>
          <w:iCs/>
          <w:lang w:val="en-SG"/>
        </w:rPr>
        <w:t>D_sharing_etailer</w:t>
      </w:r>
      <w:proofErr w:type="spellEnd"/>
      <w:r w:rsidRPr="00CA6106">
        <w:rPr>
          <w:lang w:val="en-SG"/>
        </w:rPr>
        <w:t xml:space="preserve"> and </w:t>
      </w:r>
      <w:proofErr w:type="spellStart"/>
      <w:r w:rsidRPr="00851C64">
        <w:rPr>
          <w:i/>
          <w:iCs/>
          <w:lang w:val="en-SG"/>
        </w:rPr>
        <w:t>D_sharing_seller</w:t>
      </w:r>
      <w:proofErr w:type="spellEnd"/>
      <w:r w:rsidRPr="00CA6106">
        <w:rPr>
          <w:lang w:val="en-SG"/>
        </w:rPr>
        <w:t xml:space="preserve"> </w:t>
      </w:r>
      <w:r w:rsidR="00851C64">
        <w:rPr>
          <w:lang w:val="en-SG"/>
        </w:rPr>
        <w:t xml:space="preserve">shown in </w:t>
      </w:r>
      <w:r w:rsidR="00851C64">
        <w:rPr>
          <w:lang w:val="en-SG"/>
        </w:rPr>
        <w:fldChar w:fldCharType="begin"/>
      </w:r>
      <w:r w:rsidR="00851C64">
        <w:rPr>
          <w:lang w:val="en-SG"/>
        </w:rPr>
        <w:instrText xml:space="preserve"> REF _Ref193204263 \h </w:instrText>
      </w:r>
      <w:r w:rsidR="00851C64">
        <w:rPr>
          <w:lang w:val="en-SG"/>
        </w:rPr>
      </w:r>
      <w:r w:rsidR="00851C64">
        <w:rPr>
          <w:lang w:val="en-SG"/>
        </w:rPr>
        <w:fldChar w:fldCharType="separate"/>
      </w:r>
      <w:r w:rsidR="00D60B98">
        <w:t xml:space="preserve">Figure </w:t>
      </w:r>
      <w:r w:rsidR="00D60B98">
        <w:rPr>
          <w:noProof/>
        </w:rPr>
        <w:t>7</w:t>
      </w:r>
      <w:r w:rsidR="00851C64">
        <w:rPr>
          <w:lang w:val="en-SG"/>
        </w:rPr>
        <w:fldChar w:fldCharType="end"/>
      </w:r>
      <w:r w:rsidR="00851C64">
        <w:rPr>
          <w:lang w:val="en-SG"/>
        </w:rPr>
        <w:t xml:space="preserve"> below </w:t>
      </w:r>
      <w:r w:rsidRPr="00CA6106">
        <w:rPr>
          <w:lang w:val="en-SG"/>
        </w:rPr>
        <w:t>calculate</w:t>
      </w:r>
      <w:r w:rsidR="00DE7FF3">
        <w:rPr>
          <w:lang w:val="en-SG"/>
        </w:rPr>
        <w:t xml:space="preserve">s the </w:t>
      </w:r>
      <w:r w:rsidRPr="00CA6106">
        <w:rPr>
          <w:lang w:val="en-SG"/>
        </w:rPr>
        <w:t xml:space="preserve">demand </w:t>
      </w:r>
      <w:r w:rsidR="00DE7FF3">
        <w:rPr>
          <w:lang w:val="en-SG"/>
        </w:rPr>
        <w:t xml:space="preserve">faced by </w:t>
      </w:r>
      <w:r w:rsidR="00AC1084">
        <w:rPr>
          <w:lang w:val="en-SG"/>
        </w:rPr>
        <w:t>E-tailer</w:t>
      </w:r>
      <w:r w:rsidR="00DE7FF3">
        <w:rPr>
          <w:lang w:val="en-SG"/>
        </w:rPr>
        <w:t xml:space="preserve"> and seller </w:t>
      </w:r>
      <w:r w:rsidRPr="00CA6106">
        <w:rPr>
          <w:lang w:val="en-SG"/>
        </w:rPr>
        <w:t>when the logistics service is shared.</w:t>
      </w:r>
    </w:p>
    <w:p w14:paraId="789BCC1F"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0BF2B88D"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p>
    <w:p w14:paraId="2656218C"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5151B85F"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471AFD69" w14:textId="77777777" w:rsidR="00E43EEA" w:rsidRPr="00197B8D" w:rsidRDefault="00E43EEA"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p>
    <w:p w14:paraId="00328C8A" w14:textId="21AFF335" w:rsidR="00CA6106" w:rsidRDefault="00851C64" w:rsidP="00851C64">
      <w:pPr>
        <w:pStyle w:val="Caption"/>
        <w:jc w:val="center"/>
      </w:pPr>
      <w:bookmarkStart w:id="42" w:name="_Ref193204263"/>
      <w:bookmarkStart w:id="43" w:name="_Toc195357374"/>
      <w:r>
        <w:t xml:space="preserve">Figure </w:t>
      </w:r>
      <w:r>
        <w:fldChar w:fldCharType="begin"/>
      </w:r>
      <w:r>
        <w:instrText xml:space="preserve"> SEQ Figure \* ARABIC </w:instrText>
      </w:r>
      <w:r>
        <w:fldChar w:fldCharType="separate"/>
      </w:r>
      <w:r w:rsidR="00D60B98">
        <w:rPr>
          <w:noProof/>
        </w:rPr>
        <w:t>7</w:t>
      </w:r>
      <w:r>
        <w:fldChar w:fldCharType="end"/>
      </w:r>
      <w:bookmarkEnd w:id="42"/>
      <w:r>
        <w:t xml:space="preserve">: </w:t>
      </w:r>
      <w:r w:rsidR="00AC1084">
        <w:t>E-tailer</w:t>
      </w:r>
      <w:r>
        <w:t xml:space="preserve"> and seller demand under sharing</w:t>
      </w:r>
      <w:bookmarkEnd w:id="43"/>
    </w:p>
    <w:p w14:paraId="55B96E37" w14:textId="77777777" w:rsidR="00851C64" w:rsidRPr="00851C64" w:rsidRDefault="00851C64" w:rsidP="00851C64"/>
    <w:p w14:paraId="576F6916" w14:textId="632A1F5E" w:rsidR="00CA6106" w:rsidRDefault="00DE7FF3" w:rsidP="00CA6106">
      <w:pPr>
        <w:spacing w:line="480" w:lineRule="auto"/>
        <w:rPr>
          <w:lang w:val="en-SG"/>
        </w:rPr>
      </w:pPr>
      <w:r>
        <w:rPr>
          <w:lang w:val="en-SG"/>
        </w:rPr>
        <w:t>Like</w:t>
      </w:r>
      <w:r w:rsidR="00851C64">
        <w:rPr>
          <w:lang w:val="en-SG"/>
        </w:rPr>
        <w:t xml:space="preserve"> the pricing functions, these are not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851C64">
        <w:rPr>
          <w:lang w:val="en-SG"/>
        </w:rPr>
        <w:t xml:space="preserve">, the TPLP’s logistics service level as the seller is utilising the seller’s </w:t>
      </w:r>
      <w:r>
        <w:rPr>
          <w:lang w:val="en-SG"/>
        </w:rPr>
        <w:t xml:space="preserve">logistics </w:t>
      </w:r>
      <w:r w:rsidR="00851C64">
        <w:rPr>
          <w:lang w:val="en-SG"/>
        </w:rPr>
        <w:t>platform.</w:t>
      </w:r>
    </w:p>
    <w:p w14:paraId="0DC91347" w14:textId="77777777" w:rsidR="008665BC" w:rsidRPr="00CA6106" w:rsidRDefault="008665BC" w:rsidP="00CA6106">
      <w:pPr>
        <w:spacing w:line="480" w:lineRule="auto"/>
        <w:rPr>
          <w:lang w:val="en-SG"/>
        </w:rPr>
      </w:pPr>
    </w:p>
    <w:p w14:paraId="681F45E2" w14:textId="79438C43" w:rsidR="00CA6106" w:rsidRPr="00076BFB" w:rsidRDefault="00CA6106" w:rsidP="00CA6106">
      <w:pPr>
        <w:spacing w:line="480" w:lineRule="auto"/>
        <w:rPr>
          <w:lang w:val="en-SG"/>
        </w:rPr>
      </w:pPr>
      <w:r w:rsidRPr="00CA6106">
        <w:rPr>
          <w:lang w:val="en-SG"/>
        </w:rPr>
        <w:t xml:space="preserve">The functions </w:t>
      </w:r>
      <w:proofErr w:type="spellStart"/>
      <w:r w:rsidRPr="00DE7FF3">
        <w:rPr>
          <w:i/>
          <w:iCs/>
          <w:lang w:val="en-SG"/>
        </w:rPr>
        <w:t>D_nosharing_etailer</w:t>
      </w:r>
      <w:proofErr w:type="spellEnd"/>
      <w:r w:rsidRPr="00CA6106">
        <w:rPr>
          <w:lang w:val="en-SG"/>
        </w:rPr>
        <w:t xml:space="preserve"> and </w:t>
      </w:r>
      <w:proofErr w:type="spellStart"/>
      <w:r w:rsidRPr="00DE7FF3">
        <w:rPr>
          <w:i/>
          <w:iCs/>
          <w:lang w:val="en-SG"/>
        </w:rPr>
        <w:t>D_nosharing_seller</w:t>
      </w:r>
      <w:proofErr w:type="spellEnd"/>
      <w:r w:rsidRPr="00CA6106">
        <w:rPr>
          <w:lang w:val="en-SG"/>
        </w:rPr>
        <w:t xml:space="preserve"> </w:t>
      </w:r>
      <w:r w:rsidR="00DE7FF3">
        <w:rPr>
          <w:lang w:val="en-SG"/>
        </w:rPr>
        <w:t xml:space="preserve">shown in Figure 7 below </w:t>
      </w:r>
      <w:r w:rsidRPr="00CA6106">
        <w:rPr>
          <w:lang w:val="en-SG"/>
        </w:rPr>
        <w:t>calculate</w:t>
      </w:r>
      <w:r w:rsidR="00DE7FF3">
        <w:rPr>
          <w:lang w:val="en-SG"/>
        </w:rPr>
        <w:t>s</w:t>
      </w:r>
      <w:r w:rsidRPr="00CA6106">
        <w:rPr>
          <w:lang w:val="en-SG"/>
        </w:rPr>
        <w:t xml:space="preserve"> demand when sellers rely on </w:t>
      </w:r>
      <w:r w:rsidR="00DE7FF3">
        <w:rPr>
          <w:lang w:val="en-SG"/>
        </w:rPr>
        <w:t xml:space="preserve">TPLPs. Like the pricing functions, these are now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DE7FF3">
        <w:rPr>
          <w:lang w:val="en-SG"/>
        </w:rPr>
        <w:t>, the TPLP’s logistics service level as the seller is utilising the TPLP’s logistics platform.</w:t>
      </w:r>
      <w:r w:rsidR="00076BFB">
        <w:rPr>
          <w:lang w:val="en-SG"/>
        </w:rPr>
        <w:t xml:space="preserve"> </w:t>
      </w:r>
      <w:r w:rsidR="008665BC">
        <w:rPr>
          <w:lang w:val="en-SG"/>
        </w:rPr>
        <w:t>A point to note is that</w:t>
      </w:r>
      <w:r w:rsidR="00076BFB">
        <w:rPr>
          <w:lang w:val="en-SG"/>
        </w:rPr>
        <w:t xml:space="preserve"> the function </w:t>
      </w:r>
      <w:proofErr w:type="spellStart"/>
      <w:r w:rsidR="00076BFB" w:rsidRPr="00DE7FF3">
        <w:rPr>
          <w:i/>
          <w:iCs/>
          <w:lang w:val="en-SG"/>
        </w:rPr>
        <w:t>D_nosharing_seller</w:t>
      </w:r>
      <w:proofErr w:type="spellEnd"/>
      <w:r w:rsidR="00076BFB">
        <w:rPr>
          <w:i/>
          <w:iCs/>
          <w:lang w:val="en-SG"/>
        </w:rPr>
        <w:t xml:space="preserve"> </w:t>
      </w:r>
      <w:r w:rsidR="00076BFB">
        <w:rPr>
          <w:lang w:val="en-SG"/>
        </w:rPr>
        <w:t xml:space="preserve">conveniently provides the demand faced by the TPLP under no-sharing condition as they will be equivalent. </w:t>
      </w:r>
    </w:p>
    <w:p w14:paraId="12C8E797" w14:textId="77777777" w:rsidR="00CA6106" w:rsidRPr="00CA6106" w:rsidRDefault="00CA6106" w:rsidP="00CA6106">
      <w:pPr>
        <w:spacing w:line="480" w:lineRule="auto"/>
        <w:rPr>
          <w:lang w:val="en-SG"/>
        </w:rPr>
      </w:pPr>
    </w:p>
    <w:p w14:paraId="1E7934C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AE9A2D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proofErr w:type="spellEnd"/>
      <w:r w:rsidRPr="00197B8D">
        <w:rPr>
          <w:rFonts w:ascii="Consolas" w:hAnsi="Consolas"/>
          <w:color w:val="CCCCCC"/>
          <w:szCs w:val="24"/>
          <w:lang w:val="en-SG" w:eastAsia="zh-CN"/>
        </w:rPr>
        <w:t xml:space="preserve">   </w:t>
      </w:r>
    </w:p>
    <w:p w14:paraId="06AAF3B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0C0CE44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659E2DBD" w14:textId="77777777" w:rsidR="00C957F3" w:rsidRPr="00197B8D" w:rsidRDefault="00C957F3"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L_e</w:t>
      </w:r>
      <w:proofErr w:type="spellEnd"/>
      <w:r w:rsidRPr="00197B8D">
        <w:rPr>
          <w:rFonts w:ascii="Consolas" w:hAnsi="Consolas"/>
          <w:color w:val="CCCCCC"/>
          <w:szCs w:val="24"/>
          <w:lang w:val="en-SG" w:eastAsia="zh-CN"/>
        </w:rPr>
        <w:t xml:space="preserve">      </w:t>
      </w:r>
    </w:p>
    <w:p w14:paraId="21226C61" w14:textId="57006670" w:rsidR="00CA6106" w:rsidRDefault="00851C64" w:rsidP="00851C64">
      <w:pPr>
        <w:pStyle w:val="Caption"/>
        <w:jc w:val="center"/>
      </w:pPr>
      <w:bookmarkStart w:id="44" w:name="_Ref195109849"/>
      <w:bookmarkStart w:id="45" w:name="_Toc195357375"/>
      <w:r>
        <w:t xml:space="preserve">Figure </w:t>
      </w:r>
      <w:r>
        <w:fldChar w:fldCharType="begin"/>
      </w:r>
      <w:r>
        <w:instrText xml:space="preserve"> SEQ Figure \* ARABIC </w:instrText>
      </w:r>
      <w:r>
        <w:fldChar w:fldCharType="separate"/>
      </w:r>
      <w:r w:rsidR="00D60B98">
        <w:rPr>
          <w:noProof/>
        </w:rPr>
        <w:t>8</w:t>
      </w:r>
      <w:r>
        <w:fldChar w:fldCharType="end"/>
      </w:r>
      <w:bookmarkEnd w:id="44"/>
      <w:r>
        <w:t xml:space="preserve">: </w:t>
      </w:r>
      <w:r w:rsidR="00AC1084">
        <w:t>E-tailer</w:t>
      </w:r>
      <w:r>
        <w:t xml:space="preserve"> and seller demand under no-sharing</w:t>
      </w:r>
      <w:bookmarkEnd w:id="45"/>
    </w:p>
    <w:p w14:paraId="328A940C" w14:textId="77777777" w:rsidR="00851C64" w:rsidRDefault="00851C64" w:rsidP="00851C64"/>
    <w:p w14:paraId="44B1A31F" w14:textId="77777777" w:rsidR="00DE7FF3" w:rsidRDefault="00DE7FF3" w:rsidP="00851C64"/>
    <w:p w14:paraId="39CB43FE" w14:textId="77777777" w:rsidR="00DE7FF3" w:rsidRPr="00851C64" w:rsidRDefault="00DE7FF3" w:rsidP="00851C64"/>
    <w:p w14:paraId="40A4933D" w14:textId="5153AC89" w:rsidR="00CA6106" w:rsidRDefault="00076BFB" w:rsidP="00CA6106">
      <w:pPr>
        <w:spacing w:line="480" w:lineRule="auto"/>
        <w:rPr>
          <w:lang w:val="en-SG"/>
        </w:rPr>
      </w:pPr>
      <w:r>
        <w:rPr>
          <w:lang w:val="en-SG"/>
        </w:rPr>
        <w:t>Overall, t</w:t>
      </w:r>
      <w:r w:rsidR="00CA6106" w:rsidRPr="00CA6106">
        <w:rPr>
          <w:lang w:val="en-SG"/>
        </w:rPr>
        <w:t xml:space="preserve">hese demand computations </w:t>
      </w:r>
      <w:r>
        <w:rPr>
          <w:lang w:val="en-SG"/>
        </w:rPr>
        <w:t xml:space="preserve">provide the demand faced by all the </w:t>
      </w:r>
      <w:r w:rsidR="00ED3290">
        <w:rPr>
          <w:lang w:val="en-SG"/>
        </w:rPr>
        <w:t>players and will be used extensively in the profit calculations.</w:t>
      </w:r>
    </w:p>
    <w:p w14:paraId="1EF2BB34" w14:textId="77777777" w:rsidR="008B27EA" w:rsidRDefault="008B27EA" w:rsidP="00CA6106">
      <w:pPr>
        <w:spacing w:line="480" w:lineRule="auto"/>
        <w:rPr>
          <w:lang w:val="en-SG"/>
        </w:rPr>
      </w:pPr>
    </w:p>
    <w:p w14:paraId="045164E4" w14:textId="77777777" w:rsidR="008B27EA" w:rsidRPr="00CA6106" w:rsidRDefault="008B27EA" w:rsidP="00CA6106">
      <w:pPr>
        <w:spacing w:line="480" w:lineRule="auto"/>
        <w:rPr>
          <w:lang w:val="en-SG"/>
        </w:rPr>
      </w:pPr>
    </w:p>
    <w:p w14:paraId="4C12FF55" w14:textId="47A3BD68" w:rsidR="008665BC" w:rsidRPr="00C16881" w:rsidRDefault="008665BC" w:rsidP="008665BC">
      <w:pPr>
        <w:pStyle w:val="Heading3"/>
      </w:pPr>
      <w:bookmarkStart w:id="46" w:name="_Toc195357352"/>
      <w:r>
        <w:lastRenderedPageBreak/>
        <w:t xml:space="preserve">1.2 Adaptations to </w:t>
      </w:r>
      <w:r w:rsidRPr="00C16881">
        <w:t>the original model</w:t>
      </w:r>
      <w:bookmarkEnd w:id="46"/>
    </w:p>
    <w:p w14:paraId="15085CFB" w14:textId="14B824F0" w:rsidR="009C1805" w:rsidRDefault="009C1805" w:rsidP="009C1805">
      <w:pPr>
        <w:spacing w:line="480" w:lineRule="auto"/>
        <w:rPr>
          <w:lang w:val="en-SG"/>
        </w:rPr>
      </w:pPr>
      <w:r>
        <w:rPr>
          <w:lang w:val="en-SG"/>
        </w:rPr>
        <w:t xml:space="preserve">This section will detail the adaptations to the original model. This will include the equations relating to the excess demand faced by the </w:t>
      </w:r>
      <w:r w:rsidR="00AC1084">
        <w:rPr>
          <w:lang w:val="en-SG"/>
        </w:rPr>
        <w:t>E-tailer</w:t>
      </w:r>
      <w:r>
        <w:rPr>
          <w:lang w:val="en-SG"/>
        </w:rPr>
        <w:t xml:space="preserve"> (</w:t>
      </w:r>
      <w:r w:rsidR="00BB701D">
        <w:rPr>
          <w:lang w:val="en-SG"/>
        </w:rPr>
        <w:t xml:space="preserve">or </w:t>
      </w:r>
      <w:r>
        <w:rPr>
          <w:lang w:val="en-SG"/>
        </w:rPr>
        <w:t xml:space="preserve">spare capacity from the perspective of the TPLP) and the profit functions of all the </w:t>
      </w:r>
      <w:r w:rsidR="00AC1084">
        <w:rPr>
          <w:lang w:val="en-SG"/>
        </w:rPr>
        <w:t>E-tailer</w:t>
      </w:r>
      <w:r>
        <w:rPr>
          <w:lang w:val="en-SG"/>
        </w:rPr>
        <w:t>, seller and TPLP.</w:t>
      </w:r>
    </w:p>
    <w:p w14:paraId="34444547" w14:textId="77777777" w:rsidR="003850C5" w:rsidRPr="00CA6106" w:rsidRDefault="003850C5" w:rsidP="00CA6106">
      <w:pPr>
        <w:spacing w:line="480" w:lineRule="auto"/>
        <w:rPr>
          <w:lang w:val="en-SG"/>
        </w:rPr>
      </w:pPr>
    </w:p>
    <w:p w14:paraId="5F8E1DA8" w14:textId="4984BB33" w:rsidR="00A75DB9" w:rsidRDefault="00A75DB9" w:rsidP="00A75DB9">
      <w:pPr>
        <w:pStyle w:val="Heading4"/>
      </w:pPr>
      <w:r>
        <w:t>1.2.1 Excess demand calculation</w:t>
      </w:r>
    </w:p>
    <w:p w14:paraId="63BF2069" w14:textId="4C7120CD" w:rsidR="00D81108" w:rsidRDefault="00D81108" w:rsidP="00EF6600">
      <w:pPr>
        <w:spacing w:line="480" w:lineRule="auto"/>
        <w:rPr>
          <w:lang w:val="en-SG"/>
        </w:rPr>
      </w:pPr>
      <w:r>
        <w:rPr>
          <w:lang w:val="en-SG"/>
        </w:rPr>
        <w:t xml:space="preserve">An inherent assumption of this model is that TPLPs have higher service capacity as compared to the </w:t>
      </w:r>
      <w:r w:rsidR="00AC1084">
        <w:rPr>
          <w:lang w:val="en-SG"/>
        </w:rPr>
        <w:t>E-tailer</w:t>
      </w:r>
      <w:r>
        <w:rPr>
          <w:lang w:val="en-SG"/>
        </w:rPr>
        <w:t xml:space="preserve">s themselves. This aligns with current literature </w:t>
      </w:r>
      <w:r w:rsidR="00EF6600">
        <w:rPr>
          <w:lang w:val="en-SG"/>
        </w:rPr>
        <w:t xml:space="preserve">that </w:t>
      </w:r>
      <w:r w:rsidR="00EF6600" w:rsidRPr="00EF6600">
        <w:rPr>
          <w:lang w:val="en-SG"/>
        </w:rPr>
        <w:t>E-commerce companies, especially those that are primarily online (net-based firms), often lack the necessary logistics infrastructure and expertise. This deficiency can hinder their operational efficiency</w:t>
      </w:r>
      <w:r w:rsidR="00EF6600">
        <w:rPr>
          <w:lang w:val="en-SG"/>
        </w:rPr>
        <w:t xml:space="preserve">. As such, </w:t>
      </w:r>
      <w:r w:rsidR="00EF6600" w:rsidRPr="00EF6600">
        <w:rPr>
          <w:lang w:val="en-SG"/>
        </w:rPr>
        <w:t xml:space="preserve">many </w:t>
      </w:r>
      <w:r w:rsidR="00EF6600">
        <w:rPr>
          <w:lang w:val="en-SG"/>
        </w:rPr>
        <w:t>e-commerce platforms</w:t>
      </w:r>
      <w:r w:rsidR="00EF6600" w:rsidRPr="00EF6600">
        <w:rPr>
          <w:lang w:val="en-SG"/>
        </w:rPr>
        <w:t xml:space="preserve"> opt to collaborate with </w:t>
      </w:r>
      <w:r w:rsidR="00EF6600">
        <w:rPr>
          <w:lang w:val="en-SG"/>
        </w:rPr>
        <w:t>TPLP</w:t>
      </w:r>
      <w:r w:rsidR="00EF6600" w:rsidRPr="00EF6600">
        <w:rPr>
          <w:lang w:val="en-SG"/>
        </w:rPr>
        <w:t>s</w:t>
      </w:r>
      <w:r w:rsidR="00EF6600">
        <w:rPr>
          <w:lang w:val="en-SG"/>
        </w:rPr>
        <w:t xml:space="preserve"> as t</w:t>
      </w:r>
      <w:r w:rsidR="00EF6600" w:rsidRPr="00EF6600">
        <w:rPr>
          <w:lang w:val="en-SG"/>
        </w:rPr>
        <w:t>hese providers offer specialized logistics services, allowing e-commerce companies to focus on their core competencies while ensuring efficient product delivery</w:t>
      </w:r>
      <w:r w:rsidR="00EF6600">
        <w:rPr>
          <w:lang w:val="en-SG"/>
        </w:rPr>
        <w:t xml:space="preserve"> </w:t>
      </w:r>
      <w:r w:rsidR="00EF6600">
        <w:rPr>
          <w:lang w:val="en-SG"/>
        </w:rPr>
        <w:fldChar w:fldCharType="begin"/>
      </w:r>
      <w:r w:rsidR="00EF6600">
        <w:rPr>
          <w:lang w:val="en-SG"/>
        </w:rPr>
        <w:instrText xml:space="preserve"> ADDIN ZOTERO_ITEM CSL_CITATION {"citationID":"V4WLDmqx","properties":{"formattedCitation":"(Joong\\uc0\\u8208{}Kun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EF6600">
        <w:rPr>
          <w:lang w:val="en-SG"/>
        </w:rPr>
        <w:fldChar w:fldCharType="separate"/>
      </w:r>
      <w:r w:rsidR="00EF6600" w:rsidRPr="00EF6600">
        <w:t>(Joong‐Kun Cho et al., 2008)</w:t>
      </w:r>
      <w:r w:rsidR="00EF6600">
        <w:rPr>
          <w:lang w:val="en-SG"/>
        </w:rPr>
        <w:fldChar w:fldCharType="end"/>
      </w:r>
      <w:r w:rsidR="00EF6600">
        <w:rPr>
          <w:lang w:val="en-SG"/>
        </w:rPr>
        <w:t>.</w:t>
      </w:r>
    </w:p>
    <w:p w14:paraId="1AFA89F1" w14:textId="77777777" w:rsidR="00A465A1" w:rsidRDefault="00A465A1" w:rsidP="00EF6600">
      <w:pPr>
        <w:spacing w:line="480" w:lineRule="auto"/>
        <w:rPr>
          <w:lang w:val="en-SG"/>
        </w:rPr>
      </w:pPr>
    </w:p>
    <w:p w14:paraId="1C4AA6EF" w14:textId="6299C840" w:rsidR="00A465A1" w:rsidRDefault="00A465A1" w:rsidP="00EF6600">
      <w:pPr>
        <w:spacing w:line="480" w:lineRule="auto"/>
        <w:rPr>
          <w:lang w:val="en-SG"/>
        </w:rPr>
      </w:pPr>
      <w:r>
        <w:rPr>
          <w:lang w:val="en-SG"/>
        </w:rPr>
        <w:t xml:space="preserve">Additionally, this situation of excess demand only occurs when sharing mode exists between the seller and </w:t>
      </w:r>
      <w:r w:rsidR="00AC1084">
        <w:rPr>
          <w:lang w:val="en-SG"/>
        </w:rPr>
        <w:t>E-tailer</w:t>
      </w:r>
      <w:r>
        <w:rPr>
          <w:lang w:val="en-SG"/>
        </w:rPr>
        <w:t xml:space="preserve">. This is because in the no-service sharing mode, it is assumed that the </w:t>
      </w:r>
      <w:r w:rsidR="00AC1084">
        <w:rPr>
          <w:lang w:val="en-SG"/>
        </w:rPr>
        <w:t>E-tailer</w:t>
      </w:r>
      <w:r>
        <w:rPr>
          <w:lang w:val="en-SG"/>
        </w:rPr>
        <w:t xml:space="preserve"> will be able to sufficiently cater to all their demand. This is a reasonable assumption as in</w:t>
      </w:r>
      <w:r w:rsidRPr="00A465A1">
        <w:rPr>
          <w:lang w:val="en-SG"/>
        </w:rPr>
        <w:t xml:space="preserve"> many real-world hybrid e-commerce models (e.g. Amazon, JD.com), platforms invest heavily in their own logistics infrastructure</w:t>
      </w:r>
      <w:r w:rsidR="00717C27">
        <w:rPr>
          <w:lang w:val="en-SG"/>
        </w:rPr>
        <w:t xml:space="preserve"> </w:t>
      </w:r>
      <w:r w:rsidRPr="00A465A1">
        <w:rPr>
          <w:lang w:val="en-SG"/>
        </w:rPr>
        <w:t>warehousing, last-mile delivery, etc</w:t>
      </w:r>
      <w:r w:rsidR="00717C27">
        <w:rPr>
          <w:lang w:val="en-SG"/>
        </w:rPr>
        <w:t xml:space="preserve">. </w:t>
      </w:r>
      <w:r w:rsidRPr="00A465A1">
        <w:rPr>
          <w:lang w:val="en-SG"/>
        </w:rPr>
        <w:t xml:space="preserve">precisely </w:t>
      </w:r>
      <w:r w:rsidR="00717C27">
        <w:rPr>
          <w:lang w:val="en-SG"/>
        </w:rPr>
        <w:t xml:space="preserve">to </w:t>
      </w:r>
      <w:r w:rsidRPr="00A465A1">
        <w:rPr>
          <w:lang w:val="en-SG"/>
        </w:rPr>
        <w:t>ensure a high level of control and service reliability for orders placed directly with them.</w:t>
      </w:r>
      <w:r>
        <w:rPr>
          <w:lang w:val="en-SG"/>
        </w:rPr>
        <w:t xml:space="preserve"> </w:t>
      </w:r>
      <w:r w:rsidRPr="00A465A1">
        <w:rPr>
          <w:lang w:val="en-SG"/>
        </w:rPr>
        <w:t xml:space="preserve">This means the </w:t>
      </w:r>
      <w:r w:rsidR="00AC1084">
        <w:rPr>
          <w:lang w:val="en-SG"/>
        </w:rPr>
        <w:t>E-tailer</w:t>
      </w:r>
      <w:r w:rsidRPr="00A465A1">
        <w:rPr>
          <w:lang w:val="en-SG"/>
        </w:rPr>
        <w:t xml:space="preserve">’s system is typically sized to meet their own demand, not to handle external (seller) demand. </w:t>
      </w:r>
      <w:r>
        <w:rPr>
          <w:lang w:val="en-SG"/>
        </w:rPr>
        <w:t xml:space="preserve">As a result, </w:t>
      </w:r>
      <w:r w:rsidRPr="00A465A1">
        <w:rPr>
          <w:lang w:val="en-SG"/>
        </w:rPr>
        <w:t xml:space="preserve">under no-sharing, </w:t>
      </w:r>
      <w:r>
        <w:rPr>
          <w:lang w:val="en-SG"/>
        </w:rPr>
        <w:t xml:space="preserve">there should be no </w:t>
      </w:r>
      <w:r w:rsidRPr="00A465A1">
        <w:rPr>
          <w:lang w:val="en-SG"/>
        </w:rPr>
        <w:t>excess burden</w:t>
      </w:r>
      <w:r>
        <w:rPr>
          <w:lang w:val="en-SG"/>
        </w:rPr>
        <w:t xml:space="preserve"> </w:t>
      </w:r>
      <w:r>
        <w:rPr>
          <w:lang w:val="en-SG"/>
        </w:rPr>
        <w:fldChar w:fldCharType="begin"/>
      </w:r>
      <w:r>
        <w:rPr>
          <w:lang w:val="en-SG"/>
        </w:rPr>
        <w:instrText xml:space="preserve"> ADDIN ZOTERO_ITEM CSL_CITATION {"citationID":"JQ1KZf55","properties":{"formattedCitation":"(Zennaro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Pr="00A465A1">
        <w:t>(</w:t>
      </w:r>
      <w:proofErr w:type="spellStart"/>
      <w:r w:rsidRPr="00A465A1">
        <w:t>Zennaro</w:t>
      </w:r>
      <w:proofErr w:type="spellEnd"/>
      <w:r w:rsidRPr="00A465A1">
        <w:t xml:space="preserve"> et al., 2022)</w:t>
      </w:r>
      <w:r>
        <w:rPr>
          <w:lang w:val="en-SG"/>
        </w:rPr>
        <w:fldChar w:fldCharType="end"/>
      </w:r>
      <w:r>
        <w:rPr>
          <w:lang w:val="en-SG"/>
        </w:rPr>
        <w:t>.</w:t>
      </w:r>
    </w:p>
    <w:p w14:paraId="3B8A0D24" w14:textId="77777777" w:rsidR="00D81108" w:rsidRPr="00D81108" w:rsidRDefault="00D81108" w:rsidP="00D81108">
      <w:pPr>
        <w:rPr>
          <w:lang w:val="en-SG"/>
        </w:rPr>
      </w:pPr>
    </w:p>
    <w:p w14:paraId="6A14975C" w14:textId="70BADA00" w:rsidR="00A75DB9" w:rsidRPr="00CA6106" w:rsidRDefault="00A75DB9" w:rsidP="00A75DB9">
      <w:pPr>
        <w:spacing w:line="480" w:lineRule="auto"/>
        <w:rPr>
          <w:lang w:val="en-SG"/>
        </w:rPr>
      </w:pPr>
      <w:r w:rsidRPr="00CA6106">
        <w:rPr>
          <w:lang w:val="en-SG"/>
        </w:rPr>
        <w:t xml:space="preserve">The function </w:t>
      </w:r>
      <w:proofErr w:type="spellStart"/>
      <w:r w:rsidRPr="00A75DB9">
        <w:rPr>
          <w:i/>
          <w:iCs/>
          <w:lang w:val="en-SG"/>
        </w:rPr>
        <w:t>calc_excess_demand</w:t>
      </w:r>
      <w:proofErr w:type="spellEnd"/>
      <w:r>
        <w:rPr>
          <w:lang w:val="en-SG"/>
        </w:rPr>
        <w:t xml:space="preserve"> in </w:t>
      </w:r>
      <w:r>
        <w:rPr>
          <w:lang w:val="en-SG"/>
        </w:rPr>
        <w:fldChar w:fldCharType="begin"/>
      </w:r>
      <w:r>
        <w:rPr>
          <w:lang w:val="en-SG"/>
        </w:rPr>
        <w:instrText xml:space="preserve"> REF _Ref193803197 \h </w:instrText>
      </w:r>
      <w:r>
        <w:rPr>
          <w:lang w:val="en-SG"/>
        </w:rPr>
      </w:r>
      <w:r>
        <w:rPr>
          <w:lang w:val="en-SG"/>
        </w:rPr>
        <w:fldChar w:fldCharType="separate"/>
      </w:r>
      <w:r w:rsidR="00D60B98">
        <w:t xml:space="preserve">Figure </w:t>
      </w:r>
      <w:r w:rsidR="00D60B98">
        <w:rPr>
          <w:noProof/>
        </w:rPr>
        <w:t>9</w:t>
      </w:r>
      <w:r>
        <w:rPr>
          <w:lang w:val="en-SG"/>
        </w:rPr>
        <w:fldChar w:fldCharType="end"/>
      </w:r>
      <w:r>
        <w:rPr>
          <w:lang w:val="en-SG"/>
        </w:rPr>
        <w:t xml:space="preserve"> below</w:t>
      </w:r>
      <w:r w:rsidRPr="00CA6106">
        <w:rPr>
          <w:lang w:val="en-SG"/>
        </w:rPr>
        <w:t xml:space="preserve"> determines whether demand exceeds </w:t>
      </w:r>
      <w:r w:rsidR="00D81108">
        <w:rPr>
          <w:lang w:val="en-SG"/>
        </w:rPr>
        <w:t xml:space="preserve">the </w:t>
      </w:r>
      <w:r w:rsidRPr="00CA6106">
        <w:rPr>
          <w:lang w:val="en-SG"/>
        </w:rPr>
        <w:t>logistics service capacity</w:t>
      </w:r>
      <w:r w:rsidR="00D81108">
        <w:rPr>
          <w:lang w:val="en-SG"/>
        </w:rPr>
        <w:t xml:space="preserve">, </w:t>
      </w:r>
      <m:oMath>
        <m:r>
          <w:rPr>
            <w:rFonts w:ascii="Cambria Math" w:hAnsi="Cambria Math"/>
            <w:lang w:val="en-SG"/>
          </w:rPr>
          <m:t>τ</m:t>
        </m:r>
      </m:oMath>
      <w:r w:rsidR="00D81108">
        <w:rPr>
          <w:lang w:val="en-SG"/>
        </w:rPr>
        <w:t xml:space="preserve">, of the </w:t>
      </w:r>
      <w:r w:rsidR="00AC1084">
        <w:rPr>
          <w:lang w:val="en-SG"/>
        </w:rPr>
        <w:t>E-tailer</w:t>
      </w:r>
      <w:r w:rsidR="00D81108">
        <w:rPr>
          <w:lang w:val="en-SG"/>
        </w:rPr>
        <w:t xml:space="preserve"> and hence calculates the excess capacity to be passed on to the TPLP for handling. </w:t>
      </w:r>
    </w:p>
    <w:p w14:paraId="32FFA2C1" w14:textId="77777777" w:rsidR="00A75DB9" w:rsidRDefault="00A75DB9" w:rsidP="00A75DB9">
      <w:pPr>
        <w:spacing w:line="480" w:lineRule="auto"/>
        <w:rPr>
          <w:lang w:val="en-SG"/>
        </w:rPr>
      </w:pPr>
    </w:p>
    <w:p w14:paraId="242AC0E0" w14:textId="77777777" w:rsidR="008B27EA" w:rsidRDefault="008B27EA" w:rsidP="00A75DB9">
      <w:pPr>
        <w:spacing w:line="480" w:lineRule="auto"/>
        <w:rPr>
          <w:lang w:val="en-SG"/>
        </w:rPr>
      </w:pPr>
    </w:p>
    <w:p w14:paraId="37D55135" w14:textId="77777777" w:rsidR="00583D20" w:rsidRPr="00CA6106" w:rsidRDefault="00583D20" w:rsidP="00A75DB9">
      <w:pPr>
        <w:spacing w:line="480" w:lineRule="auto"/>
        <w:rPr>
          <w:lang w:val="en-SG"/>
        </w:rPr>
      </w:pPr>
    </w:p>
    <w:p w14:paraId="1413830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calc_excess_</w:t>
      </w:r>
      <w:proofErr w:type="gramStart"/>
      <w:r w:rsidRPr="00197B8D">
        <w:rPr>
          <w:rFonts w:ascii="Consolas" w:hAnsi="Consolas"/>
          <w:color w:val="DCDCAA"/>
          <w:szCs w:val="24"/>
          <w:lang w:val="en-SG" w:eastAsia="zh-CN"/>
        </w:rPr>
        <w:t>demand</w:t>
      </w:r>
      <w:proofErr w:type="spellEnd"/>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4B96973B"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6B349DA7"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5C910D1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p>
    <w:p w14:paraId="43B0549E"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Check if the total demand exceeds the maximum capacity</w:t>
      </w:r>
    </w:p>
    <w:p w14:paraId="5EAB17C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&gt;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64BAFF3C"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&lt;=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74DE7C82"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p>
    <w:p w14:paraId="165B6D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p>
    <w:p w14:paraId="4C8A8532" w14:textId="5596F8FF"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0</w:t>
      </w:r>
      <w:r w:rsidRPr="00197B8D">
        <w:rPr>
          <w:rFonts w:ascii="Consolas" w:hAnsi="Consolas"/>
          <w:color w:val="CCCCCC"/>
          <w:szCs w:val="24"/>
          <w:lang w:val="en-SG" w:eastAsia="zh-CN"/>
        </w:rPr>
        <w:t>,</w:t>
      </w:r>
      <w:r w:rsidR="00197B8D" w:rsidRPr="00197B8D">
        <w:rPr>
          <w:rFonts w:ascii="Consolas" w:hAnsi="Consolas"/>
          <w:color w:val="9CDCFE"/>
          <w:szCs w:val="24"/>
          <w:lang w:val="en-SG" w:eastAsia="zh-CN"/>
        </w:rPr>
        <w:t>demand</w:t>
      </w:r>
      <w:proofErr w:type="gramEnd"/>
      <w:r w:rsidR="00197B8D" w:rsidRPr="00197B8D">
        <w:rPr>
          <w:rFonts w:ascii="Consolas" w:hAnsi="Consolas"/>
          <w:color w:val="9CDCFE"/>
          <w:szCs w:val="24"/>
          <w:lang w:val="en-SG" w:eastAsia="zh-CN"/>
        </w:rPr>
        <w:t>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w:t>
      </w:r>
    </w:p>
    <w:p w14:paraId="7924ADB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2974E4" w14:textId="39188DF5"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00197B8D" w:rsidRPr="00197B8D">
        <w:rPr>
          <w:rFonts w:ascii="Consolas" w:hAnsi="Consolas"/>
          <w:color w:val="9CDCFE"/>
          <w:szCs w:val="24"/>
          <w:lang w:val="en-SG" w:eastAsia="zh-CN"/>
        </w:rPr>
        <w:t>demand_sharing_seller</w:t>
      </w:r>
      <w:proofErr w:type="spellEnd"/>
    </w:p>
    <w:p w14:paraId="44760AD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p>
    <w:p w14:paraId="7F8AED43"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BD19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w:t>
      </w:r>
    </w:p>
    <w:p w14:paraId="648DEE5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33FC5A51" w14:textId="77777777" w:rsidR="00A75DB9" w:rsidRPr="00197B8D" w:rsidRDefault="00A75DB9" w:rsidP="00A75DB9">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p>
    <w:p w14:paraId="73219470" w14:textId="0D84AB1B" w:rsidR="00A75DB9" w:rsidRPr="00CA6106" w:rsidRDefault="00A75DB9" w:rsidP="00A75DB9">
      <w:pPr>
        <w:pStyle w:val="Caption"/>
        <w:jc w:val="center"/>
        <w:rPr>
          <w:lang w:val="en-SG"/>
        </w:rPr>
      </w:pPr>
      <w:bookmarkStart w:id="47" w:name="_Ref193803197"/>
      <w:bookmarkStart w:id="48" w:name="_Toc195357376"/>
      <w:r>
        <w:t xml:space="preserve">Figure </w:t>
      </w:r>
      <w:r>
        <w:fldChar w:fldCharType="begin"/>
      </w:r>
      <w:r>
        <w:instrText xml:space="preserve"> SEQ Figure \* ARABIC </w:instrText>
      </w:r>
      <w:r>
        <w:fldChar w:fldCharType="separate"/>
      </w:r>
      <w:r w:rsidR="00D60B98">
        <w:rPr>
          <w:noProof/>
        </w:rPr>
        <w:t>9</w:t>
      </w:r>
      <w:r>
        <w:fldChar w:fldCharType="end"/>
      </w:r>
      <w:bookmarkEnd w:id="47"/>
      <w:r>
        <w:t>: Excess demand calculation</w:t>
      </w:r>
      <w:bookmarkEnd w:id="48"/>
    </w:p>
    <w:p w14:paraId="21A7B74F" w14:textId="77777777" w:rsidR="00A75DB9" w:rsidRDefault="00A75DB9" w:rsidP="003850C5">
      <w:pPr>
        <w:pStyle w:val="Heading4"/>
      </w:pPr>
    </w:p>
    <w:p w14:paraId="27BBF795" w14:textId="282043CD" w:rsidR="00A465A1" w:rsidRDefault="00A465A1" w:rsidP="00A465A1">
      <w:pPr>
        <w:spacing w:line="480" w:lineRule="auto"/>
        <w:rPr>
          <w:lang w:val="en-SG"/>
        </w:rPr>
      </w:pPr>
      <w:r>
        <w:rPr>
          <w:lang w:val="en-SG"/>
        </w:rPr>
        <w:t xml:space="preserve">To explain the equation in simple terms, the function first checks if the combined demand arising from </w:t>
      </w:r>
      <w:r w:rsidR="00903186">
        <w:rPr>
          <w:lang w:val="en-SG"/>
        </w:rPr>
        <w:t xml:space="preserve">service sharing exceeds the maximum capacity of the </w:t>
      </w:r>
      <w:r w:rsidR="00AC1084">
        <w:rPr>
          <w:lang w:val="en-SG"/>
        </w:rPr>
        <w:t>E-tailer</w:t>
      </w:r>
      <w:r w:rsidR="00903186">
        <w:rPr>
          <w:lang w:val="en-SG"/>
        </w:rPr>
        <w:t xml:space="preserve">. If no, no additional capacity will be passed on to the TPLP. If yes, the function checks if the </w:t>
      </w:r>
      <w:r w:rsidR="00AC1084">
        <w:rPr>
          <w:lang w:val="en-SG"/>
        </w:rPr>
        <w:t>E-tailer</w:t>
      </w:r>
      <w:r w:rsidR="00903186">
        <w:rPr>
          <w:lang w:val="en-SG"/>
        </w:rPr>
        <w:t xml:space="preserve"> has sufficient additional capacity to absorb part of the demand from the seller and determines the left-over amount the TPLP </w:t>
      </w:r>
      <w:proofErr w:type="gramStart"/>
      <w:r w:rsidR="00903186">
        <w:rPr>
          <w:lang w:val="en-SG"/>
        </w:rPr>
        <w:t>has to</w:t>
      </w:r>
      <w:proofErr w:type="gramEnd"/>
      <w:r w:rsidR="00903186">
        <w:rPr>
          <w:lang w:val="en-SG"/>
        </w:rPr>
        <w:t xml:space="preserve"> handle. If there is no additional capacity,</w:t>
      </w:r>
      <w:r w:rsidR="00197B8D">
        <w:rPr>
          <w:lang w:val="en-SG"/>
        </w:rPr>
        <w:t xml:space="preserve"> the TPLP will handle all the excess amount from both the seller and </w:t>
      </w:r>
      <w:r w:rsidR="00AC1084">
        <w:rPr>
          <w:lang w:val="en-SG"/>
        </w:rPr>
        <w:t>E-tailer</w:t>
      </w:r>
      <w:r w:rsidR="00197B8D">
        <w:rPr>
          <w:lang w:val="en-SG"/>
        </w:rPr>
        <w:t xml:space="preserve">. </w:t>
      </w:r>
      <w:r w:rsidR="00197B8D">
        <w:rPr>
          <w:lang w:val="en-SG"/>
        </w:rPr>
        <w:fldChar w:fldCharType="begin"/>
      </w:r>
      <w:r w:rsidR="00197B8D">
        <w:rPr>
          <w:lang w:val="en-SG"/>
        </w:rPr>
        <w:instrText xml:space="preserve"> REF _Ref193806594 \h </w:instrText>
      </w:r>
      <w:r w:rsidR="00197B8D">
        <w:rPr>
          <w:lang w:val="en-SG"/>
        </w:rPr>
      </w:r>
      <w:r w:rsidR="00197B8D">
        <w:rPr>
          <w:lang w:val="en-SG"/>
        </w:rPr>
        <w:fldChar w:fldCharType="separate"/>
      </w:r>
      <w:r w:rsidR="00D60B98">
        <w:t xml:space="preserve">Figure </w:t>
      </w:r>
      <w:r w:rsidR="00D60B98">
        <w:rPr>
          <w:noProof/>
        </w:rPr>
        <w:t>10</w:t>
      </w:r>
      <w:r w:rsidR="00197B8D">
        <w:rPr>
          <w:lang w:val="en-SG"/>
        </w:rPr>
        <w:fldChar w:fldCharType="end"/>
      </w:r>
      <w:r w:rsidR="00197B8D">
        <w:rPr>
          <w:lang w:val="en-SG"/>
        </w:rPr>
        <w:t xml:space="preserve"> below is a flowchart which summarises the logic behind this equation.</w:t>
      </w:r>
    </w:p>
    <w:p w14:paraId="0900A7C5" w14:textId="77777777" w:rsidR="00903186" w:rsidRDefault="00903186" w:rsidP="00A465A1">
      <w:pPr>
        <w:spacing w:line="480" w:lineRule="auto"/>
        <w:rPr>
          <w:lang w:val="en-SG"/>
        </w:rPr>
      </w:pPr>
    </w:p>
    <w:p w14:paraId="68E85F8B" w14:textId="77777777" w:rsidR="00197B8D" w:rsidRDefault="00197B8D" w:rsidP="00197B8D">
      <w:pPr>
        <w:keepNext/>
        <w:spacing w:line="480" w:lineRule="auto"/>
        <w:jc w:val="center"/>
      </w:pPr>
      <w:r w:rsidRPr="00197B8D">
        <w:rPr>
          <w:noProof/>
          <w:lang w:val="en-SG"/>
        </w:rPr>
        <w:lastRenderedPageBreak/>
        <w:drawing>
          <wp:inline distT="0" distB="0" distL="0" distR="0" wp14:anchorId="09A41A9D" wp14:editId="18059B20">
            <wp:extent cx="5648325" cy="4890718"/>
            <wp:effectExtent l="0" t="0" r="0" b="5715"/>
            <wp:docPr id="36513675"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75" name="Picture 6"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656" cy="4893602"/>
                    </a:xfrm>
                    <a:prstGeom prst="rect">
                      <a:avLst/>
                    </a:prstGeom>
                    <a:noFill/>
                    <a:ln>
                      <a:noFill/>
                    </a:ln>
                  </pic:spPr>
                </pic:pic>
              </a:graphicData>
            </a:graphic>
          </wp:inline>
        </w:drawing>
      </w:r>
    </w:p>
    <w:p w14:paraId="779D9E59" w14:textId="07A758CE" w:rsidR="00197B8D" w:rsidRPr="00197B8D" w:rsidRDefault="00197B8D" w:rsidP="00197B8D">
      <w:pPr>
        <w:pStyle w:val="Caption"/>
        <w:jc w:val="center"/>
        <w:rPr>
          <w:lang w:val="en-SG"/>
        </w:rPr>
      </w:pPr>
      <w:bookmarkStart w:id="49" w:name="_Ref193806594"/>
      <w:bookmarkStart w:id="50" w:name="_Toc195357377"/>
      <w:r>
        <w:t xml:space="preserve">Figure </w:t>
      </w:r>
      <w:r>
        <w:fldChar w:fldCharType="begin"/>
      </w:r>
      <w:r>
        <w:instrText xml:space="preserve"> SEQ Figure \* ARABIC </w:instrText>
      </w:r>
      <w:r>
        <w:fldChar w:fldCharType="separate"/>
      </w:r>
      <w:r w:rsidR="00D60B98">
        <w:rPr>
          <w:noProof/>
        </w:rPr>
        <w:t>10</w:t>
      </w:r>
      <w:r>
        <w:fldChar w:fldCharType="end"/>
      </w:r>
      <w:bookmarkEnd w:id="49"/>
      <w:r>
        <w:t>: Excess demand flowchart</w:t>
      </w:r>
      <w:bookmarkEnd w:id="50"/>
    </w:p>
    <w:p w14:paraId="5A519F1B" w14:textId="18B8CC1E" w:rsidR="00903186" w:rsidRPr="00903186" w:rsidRDefault="00903186" w:rsidP="00903186">
      <w:pPr>
        <w:spacing w:line="480" w:lineRule="auto"/>
        <w:rPr>
          <w:lang w:val="en-SG"/>
        </w:rPr>
      </w:pPr>
    </w:p>
    <w:p w14:paraId="60C1149D" w14:textId="77777777" w:rsidR="00EF6600" w:rsidRPr="00EF6600" w:rsidRDefault="00EF6600" w:rsidP="00EF6600">
      <w:pPr>
        <w:rPr>
          <w:lang w:val="en-SG"/>
        </w:rPr>
      </w:pPr>
    </w:p>
    <w:p w14:paraId="3A0E76F4" w14:textId="2459EB35" w:rsidR="00CA6106" w:rsidRPr="00CA6106" w:rsidRDefault="00AB3B2F" w:rsidP="003850C5">
      <w:pPr>
        <w:pStyle w:val="Heading4"/>
      </w:pPr>
      <w:r>
        <w:t>1.2.</w:t>
      </w:r>
      <w:r w:rsidR="00A75DB9">
        <w:t>2</w:t>
      </w:r>
      <w:r>
        <w:t xml:space="preserve"> </w:t>
      </w:r>
      <w:r w:rsidR="00CA6106" w:rsidRPr="00CA6106">
        <w:t>Profit Calculation</w:t>
      </w:r>
      <w:r w:rsidR="008B27EA">
        <w:t xml:space="preserve"> for seller and </w:t>
      </w:r>
      <w:r w:rsidR="00AC1084">
        <w:t>E-tailer</w:t>
      </w:r>
    </w:p>
    <w:p w14:paraId="30266B04" w14:textId="44160EBC" w:rsidR="00AB3B2F" w:rsidRDefault="00CA6106" w:rsidP="00CA6106">
      <w:pPr>
        <w:spacing w:line="480" w:lineRule="auto"/>
        <w:rPr>
          <w:lang w:val="en-SG"/>
        </w:rPr>
      </w:pPr>
      <w:r w:rsidRPr="00CA6106">
        <w:rPr>
          <w:lang w:val="en-SG"/>
        </w:rPr>
        <w:t>Profit functions are integral to the decision-making process, as they determine whether logistics sharing is financially viable.</w:t>
      </w:r>
      <w:r w:rsidR="00BB701D">
        <w:rPr>
          <w:lang w:val="en-SG"/>
        </w:rPr>
        <w:t xml:space="preserve"> The profit functions are computed for both in the no-sharing mode and sharing mode. Theoretically, if the profits for both the seller and </w:t>
      </w:r>
      <w:r w:rsidR="00AC1084">
        <w:rPr>
          <w:lang w:val="en-SG"/>
        </w:rPr>
        <w:t>E-tailer</w:t>
      </w:r>
      <w:r w:rsidR="00BB701D">
        <w:rPr>
          <w:lang w:val="en-SG"/>
        </w:rPr>
        <w:t xml:space="preserve"> are higher in the sharing mode, logistics service sharing will occur between these two parties. Conversely, if either one of the parties suffer a loss in profits in the sharing mode, logistics service sharing will not occur between the two parties. </w:t>
      </w:r>
    </w:p>
    <w:p w14:paraId="6E541C2D" w14:textId="77777777" w:rsidR="00A75DB9" w:rsidRPr="00CA6106" w:rsidRDefault="00A75DB9" w:rsidP="00CA6106">
      <w:pPr>
        <w:spacing w:line="480" w:lineRule="auto"/>
        <w:rPr>
          <w:lang w:val="en-SG"/>
        </w:rPr>
      </w:pPr>
    </w:p>
    <w:p w14:paraId="2C69DBF2" w14:textId="3A0C9506" w:rsidR="00CA6106" w:rsidRPr="00CA6106" w:rsidRDefault="00CA6106" w:rsidP="00CA6106">
      <w:pPr>
        <w:spacing w:line="480" w:lineRule="auto"/>
        <w:rPr>
          <w:lang w:val="en-SG"/>
        </w:rPr>
      </w:pPr>
      <w:r w:rsidRPr="00CA6106">
        <w:rPr>
          <w:lang w:val="en-SG"/>
        </w:rPr>
        <w:t xml:space="preserve">The functions </w:t>
      </w:r>
      <w:proofErr w:type="spellStart"/>
      <w:r w:rsidRPr="003850C5">
        <w:rPr>
          <w:i/>
          <w:iCs/>
          <w:lang w:val="en-SG"/>
        </w:rPr>
        <w:t>profit_nosharing_etailer</w:t>
      </w:r>
      <w:proofErr w:type="spellEnd"/>
      <w:r w:rsidRPr="00CA6106">
        <w:rPr>
          <w:lang w:val="en-SG"/>
        </w:rPr>
        <w:t xml:space="preserve"> and </w:t>
      </w:r>
      <w:proofErr w:type="spellStart"/>
      <w:r w:rsidRPr="003850C5">
        <w:rPr>
          <w:i/>
          <w:iCs/>
          <w:lang w:val="en-SG"/>
        </w:rPr>
        <w:t>profit_nosharing_seller</w:t>
      </w:r>
      <w:proofErr w:type="spellEnd"/>
      <w:r w:rsidRPr="00CA6106">
        <w:rPr>
          <w:lang w:val="en-SG"/>
        </w:rPr>
        <w:t xml:space="preserve"> </w:t>
      </w:r>
      <w:r w:rsidR="003850C5">
        <w:rPr>
          <w:lang w:val="en-SG"/>
        </w:rPr>
        <w:t xml:space="preserve">in </w:t>
      </w:r>
      <w:r w:rsidR="003850C5">
        <w:rPr>
          <w:lang w:val="en-SG"/>
        </w:rPr>
        <w:fldChar w:fldCharType="begin"/>
      </w:r>
      <w:r w:rsidR="003850C5">
        <w:rPr>
          <w:lang w:val="en-SG"/>
        </w:rPr>
        <w:instrText xml:space="preserve"> REF _Ref193802543 \h </w:instrText>
      </w:r>
      <w:r w:rsidR="003850C5">
        <w:rPr>
          <w:lang w:val="en-SG"/>
        </w:rPr>
      </w:r>
      <w:r w:rsidR="003850C5">
        <w:rPr>
          <w:lang w:val="en-SG"/>
        </w:rPr>
        <w:fldChar w:fldCharType="separate"/>
      </w:r>
      <w:r w:rsidR="00D60B98">
        <w:t xml:space="preserve">Figure </w:t>
      </w:r>
      <w:r w:rsidR="00D60B98">
        <w:rPr>
          <w:noProof/>
        </w:rPr>
        <w:t>11</w:t>
      </w:r>
      <w:r w:rsidR="003850C5">
        <w:rPr>
          <w:lang w:val="en-SG"/>
        </w:rPr>
        <w:fldChar w:fldCharType="end"/>
      </w:r>
      <w:r w:rsidR="003850C5">
        <w:rPr>
          <w:lang w:val="en-SG"/>
        </w:rPr>
        <w:t xml:space="preserve"> below </w:t>
      </w:r>
      <w:r w:rsidRPr="00CA6106">
        <w:rPr>
          <w:lang w:val="en-SG"/>
        </w:rPr>
        <w:t>compute profits when logistics services are not shared.</w:t>
      </w:r>
      <w:r w:rsidR="00A75DB9">
        <w:rPr>
          <w:lang w:val="en-SG"/>
        </w:rPr>
        <w:t xml:space="preserve"> </w:t>
      </w:r>
    </w:p>
    <w:p w14:paraId="7427AE53" w14:textId="77777777" w:rsidR="00CA6106" w:rsidRDefault="00CA6106" w:rsidP="00CA6106">
      <w:pPr>
        <w:spacing w:line="480" w:lineRule="auto"/>
        <w:rPr>
          <w:lang w:val="en-SG"/>
        </w:rPr>
      </w:pPr>
    </w:p>
    <w:p w14:paraId="4821A8EF" w14:textId="77777777" w:rsidR="00197B8D" w:rsidRPr="00CA6106" w:rsidRDefault="00197B8D" w:rsidP="00CA6106">
      <w:pPr>
        <w:spacing w:line="480" w:lineRule="auto"/>
        <w:rPr>
          <w:lang w:val="en-SG"/>
        </w:rPr>
      </w:pPr>
    </w:p>
    <w:p w14:paraId="008C5066"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1F50DE2"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p>
    <w:p w14:paraId="51224CC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p>
    <w:p w14:paraId="2BE7493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1</w:t>
      </w:r>
      <w:r w:rsidRPr="00197B8D">
        <w:rPr>
          <w:rFonts w:ascii="Consolas" w:hAnsi="Consolas"/>
          <w:color w:val="CCCCCC"/>
          <w:szCs w:val="24"/>
          <w:lang w:val="en-SG" w:eastAsia="zh-CN"/>
        </w:rPr>
        <w:t>()</w:t>
      </w:r>
    </w:p>
    <w:p w14:paraId="62EF9A1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1CF7548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57726F4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gramStart"/>
      <w:r w:rsidRPr="00197B8D">
        <w:rPr>
          <w:rFonts w:ascii="Consolas" w:hAnsi="Consolas"/>
          <w:color w:val="DCDCAA"/>
          <w:szCs w:val="24"/>
          <w:lang w:val="en-SG" w:eastAsia="zh-CN"/>
        </w:rPr>
        <w:t>max</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C248F8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1A3DF0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6AEE77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7EF32369"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50A274A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03623CDB" w14:textId="77777777" w:rsidR="00C957F3" w:rsidRPr="00197B8D" w:rsidRDefault="00C957F3" w:rsidP="003850C5">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4FC1FF"/>
          <w:szCs w:val="24"/>
          <w:lang w:val="en-SG" w:eastAsia="zh-CN"/>
        </w:rPr>
        <w:t>N2</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84B5D31" w14:textId="4568C176" w:rsidR="00CA6106" w:rsidRDefault="003850C5" w:rsidP="003850C5">
      <w:pPr>
        <w:pStyle w:val="Caption"/>
        <w:jc w:val="center"/>
      </w:pPr>
      <w:bookmarkStart w:id="51" w:name="_Ref193802543"/>
      <w:bookmarkStart w:id="52" w:name="_Toc195357378"/>
      <w:r>
        <w:t xml:space="preserve">Figure </w:t>
      </w:r>
      <w:r>
        <w:fldChar w:fldCharType="begin"/>
      </w:r>
      <w:r>
        <w:instrText xml:space="preserve"> SEQ Figure \* ARABIC </w:instrText>
      </w:r>
      <w:r>
        <w:fldChar w:fldCharType="separate"/>
      </w:r>
      <w:r w:rsidR="00D60B98">
        <w:rPr>
          <w:noProof/>
        </w:rPr>
        <w:t>11</w:t>
      </w:r>
      <w:r>
        <w:fldChar w:fldCharType="end"/>
      </w:r>
      <w:bookmarkEnd w:id="51"/>
      <w:r>
        <w:t xml:space="preserve">: Profits for </w:t>
      </w:r>
      <w:r w:rsidR="00AC1084">
        <w:t>E-tailer</w:t>
      </w:r>
      <w:r>
        <w:t xml:space="preserve"> and seller under no-sharing</w:t>
      </w:r>
      <w:bookmarkEnd w:id="52"/>
    </w:p>
    <w:p w14:paraId="78A5DE18" w14:textId="77777777" w:rsidR="00A75DB9" w:rsidRPr="003850C5" w:rsidRDefault="00A75DB9" w:rsidP="003850C5"/>
    <w:p w14:paraId="755213E7" w14:textId="5F103722" w:rsidR="00CA6106" w:rsidRDefault="00CA6106" w:rsidP="00CA6106">
      <w:pPr>
        <w:spacing w:line="480" w:lineRule="auto"/>
        <w:rPr>
          <w:lang w:val="en-SG"/>
        </w:rPr>
      </w:pPr>
      <w:r w:rsidRPr="00CA6106">
        <w:rPr>
          <w:lang w:val="en-SG"/>
        </w:rPr>
        <w:t>These functions consider logistics costs, commission rates, and demand levels to compute profitability under independent service operations.</w:t>
      </w:r>
      <w:r w:rsidR="00197B8D">
        <w:rPr>
          <w:lang w:val="en-SG"/>
        </w:rPr>
        <w:t xml:space="preserve"> As you notice, these profit functions did not use the previously defined demand functions, as these functions have already been simplified down to the basic variables.</w:t>
      </w:r>
    </w:p>
    <w:p w14:paraId="0D70A7E4" w14:textId="60F276CE" w:rsidR="00A75DB9" w:rsidRPr="00197B8D" w:rsidRDefault="00CA6106" w:rsidP="00CA6106">
      <w:pPr>
        <w:spacing w:line="480" w:lineRule="auto"/>
        <w:rPr>
          <w:lang w:val="en-SG"/>
        </w:rPr>
      </w:pPr>
      <w:r w:rsidRPr="00CA6106">
        <w:rPr>
          <w:lang w:val="en-SG"/>
        </w:rPr>
        <w:t xml:space="preserve">The functions </w:t>
      </w:r>
      <w:proofErr w:type="spellStart"/>
      <w:r w:rsidRPr="00197B8D">
        <w:rPr>
          <w:i/>
          <w:iCs/>
          <w:lang w:val="en-SG"/>
        </w:rPr>
        <w:t>profit_sharing_etailer</w:t>
      </w:r>
      <w:proofErr w:type="spellEnd"/>
      <w:r w:rsidRPr="00CA6106">
        <w:rPr>
          <w:lang w:val="en-SG"/>
        </w:rPr>
        <w:t xml:space="preserve"> and </w:t>
      </w:r>
      <w:proofErr w:type="spellStart"/>
      <w:r w:rsidRPr="00197B8D">
        <w:rPr>
          <w:i/>
          <w:iCs/>
          <w:lang w:val="en-SG"/>
        </w:rPr>
        <w:t>profit_sharing_seller</w:t>
      </w:r>
      <w:proofErr w:type="spellEnd"/>
      <w:r w:rsidRPr="00197B8D">
        <w:rPr>
          <w:i/>
          <w:iCs/>
          <w:lang w:val="en-SG"/>
        </w:rPr>
        <w:t xml:space="preserve"> </w:t>
      </w:r>
      <w:r w:rsidR="00197B8D">
        <w:rPr>
          <w:lang w:val="en-SG"/>
        </w:rPr>
        <w:t xml:space="preserve">in </w:t>
      </w:r>
      <w:r w:rsidR="00197B8D">
        <w:rPr>
          <w:lang w:val="en-SG"/>
        </w:rPr>
        <w:fldChar w:fldCharType="begin"/>
      </w:r>
      <w:r w:rsidR="00197B8D">
        <w:rPr>
          <w:lang w:val="en-SG"/>
        </w:rPr>
        <w:instrText xml:space="preserve"> REF _Ref193806857 \h </w:instrText>
      </w:r>
      <w:r w:rsidR="00197B8D">
        <w:rPr>
          <w:lang w:val="en-SG"/>
        </w:rPr>
      </w:r>
      <w:r w:rsidR="00197B8D">
        <w:rPr>
          <w:lang w:val="en-SG"/>
        </w:rPr>
        <w:fldChar w:fldCharType="separate"/>
      </w:r>
      <w:r w:rsidR="00D60B98">
        <w:t xml:space="preserve">Figure </w:t>
      </w:r>
      <w:r w:rsidR="00D60B98">
        <w:rPr>
          <w:noProof/>
        </w:rPr>
        <w:t>12</w:t>
      </w:r>
      <w:r w:rsidR="00197B8D">
        <w:rPr>
          <w:lang w:val="en-SG"/>
        </w:rPr>
        <w:fldChar w:fldCharType="end"/>
      </w:r>
      <w:r w:rsidR="00197B8D">
        <w:rPr>
          <w:lang w:val="en-SG"/>
        </w:rPr>
        <w:t xml:space="preserve"> below </w:t>
      </w:r>
      <w:r w:rsidRPr="00CA6106">
        <w:rPr>
          <w:lang w:val="en-SG"/>
        </w:rPr>
        <w:t>compute profits when logistics services are shared.</w:t>
      </w:r>
    </w:p>
    <w:p w14:paraId="24A65E3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78BD2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_excess_demand</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3BFDF10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retained_profit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w:t>
      </w:r>
    </w:p>
    <w:p w14:paraId="1813EA7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F17948D"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unfulfilled_demand</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retained_profit</w:t>
      </w:r>
    </w:p>
    <w:p w14:paraId="56AAC89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70DDAA0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2D1E88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49D340AA"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486492A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5559DEF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73CA7CB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1CAE4B9B" w14:textId="77777777" w:rsidR="00197B8D" w:rsidRDefault="00C957F3" w:rsidP="00197B8D">
      <w:pPr>
        <w:keepNext/>
        <w:shd w:val="clear" w:color="auto" w:fill="1F1F1F"/>
        <w:spacing w:line="285" w:lineRule="atLeast"/>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3A1F8F63" w14:textId="0EFD9F57" w:rsidR="00C957F3" w:rsidRPr="00197B8D" w:rsidRDefault="00197B8D" w:rsidP="00197B8D">
      <w:pPr>
        <w:pStyle w:val="Caption"/>
        <w:jc w:val="center"/>
        <w:rPr>
          <w:rFonts w:ascii="Consolas" w:hAnsi="Consolas"/>
          <w:color w:val="CCCCCC"/>
          <w:lang w:val="en-SG" w:eastAsia="zh-CN"/>
        </w:rPr>
      </w:pPr>
      <w:bookmarkStart w:id="53" w:name="_Ref193806857"/>
      <w:bookmarkStart w:id="54" w:name="_Toc195357379"/>
      <w:r>
        <w:t xml:space="preserve">Figure </w:t>
      </w:r>
      <w:r>
        <w:fldChar w:fldCharType="begin"/>
      </w:r>
      <w:r>
        <w:instrText xml:space="preserve"> SEQ Figure \* ARABIC </w:instrText>
      </w:r>
      <w:r>
        <w:fldChar w:fldCharType="separate"/>
      </w:r>
      <w:r w:rsidR="00D60B98">
        <w:rPr>
          <w:noProof/>
        </w:rPr>
        <w:t>12</w:t>
      </w:r>
      <w:r>
        <w:fldChar w:fldCharType="end"/>
      </w:r>
      <w:bookmarkEnd w:id="53"/>
      <w:r>
        <w:t xml:space="preserve">: Profits for </w:t>
      </w:r>
      <w:r w:rsidR="00AC1084">
        <w:t>E-tailer</w:t>
      </w:r>
      <w:r>
        <w:t xml:space="preserve"> and seller under sharing</w:t>
      </w:r>
      <w:bookmarkEnd w:id="54"/>
    </w:p>
    <w:p w14:paraId="5F9C5FB4" w14:textId="77777777" w:rsidR="00CA6106" w:rsidRDefault="00CA6106" w:rsidP="00CA6106">
      <w:pPr>
        <w:spacing w:line="480" w:lineRule="auto"/>
        <w:rPr>
          <w:lang w:val="en-SG"/>
        </w:rPr>
      </w:pPr>
    </w:p>
    <w:p w14:paraId="60F6A0B9" w14:textId="6A7A228B" w:rsidR="004524B7" w:rsidRDefault="004524B7" w:rsidP="00CA6106">
      <w:pPr>
        <w:spacing w:line="480" w:lineRule="auto"/>
        <w:rPr>
          <w:lang w:val="en-SG"/>
        </w:rPr>
      </w:pPr>
      <w:r>
        <w:rPr>
          <w:lang w:val="en-SG"/>
        </w:rPr>
        <w:t xml:space="preserve">First, looking at </w:t>
      </w:r>
      <w:proofErr w:type="spellStart"/>
      <w:r w:rsidRPr="00197B8D">
        <w:rPr>
          <w:i/>
          <w:iCs/>
          <w:lang w:val="en-SG"/>
        </w:rPr>
        <w:t>profit_sharing_seller</w:t>
      </w:r>
      <w:proofErr w:type="spellEnd"/>
      <w:r>
        <w:rPr>
          <w:i/>
          <w:iCs/>
          <w:lang w:val="en-SG"/>
        </w:rPr>
        <w:t xml:space="preserve">, </w:t>
      </w:r>
      <w:r>
        <w:rPr>
          <w:lang w:val="en-SG"/>
        </w:rPr>
        <w:t xml:space="preserve">this follows the standard profit equation in </w:t>
      </w:r>
      <w:r>
        <w:rPr>
          <w:lang w:val="en-SG"/>
        </w:rPr>
        <w:fldChar w:fldCharType="begin"/>
      </w:r>
      <w:r>
        <w:rPr>
          <w:lang w:val="en-SG"/>
        </w:rPr>
        <w:instrText xml:space="preserve"> REF _Ref193807054 \h </w:instrText>
      </w:r>
      <w:r>
        <w:rPr>
          <w:lang w:val="en-SG"/>
        </w:rPr>
      </w:r>
      <w:r>
        <w:rPr>
          <w:lang w:val="en-SG"/>
        </w:rPr>
        <w:fldChar w:fldCharType="separate"/>
      </w:r>
      <w:r w:rsidR="00D60B98">
        <w:t xml:space="preserve">Figure </w:t>
      </w:r>
      <w:r w:rsidR="00D60B98">
        <w:rPr>
          <w:noProof/>
        </w:rPr>
        <w:t>13</w:t>
      </w:r>
      <w:r>
        <w:rPr>
          <w:lang w:val="en-SG"/>
        </w:rPr>
        <w:fldChar w:fldCharType="end"/>
      </w:r>
      <w:r>
        <w:rPr>
          <w:lang w:val="en-SG"/>
        </w:rPr>
        <w:t xml:space="preserve"> below. Simply put, the profit earned by the seller is simply the revenue earned minus off the costs associated. This is calculated by multiplying the demand he faces under service sharing by a </w:t>
      </w:r>
      <w:r>
        <w:rPr>
          <w:lang w:val="en-SG"/>
        </w:rPr>
        <w:lastRenderedPageBreak/>
        <w:t>fraction (</w:t>
      </w:r>
      <m:oMath>
        <m:r>
          <w:rPr>
            <w:rFonts w:ascii="Cambria Math" w:hAnsi="Cambria Math"/>
            <w:lang w:val="en-SG"/>
          </w:rPr>
          <m:t>1-</m:t>
        </m:r>
        <m:r>
          <w:rPr>
            <w:rFonts w:ascii="Cambria Math" w:hAnsi="Cambria Math"/>
            <w:lang w:val="en-SG"/>
          </w:rPr>
          <m:t>ψ</m:t>
        </m:r>
        <m:r>
          <w:rPr>
            <w:rFonts w:ascii="Cambria Math" w:hAnsi="Cambria Math"/>
            <w:lang w:val="en-SG"/>
          </w:rPr>
          <m:t xml:space="preserve">) </m:t>
        </m:r>
      </m:oMath>
      <w:r>
        <w:rPr>
          <w:lang w:val="en-SG"/>
        </w:rPr>
        <w:t xml:space="preserve">of the price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2</m:t>
            </m:r>
          </m:sub>
        </m:sSub>
      </m:oMath>
      <w:r>
        <w:rPr>
          <w:lang w:val="en-SG"/>
        </w:rPr>
        <w:t xml:space="preserve"> he charges the consumers due to platform fees, and minus off the logistics service costs </w:t>
      </w:r>
      <m:oMath>
        <m:r>
          <w:rPr>
            <w:rFonts w:ascii="Cambria Math" w:hAnsi="Cambria Math"/>
            <w:lang w:val="en-SG"/>
          </w:rPr>
          <m:t>w</m:t>
        </m:r>
      </m:oMath>
      <w:r>
        <w:rPr>
          <w:lang w:val="en-SG"/>
        </w:rPr>
        <w:t xml:space="preserve"> he pays to the </w:t>
      </w:r>
      <w:r w:rsidR="00AC1084">
        <w:rPr>
          <w:lang w:val="en-SG"/>
        </w:rPr>
        <w:t>E-tailer</w:t>
      </w:r>
      <w:r>
        <w:rPr>
          <w:lang w:val="en-SG"/>
        </w:rPr>
        <w:t xml:space="preserve">. </w:t>
      </w:r>
    </w:p>
    <w:p w14:paraId="6746ED64" w14:textId="77777777" w:rsidR="004524B7" w:rsidRDefault="004524B7" w:rsidP="004524B7">
      <w:pPr>
        <w:keepNext/>
        <w:spacing w:line="480" w:lineRule="auto"/>
        <w:jc w:val="center"/>
      </w:pPr>
      <w:r w:rsidRPr="004524B7">
        <w:rPr>
          <w:noProof/>
          <w:lang w:val="en-SG"/>
        </w:rPr>
        <w:drawing>
          <wp:inline distT="0" distB="0" distL="0" distR="0" wp14:anchorId="676D187A" wp14:editId="11A448FD">
            <wp:extent cx="4593036" cy="584790"/>
            <wp:effectExtent l="0" t="0" r="0" b="6350"/>
            <wp:docPr id="213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07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624123" cy="588748"/>
                    </a:xfrm>
                    <a:prstGeom prst="rect">
                      <a:avLst/>
                    </a:prstGeom>
                  </pic:spPr>
                </pic:pic>
              </a:graphicData>
            </a:graphic>
          </wp:inline>
        </w:drawing>
      </w:r>
    </w:p>
    <w:p w14:paraId="6D171035" w14:textId="4422D36E" w:rsidR="004524B7" w:rsidRDefault="004524B7" w:rsidP="004524B7">
      <w:pPr>
        <w:pStyle w:val="Caption"/>
        <w:jc w:val="center"/>
      </w:pPr>
      <w:bookmarkStart w:id="55" w:name="_Ref193807054"/>
      <w:bookmarkStart w:id="56" w:name="_Toc195357380"/>
      <w:r>
        <w:t xml:space="preserve">Figure </w:t>
      </w:r>
      <w:r>
        <w:fldChar w:fldCharType="begin"/>
      </w:r>
      <w:r>
        <w:instrText xml:space="preserve"> SEQ Figure \* ARABIC </w:instrText>
      </w:r>
      <w:r>
        <w:fldChar w:fldCharType="separate"/>
      </w:r>
      <w:r w:rsidR="00D60B98">
        <w:rPr>
          <w:noProof/>
        </w:rPr>
        <w:t>13</w:t>
      </w:r>
      <w:r>
        <w:fldChar w:fldCharType="end"/>
      </w:r>
      <w:bookmarkEnd w:id="55"/>
      <w:r>
        <w:t>: Equation for seller under sharing</w:t>
      </w:r>
      <w:bookmarkEnd w:id="56"/>
    </w:p>
    <w:p w14:paraId="4487CE66" w14:textId="77777777" w:rsidR="004524B7" w:rsidRDefault="004524B7" w:rsidP="004524B7"/>
    <w:p w14:paraId="24E2E4F5" w14:textId="13644262" w:rsidR="004524B7" w:rsidRDefault="004524B7" w:rsidP="007A1B3F">
      <w:pPr>
        <w:spacing w:line="480" w:lineRule="auto"/>
        <w:rPr>
          <w:lang w:val="en-SG"/>
        </w:rPr>
      </w:pPr>
      <w:r>
        <w:t xml:space="preserve">Looking at </w:t>
      </w:r>
      <w:proofErr w:type="spellStart"/>
      <w:r w:rsidRPr="00197B8D">
        <w:rPr>
          <w:i/>
          <w:iCs/>
          <w:lang w:val="en-SG"/>
        </w:rPr>
        <w:t>profit_sharing_etailer</w:t>
      </w:r>
      <w:proofErr w:type="spellEnd"/>
      <w:r>
        <w:rPr>
          <w:lang w:val="en-SG"/>
        </w:rPr>
        <w:t xml:space="preserve">, the equation is slightly different. </w:t>
      </w:r>
      <w:r w:rsidR="007A1B3F">
        <w:rPr>
          <w:lang w:val="en-SG"/>
        </w:rPr>
        <w:t xml:space="preserve">The </w:t>
      </w:r>
      <w:r w:rsidR="00AC1084">
        <w:rPr>
          <w:lang w:val="en-SG"/>
        </w:rPr>
        <w:t>E-tailer</w:t>
      </w:r>
      <w:r w:rsidR="007A1B3F">
        <w:rPr>
          <w:lang w:val="en-SG"/>
        </w:rPr>
        <w:t xml:space="preserve"> earns profit from three outlets:</w:t>
      </w:r>
    </w:p>
    <w:p w14:paraId="7C45B957" w14:textId="1E605ECF" w:rsidR="007A1B3F" w:rsidRDefault="007A1B3F" w:rsidP="007A1B3F">
      <w:pPr>
        <w:pStyle w:val="ListParagraph"/>
        <w:numPr>
          <w:ilvl w:val="0"/>
          <w:numId w:val="50"/>
        </w:numPr>
        <w:spacing w:line="480" w:lineRule="auto"/>
      </w:pPr>
      <w:r>
        <w:t>Standard profit from selling goods faced by his own demand (</w:t>
      </w:r>
      <w:r w:rsidR="00142A43">
        <w:t xml:space="preserve">first part of </w:t>
      </w:r>
      <w:proofErr w:type="spellStart"/>
      <w:r w:rsidR="00142A43">
        <w:rPr>
          <w:i/>
          <w:iCs/>
        </w:rPr>
        <w:t>total_profit</w:t>
      </w:r>
      <w:proofErr w:type="spellEnd"/>
      <w:r w:rsidR="00142A43">
        <w:t>)</w:t>
      </w:r>
    </w:p>
    <w:p w14:paraId="241AE6F1" w14:textId="0A940238" w:rsidR="007A1B3F" w:rsidRDefault="007A1B3F" w:rsidP="007A1B3F">
      <w:pPr>
        <w:pStyle w:val="ListParagraph"/>
        <w:numPr>
          <w:ilvl w:val="0"/>
          <w:numId w:val="50"/>
        </w:numPr>
        <w:spacing w:line="480" w:lineRule="auto"/>
      </w:pPr>
      <w:r>
        <w:t xml:space="preserve">Profits earned by platform rates </w:t>
      </w:r>
      <m:oMath>
        <m:r>
          <w:rPr>
            <w:rFonts w:ascii="Cambria Math" w:hAnsi="Cambria Math"/>
          </w:rPr>
          <m:t>ψ</m:t>
        </m:r>
      </m:oMath>
      <w:r>
        <w:t xml:space="preserve"> and logistics service fee </w:t>
      </w:r>
      <m:oMath>
        <m:r>
          <w:rPr>
            <w:rFonts w:ascii="Cambria Math" w:hAnsi="Cambria Math"/>
          </w:rPr>
          <m:t>w</m:t>
        </m:r>
      </m:oMath>
      <w:r>
        <w:t xml:space="preserve"> charged to seller</w:t>
      </w:r>
      <w:r w:rsidR="00142A43">
        <w:t xml:space="preserve"> (second part of </w:t>
      </w:r>
      <w:proofErr w:type="spellStart"/>
      <w:r w:rsidR="00142A43">
        <w:rPr>
          <w:i/>
          <w:iCs/>
        </w:rPr>
        <w:t>total_profit</w:t>
      </w:r>
      <w:proofErr w:type="spellEnd"/>
      <w:r w:rsidR="00142A43">
        <w:t>)</w:t>
      </w:r>
    </w:p>
    <w:p w14:paraId="4B39BC67" w14:textId="20B497FE" w:rsidR="007A1B3F" w:rsidRPr="004524B7" w:rsidRDefault="007A1B3F" w:rsidP="007A1B3F">
      <w:pPr>
        <w:pStyle w:val="ListParagraph"/>
        <w:numPr>
          <w:ilvl w:val="0"/>
          <w:numId w:val="50"/>
        </w:numPr>
        <w:spacing w:line="480" w:lineRule="auto"/>
      </w:pPr>
      <w:r>
        <w:t xml:space="preserve">Profits earned from charging commission </w:t>
      </w:r>
      <m:oMath>
        <m:r>
          <w:rPr>
            <w:rFonts w:ascii="Cambria Math" w:hAnsi="Cambria Math"/>
          </w:rPr>
          <m:t>ϕ</m:t>
        </m:r>
      </m:oMath>
      <w:r>
        <w:t xml:space="preserve"> to the TPLP if any excess demand is passed on to them (</w:t>
      </w:r>
      <w:r w:rsidR="00142A43">
        <w:t xml:space="preserve">third part of </w:t>
      </w:r>
      <w:proofErr w:type="spellStart"/>
      <w:r w:rsidR="00142A43">
        <w:rPr>
          <w:i/>
          <w:iCs/>
        </w:rPr>
        <w:t>total</w:t>
      </w:r>
      <w:r>
        <w:rPr>
          <w:i/>
          <w:iCs/>
        </w:rPr>
        <w:t>_profit</w:t>
      </w:r>
      <w:proofErr w:type="spellEnd"/>
      <w:r w:rsidR="00142A43">
        <w:rPr>
          <w:i/>
          <w:iCs/>
        </w:rPr>
        <w:t xml:space="preserve"> or </w:t>
      </w:r>
      <w:proofErr w:type="spellStart"/>
      <w:r w:rsidR="00142A43">
        <w:rPr>
          <w:i/>
          <w:iCs/>
        </w:rPr>
        <w:t>retained_profit</w:t>
      </w:r>
      <w:proofErr w:type="spellEnd"/>
      <w:r>
        <w:t>)</w:t>
      </w:r>
    </w:p>
    <w:p w14:paraId="6A471850" w14:textId="77777777" w:rsidR="004524B7" w:rsidRDefault="004524B7" w:rsidP="004524B7"/>
    <w:p w14:paraId="5BB4AFD7" w14:textId="6EBAD415" w:rsidR="004F7F9C" w:rsidRDefault="004F7F9C" w:rsidP="004524B7">
      <w:r>
        <w:t xml:space="preserve">Outlets 1 and 2 are described by the equation in </w:t>
      </w:r>
      <w:r>
        <w:fldChar w:fldCharType="begin"/>
      </w:r>
      <w:r>
        <w:instrText xml:space="preserve"> REF _Ref193808974 \h </w:instrText>
      </w:r>
      <w:r>
        <w:fldChar w:fldCharType="separate"/>
      </w:r>
      <w:r w:rsidR="00D60B98">
        <w:t xml:space="preserve">Figure </w:t>
      </w:r>
      <w:r w:rsidR="00D60B98">
        <w:rPr>
          <w:noProof/>
        </w:rPr>
        <w:t>14</w:t>
      </w:r>
      <w:r>
        <w:fldChar w:fldCharType="end"/>
      </w:r>
      <w:r>
        <w:t xml:space="preserve"> below.</w:t>
      </w:r>
    </w:p>
    <w:p w14:paraId="76EBB02A" w14:textId="77777777" w:rsidR="004F7F9C" w:rsidRDefault="004F7F9C" w:rsidP="004524B7"/>
    <w:p w14:paraId="49CC95B4" w14:textId="77777777" w:rsidR="004F7F9C" w:rsidRDefault="004F7F9C" w:rsidP="004F7F9C">
      <w:pPr>
        <w:keepNext/>
        <w:jc w:val="center"/>
      </w:pPr>
      <w:r w:rsidRPr="004F7F9C">
        <w:rPr>
          <w:noProof/>
        </w:rPr>
        <w:drawing>
          <wp:inline distT="0" distB="0" distL="0" distR="0" wp14:anchorId="3890E7C0" wp14:editId="5D6256A0">
            <wp:extent cx="5737862" cy="457200"/>
            <wp:effectExtent l="0" t="0" r="0" b="0"/>
            <wp:docPr id="3634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4284" name=""/>
                    <pic:cNvPicPr/>
                  </pic:nvPicPr>
                  <pic:blipFill>
                    <a:blip r:embed="rId13"/>
                    <a:stretch>
                      <a:fillRect/>
                    </a:stretch>
                  </pic:blipFill>
                  <pic:spPr>
                    <a:xfrm>
                      <a:off x="0" y="0"/>
                      <a:ext cx="5803969" cy="462467"/>
                    </a:xfrm>
                    <a:prstGeom prst="rect">
                      <a:avLst/>
                    </a:prstGeom>
                  </pic:spPr>
                </pic:pic>
              </a:graphicData>
            </a:graphic>
          </wp:inline>
        </w:drawing>
      </w:r>
    </w:p>
    <w:p w14:paraId="2435755A" w14:textId="77777777" w:rsidR="004F7F9C" w:rsidRDefault="004F7F9C" w:rsidP="004F7F9C">
      <w:pPr>
        <w:keepNext/>
        <w:jc w:val="center"/>
      </w:pPr>
    </w:p>
    <w:p w14:paraId="3A8C6B3B" w14:textId="0816520F" w:rsidR="004F7F9C" w:rsidRDefault="004F7F9C" w:rsidP="004F7F9C">
      <w:pPr>
        <w:pStyle w:val="Caption"/>
        <w:jc w:val="center"/>
      </w:pPr>
      <w:bookmarkStart w:id="57" w:name="_Ref193808974"/>
      <w:bookmarkStart w:id="58" w:name="_Toc195357381"/>
      <w:r>
        <w:t xml:space="preserve">Figure </w:t>
      </w:r>
      <w:r>
        <w:fldChar w:fldCharType="begin"/>
      </w:r>
      <w:r>
        <w:instrText xml:space="preserve"> SEQ Figure \* ARABIC </w:instrText>
      </w:r>
      <w:r>
        <w:fldChar w:fldCharType="separate"/>
      </w:r>
      <w:r w:rsidR="00D60B98">
        <w:rPr>
          <w:noProof/>
        </w:rPr>
        <w:t>14</w:t>
      </w:r>
      <w:r>
        <w:fldChar w:fldCharType="end"/>
      </w:r>
      <w:bookmarkEnd w:id="57"/>
      <w:r>
        <w:t xml:space="preserve">: First profit equation for </w:t>
      </w:r>
      <w:r w:rsidR="00AC1084">
        <w:t>E-tailer</w:t>
      </w:r>
      <w:r>
        <w:t xml:space="preserve"> under sharing</w:t>
      </w:r>
      <w:bookmarkEnd w:id="58"/>
    </w:p>
    <w:p w14:paraId="2614BC53" w14:textId="77777777" w:rsidR="004F7F9C" w:rsidRDefault="004F7F9C" w:rsidP="004524B7"/>
    <w:p w14:paraId="04312355" w14:textId="60B2B719" w:rsidR="004F7F9C" w:rsidRPr="008B27EA" w:rsidRDefault="004F7F9C" w:rsidP="008B27EA">
      <w:pPr>
        <w:spacing w:line="480" w:lineRule="auto"/>
      </w:pPr>
      <w:r>
        <w:t xml:space="preserve">Outlet 3 is described by the equation in </w:t>
      </w:r>
      <w:r>
        <w:fldChar w:fldCharType="begin"/>
      </w:r>
      <w:r>
        <w:instrText xml:space="preserve"> REF _Ref193809318 \h </w:instrText>
      </w:r>
      <w:r>
        <w:fldChar w:fldCharType="separate"/>
      </w:r>
      <w:r w:rsidR="00D60B98">
        <w:t xml:space="preserve">Figure </w:t>
      </w:r>
      <w:r w:rsidR="00D60B98">
        <w:rPr>
          <w:noProof/>
        </w:rPr>
        <w:t>15</w:t>
      </w:r>
      <w:r>
        <w:fldChar w:fldCharType="end"/>
      </w:r>
      <w:r>
        <w:t xml:space="preserve"> below</w:t>
      </w:r>
      <w:r w:rsidR="008B27EA">
        <w:t xml:space="preserve">, where the formula for </w:t>
      </w:r>
      <w:r w:rsidR="008B27EA">
        <w:rPr>
          <w:i/>
          <w:iCs/>
        </w:rPr>
        <w:t>excess demand</w:t>
      </w:r>
      <w:r w:rsidR="008B27EA">
        <w:t xml:space="preserve"> has been highlighted in Figure 9 previously. </w:t>
      </w:r>
    </w:p>
    <w:p w14:paraId="698E9247" w14:textId="77777777" w:rsidR="004F7F9C" w:rsidRDefault="004F7F9C" w:rsidP="004524B7"/>
    <w:p w14:paraId="1633AF87" w14:textId="77777777" w:rsidR="004F7F9C" w:rsidRDefault="004F7F9C" w:rsidP="004F7F9C">
      <w:pPr>
        <w:keepNext/>
      </w:pPr>
      <w:r w:rsidRPr="004F7F9C">
        <w:rPr>
          <w:noProof/>
        </w:rPr>
        <w:drawing>
          <wp:inline distT="0" distB="0" distL="0" distR="0" wp14:anchorId="09AF53A1" wp14:editId="4696DCB2">
            <wp:extent cx="5925550" cy="489098"/>
            <wp:effectExtent l="0" t="0" r="0" b="6350"/>
            <wp:docPr id="422565295"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5295" name="Picture 1" descr="A close-up of a word&#10;&#10;AI-generated content may be incorrect."/>
                    <pic:cNvPicPr/>
                  </pic:nvPicPr>
                  <pic:blipFill rotWithShape="1">
                    <a:blip r:embed="rId14"/>
                    <a:srcRect t="27256" b="18187"/>
                    <a:stretch/>
                  </pic:blipFill>
                  <pic:spPr bwMode="auto">
                    <a:xfrm>
                      <a:off x="0" y="0"/>
                      <a:ext cx="5964003" cy="492272"/>
                    </a:xfrm>
                    <a:prstGeom prst="rect">
                      <a:avLst/>
                    </a:prstGeom>
                    <a:ln>
                      <a:noFill/>
                    </a:ln>
                    <a:extLst>
                      <a:ext uri="{53640926-AAD7-44D8-BBD7-CCE9431645EC}">
                        <a14:shadowObscured xmlns:a14="http://schemas.microsoft.com/office/drawing/2010/main"/>
                      </a:ext>
                    </a:extLst>
                  </pic:spPr>
                </pic:pic>
              </a:graphicData>
            </a:graphic>
          </wp:inline>
        </w:drawing>
      </w:r>
    </w:p>
    <w:p w14:paraId="19E2A1A2" w14:textId="77777777" w:rsidR="004F7F9C" w:rsidRDefault="004F7F9C" w:rsidP="004F7F9C">
      <w:pPr>
        <w:keepNext/>
      </w:pPr>
    </w:p>
    <w:p w14:paraId="5D7F015C" w14:textId="77DEED23" w:rsidR="004F7F9C" w:rsidRDefault="004F7F9C" w:rsidP="004F7F9C">
      <w:pPr>
        <w:pStyle w:val="Caption"/>
        <w:jc w:val="center"/>
      </w:pPr>
      <w:bookmarkStart w:id="59" w:name="_Ref193809318"/>
      <w:bookmarkStart w:id="60" w:name="_Toc195357382"/>
      <w:r>
        <w:t xml:space="preserve">Figure </w:t>
      </w:r>
      <w:r>
        <w:fldChar w:fldCharType="begin"/>
      </w:r>
      <w:r>
        <w:instrText xml:space="preserve"> SEQ Figure \* ARABIC </w:instrText>
      </w:r>
      <w:r>
        <w:fldChar w:fldCharType="separate"/>
      </w:r>
      <w:r w:rsidR="00D60B98">
        <w:rPr>
          <w:noProof/>
        </w:rPr>
        <w:t>15</w:t>
      </w:r>
      <w:r>
        <w:fldChar w:fldCharType="end"/>
      </w:r>
      <w:bookmarkEnd w:id="59"/>
      <w:r>
        <w:t xml:space="preserve">: Second profit equation for </w:t>
      </w:r>
      <w:r w:rsidR="00AC1084">
        <w:t>E-tailer</w:t>
      </w:r>
      <w:r>
        <w:t xml:space="preserve"> under sharing</w:t>
      </w:r>
      <w:bookmarkEnd w:id="60"/>
    </w:p>
    <w:p w14:paraId="36972D04" w14:textId="77777777" w:rsidR="004F7F9C" w:rsidRPr="004F7F9C" w:rsidRDefault="004F7F9C" w:rsidP="004F7F9C"/>
    <w:p w14:paraId="30A4CF04" w14:textId="5D16C585" w:rsidR="00C85BF0" w:rsidRDefault="008B27EA" w:rsidP="00CA6106">
      <w:pPr>
        <w:spacing w:line="480" w:lineRule="auto"/>
        <w:rPr>
          <w:lang w:val="en-SG"/>
        </w:rPr>
      </w:pPr>
      <w:r>
        <w:rPr>
          <w:lang w:val="en-SG"/>
        </w:rPr>
        <w:t xml:space="preserve">To put in simple terms, the </w:t>
      </w:r>
      <w:r w:rsidR="00AC1084">
        <w:rPr>
          <w:lang w:val="en-SG"/>
        </w:rPr>
        <w:t>E-tailer</w:t>
      </w:r>
      <w:r>
        <w:rPr>
          <w:lang w:val="en-SG"/>
        </w:rPr>
        <w:t xml:space="preserve"> takes a cut </w:t>
      </w:r>
      <m:oMath>
        <m:r>
          <w:rPr>
            <w:rFonts w:ascii="Cambria Math" w:hAnsi="Cambria Math"/>
            <w:lang w:val="en-SG"/>
          </w:rPr>
          <m:t>ϕ</m:t>
        </m:r>
      </m:oMath>
      <w:r>
        <w:rPr>
          <w:lang w:val="en-SG"/>
        </w:rPr>
        <w:t xml:space="preserve"> of the total logistics service fee </w:t>
      </w:r>
      <m:oMath>
        <m:r>
          <w:rPr>
            <w:rFonts w:ascii="Cambria Math" w:hAnsi="Cambria Math"/>
            <w:lang w:val="en-SG"/>
          </w:rPr>
          <m:t>w×excess demand</m:t>
        </m:r>
      </m:oMath>
      <w:r>
        <w:rPr>
          <w:lang w:val="en-SG"/>
        </w:rPr>
        <w:t xml:space="preserve"> he charges the seller. </w:t>
      </w:r>
    </w:p>
    <w:p w14:paraId="49442A86" w14:textId="333C7016" w:rsidR="00CA6106" w:rsidRDefault="00671BFA" w:rsidP="00CA6106">
      <w:pPr>
        <w:spacing w:line="480" w:lineRule="auto"/>
        <w:rPr>
          <w:lang w:val="en-SG"/>
        </w:rPr>
      </w:pPr>
      <w:r>
        <w:rPr>
          <w:lang w:val="en-SG"/>
        </w:rPr>
        <w:t>In the subsequent section, the demand and profit function of the TPLP will be expounded upon.</w:t>
      </w:r>
    </w:p>
    <w:p w14:paraId="77F47A96" w14:textId="77777777" w:rsidR="00671BFA" w:rsidRDefault="00671BFA" w:rsidP="00CA6106">
      <w:pPr>
        <w:spacing w:line="480" w:lineRule="auto"/>
        <w:rPr>
          <w:lang w:val="en-SG"/>
        </w:rPr>
      </w:pPr>
    </w:p>
    <w:p w14:paraId="6A8F040D" w14:textId="77777777" w:rsidR="00671BFA" w:rsidRDefault="00671BFA" w:rsidP="00CA6106">
      <w:pPr>
        <w:spacing w:line="480" w:lineRule="auto"/>
        <w:rPr>
          <w:lang w:val="en-SG"/>
        </w:rPr>
      </w:pPr>
    </w:p>
    <w:p w14:paraId="6269B38C" w14:textId="77777777" w:rsidR="00671BFA" w:rsidRDefault="00671BFA" w:rsidP="00CA6106">
      <w:pPr>
        <w:spacing w:line="480" w:lineRule="auto"/>
        <w:rPr>
          <w:lang w:val="en-SG"/>
        </w:rPr>
      </w:pPr>
    </w:p>
    <w:p w14:paraId="5D2A67D4" w14:textId="075BBB79" w:rsidR="00671BFA" w:rsidRDefault="00671BFA" w:rsidP="00671BFA">
      <w:pPr>
        <w:pStyle w:val="Heading4"/>
      </w:pPr>
      <w:r>
        <w:lastRenderedPageBreak/>
        <w:t>1.2.3 Demand c</w:t>
      </w:r>
      <w:r w:rsidRPr="00CA6106">
        <w:t>alculation</w:t>
      </w:r>
      <w:r>
        <w:t xml:space="preserve"> for TPLP</w:t>
      </w:r>
    </w:p>
    <w:p w14:paraId="41A810F4" w14:textId="228F066C" w:rsidR="00671BFA" w:rsidRDefault="00671BFA" w:rsidP="00671BFA">
      <w:pPr>
        <w:spacing w:line="480" w:lineRule="auto"/>
        <w:rPr>
          <w:lang w:val="en-SG"/>
        </w:rPr>
      </w:pPr>
      <w:r>
        <w:rPr>
          <w:lang w:val="en-SG"/>
        </w:rPr>
        <w:t xml:space="preserve">The demand calculation for the TPLP is trivial and has been previously calculated. </w:t>
      </w:r>
      <w:r w:rsidR="00CD4F8E">
        <w:rPr>
          <w:lang w:val="en-SG"/>
        </w:rPr>
        <w:t>Firstly, i</w:t>
      </w:r>
      <w:r>
        <w:rPr>
          <w:lang w:val="en-SG"/>
        </w:rPr>
        <w:t>n the</w:t>
      </w:r>
      <w:r w:rsidR="00CD4F8E">
        <w:rPr>
          <w:lang w:val="en-SG"/>
        </w:rPr>
        <w:t xml:space="preserve"> no-</w:t>
      </w:r>
      <w:r>
        <w:rPr>
          <w:lang w:val="en-SG"/>
        </w:rPr>
        <w:t xml:space="preserve">service sharing mode, </w:t>
      </w:r>
      <w:r w:rsidR="00CD4F8E">
        <w:rPr>
          <w:lang w:val="en-SG"/>
        </w:rPr>
        <w:t>the demand faced by the TPLP would just be equal to the demand faced by the seller, as</w:t>
      </w:r>
      <w:r w:rsidR="00795EB6">
        <w:rPr>
          <w:lang w:val="en-SG"/>
        </w:rPr>
        <w:t xml:space="preserve"> evaluated in </w:t>
      </w:r>
      <w:r w:rsidR="00795EB6">
        <w:rPr>
          <w:lang w:val="en-SG"/>
        </w:rPr>
        <w:fldChar w:fldCharType="begin"/>
      </w:r>
      <w:r w:rsidR="00795EB6">
        <w:rPr>
          <w:lang w:val="en-SG"/>
        </w:rPr>
        <w:instrText xml:space="preserve"> REF _Ref195109849 \h </w:instrText>
      </w:r>
      <w:r w:rsidR="00795EB6">
        <w:rPr>
          <w:lang w:val="en-SG"/>
        </w:rPr>
      </w:r>
      <w:r w:rsidR="00795EB6">
        <w:rPr>
          <w:lang w:val="en-SG"/>
        </w:rPr>
        <w:fldChar w:fldCharType="separate"/>
      </w:r>
      <w:r w:rsidR="00D60B98">
        <w:t xml:space="preserve">Figure </w:t>
      </w:r>
      <w:r w:rsidR="00D60B98">
        <w:rPr>
          <w:noProof/>
        </w:rPr>
        <w:t>8</w:t>
      </w:r>
      <w:r w:rsidR="00795EB6">
        <w:rPr>
          <w:lang w:val="en-SG"/>
        </w:rPr>
        <w:fldChar w:fldCharType="end"/>
      </w:r>
      <w:r w:rsidR="00CD4F8E">
        <w:rPr>
          <w:lang w:val="en-SG"/>
        </w:rPr>
        <w:t xml:space="preserve">. In the service sharing mode, the demand would just be equal to the excess demand as </w:t>
      </w:r>
      <w:r w:rsidR="00795EB6">
        <w:rPr>
          <w:lang w:val="en-SG"/>
        </w:rPr>
        <w:t>evaluated</w:t>
      </w:r>
      <w:r w:rsidR="00CD4F8E">
        <w:rPr>
          <w:lang w:val="en-SG"/>
        </w:rPr>
        <w:t xml:space="preserve"> in </w:t>
      </w:r>
      <w:r w:rsidR="00795EB6">
        <w:rPr>
          <w:lang w:val="en-SG"/>
        </w:rPr>
        <w:fldChar w:fldCharType="begin"/>
      </w:r>
      <w:r w:rsidR="00795EB6">
        <w:rPr>
          <w:lang w:val="en-SG"/>
        </w:rPr>
        <w:instrText xml:space="preserve"> REF _Ref193803197 \h </w:instrText>
      </w:r>
      <w:r w:rsidR="00795EB6">
        <w:rPr>
          <w:lang w:val="en-SG"/>
        </w:rPr>
      </w:r>
      <w:r w:rsidR="00795EB6">
        <w:rPr>
          <w:lang w:val="en-SG"/>
        </w:rPr>
        <w:fldChar w:fldCharType="separate"/>
      </w:r>
      <w:r w:rsidR="00D60B98">
        <w:t xml:space="preserve">Figure </w:t>
      </w:r>
      <w:r w:rsidR="00D60B98">
        <w:rPr>
          <w:noProof/>
        </w:rPr>
        <w:t>9</w:t>
      </w:r>
      <w:r w:rsidR="00795EB6">
        <w:rPr>
          <w:lang w:val="en-SG"/>
        </w:rPr>
        <w:fldChar w:fldCharType="end"/>
      </w:r>
      <w:r w:rsidR="00795EB6">
        <w:rPr>
          <w:lang w:val="en-SG"/>
        </w:rPr>
        <w:t>.</w:t>
      </w:r>
    </w:p>
    <w:p w14:paraId="782B58B6" w14:textId="4B7AB5AC" w:rsidR="00CD4F8E" w:rsidRDefault="00CD4F8E" w:rsidP="00CD4F8E">
      <w:pPr>
        <w:pStyle w:val="Heading4"/>
      </w:pPr>
      <w:r>
        <w:t>1.2.4 Profit calculation for TPLP</w:t>
      </w:r>
    </w:p>
    <w:p w14:paraId="010A3AC5" w14:textId="4B6FC0BB" w:rsidR="008D737D" w:rsidRDefault="00CD4F8E" w:rsidP="00CA6106">
      <w:pPr>
        <w:spacing w:line="480" w:lineRule="auto"/>
        <w:rPr>
          <w:lang w:val="en-SG"/>
        </w:rPr>
      </w:pPr>
      <w:r>
        <w:rPr>
          <w:lang w:val="en-SG"/>
        </w:rPr>
        <w:t>The profit calculation for the TPLP</w:t>
      </w:r>
      <w:r w:rsidR="00795EB6">
        <w:rPr>
          <w:lang w:val="en-SG"/>
        </w:rPr>
        <w:t xml:space="preserve"> under both</w:t>
      </w:r>
      <w:r w:rsidR="00922F9F">
        <w:rPr>
          <w:lang w:val="en-SG"/>
        </w:rPr>
        <w:t xml:space="preserve"> sharing</w:t>
      </w:r>
      <w:r w:rsidR="00795EB6">
        <w:rPr>
          <w:lang w:val="en-SG"/>
        </w:rPr>
        <w:t xml:space="preserve"> and </w:t>
      </w:r>
      <w:r w:rsidR="00922F9F">
        <w:rPr>
          <w:lang w:val="en-SG"/>
        </w:rPr>
        <w:t>no-</w:t>
      </w:r>
      <w:r w:rsidR="00795EB6">
        <w:rPr>
          <w:lang w:val="en-SG"/>
        </w:rPr>
        <w:t xml:space="preserve">sharing conditions are shown in </w:t>
      </w:r>
      <w:r w:rsidR="00795EB6">
        <w:rPr>
          <w:lang w:val="en-SG"/>
        </w:rPr>
        <w:fldChar w:fldCharType="begin"/>
      </w:r>
      <w:r w:rsidR="00795EB6">
        <w:rPr>
          <w:lang w:val="en-SG"/>
        </w:rPr>
        <w:instrText xml:space="preserve"> REF _Ref195110059 \h </w:instrText>
      </w:r>
      <w:r w:rsidR="00795EB6">
        <w:rPr>
          <w:lang w:val="en-SG"/>
        </w:rPr>
      </w:r>
      <w:r w:rsidR="00795EB6">
        <w:rPr>
          <w:lang w:val="en-SG"/>
        </w:rPr>
        <w:fldChar w:fldCharType="separate"/>
      </w:r>
      <w:r w:rsidR="00D60B98">
        <w:t xml:space="preserve">Figure </w:t>
      </w:r>
      <w:r w:rsidR="00D60B98">
        <w:rPr>
          <w:noProof/>
        </w:rPr>
        <w:t>16</w:t>
      </w:r>
      <w:r w:rsidR="00795EB6">
        <w:rPr>
          <w:lang w:val="en-SG"/>
        </w:rPr>
        <w:fldChar w:fldCharType="end"/>
      </w:r>
      <w:r w:rsidR="00795EB6">
        <w:rPr>
          <w:lang w:val="en-SG"/>
        </w:rPr>
        <w:t xml:space="preserve"> below. </w:t>
      </w:r>
      <w:r w:rsidR="004643C8">
        <w:t xml:space="preserve">The equations </w:t>
      </w:r>
      <w:r w:rsidR="004643C8" w:rsidRPr="00FD1FA9">
        <w:t>reflect</w:t>
      </w:r>
      <w:r w:rsidR="004643C8">
        <w:t xml:space="preserve"> </w:t>
      </w:r>
      <w:r w:rsidR="004643C8" w:rsidRPr="00FD1FA9">
        <w:t>the classic revenue-minus-cost structure</w:t>
      </w:r>
      <w:r w:rsidR="004643C8">
        <w:t xml:space="preserve"> as in </w:t>
      </w:r>
      <w:r w:rsidR="004643C8">
        <w:fldChar w:fldCharType="begin"/>
      </w:r>
      <w:r w:rsidR="004643C8">
        <w:instrText xml:space="preserve"> REF _Ref193807054 \h </w:instrText>
      </w:r>
      <w:r w:rsidR="004643C8">
        <w:fldChar w:fldCharType="separate"/>
      </w:r>
      <w:r w:rsidR="00D60B98">
        <w:t xml:space="preserve">Figure </w:t>
      </w:r>
      <w:r w:rsidR="00D60B98">
        <w:rPr>
          <w:noProof/>
        </w:rPr>
        <w:t>13</w:t>
      </w:r>
      <w:r w:rsidR="004643C8">
        <w:fldChar w:fldCharType="end"/>
      </w:r>
      <w:r w:rsidR="004643C8">
        <w:t>.</w:t>
      </w:r>
    </w:p>
    <w:p w14:paraId="4557D64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profit_sharing_</w:t>
      </w:r>
      <w:proofErr w:type="gramStart"/>
      <w:r w:rsidRPr="00795EB6">
        <w:rPr>
          <w:rFonts w:ascii="Consolas" w:hAnsi="Consolas"/>
          <w:color w:val="DCDCAA"/>
          <w:szCs w:val="24"/>
          <w:lang w:val="en-SG" w:eastAsia="zh-CN"/>
        </w:rPr>
        <w:t>tplp</w:t>
      </w:r>
      <w:proofErr w:type="spellEnd"/>
      <w:r w:rsidRPr="00795EB6">
        <w:rPr>
          <w:rFonts w:ascii="Consolas" w:hAnsi="Consolas"/>
          <w:color w:val="CCCCCC"/>
          <w:szCs w:val="24"/>
          <w:lang w:val="en-SG" w:eastAsia="zh-CN"/>
        </w:rPr>
        <w:t>(</w:t>
      </w:r>
      <w:proofErr w:type="gramEnd"/>
      <w:r w:rsidRPr="00795EB6">
        <w:rPr>
          <w:rFonts w:ascii="Consolas" w:hAnsi="Consolas"/>
          <w:color w:val="9CDCFE"/>
          <w:szCs w:val="24"/>
          <w:lang w:val="en-SG" w:eastAsia="zh-CN"/>
        </w:rPr>
        <w:t>self</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ww</w:t>
      </w:r>
      <w:r w:rsidRPr="00795EB6">
        <w:rPr>
          <w:rFonts w:ascii="Consolas" w:hAnsi="Consolas"/>
          <w:color w:val="CCCCCC"/>
          <w:szCs w:val="24"/>
          <w:lang w:val="en-SG" w:eastAsia="zh-CN"/>
        </w:rPr>
        <w:t>):</w:t>
      </w:r>
    </w:p>
    <w:p w14:paraId="55C367E2"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75350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5F7F0A0E"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27B198C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w:t>
      </w:r>
      <w:proofErr w:type="gramEnd"/>
      <w:r w:rsidRPr="00795EB6">
        <w:rPr>
          <w:rFonts w:ascii="Consolas" w:hAnsi="Consolas"/>
          <w:color w:val="DCDCAA"/>
          <w:szCs w:val="24"/>
          <w:lang w:val="en-SG" w:eastAsia="zh-CN"/>
        </w:rPr>
        <w:t>_excess_demand</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p>
    <w:p w14:paraId="633DB32C" w14:textId="554C0BD3"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1</w:t>
      </w:r>
      <w:r w:rsidRPr="00795EB6">
        <w:rPr>
          <w:rFonts w:ascii="Consolas" w:hAnsi="Consolas"/>
          <w:color w:val="D4D4D4"/>
          <w:szCs w:val="24"/>
          <w:lang w:val="en-SG" w:eastAsia="zh-CN"/>
        </w:rPr>
        <w:t>-</w:t>
      </w:r>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commission</w:t>
      </w:r>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calc_w</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00C85BF0">
        <w:rPr>
          <w:rFonts w:ascii="Consolas" w:hAnsi="Consolas"/>
          <w:color w:val="CCCCCC"/>
          <w:szCs w:val="24"/>
          <w:lang w:val="en-SG" w:eastAsia="zh-CN"/>
        </w:rPr>
        <w:t xml:space="preserve"> </w:t>
      </w:r>
      <w:proofErr w:type="spellStart"/>
      <w:r w:rsidR="00C85BF0" w:rsidRPr="00C85BF0">
        <w:rPr>
          <w:rFonts w:ascii="Consolas" w:hAnsi="Consolas"/>
          <w:color w:val="9CDCFE"/>
          <w:szCs w:val="24"/>
          <w:lang w:val="en-SG" w:eastAsia="zh-CN"/>
        </w:rPr>
        <w:t>self</w:t>
      </w:r>
      <w:r w:rsidRPr="00795EB6">
        <w:rPr>
          <w:rFonts w:ascii="Consolas" w:hAnsi="Consolas"/>
          <w:color w:val="9CDCFE"/>
          <w:szCs w:val="24"/>
          <w:lang w:val="en-SG" w:eastAsia="zh-CN"/>
        </w:rPr>
        <w:t>.f</w:t>
      </w:r>
      <w:proofErr w:type="spellEnd"/>
      <w:r w:rsidRPr="00795EB6">
        <w:rPr>
          <w:rFonts w:ascii="Consolas" w:hAnsi="Consolas"/>
          <w:color w:val="CCCCCC"/>
          <w:szCs w:val="24"/>
          <w:lang w:val="en-SG" w:eastAsia="zh-CN"/>
        </w:rPr>
        <w:t xml:space="preserve"> </w:t>
      </w:r>
    </w:p>
    <w:p w14:paraId="510F8C6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C894692" w14:textId="7F6CF132"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p>
    <w:p w14:paraId="04952B08" w14:textId="21CA4DED" w:rsidR="00922F9F" w:rsidRDefault="00922F9F" w:rsidP="00922F9F">
      <w:pPr>
        <w:keepNext/>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7CF8811C" w14:textId="0E528DCF" w:rsidR="00922F9F" w:rsidRPr="00922F9F" w:rsidRDefault="00922F9F" w:rsidP="00922F9F">
      <w:pPr>
        <w:keepNext/>
        <w:shd w:val="clear" w:color="auto" w:fill="1F1F1F"/>
        <w:spacing w:line="285" w:lineRule="atLeast"/>
        <w:rPr>
          <w:rFonts w:ascii="Consolas" w:hAnsi="Consolas"/>
          <w:color w:val="CCCCCC"/>
          <w:szCs w:val="24"/>
          <w:lang w:val="en-SG" w:eastAsia="zh-CN"/>
        </w:rPr>
      </w:pPr>
    </w:p>
    <w:p w14:paraId="3AA58EE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profit_nosharing_tplp</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p>
    <w:p w14:paraId="7C6834F1"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C3F983"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2D47E916"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3AC5CA4F"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0EEFFF5"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total_volume</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D</w:t>
      </w:r>
      <w:proofErr w:type="gramEnd"/>
      <w:r w:rsidRPr="00795EB6">
        <w:rPr>
          <w:rFonts w:ascii="Consolas" w:hAnsi="Consolas"/>
          <w:color w:val="DCDCAA"/>
          <w:szCs w:val="24"/>
          <w:lang w:val="en-SG" w:eastAsia="zh-CN"/>
        </w:rPr>
        <w:t>_nosharing_seller</w:t>
      </w:r>
      <w:proofErr w:type="spellEnd"/>
      <w:r w:rsidRPr="00795EB6">
        <w:rPr>
          <w:rFonts w:ascii="Consolas" w:hAnsi="Consolas"/>
          <w:color w:val="CCCCCC"/>
          <w:szCs w:val="24"/>
          <w:lang w:val="en-SG" w:eastAsia="zh-CN"/>
        </w:rPr>
        <w:t>()</w:t>
      </w:r>
    </w:p>
    <w:p w14:paraId="7BDE29E0" w14:textId="2A52296B"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gramEnd"/>
      <w:r w:rsidRPr="00795EB6">
        <w:rPr>
          <w:rFonts w:ascii="Consolas" w:hAnsi="Consolas"/>
          <w:color w:val="D4D4D4"/>
          <w:szCs w:val="24"/>
          <w:lang w:val="en-SG" w:eastAsia="zh-CN"/>
        </w:rPr>
        <w:t>-</w:t>
      </w:r>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w:t>
      </w:r>
      <w:r w:rsidRPr="00795EB6">
        <w:rPr>
          <w:rFonts w:ascii="Consolas" w:hAnsi="Consolas"/>
          <w:color w:val="D4D4D4"/>
          <w:szCs w:val="24"/>
          <w:lang w:val="en-SG" w:eastAsia="zh-CN"/>
        </w:rPr>
        <w:t>*</w:t>
      </w:r>
      <w:proofErr w:type="spellStart"/>
      <w:r w:rsidRPr="00795EB6">
        <w:rPr>
          <w:rFonts w:ascii="Consolas" w:hAnsi="Consolas"/>
          <w:color w:val="9CDCFE"/>
          <w:szCs w:val="24"/>
          <w:lang w:val="en-SG" w:eastAsia="zh-CN"/>
        </w:rPr>
        <w:t>total_volume</w:t>
      </w:r>
      <w:proofErr w:type="spellEnd"/>
    </w:p>
    <w:p w14:paraId="14F9685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498EF5A1" w14:textId="3E6A8D0E" w:rsidR="00795EB6" w:rsidRDefault="00795EB6" w:rsidP="00795EB6">
      <w:pPr>
        <w:pStyle w:val="Caption"/>
        <w:jc w:val="center"/>
      </w:pPr>
      <w:bookmarkStart w:id="61" w:name="_Ref195110059"/>
      <w:bookmarkStart w:id="62" w:name="_Toc195357383"/>
      <w:r>
        <w:t xml:space="preserve">Figure </w:t>
      </w:r>
      <w:r>
        <w:fldChar w:fldCharType="begin"/>
      </w:r>
      <w:r>
        <w:instrText xml:space="preserve"> SEQ Figure \* ARABIC </w:instrText>
      </w:r>
      <w:r>
        <w:fldChar w:fldCharType="separate"/>
      </w:r>
      <w:r w:rsidR="00D60B98">
        <w:rPr>
          <w:noProof/>
        </w:rPr>
        <w:t>16</w:t>
      </w:r>
      <w:r>
        <w:fldChar w:fldCharType="end"/>
      </w:r>
      <w:bookmarkEnd w:id="61"/>
      <w:r>
        <w:t xml:space="preserve">: Profits for TPLP under </w:t>
      </w:r>
      <w:r w:rsidR="00922F9F">
        <w:t>sharing and no-sharing</w:t>
      </w:r>
      <w:bookmarkEnd w:id="62"/>
    </w:p>
    <w:p w14:paraId="6917B4C0" w14:textId="77777777" w:rsidR="00C85BF0" w:rsidRDefault="00C85BF0" w:rsidP="00C85BF0">
      <w:pPr>
        <w:rPr>
          <w:lang w:val="en-SG" w:eastAsia="zh-CN"/>
        </w:rPr>
      </w:pPr>
    </w:p>
    <w:p w14:paraId="23755E05" w14:textId="2F80A08B" w:rsidR="004643C8" w:rsidRDefault="004643C8" w:rsidP="004643C8">
      <w:pPr>
        <w:spacing w:line="480" w:lineRule="auto"/>
      </w:pPr>
      <w:r>
        <w:rPr>
          <w:lang w:val="en-SG" w:eastAsia="zh-CN"/>
        </w:rPr>
        <w:t xml:space="preserve">In both scenarios, the TPLP faces the same cost function. </w:t>
      </w:r>
      <w:r>
        <w:t xml:space="preserve">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t xml:space="preserve"> function is shown in </w:t>
      </w:r>
      <w:r>
        <w:fldChar w:fldCharType="begin"/>
      </w:r>
      <w:r>
        <w:instrText xml:space="preserve"> REF _Ref195111544 \h </w:instrText>
      </w:r>
      <w:r>
        <w:fldChar w:fldCharType="separate"/>
      </w:r>
      <w:r w:rsidR="00D60B98">
        <w:t xml:space="preserve">Figure </w:t>
      </w:r>
      <w:r w:rsidR="00D60B98">
        <w:rPr>
          <w:noProof/>
        </w:rPr>
        <w:t>17</w:t>
      </w:r>
      <w:r>
        <w:fldChar w:fldCharType="end"/>
      </w:r>
      <w:r>
        <w:t xml:space="preserve"> below.</w:t>
      </w:r>
    </w:p>
    <w:p w14:paraId="68A4A7E7" w14:textId="77777777" w:rsidR="004643C8" w:rsidRDefault="004643C8" w:rsidP="004643C8">
      <w:pPr>
        <w:keepNext/>
        <w:spacing w:line="480" w:lineRule="auto"/>
        <w:jc w:val="center"/>
      </w:pPr>
      <w:r w:rsidRPr="00F43863">
        <w:drawing>
          <wp:inline distT="0" distB="0" distL="0" distR="0" wp14:anchorId="102F9D91" wp14:editId="0DBC8D8F">
            <wp:extent cx="3267531" cy="609685"/>
            <wp:effectExtent l="0" t="0" r="9525" b="0"/>
            <wp:docPr id="1952747624" name="Picture 1" descr="A black text with a plus and a black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7624" name="Picture 1" descr="A black text with a plus and a black symbol&#10;&#10;AI-generated content may be incorrect."/>
                    <pic:cNvPicPr/>
                  </pic:nvPicPr>
                  <pic:blipFill>
                    <a:blip r:embed="rId15"/>
                    <a:stretch>
                      <a:fillRect/>
                    </a:stretch>
                  </pic:blipFill>
                  <pic:spPr>
                    <a:xfrm>
                      <a:off x="0" y="0"/>
                      <a:ext cx="3267531" cy="609685"/>
                    </a:xfrm>
                    <a:prstGeom prst="rect">
                      <a:avLst/>
                    </a:prstGeom>
                  </pic:spPr>
                </pic:pic>
              </a:graphicData>
            </a:graphic>
          </wp:inline>
        </w:drawing>
      </w:r>
    </w:p>
    <w:p w14:paraId="0FCA2AB4" w14:textId="0EA2B983" w:rsidR="004643C8" w:rsidRDefault="004643C8" w:rsidP="004643C8">
      <w:pPr>
        <w:pStyle w:val="Caption"/>
        <w:jc w:val="center"/>
      </w:pPr>
      <w:bookmarkStart w:id="63" w:name="_Ref195111544"/>
      <w:bookmarkStart w:id="64" w:name="_Toc195357384"/>
      <w:r>
        <w:t xml:space="preserve">Figure </w:t>
      </w:r>
      <w:r>
        <w:fldChar w:fldCharType="begin"/>
      </w:r>
      <w:r>
        <w:instrText xml:space="preserve"> SEQ Figure \* ARABIC </w:instrText>
      </w:r>
      <w:r>
        <w:fldChar w:fldCharType="separate"/>
      </w:r>
      <w:r w:rsidR="00D60B98">
        <w:rPr>
          <w:noProof/>
        </w:rPr>
        <w:t>17</w:t>
      </w:r>
      <w:r>
        <w:fldChar w:fldCharType="end"/>
      </w:r>
      <w:bookmarkEnd w:id="63"/>
      <w:r>
        <w:t>: TPLP cost function</w:t>
      </w:r>
      <w:bookmarkEnd w:id="64"/>
    </w:p>
    <w:p w14:paraId="59D4F070" w14:textId="77777777" w:rsidR="004643C8" w:rsidRDefault="004643C8" w:rsidP="004643C8"/>
    <w:p w14:paraId="5918E99A" w14:textId="2FF4A5F9" w:rsidR="004643C8" w:rsidRPr="00F43863" w:rsidRDefault="004643C8" w:rsidP="004643C8">
      <w:pPr>
        <w:spacing w:line="480" w:lineRule="auto"/>
        <w:rPr>
          <w:lang w:val="en-SG"/>
        </w:rPr>
      </w:pPr>
      <w:r w:rsidRPr="00F43863">
        <w:rPr>
          <w:lang w:val="en-SG"/>
        </w:rPr>
        <w:t xml:space="preserve">This function encapsulates the increasing marginal cost nature of logistics </w:t>
      </w:r>
      <w:proofErr w:type="gramStart"/>
      <w:r w:rsidRPr="00F43863">
        <w:rPr>
          <w:lang w:val="en-SG"/>
        </w:rPr>
        <w:t>operations</w:t>
      </w:r>
      <w:proofErr w:type="gramEnd"/>
      <w:r>
        <w:rPr>
          <w:lang w:val="en-SG"/>
        </w:rPr>
        <w:t xml:space="preserve"> and e</w:t>
      </w:r>
      <w:r w:rsidRPr="00F43863">
        <w:rPr>
          <w:lang w:val="en-SG"/>
        </w:rPr>
        <w:t>ach term is economically motivated:</w:t>
      </w:r>
    </w:p>
    <w:p w14:paraId="2BC6AEE2" w14:textId="77777777" w:rsidR="004643C8" w:rsidRPr="00F43863" w:rsidRDefault="004643C8" w:rsidP="004643C8">
      <w:pPr>
        <w:numPr>
          <w:ilvl w:val="0"/>
          <w:numId w:val="57"/>
        </w:numPr>
        <w:spacing w:line="480" w:lineRule="auto"/>
        <w:rPr>
          <w:lang w:val="en-SG"/>
        </w:rPr>
      </w:pPr>
      <w:r w:rsidRPr="00F43863">
        <w:rPr>
          <w:b/>
          <w:bCs/>
          <w:lang w:val="en-SG"/>
        </w:rPr>
        <w:lastRenderedPageBreak/>
        <w:t xml:space="preserve">Service Level </w:t>
      </w:r>
      <w:r>
        <w:rPr>
          <w:b/>
          <w:bCs/>
          <w:lang w:val="en-SG"/>
        </w:rPr>
        <w:t>Cost (</w:t>
      </w:r>
      <m:oMath>
        <m:r>
          <m:rPr>
            <m:sty m:val="bi"/>
          </m:rPr>
          <w:rPr>
            <w:rFonts w:ascii="Cambria Math" w:hAnsi="Cambria Math"/>
            <w:lang w:val="en-SG"/>
          </w:rPr>
          <m:t>a</m:t>
        </m:r>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Pr>
          <w:b/>
          <w:bCs/>
          <w:lang w:val="en-SG"/>
        </w:rPr>
        <w:t xml:space="preserve">): </w:t>
      </w:r>
      <w:r w:rsidRPr="00F43863">
        <w:rPr>
          <w:lang w:val="en-SG"/>
        </w:rPr>
        <w:t>The TPLP's service level</w:t>
      </w:r>
      <w:r>
        <w:rPr>
          <w:lang w:val="en-SG"/>
        </w:rPr>
        <w:t xml:space="preserve"> is </w:t>
      </w:r>
      <w:r w:rsidRPr="00F43863">
        <w:rPr>
          <w:lang w:val="en-SG"/>
        </w:rPr>
        <w:t>interpreted as a proxy for delivery speed, reliability, or geographic coverage</w:t>
      </w:r>
      <w:r>
        <w:rPr>
          <w:lang w:val="en-SG"/>
        </w:rPr>
        <w:t xml:space="preserve"> and </w:t>
      </w:r>
      <w:r w:rsidRPr="00F43863">
        <w:rPr>
          <w:lang w:val="en-SG"/>
        </w:rPr>
        <w:t xml:space="preserve">is linearly tied to cost. Higher service levels </w:t>
      </w:r>
      <w:r>
        <w:rPr>
          <w:lang w:val="en-SG"/>
        </w:rPr>
        <w:t>mean</w:t>
      </w:r>
      <w:r w:rsidRPr="00F43863">
        <w:rPr>
          <w:lang w:val="en-SG"/>
        </w:rPr>
        <w:t xml:space="preserve"> more fleet deployment, tighter dispatch schedules, or enhanced infrastructure. The linear term reflects proportional investment or operational expenditure needed to sustain those enhancements. </w:t>
      </w:r>
      <w:r>
        <w:rPr>
          <w:lang w:val="en-SG"/>
        </w:rPr>
        <w:t xml:space="preserve">This aligns with the framework by </w:t>
      </w:r>
      <w:r>
        <w:rPr>
          <w:lang w:val="en-SG"/>
        </w:rPr>
        <w:fldChar w:fldCharType="begin"/>
      </w:r>
      <w:r>
        <w:rPr>
          <w:lang w:val="en-SG"/>
        </w:rPr>
        <w:instrText xml:space="preserve"> ADDIN ZOTERO_ITEM CSL_CITATION {"citationID":"02YB8RXu","properties":{"formattedCitation":"(Bijulal et al., 2011)","plainCitation":"(Bijulal et al., 2011)","noteIndex":0},"citationItems":[{"id":332,"uris":["http://zotero.org/users/local/wb9ZLzFU/items/K9UPQNTN"],"itemData":{"id":332,"type":"article-journal","abstract":"Production-inventory control system models have been analysed in the literature either in terms of their stability against demand fluctuations or in terms of their service level and cost performan...","archive_location":"world","container-title":"International Journal of Production Research","ISSN":"7085-7105","language":"EN","license":"Copyright Taylor and Francis Group, LLC","note":"publisher: Taylor &amp; Francis Group","source":"www.tandfonline.com","title":"Service levels, system cost and stability of production–inventory control systems","URL":"https://www.tandfonline.com/doi/abs/10.1080/00207543.2010.538744","author":[{"family":"Bijulal","given":"D."},{"family":"Venkateswaran","given":"Jayendran"},{"family":"Hemachandra","given":"N."}],"accessed":{"date-parts":[["2025",4,9]]},"issued":{"date-parts":[["2011",12,1]]}}}],"schema":"https://github.com/citation-style-language/schema/raw/master/csl-citation.json"} </w:instrText>
      </w:r>
      <w:r>
        <w:rPr>
          <w:lang w:val="en-SG"/>
        </w:rPr>
        <w:fldChar w:fldCharType="separate"/>
      </w:r>
      <w:r w:rsidRPr="00771B49">
        <w:rPr>
          <w:lang w:val="en-SG"/>
        </w:rPr>
        <w:t>(Bijulal et al., 2011)</w:t>
      </w:r>
      <w:r>
        <w:rPr>
          <w:lang w:val="en-SG"/>
        </w:rPr>
        <w:fldChar w:fldCharType="end"/>
      </w:r>
      <w:r w:rsidRPr="00F43863">
        <w:rPr>
          <w:lang w:val="en-SG"/>
        </w:rPr>
        <w:t xml:space="preserve"> </w:t>
      </w:r>
      <w:r>
        <w:rPr>
          <w:lang w:val="en-SG"/>
        </w:rPr>
        <w:t>where they utilised a linear relationship between average system costs and inventory levels (which signifies a higher service level).</w:t>
      </w:r>
    </w:p>
    <w:p w14:paraId="002FEA33" w14:textId="77777777" w:rsidR="004643C8" w:rsidRPr="00C85BF0" w:rsidRDefault="004643C8" w:rsidP="004643C8">
      <w:pPr>
        <w:numPr>
          <w:ilvl w:val="0"/>
          <w:numId w:val="57"/>
        </w:numPr>
        <w:spacing w:line="480" w:lineRule="auto"/>
        <w:rPr>
          <w:lang w:val="en-SG"/>
        </w:rPr>
      </w:pPr>
      <w:r w:rsidRPr="00F43863">
        <w:rPr>
          <w:b/>
          <w:bCs/>
          <w:lang w:val="en-SG"/>
        </w:rPr>
        <w:t>Price-Linked Cost Terms (</w:t>
      </w:r>
      <m:oMath>
        <m:r>
          <m:rPr>
            <m:sty m:val="bi"/>
          </m:rPr>
          <w:rPr>
            <w:rFonts w:ascii="Cambria Math" w:hAnsi="Cambria Math"/>
            <w:lang w:val="en-SG"/>
          </w:rPr>
          <m:t>bf+c</m:t>
        </m:r>
        <m:sSup>
          <m:sSupPr>
            <m:ctrlPr>
              <w:rPr>
                <w:rFonts w:ascii="Cambria Math" w:hAnsi="Cambria Math"/>
                <w:b/>
                <w:bCs/>
                <w:i/>
                <w:lang w:val="en-SG"/>
              </w:rPr>
            </m:ctrlPr>
          </m:sSupPr>
          <m:e>
            <m:r>
              <m:rPr>
                <m:sty m:val="bi"/>
              </m:rPr>
              <w:rPr>
                <w:rFonts w:ascii="Cambria Math" w:hAnsi="Cambria Math"/>
                <w:lang w:val="en-SG"/>
              </w:rPr>
              <m:t>f</m:t>
            </m:r>
          </m:e>
          <m:sup>
            <m:r>
              <m:rPr>
                <m:sty m:val="bi"/>
              </m:rPr>
              <w:rPr>
                <w:rFonts w:ascii="Cambria Math" w:hAnsi="Cambria Math"/>
                <w:lang w:val="en-SG"/>
              </w:rPr>
              <m:t>2</m:t>
            </m:r>
          </m:sup>
        </m:sSup>
      </m:oMath>
      <w:r w:rsidRPr="00F43863">
        <w:rPr>
          <w:b/>
          <w:bCs/>
          <w:lang w:val="en-SG"/>
        </w:rPr>
        <w:t>)</w:t>
      </w:r>
      <w:r w:rsidRPr="00F43863">
        <w:rPr>
          <w:lang w:val="en-SG"/>
        </w:rPr>
        <w:t>: Including the</w:t>
      </w:r>
      <w:r>
        <w:rPr>
          <w:lang w:val="en-SG"/>
        </w:rPr>
        <w:t xml:space="preserve"> logistics price </w:t>
      </w:r>
      <m:oMath>
        <m:r>
          <w:rPr>
            <w:rFonts w:ascii="Cambria Math" w:hAnsi="Cambria Math"/>
            <w:lang w:val="en-SG"/>
          </w:rPr>
          <m:t>f</m:t>
        </m:r>
      </m:oMath>
      <w:r w:rsidRPr="00F43863">
        <w:rPr>
          <w:lang w:val="en-SG"/>
        </w:rPr>
        <w:t xml:space="preserve"> in the cost function recognizes that setting higher logistics prices is not cost-neutral for the TPLP. </w:t>
      </w:r>
      <w:r w:rsidRPr="00C85BF0">
        <w:t>​In the context of third-party logistics providers (3PLs), there is evidence suggesting that increasing the price charged for services can lead to higher per-unit delivery costs. This phenomenon is primarily due to the need for enhanced service offerings and the associated operational complexities that arise with premium pricing strategies</w:t>
      </w:r>
      <w:r>
        <w:t xml:space="preserve"> </w:t>
      </w:r>
      <w:r>
        <w:fldChar w:fldCharType="begin"/>
      </w:r>
      <w:r>
        <w:instrText xml:space="preserve"> ADDIN ZOTERO_ITEM CSL_CITATION {"citationID":"Xs5So3fj","properties":{"formattedCitation":"(\\uc0\\u220{}lk\\uc0\\u252{} &amp; Bookbinder, 2012)","plainCitation":"(Ülkü &amp; Bookbinder, 2012)","noteIndex":0},"citationItems":[{"id":345,"uris":["http://zotero.org/users/local/wb9ZLzFU/items/BNI2RXIX"],"itemData":{"id":345,"type":"article-journal","abstract":"Increased competition in business environments requires that ﬁrms provide not only quality but also timely service with minimal cost. Offering a delivery-time guarantee may increase the demand for a product or service, or allow the ﬁrm to charge a price premium. This paper investigates the effects of different pricing schemes for a Third Party Logistics (3PL) provider. The 3PL tenders a consolidated load to a carrier that line-hauls over a certain origin–destination lane. In a price- and time-sensitive logistics market, we derive the optimal quotations that should be made for price and delivery-time, with the objective of maximizing the proﬁt rate of the 3PL provider. We propose four easy-to-use temporal pricing schemes, and derive the corresponding optimal length of shipment consolidation cycles and the prices. Depending on the logistics market parameters, we show that charging according to an order’s time of arrival is not necessarily the best pricing scheme. Various managerial insights and numerical examples with sensitivity analysis are provided.","container-title":"European Journal of Operational Research","DOI":"10.1016/j.ejor.2012.03.021","ISSN":"03772217","issue":"1","journalAbbreviation":"European Journal of Operational Research","language":"en","license":"https://www.elsevier.com/tdm/userlicense/1.0/","page":"110-117","source":"DOI.org (Crossref)","title":"Optimal quoting of delivery time by a third party logistics provider: The impact of shipment consolidation and temporal pricing schemes","title-short":"Optimal quoting of delivery time by a third party logistics provider","volume":"221","author":[{"family":"Ülkü","given":"M. Ali"},{"family":"Bookbinder","given":"James H."}],"issued":{"date-parts":[["2012",8]]}}}],"schema":"https://github.com/citation-style-language/schema/raw/master/csl-citation.json"} </w:instrText>
      </w:r>
      <w:r>
        <w:fldChar w:fldCharType="separate"/>
      </w:r>
      <w:r w:rsidRPr="00C85BF0">
        <w:t>(Ülkü &amp; Bookbinder, 2012)</w:t>
      </w:r>
      <w:r>
        <w:fldChar w:fldCharType="end"/>
      </w:r>
      <w:r>
        <w:t xml:space="preserve">, </w:t>
      </w:r>
      <w:r>
        <w:fldChar w:fldCharType="begin"/>
      </w:r>
      <w:r>
        <w:instrText xml:space="preserve"> ADDIN ZOTERO_ITEM CSL_CITATION {"citationID":"yud3jxOM","properties":{"formattedCitation":"(Zhang et al., 2015)","plainCitation":"(Zhang et al., 2015)","noteIndex":0},"citationItems":[{"id":347,"uris":["http://zotero.org/users/local/wb9ZLzFU/items/RJ5VSZDD"],"itemData":{"id":347,"type":"article-journal","abstract":"We study the pricing problem for a third-party-logistics (3PL) provider that provides warehousing and transportation services. When customers arrive at the 3PL provider, they specify the delivery dates for their freight, and before the speciﬁed delivery dates, their freight is stocked in the 3PL provider’s warehouse. We propose a dynamic pricing strategy (DPS) and develop a stochastic-nonlinear-programming (SNLP) model which computes the optimal freight rates for diﬀerent delivery dates incorporating the 3PL provider’s current holding cost and available transportation capacity for each route. As customers are heterogeneous in their valuations and price sensitivities for delivery dates, and the distributions of the customers’ delivery date preferences are unknown to the 3PL provider, we modify the standard multinomial logit (MNL) function to predict customer choices. Through a simulation experiment, we show that the proposed MNL function can be a good replacement for the mixed MNL function when the mixed MNL function is not applicable. Through simulation we also compare the proposed DPS with a static pricing strategy. We show that with our DPS both the 3PL provider and its customers are better oﬀ, and the 3PL provider has diﬀerent investment incentives for increasing transportation capacity. Our results can be also applied in similar settings that feature holding costs, limited production capacity and delivery-date-sensitive customers.","container-title":"International Journal of Production Economics","DOI":"10.1016/j.ijpe.2015.07.017","ISSN":"09255273","journalAbbreviation":"International Journal of Production Economics","language":"en","page":"31-43","source":"DOI.org (Crossref)","title":"A dynamic pricing strategy for a 3PL provider with heterogeneous customers","volume":"169","author":[{"family":"Zhang","given":"Jian"},{"family":"Nault","given":"Barrie R."},{"family":"Tu","given":"Yiliu"}],"issued":{"date-parts":[["2015",11]]}}}],"schema":"https://github.com/citation-style-language/schema/raw/master/csl-citation.json"} </w:instrText>
      </w:r>
      <w:r>
        <w:fldChar w:fldCharType="separate"/>
      </w:r>
      <w:r w:rsidRPr="00C85BF0">
        <w:t>(Zhang et al., 2015)</w:t>
      </w:r>
      <w:r>
        <w:fldChar w:fldCharType="end"/>
      </w:r>
      <w:r>
        <w:t>. In terms of the specific functional form of the cost, more research can be done to justify this. However, as this model is a simulation, a simple quadratic function should suffice.</w:t>
      </w:r>
    </w:p>
    <w:p w14:paraId="7E690196" w14:textId="77777777" w:rsidR="004643C8" w:rsidRPr="00795EB6" w:rsidRDefault="004643C8" w:rsidP="00C85BF0">
      <w:pPr>
        <w:rPr>
          <w:lang w:val="en-SG" w:eastAsia="zh-CN"/>
        </w:rPr>
      </w:pPr>
    </w:p>
    <w:p w14:paraId="5706B7B4" w14:textId="3964D361" w:rsidR="00CD4F8E" w:rsidRDefault="00C85BF0" w:rsidP="00CA6106">
      <w:pPr>
        <w:spacing w:line="480" w:lineRule="auto"/>
      </w:pPr>
      <w:r w:rsidRPr="00C85BF0">
        <w:rPr>
          <w:lang w:val="en-SG"/>
        </w:rPr>
        <w:t xml:space="preserve">In the sharing scenario, </w:t>
      </w:r>
      <w:r w:rsidRPr="00C85BF0">
        <w:t xml:space="preserve">In the logistics sharing scenario, the </w:t>
      </w:r>
      <w:r>
        <w:t>TPLP</w:t>
      </w:r>
      <w:r w:rsidRPr="00C85BF0">
        <w:t xml:space="preserve"> acts as a residual service provider, fulfilling excess demand offloaded by the </w:t>
      </w:r>
      <w:r w:rsidR="00AC1084">
        <w:t>E-tailer</w:t>
      </w:r>
      <w:r w:rsidRPr="00C85BF0">
        <w:t xml:space="preserve"> due to its capacity limitations. </w:t>
      </w:r>
      <w:r>
        <w:t xml:space="preserve">The </w:t>
      </w:r>
      <w:r w:rsidR="004643C8">
        <w:t xml:space="preserve">revenue earned by the TPLP is related to the profit earned by the </w:t>
      </w:r>
      <w:r w:rsidR="00AC1084">
        <w:t>E-tailer</w:t>
      </w:r>
      <w:r w:rsidR="004643C8">
        <w:t xml:space="preserve"> due to commission as evaluated in </w:t>
      </w:r>
      <w:r w:rsidR="004643C8">
        <w:fldChar w:fldCharType="begin"/>
      </w:r>
      <w:r w:rsidR="004643C8">
        <w:instrText xml:space="preserve"> REF _Ref193809318 \h </w:instrText>
      </w:r>
      <w:r w:rsidR="004643C8">
        <w:fldChar w:fldCharType="separate"/>
      </w:r>
      <w:r w:rsidR="00D60B98">
        <w:t xml:space="preserve">Figure </w:t>
      </w:r>
      <w:r w:rsidR="00D60B98">
        <w:rPr>
          <w:noProof/>
        </w:rPr>
        <w:t>15</w:t>
      </w:r>
      <w:r w:rsidR="004643C8">
        <w:fldChar w:fldCharType="end"/>
      </w:r>
      <w:r w:rsidR="004643C8">
        <w:t>. The revenue earned is simply taking the rest of the amount of (</w:t>
      </w:r>
      <m:oMath>
        <m:r>
          <w:rPr>
            <w:rFonts w:ascii="Cambria Math" w:hAnsi="Cambria Math"/>
          </w:rPr>
          <m:t>1-ϕ)</m:t>
        </m:r>
      </m:oMath>
      <w:r w:rsidR="004643C8">
        <w:t xml:space="preserve"> of the total logistics fee (charged by the </w:t>
      </w:r>
      <w:r w:rsidR="00AC1084">
        <w:t>E-tailer</w:t>
      </w:r>
      <w:r w:rsidR="004643C8">
        <w:t xml:space="preserve"> to the seller) as retained revenue but also adding in the TPLP’s own logistic fee </w:t>
      </w:r>
      <m:oMath>
        <m:r>
          <w:rPr>
            <w:rFonts w:ascii="Cambria Math" w:hAnsi="Cambria Math"/>
          </w:rPr>
          <m:t>f</m:t>
        </m:r>
      </m:oMath>
      <w:r w:rsidR="004643C8">
        <w:t xml:space="preserve"> as additional revenue. </w:t>
      </w:r>
      <w:r w:rsidR="00C5055D">
        <w:t xml:space="preserve">For simplicity, this additional fee is initially absorbed by the </w:t>
      </w:r>
      <w:r w:rsidR="00AC1084">
        <w:t>E-tailer</w:t>
      </w:r>
      <w:r w:rsidR="00C5055D">
        <w:t xml:space="preserve"> but offset through increased prices for the end consumers. As such, this is not reflected in the </w:t>
      </w:r>
      <w:r w:rsidR="00AC1084">
        <w:t>E-tailer</w:t>
      </w:r>
      <w:r w:rsidR="00C5055D">
        <w:t>’s profit function.</w:t>
      </w:r>
    </w:p>
    <w:p w14:paraId="3D3A6C21" w14:textId="77777777" w:rsidR="00C5055D" w:rsidRPr="00C85BF0" w:rsidRDefault="00C5055D" w:rsidP="00CA6106">
      <w:pPr>
        <w:spacing w:line="480" w:lineRule="auto"/>
      </w:pPr>
    </w:p>
    <w:p w14:paraId="01F2BF6F" w14:textId="5C7FCFED" w:rsidR="00922F9F" w:rsidRDefault="00922F9F" w:rsidP="00CA6106">
      <w:pPr>
        <w:spacing w:line="480" w:lineRule="auto"/>
      </w:pPr>
      <w:r w:rsidRPr="00922F9F">
        <w:t xml:space="preserve">In the no-sharing scenario, the seller outsources logistics exclusively to the TPLP. The profit function is defined </w:t>
      </w:r>
      <w:r w:rsidR="00FD1FA9">
        <w:t xml:space="preserve">in </w:t>
      </w:r>
      <w:r w:rsidR="00FD1FA9">
        <w:fldChar w:fldCharType="begin"/>
      </w:r>
      <w:r w:rsidR="00FD1FA9">
        <w:instrText xml:space="preserve"> REF _Ref195111074 \h </w:instrText>
      </w:r>
      <w:r w:rsidR="00FD1FA9">
        <w:fldChar w:fldCharType="separate"/>
      </w:r>
      <w:r w:rsidR="00D60B98">
        <w:t xml:space="preserve">Figure </w:t>
      </w:r>
      <w:r w:rsidR="00D60B98">
        <w:rPr>
          <w:noProof/>
        </w:rPr>
        <w:t>18</w:t>
      </w:r>
      <w:r w:rsidR="00FD1FA9">
        <w:fldChar w:fldCharType="end"/>
      </w:r>
      <w:r w:rsidR="00FD1FA9">
        <w:t xml:space="preserve"> below. The profit earned by the TPLP is equal to the total </w:t>
      </w:r>
      <w:r w:rsidR="00FD1FA9">
        <w:lastRenderedPageBreak/>
        <w:t xml:space="preserve">shipment </w:t>
      </w:r>
      <m:oMath>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S</m:t>
            </m:r>
          </m:sup>
        </m:sSubSup>
      </m:oMath>
      <w:r w:rsidR="00FD1FA9">
        <w:t xml:space="preserve"> multiplied by the revenue earned per unit of shipment (which is equal to the logistics fee charged, </w:t>
      </w:r>
      <m:oMath>
        <m:r>
          <w:rPr>
            <w:rFonts w:ascii="Cambria Math" w:hAnsi="Cambria Math"/>
          </w:rPr>
          <m:t>f</m:t>
        </m:r>
      </m:oMath>
      <w:r w:rsidR="00FD1FA9">
        <w:t xml:space="preserve">) subtracting 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rsidR="00FD1FA9">
        <w:t xml:space="preserve">. </w:t>
      </w:r>
    </w:p>
    <w:p w14:paraId="543CBC69" w14:textId="77777777" w:rsidR="008D49FD" w:rsidRDefault="008D49FD" w:rsidP="00FD1FA9">
      <w:pPr>
        <w:keepNext/>
        <w:spacing w:line="480" w:lineRule="auto"/>
        <w:rPr>
          <w:lang w:val="en-SG"/>
        </w:rPr>
      </w:pPr>
    </w:p>
    <w:p w14:paraId="3452CABD" w14:textId="16083743" w:rsidR="00FD1FA9" w:rsidRDefault="00FD1FA9" w:rsidP="00FD1FA9">
      <w:pPr>
        <w:keepNext/>
        <w:spacing w:line="480" w:lineRule="auto"/>
      </w:pPr>
      <w:r w:rsidRPr="00FD1FA9">
        <w:rPr>
          <w:lang w:val="en-SG"/>
        </w:rPr>
        <w:drawing>
          <wp:inline distT="0" distB="0" distL="0" distR="0" wp14:anchorId="76709D80" wp14:editId="6BCF9807">
            <wp:extent cx="5520906" cy="609600"/>
            <wp:effectExtent l="0" t="0" r="3810" b="0"/>
            <wp:docPr id="5470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9870" name="Picture 1"/>
                    <pic:cNvPicPr/>
                  </pic:nvPicPr>
                  <pic:blipFill rotWithShape="1">
                    <a:blip r:embed="rId16">
                      <a:extLst>
                        <a:ext uri="{28A0092B-C50C-407E-A947-70E740481C1C}">
                          <a14:useLocalDpi xmlns:a14="http://schemas.microsoft.com/office/drawing/2010/main" val="0"/>
                        </a:ext>
                      </a:extLst>
                    </a:blip>
                    <a:srcRect r="8041"/>
                    <a:stretch/>
                  </pic:blipFill>
                  <pic:spPr bwMode="auto">
                    <a:xfrm>
                      <a:off x="0" y="0"/>
                      <a:ext cx="5524664" cy="610015"/>
                    </a:xfrm>
                    <a:prstGeom prst="rect">
                      <a:avLst/>
                    </a:prstGeom>
                    <a:ln>
                      <a:noFill/>
                    </a:ln>
                    <a:extLst>
                      <a:ext uri="{53640926-AAD7-44D8-BBD7-CCE9431645EC}">
                        <a14:shadowObscured xmlns:a14="http://schemas.microsoft.com/office/drawing/2010/main"/>
                      </a:ext>
                    </a:extLst>
                  </pic:spPr>
                </pic:pic>
              </a:graphicData>
            </a:graphic>
          </wp:inline>
        </w:drawing>
      </w:r>
    </w:p>
    <w:p w14:paraId="21DC229A" w14:textId="6984E24E" w:rsidR="00FD1FA9" w:rsidRDefault="00FD1FA9" w:rsidP="00FD1FA9">
      <w:pPr>
        <w:pStyle w:val="Caption"/>
        <w:jc w:val="center"/>
        <w:rPr>
          <w:noProof/>
        </w:rPr>
      </w:pPr>
      <w:bookmarkStart w:id="65" w:name="_Ref195111074"/>
      <w:bookmarkStart w:id="66" w:name="_Toc195357385"/>
      <w:r>
        <w:t xml:space="preserve">Figure </w:t>
      </w:r>
      <w:r>
        <w:fldChar w:fldCharType="begin"/>
      </w:r>
      <w:r>
        <w:instrText xml:space="preserve"> SEQ Figure \* ARABIC </w:instrText>
      </w:r>
      <w:r>
        <w:fldChar w:fldCharType="separate"/>
      </w:r>
      <w:r w:rsidR="00D60B98">
        <w:rPr>
          <w:noProof/>
        </w:rPr>
        <w:t>18</w:t>
      </w:r>
      <w:r>
        <w:fldChar w:fldCharType="end"/>
      </w:r>
      <w:bookmarkEnd w:id="65"/>
      <w:r>
        <w:t>: TPLP profit function</w:t>
      </w:r>
      <w:r>
        <w:rPr>
          <w:noProof/>
        </w:rPr>
        <w:t xml:space="preserve"> under no-sharing</w:t>
      </w:r>
      <w:bookmarkEnd w:id="66"/>
    </w:p>
    <w:p w14:paraId="4E5C9A40" w14:textId="77777777" w:rsidR="00FD1FA9" w:rsidRDefault="00FD1FA9" w:rsidP="00FD1FA9"/>
    <w:p w14:paraId="360F4DB9" w14:textId="77777777" w:rsidR="00C85BF0" w:rsidRPr="00F43863" w:rsidRDefault="00C85BF0" w:rsidP="00C85BF0">
      <w:pPr>
        <w:spacing w:line="480" w:lineRule="auto"/>
        <w:rPr>
          <w:lang w:val="en-SG"/>
        </w:rPr>
      </w:pPr>
    </w:p>
    <w:p w14:paraId="5161906D" w14:textId="04257353" w:rsidR="008D737D" w:rsidRPr="008D737D" w:rsidRDefault="008D737D" w:rsidP="00C85BF0">
      <w:pPr>
        <w:pStyle w:val="Heading4"/>
      </w:pPr>
      <w:r>
        <w:t>1.3 Graphical representations of preliminary investigations</w:t>
      </w:r>
    </w:p>
    <w:p w14:paraId="7BC69BDC" w14:textId="1440B34F" w:rsidR="00EA28BA" w:rsidRDefault="00CA6106" w:rsidP="00CA6106">
      <w:pPr>
        <w:spacing w:line="480" w:lineRule="auto"/>
        <w:rPr>
          <w:lang w:val="en-SG"/>
        </w:rPr>
      </w:pPr>
      <w:r w:rsidRPr="00CA6106">
        <w:rPr>
          <w:lang w:val="en-SG"/>
        </w:rPr>
        <w:t xml:space="preserve">The </w:t>
      </w:r>
      <w:proofErr w:type="spellStart"/>
      <w:r w:rsidRPr="008D737D">
        <w:rPr>
          <w:i/>
          <w:iCs/>
          <w:lang w:val="en-SG"/>
        </w:rPr>
        <w:t>LogisticsServiceModel</w:t>
      </w:r>
      <w:proofErr w:type="spellEnd"/>
      <w:r w:rsidRPr="00CA6106">
        <w:rPr>
          <w:lang w:val="en-SG"/>
        </w:rPr>
        <w:t xml:space="preserve"> script successfully replicates the equilibrium conditions presented in Qin et al. (2020). By encoding pricing strategies, demand computations, and profit models into Python classes</w:t>
      </w:r>
      <w:r w:rsidR="008D737D">
        <w:rPr>
          <w:lang w:val="en-SG"/>
        </w:rPr>
        <w:t>, t</w:t>
      </w:r>
      <w:r w:rsidRPr="00CA6106">
        <w:rPr>
          <w:lang w:val="en-SG"/>
        </w:rPr>
        <w:t xml:space="preserve">his implementation transforms Qin et al.’s </w:t>
      </w:r>
      <w:r w:rsidR="001C5BCE">
        <w:rPr>
          <w:lang w:val="en-SG"/>
        </w:rPr>
        <w:t xml:space="preserve">(2020) </w:t>
      </w:r>
      <w:r w:rsidRPr="00CA6106">
        <w:rPr>
          <w:lang w:val="en-SG"/>
        </w:rPr>
        <w:t xml:space="preserve">analytical framework into a computationally testable model using Python. By defining an object-oriented structure, the </w:t>
      </w:r>
      <w:proofErr w:type="spellStart"/>
      <w:r w:rsidRPr="008D737D">
        <w:rPr>
          <w:i/>
          <w:iCs/>
          <w:lang w:val="en-SG"/>
        </w:rPr>
        <w:t>LogisticsServiceModel</w:t>
      </w:r>
      <w:proofErr w:type="spellEnd"/>
      <w:r w:rsidRPr="00CA6106">
        <w:rPr>
          <w:lang w:val="en-SG"/>
        </w:rPr>
        <w:t xml:space="preserve"> class systematically encodes economic dynamics, allowing robust simulation of logistics </w:t>
      </w:r>
      <w:r w:rsidR="00AC1084">
        <w:rPr>
          <w:lang w:val="en-SG"/>
        </w:rPr>
        <w:t>service sharing</w:t>
      </w:r>
      <w:r w:rsidRPr="00CA6106">
        <w:rPr>
          <w:lang w:val="en-SG"/>
        </w:rPr>
        <w:t xml:space="preserve"> scenarios. The model provides an enhanced understanding of how logistics </w:t>
      </w:r>
      <w:r w:rsidR="00AC1084">
        <w:rPr>
          <w:lang w:val="en-SG"/>
        </w:rPr>
        <w:t>service sharing</w:t>
      </w:r>
      <w:r w:rsidRPr="00CA6106">
        <w:rPr>
          <w:lang w:val="en-SG"/>
        </w:rPr>
        <w:t xml:space="preserve"> impacts competitive strategy, validating the original findings while offering new insights through computational experimentation.</w:t>
      </w:r>
      <w:r w:rsidR="00CD4F8E">
        <w:rPr>
          <w:lang w:val="en-SG"/>
        </w:rPr>
        <w:t xml:space="preserve"> In this section, graphical representations of some of the findings of interactions between the </w:t>
      </w:r>
      <w:r w:rsidR="00AC1084">
        <w:rPr>
          <w:lang w:val="en-SG"/>
        </w:rPr>
        <w:t>E-tailer</w:t>
      </w:r>
      <w:r w:rsidR="00CD4F8E">
        <w:rPr>
          <w:lang w:val="en-SG"/>
        </w:rPr>
        <w:t xml:space="preserve"> and seller are shown.</w:t>
      </w:r>
    </w:p>
    <w:p w14:paraId="27F3AE48" w14:textId="0841DD73" w:rsidR="00534921" w:rsidRPr="00EA28BA" w:rsidRDefault="00CD4F8E" w:rsidP="00533D4F">
      <w:pPr>
        <w:pStyle w:val="Heading4"/>
      </w:pPr>
      <w:r>
        <w:t xml:space="preserve">1.3.1 Profit zones for </w:t>
      </w:r>
      <w:r w:rsidR="00AC1084">
        <w:t>E-tailer</w:t>
      </w:r>
      <w:r>
        <w:t xml:space="preserve"> and seller</w:t>
      </w:r>
      <w:r w:rsidR="00192227">
        <w:t xml:space="preserve"> prior to capacity </w:t>
      </w:r>
      <w:r w:rsidR="003636CE">
        <w:t>constraint</w:t>
      </w:r>
    </w:p>
    <w:p w14:paraId="26147ADF" w14:textId="42EF5972" w:rsidR="008A14B5" w:rsidRPr="003636CE" w:rsidRDefault="00CD4F8E" w:rsidP="00FD59FA">
      <w:pPr>
        <w:spacing w:line="480" w:lineRule="auto"/>
        <w:rPr>
          <w:lang w:val="en-SG"/>
        </w:rPr>
      </w:pPr>
      <w:r>
        <w:rPr>
          <w:lang w:val="en-SG"/>
        </w:rPr>
        <w:t xml:space="preserve">The main research objective in the original paper by </w:t>
      </w:r>
      <w:r w:rsidRPr="00CA6106">
        <w:rPr>
          <w:lang w:val="en-SG"/>
        </w:rPr>
        <w:t>Qin et al. (2020)</w:t>
      </w:r>
      <w:r>
        <w:rPr>
          <w:lang w:val="en-SG"/>
        </w:rPr>
        <w:t xml:space="preserve"> </w:t>
      </w:r>
      <w:r w:rsidR="00192227">
        <w:rPr>
          <w:lang w:val="en-SG"/>
        </w:rPr>
        <w:t xml:space="preserve">is figuring out the conditions at which logistics service sharing occurs between the </w:t>
      </w:r>
      <w:r w:rsidR="00AC1084">
        <w:rPr>
          <w:lang w:val="en-SG"/>
        </w:rPr>
        <w:t>E-tailer</w:t>
      </w:r>
      <w:r w:rsidR="00192227">
        <w:rPr>
          <w:lang w:val="en-SG"/>
        </w:rPr>
        <w:t xml:space="preserve"> and seller, specifically with respect to the market potential level, </w:t>
      </w:r>
      <m:oMath>
        <m:r>
          <w:rPr>
            <w:rFonts w:ascii="Cambria Math" w:hAnsi="Cambria Math"/>
            <w:lang w:val="en-SG"/>
          </w:rPr>
          <m:t>θ</m:t>
        </m:r>
      </m:oMath>
      <w:r w:rsidR="00192227">
        <w:rPr>
          <w:lang w:val="en-SG"/>
        </w:rPr>
        <w:t xml:space="preserve"> and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192227">
        <w:rPr>
          <w:lang w:val="en-SG"/>
        </w:rPr>
        <w:t xml:space="preserve">. Using the equations derived in the previous sections, </w:t>
      </w:r>
      <w:r w:rsidR="00F33311">
        <w:rPr>
          <w:lang w:val="en-SG"/>
        </w:rPr>
        <w:fldChar w:fldCharType="begin"/>
      </w:r>
      <w:r w:rsidR="00F33311">
        <w:rPr>
          <w:lang w:val="en-SG"/>
        </w:rPr>
        <w:instrText xml:space="preserve"> REF _Ref188024845 \h </w:instrText>
      </w:r>
      <w:r w:rsidR="00FD59FA">
        <w:rPr>
          <w:lang w:val="en-SG"/>
        </w:rPr>
        <w:instrText xml:space="preserve"> \* MERGEFORMAT </w:instrText>
      </w:r>
      <w:r w:rsidR="00F33311">
        <w:rPr>
          <w:lang w:val="en-SG"/>
        </w:rPr>
      </w:r>
      <w:r w:rsidR="00F33311">
        <w:rPr>
          <w:lang w:val="en-SG"/>
        </w:rPr>
        <w:fldChar w:fldCharType="separate"/>
      </w:r>
      <w:r w:rsidR="00D60B98">
        <w:t xml:space="preserve">Figure </w:t>
      </w:r>
      <w:r w:rsidR="00D60B98">
        <w:rPr>
          <w:noProof/>
        </w:rPr>
        <w:t>19</w:t>
      </w:r>
      <w:r w:rsidR="00F33311">
        <w:rPr>
          <w:lang w:val="en-SG"/>
        </w:rPr>
        <w:fldChar w:fldCharType="end"/>
      </w:r>
      <w:r w:rsidR="00F33311">
        <w:rPr>
          <w:lang w:val="en-SG"/>
        </w:rPr>
        <w:t xml:space="preserve"> </w:t>
      </w:r>
      <w:r>
        <w:rPr>
          <w:lang w:val="en-SG"/>
        </w:rPr>
        <w:t>below is</w:t>
      </w:r>
      <w:r w:rsidR="008A14B5">
        <w:rPr>
          <w:lang w:val="en-SG"/>
        </w:rPr>
        <w:t xml:space="preserve"> produced to show the </w:t>
      </w:r>
      <w:r w:rsidR="00192227">
        <w:rPr>
          <w:lang w:val="en-SG"/>
        </w:rPr>
        <w:t>zones at which service sharing occurs</w:t>
      </w:r>
      <w:r w:rsidR="003636CE">
        <w:rPr>
          <w:lang w:val="en-SG"/>
        </w:rPr>
        <w:t xml:space="preserve">, prior to capacity constraint faced by the </w:t>
      </w:r>
      <w:r w:rsidR="00AC1084">
        <w:rPr>
          <w:lang w:val="en-SG"/>
        </w:rPr>
        <w:t>E-tailer</w:t>
      </w:r>
      <w:r w:rsidR="003636CE">
        <w:rPr>
          <w:lang w:val="en-SG"/>
        </w:rPr>
        <w:t>.</w:t>
      </w:r>
      <w:r w:rsidR="00192227">
        <w:rPr>
          <w:lang w:val="en-SG"/>
        </w:rPr>
        <w:t xml:space="preserve"> The assumption here is that both the seller and </w:t>
      </w:r>
      <w:r w:rsidR="00AC1084">
        <w:rPr>
          <w:lang w:val="en-SG"/>
        </w:rPr>
        <w:t>E-tailer</w:t>
      </w:r>
      <w:r w:rsidR="00192227">
        <w:rPr>
          <w:lang w:val="en-SG"/>
        </w:rPr>
        <w:t xml:space="preserve"> chooses </w:t>
      </w:r>
      <w:r w:rsidR="003636CE">
        <w:rPr>
          <w:lang w:val="en-SG"/>
        </w:rPr>
        <w:t xml:space="preserve">prices which maximises their total profit at the various levels of </w:t>
      </w:r>
      <m:oMath>
        <m:r>
          <w:rPr>
            <w:rFonts w:ascii="Cambria Math" w:hAnsi="Cambria Math"/>
            <w:lang w:val="en-SG"/>
          </w:rPr>
          <m:t>θ</m:t>
        </m:r>
      </m:oMath>
      <w:r w:rsidR="003636CE">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636CE">
        <w:rPr>
          <w:lang w:val="en-SG"/>
        </w:rPr>
        <w:t xml:space="preserve">. The </w:t>
      </w:r>
      <w:r w:rsidR="00AC1084">
        <w:rPr>
          <w:lang w:val="en-SG"/>
        </w:rPr>
        <w:t>E-tailer</w:t>
      </w:r>
      <w:r w:rsidR="003636CE">
        <w:rPr>
          <w:lang w:val="en-SG"/>
        </w:rPr>
        <w:t xml:space="preserve"> does not make any concessions as mentioned earlier to the level of </w:t>
      </w:r>
      <w:r w:rsidR="003636CE">
        <w:rPr>
          <w:i/>
          <w:iCs/>
          <w:lang w:val="en-SG"/>
        </w:rPr>
        <w:t>w</w:t>
      </w:r>
      <w:r w:rsidR="003636CE">
        <w:rPr>
          <w:lang w:val="en-SG"/>
        </w:rPr>
        <w:t xml:space="preserve"> for the seller.</w:t>
      </w:r>
    </w:p>
    <w:p w14:paraId="5E0CD67C" w14:textId="77777777" w:rsidR="008A14B5" w:rsidRDefault="008A14B5" w:rsidP="00FD59FA">
      <w:pPr>
        <w:spacing w:line="480" w:lineRule="auto"/>
        <w:rPr>
          <w:lang w:val="en-SG"/>
        </w:rPr>
      </w:pPr>
    </w:p>
    <w:p w14:paraId="336C604E" w14:textId="77777777" w:rsidR="008A14B5" w:rsidRDefault="008A14B5" w:rsidP="0052482B">
      <w:pPr>
        <w:keepNext/>
        <w:spacing w:line="480" w:lineRule="auto"/>
        <w:jc w:val="center"/>
      </w:pPr>
      <w:r w:rsidRPr="008A14B5">
        <w:rPr>
          <w:noProof/>
        </w:rPr>
        <w:lastRenderedPageBreak/>
        <w:drawing>
          <wp:inline distT="0" distB="0" distL="0" distR="0" wp14:anchorId="45E9E2F4" wp14:editId="7B4FFB2E">
            <wp:extent cx="6460499" cy="3571336"/>
            <wp:effectExtent l="0" t="0" r="0" b="0"/>
            <wp:docPr id="5" name="Picture 4" descr="A red and blue triangle&#10;&#10;Description automatically generated">
              <a:extLst xmlns:a="http://schemas.openxmlformats.org/drawingml/2006/main">
                <a:ext uri="{FF2B5EF4-FFF2-40B4-BE49-F238E27FC236}">
                  <a16:creationId xmlns:a16="http://schemas.microsoft.com/office/drawing/2014/main" id="{4B196D83-0CEA-77F9-CDA8-9275B0E80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blue triangle&#10;&#10;Description automatically generated">
                      <a:extLst>
                        <a:ext uri="{FF2B5EF4-FFF2-40B4-BE49-F238E27FC236}">
                          <a16:creationId xmlns:a16="http://schemas.microsoft.com/office/drawing/2014/main" id="{4B196D83-0CEA-77F9-CDA8-9275B0E80ACF}"/>
                        </a:ext>
                      </a:extLst>
                    </pic:cNvPr>
                    <pic:cNvPicPr>
                      <a:picLocks noChangeAspect="1"/>
                    </pic:cNvPicPr>
                  </pic:nvPicPr>
                  <pic:blipFill>
                    <a:blip r:embed="rId17"/>
                    <a:stretch>
                      <a:fillRect/>
                    </a:stretch>
                  </pic:blipFill>
                  <pic:spPr>
                    <a:xfrm>
                      <a:off x="0" y="0"/>
                      <a:ext cx="6463477" cy="3572982"/>
                    </a:xfrm>
                    <a:prstGeom prst="rect">
                      <a:avLst/>
                    </a:prstGeom>
                  </pic:spPr>
                </pic:pic>
              </a:graphicData>
            </a:graphic>
          </wp:inline>
        </w:drawing>
      </w:r>
    </w:p>
    <w:p w14:paraId="5FB76275" w14:textId="48445949" w:rsidR="008A14B5" w:rsidRDefault="008A14B5" w:rsidP="00FD59FA">
      <w:pPr>
        <w:pStyle w:val="Caption"/>
        <w:spacing w:line="480" w:lineRule="auto"/>
      </w:pPr>
      <w:bookmarkStart w:id="67" w:name="_Ref188024845"/>
      <w:bookmarkStart w:id="68" w:name="_Toc195357386"/>
      <w:r>
        <w:t xml:space="preserve">Figure </w:t>
      </w:r>
      <w:r w:rsidR="00F33311">
        <w:fldChar w:fldCharType="begin"/>
      </w:r>
      <w:r w:rsidR="00F33311">
        <w:instrText xml:space="preserve"> SEQ Figure \* ARABIC </w:instrText>
      </w:r>
      <w:r w:rsidR="00F33311">
        <w:fldChar w:fldCharType="separate"/>
      </w:r>
      <w:r w:rsidR="00D60B98">
        <w:rPr>
          <w:noProof/>
        </w:rPr>
        <w:t>19</w:t>
      </w:r>
      <w:r w:rsidR="00F33311">
        <w:rPr>
          <w:noProof/>
        </w:rPr>
        <w:fldChar w:fldCharType="end"/>
      </w:r>
      <w:bookmarkEnd w:id="67"/>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bookmarkEnd w:id="68"/>
    </w:p>
    <w:p w14:paraId="0EEDCF09" w14:textId="61EAE231" w:rsidR="00192227" w:rsidRPr="00534921" w:rsidRDefault="00534921" w:rsidP="00534921">
      <w:pPr>
        <w:spacing w:line="480" w:lineRule="auto"/>
      </w:pPr>
      <w:r>
        <w:rPr>
          <w:lang w:val="en-SG"/>
        </w:rPr>
        <w:t>The figure</w:t>
      </w:r>
      <w:r w:rsidRPr="00534921">
        <w:rPr>
          <w:lang w:val="en-SG"/>
        </w:rPr>
        <w:t xml:space="preserve"> illustrates the </w:t>
      </w:r>
      <w:r w:rsidR="00192227">
        <w:rPr>
          <w:lang w:val="en-SG"/>
        </w:rPr>
        <w:t>beneficial</w:t>
      </w:r>
      <w:r w:rsidRPr="00534921">
        <w:rPr>
          <w:lang w:val="en-SG"/>
        </w:rPr>
        <w:t xml:space="preserve"> </w:t>
      </w:r>
      <w:r w:rsidR="00192227">
        <w:rPr>
          <w:lang w:val="en-SG"/>
        </w:rPr>
        <w:t xml:space="preserve">and non-beneficial </w:t>
      </w:r>
      <w:r w:rsidRPr="00534921">
        <w:rPr>
          <w:lang w:val="en-SG"/>
        </w:rPr>
        <w:t xml:space="preserve">regions for the </w:t>
      </w:r>
      <w:r w:rsidR="00AC1084">
        <w:rPr>
          <w:lang w:val="en-SG"/>
        </w:rPr>
        <w:t>E-tailer</w:t>
      </w:r>
      <w:r w:rsidRPr="00534921">
        <w:rPr>
          <w:lang w:val="en-SG"/>
        </w:rPr>
        <w:t xml:space="preserve"> and the seller under varying levels of θ</w:t>
      </w:r>
      <w:r w:rsidR="00192227">
        <w:rPr>
          <w:lang w:val="en-SG"/>
        </w:rPr>
        <w:t xml:space="preserve"> </w:t>
      </w:r>
      <w:r w:rsidRPr="00534921">
        <w:rPr>
          <w:lang w:val="en-SG"/>
        </w:rPr>
        <w:t xml:space="preserve">and </w:t>
      </w:r>
      <w:r w:rsidRPr="00534921">
        <w:rPr>
          <w:rFonts w:ascii="Cambria Math" w:hAnsi="Cambria Math" w:cs="Cambria Math"/>
          <w:lang w:val="en-SG"/>
        </w:rPr>
        <w:t>𝐿</w:t>
      </w:r>
      <w:r w:rsidRPr="00534921">
        <w:rPr>
          <w:lang w:val="en-SG"/>
        </w:rPr>
        <w:t>ₛ</w:t>
      </w:r>
      <w:r w:rsidR="00192227">
        <w:rPr>
          <w:lang w:val="en-SG"/>
        </w:rPr>
        <w:t xml:space="preserve">, while keeping the other constants at fixed values. On the graph, “profit regions” refers to having higher profits after logistics service sharing as compared to no-sharing. </w:t>
      </w:r>
      <w:r w:rsidR="003636CE">
        <w:rPr>
          <w:lang w:val="en-SG"/>
        </w:rPr>
        <w:t xml:space="preserve">The blue zone refers to the </w:t>
      </w:r>
      <w:r w:rsidR="00AC1084">
        <w:rPr>
          <w:lang w:val="en-SG"/>
        </w:rPr>
        <w:t>E-tailer</w:t>
      </w:r>
      <w:r w:rsidR="003636CE">
        <w:rPr>
          <w:lang w:val="en-SG"/>
        </w:rPr>
        <w:t xml:space="preserve"> benefitting while seller benefitting. The grey zone refers to the </w:t>
      </w:r>
      <w:r w:rsidR="00AC1084">
        <w:rPr>
          <w:lang w:val="en-SG"/>
        </w:rPr>
        <w:t>E-tailer</w:t>
      </w:r>
      <w:r w:rsidR="003636CE">
        <w:rPr>
          <w:lang w:val="en-SG"/>
        </w:rPr>
        <w:t xml:space="preserve"> benefitting while seller suffering. Lastly, the red zone refers to both the </w:t>
      </w:r>
      <w:r w:rsidR="00AC1084">
        <w:rPr>
          <w:lang w:val="en-SG"/>
        </w:rPr>
        <w:t>E-tailer</w:t>
      </w:r>
      <w:r w:rsidR="003636CE">
        <w:rPr>
          <w:lang w:val="en-SG"/>
        </w:rPr>
        <w:t xml:space="preserve"> and seller benefitting under logistics service sharing. This figure shows the zones of </w:t>
      </w:r>
      <m:oMath>
        <m:r>
          <w:rPr>
            <w:rFonts w:ascii="Cambria Math" w:hAnsi="Cambria Math"/>
            <w:lang w:val="en-SG"/>
          </w:rPr>
          <m:t>θ</m:t>
        </m:r>
      </m:oMath>
      <w:r w:rsidR="003636CE">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003636CE">
        <w:t xml:space="preserve"> at which the seller and </w:t>
      </w:r>
      <w:r w:rsidR="00AC1084">
        <w:t>E-tailer</w:t>
      </w:r>
      <w:r w:rsidR="003636CE">
        <w:t xml:space="preserve"> will participate in logistics sharing, assuming the </w:t>
      </w:r>
      <w:r w:rsidR="00AC1084">
        <w:t>E-tailer</w:t>
      </w:r>
      <w:r w:rsidR="003636CE">
        <w:t xml:space="preserve"> makes no concessions to </w:t>
      </w:r>
      <w:r w:rsidR="003636CE">
        <w:rPr>
          <w:i/>
          <w:iCs/>
        </w:rPr>
        <w:t>w</w:t>
      </w:r>
      <w:r w:rsidR="003636CE">
        <w:t xml:space="preserve">. </w:t>
      </w:r>
    </w:p>
    <w:p w14:paraId="03E1B8D4" w14:textId="2E244A5A" w:rsidR="00534921" w:rsidRPr="00534921" w:rsidRDefault="001C5BCE" w:rsidP="00534921">
      <w:pPr>
        <w:spacing w:line="480" w:lineRule="auto"/>
        <w:rPr>
          <w:lang w:val="en-SG"/>
        </w:rPr>
      </w:pPr>
      <w:r>
        <w:rPr>
          <w:lang w:val="en-SG"/>
        </w:rPr>
        <w:t>To summarise, t</w:t>
      </w:r>
      <w:r w:rsidR="00534921" w:rsidRPr="00534921">
        <w:rPr>
          <w:lang w:val="en-SG"/>
        </w:rPr>
        <w:t>his plot classifies outcomes into three distinct regions:</w:t>
      </w:r>
    </w:p>
    <w:p w14:paraId="057C4E8C" w14:textId="59DE3A8D" w:rsidR="00534921" w:rsidRPr="00534921" w:rsidRDefault="00534921" w:rsidP="00534921">
      <w:pPr>
        <w:numPr>
          <w:ilvl w:val="0"/>
          <w:numId w:val="51"/>
        </w:numPr>
        <w:spacing w:line="480" w:lineRule="auto"/>
        <w:rPr>
          <w:lang w:val="en-SG"/>
        </w:rPr>
      </w:pPr>
      <w:r w:rsidRPr="00534921">
        <w:rPr>
          <w:b/>
          <w:bCs/>
          <w:lang w:val="en-SG"/>
        </w:rPr>
        <w:t>WW (Win-Win, grey area)</w:t>
      </w:r>
      <w:r w:rsidRPr="00534921">
        <w:rPr>
          <w:lang w:val="en-SG"/>
        </w:rPr>
        <w:t xml:space="preserve">: Both the </w:t>
      </w:r>
      <w:r w:rsidR="00AC1084">
        <w:rPr>
          <w:lang w:val="en-SG"/>
        </w:rPr>
        <w:t>E-tailer</w:t>
      </w:r>
      <w:r w:rsidRPr="00534921">
        <w:rPr>
          <w:lang w:val="en-SG"/>
        </w:rPr>
        <w:t xml:space="preserve"> and seller achieve higher profits under logistics service sharing than in the no-sharing scenario.</w:t>
      </w:r>
    </w:p>
    <w:p w14:paraId="0CDE06D0" w14:textId="67925502" w:rsidR="00534921" w:rsidRPr="00534921" w:rsidRDefault="00534921" w:rsidP="00534921">
      <w:pPr>
        <w:numPr>
          <w:ilvl w:val="0"/>
          <w:numId w:val="51"/>
        </w:numPr>
        <w:spacing w:line="480" w:lineRule="auto"/>
        <w:rPr>
          <w:lang w:val="en-SG"/>
        </w:rPr>
      </w:pPr>
      <w:r w:rsidRPr="00534921">
        <w:rPr>
          <w:b/>
          <w:bCs/>
          <w:lang w:val="en-SG"/>
        </w:rPr>
        <w:t>WL (Win-Lose, red area)</w:t>
      </w:r>
      <w:r w:rsidRPr="00534921">
        <w:rPr>
          <w:lang w:val="en-SG"/>
        </w:rPr>
        <w:t xml:space="preserve">: The </w:t>
      </w:r>
      <w:r w:rsidR="00AC1084">
        <w:rPr>
          <w:lang w:val="en-SG"/>
        </w:rPr>
        <w:t>E-tailer</w:t>
      </w:r>
      <w:r w:rsidRPr="00534921">
        <w:rPr>
          <w:lang w:val="en-SG"/>
        </w:rPr>
        <w:t xml:space="preserve"> benefits from logistics sharing, but the seller’s profit is reduced.</w:t>
      </w:r>
    </w:p>
    <w:p w14:paraId="3CB804A6" w14:textId="2C8005D1" w:rsidR="00534921" w:rsidRPr="00534921" w:rsidRDefault="00534921" w:rsidP="00534921">
      <w:pPr>
        <w:numPr>
          <w:ilvl w:val="0"/>
          <w:numId w:val="51"/>
        </w:numPr>
        <w:spacing w:line="480" w:lineRule="auto"/>
        <w:rPr>
          <w:lang w:val="en-SG"/>
        </w:rPr>
      </w:pPr>
      <w:r w:rsidRPr="00534921">
        <w:rPr>
          <w:b/>
          <w:bCs/>
          <w:lang w:val="en-SG"/>
        </w:rPr>
        <w:t>LW (Lose-Win, blue area)</w:t>
      </w:r>
      <w:r w:rsidRPr="00534921">
        <w:rPr>
          <w:lang w:val="en-SG"/>
        </w:rPr>
        <w:t xml:space="preserve">: The seller gains from sharing, but the </w:t>
      </w:r>
      <w:r w:rsidR="00AC1084">
        <w:rPr>
          <w:lang w:val="en-SG"/>
        </w:rPr>
        <w:t>E-tailer</w:t>
      </w:r>
      <w:r w:rsidRPr="00534921">
        <w:rPr>
          <w:lang w:val="en-SG"/>
        </w:rPr>
        <w:t xml:space="preserve"> incurs a loss.</w:t>
      </w:r>
    </w:p>
    <w:p w14:paraId="7A9718C9" w14:textId="33FF7FF3" w:rsidR="00534921" w:rsidRPr="00534921" w:rsidRDefault="00534921" w:rsidP="00534921">
      <w:pPr>
        <w:spacing w:line="480" w:lineRule="auto"/>
        <w:rPr>
          <w:lang w:val="en-SG"/>
        </w:rPr>
      </w:pPr>
      <w:r w:rsidRPr="00534921">
        <w:rPr>
          <w:lang w:val="en-SG"/>
        </w:rPr>
        <w:t xml:space="preserve">The dynamic threshold between the regions is influenced by the trade-off between service level provided by the </w:t>
      </w:r>
      <w:r w:rsidR="001C5BCE">
        <w:rPr>
          <w:lang w:val="en-SG"/>
        </w:rPr>
        <w:t>TPLP</w:t>
      </w:r>
      <w:r w:rsidRPr="00534921">
        <w:rPr>
          <w:lang w:val="en-SG"/>
        </w:rPr>
        <w:t xml:space="preserve"> and the attractiveness of logistics service sharing for the players.</w:t>
      </w:r>
    </w:p>
    <w:p w14:paraId="119ED7F9" w14:textId="180DDB9E" w:rsidR="00534921" w:rsidRPr="00534921" w:rsidRDefault="00534921" w:rsidP="00534921">
      <w:pPr>
        <w:spacing w:line="480" w:lineRule="auto"/>
        <w:rPr>
          <w:lang w:val="en-SG"/>
        </w:rPr>
      </w:pPr>
      <w:r w:rsidRPr="00534921">
        <w:rPr>
          <w:lang w:val="en-SG"/>
        </w:rPr>
        <w:lastRenderedPageBreak/>
        <w:t xml:space="preserve">In the WW region, both parties see improvement, making service sharing an obvious choice. In the WL region, the </w:t>
      </w:r>
      <w:r w:rsidR="00AC1084">
        <w:rPr>
          <w:lang w:val="en-SG"/>
        </w:rPr>
        <w:t>E-tailer</w:t>
      </w:r>
      <w:r w:rsidRPr="00534921">
        <w:rPr>
          <w:lang w:val="en-SG"/>
        </w:rPr>
        <w:t xml:space="preserve"> can still enforce sharing by adjusting </w:t>
      </w:r>
      <w:r w:rsidR="001C5BCE">
        <w:rPr>
          <w:i/>
          <w:iCs/>
          <w:lang w:val="en-SG"/>
        </w:rPr>
        <w:t>w</w:t>
      </w:r>
      <w:r w:rsidRPr="00534921">
        <w:rPr>
          <w:lang w:val="en-SG"/>
        </w:rPr>
        <w:t xml:space="preserve"> downward to induce seller participation </w:t>
      </w:r>
      <w:r w:rsidR="001C5BCE">
        <w:rPr>
          <w:lang w:val="en-SG"/>
        </w:rPr>
        <w:t xml:space="preserve">as mentioned earlier. This is </w:t>
      </w:r>
      <w:r w:rsidRPr="00534921">
        <w:rPr>
          <w:lang w:val="en-SG"/>
        </w:rPr>
        <w:t xml:space="preserve">a core result from Qin et al. (2020) suggesting that </w:t>
      </w:r>
      <w:r w:rsidR="001C5BCE" w:rsidRPr="00534921">
        <w:rPr>
          <w:lang w:val="en-SG"/>
        </w:rPr>
        <w:t>if</w:t>
      </w:r>
      <w:r w:rsidRPr="00534921">
        <w:rPr>
          <w:lang w:val="en-SG"/>
        </w:rPr>
        <w:t xml:space="preserve"> the </w:t>
      </w:r>
      <w:r w:rsidR="00AC1084">
        <w:rPr>
          <w:lang w:val="en-SG"/>
        </w:rPr>
        <w:t>E-tailer</w:t>
      </w:r>
      <w:r w:rsidRPr="00534921">
        <w:rPr>
          <w:lang w:val="en-SG"/>
        </w:rPr>
        <w:t>’s profit is non-negative and the seller’s profit can be nudged above its no-sharing level, logistics sharing will proceed.</w:t>
      </w:r>
    </w:p>
    <w:p w14:paraId="6F1A2135" w14:textId="412FECD7" w:rsidR="008D737D" w:rsidRDefault="001C5BCE" w:rsidP="00FD59FA">
      <w:pPr>
        <w:spacing w:line="480" w:lineRule="auto"/>
        <w:rPr>
          <w:lang w:val="en-SG"/>
        </w:rPr>
      </w:pPr>
      <w:r>
        <w:rPr>
          <w:lang w:val="en-SG"/>
        </w:rPr>
        <w:fldChar w:fldCharType="begin"/>
      </w:r>
      <w:r>
        <w:rPr>
          <w:lang w:val="en-SG"/>
        </w:rPr>
        <w:instrText xml:space="preserve"> REF _Ref194159894 \h </w:instrText>
      </w:r>
      <w:r>
        <w:rPr>
          <w:lang w:val="en-SG"/>
        </w:rPr>
      </w:r>
      <w:r>
        <w:rPr>
          <w:lang w:val="en-SG"/>
        </w:rPr>
        <w:fldChar w:fldCharType="separate"/>
      </w:r>
      <w:r w:rsidR="00D60B98">
        <w:t xml:space="preserve">Figure </w:t>
      </w:r>
      <w:r w:rsidR="00D60B98">
        <w:rPr>
          <w:noProof/>
        </w:rPr>
        <w:t>20</w:t>
      </w:r>
      <w:r>
        <w:rPr>
          <w:lang w:val="en-SG"/>
        </w:rPr>
        <w:fldChar w:fldCharType="end"/>
      </w:r>
      <w:r>
        <w:rPr>
          <w:lang w:val="en-SG"/>
        </w:rPr>
        <w:t xml:space="preserve"> below shows the “profit zones” instead when such a concession is made by the </w:t>
      </w:r>
      <w:r w:rsidR="00AC1084">
        <w:rPr>
          <w:lang w:val="en-SG"/>
        </w:rPr>
        <w:t>E-tailer</w:t>
      </w:r>
      <w:r>
        <w:rPr>
          <w:lang w:val="en-SG"/>
        </w:rPr>
        <w:t>.</w:t>
      </w:r>
    </w:p>
    <w:p w14:paraId="4671DF03" w14:textId="77777777" w:rsidR="001C5BCE" w:rsidRDefault="001C5BCE" w:rsidP="001C5BCE">
      <w:pPr>
        <w:keepNext/>
        <w:spacing w:line="480" w:lineRule="auto"/>
      </w:pPr>
      <w:r w:rsidRPr="001C5BCE">
        <w:rPr>
          <w:noProof/>
          <w:lang w:val="en-SG"/>
        </w:rPr>
        <w:drawing>
          <wp:inline distT="0" distB="0" distL="0" distR="0" wp14:anchorId="4C90A04C" wp14:editId="720AEB4A">
            <wp:extent cx="6007735" cy="3691255"/>
            <wp:effectExtent l="0" t="0" r="0" b="4445"/>
            <wp:docPr id="615611778" name="Picture 1" descr="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778" name="Picture 1" descr="A red and blue rectangle&#10;&#10;AI-generated content may be incorrect."/>
                    <pic:cNvPicPr/>
                  </pic:nvPicPr>
                  <pic:blipFill>
                    <a:blip r:embed="rId18"/>
                    <a:stretch>
                      <a:fillRect/>
                    </a:stretch>
                  </pic:blipFill>
                  <pic:spPr>
                    <a:xfrm>
                      <a:off x="0" y="0"/>
                      <a:ext cx="6007735" cy="3691255"/>
                    </a:xfrm>
                    <a:prstGeom prst="rect">
                      <a:avLst/>
                    </a:prstGeom>
                  </pic:spPr>
                </pic:pic>
              </a:graphicData>
            </a:graphic>
          </wp:inline>
        </w:drawing>
      </w:r>
    </w:p>
    <w:p w14:paraId="4CD52144" w14:textId="522D2D1C" w:rsidR="001C5BCE" w:rsidRDefault="001C5BCE" w:rsidP="001C5BCE">
      <w:pPr>
        <w:pStyle w:val="Caption"/>
        <w:spacing w:line="480" w:lineRule="auto"/>
        <w:jc w:val="center"/>
      </w:pPr>
      <w:bookmarkStart w:id="69" w:name="_Ref194159894"/>
      <w:bookmarkStart w:id="70" w:name="_Toc195357387"/>
      <w:r>
        <w:t xml:space="preserve">Figure </w:t>
      </w:r>
      <w:r>
        <w:fldChar w:fldCharType="begin"/>
      </w:r>
      <w:r>
        <w:instrText xml:space="preserve"> SEQ Figure \* ARABIC </w:instrText>
      </w:r>
      <w:r>
        <w:fldChar w:fldCharType="separate"/>
      </w:r>
      <w:r w:rsidR="00D60B98">
        <w:rPr>
          <w:noProof/>
        </w:rPr>
        <w:t>20</w:t>
      </w:r>
      <w:r>
        <w:fldChar w:fldCharType="end"/>
      </w:r>
      <w:bookmarkEnd w:id="69"/>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r>
        <w:t xml:space="preserve"> when </w:t>
      </w:r>
      <w:r w:rsidR="00AC1084">
        <w:t>E-tailer</w:t>
      </w:r>
      <w:r>
        <w:t xml:space="preserve"> makes concessions</w:t>
      </w:r>
      <w:bookmarkEnd w:id="70"/>
    </w:p>
    <w:p w14:paraId="0177EA5F" w14:textId="038BF8E2" w:rsidR="001C5BCE" w:rsidRPr="001C5BCE" w:rsidRDefault="001C5BCE" w:rsidP="001C5BCE">
      <w:pPr>
        <w:spacing w:line="480" w:lineRule="auto"/>
      </w:pPr>
      <w:r>
        <w:t xml:space="preserve">As shown in the figure and comparing to </w:t>
      </w:r>
      <w:r>
        <w:fldChar w:fldCharType="begin"/>
      </w:r>
      <w:r>
        <w:instrText xml:space="preserve"> REF _Ref188024845 \h </w:instrText>
      </w:r>
      <w:r>
        <w:fldChar w:fldCharType="separate"/>
      </w:r>
      <w:r w:rsidR="00D60B98">
        <w:t xml:space="preserve">Figure </w:t>
      </w:r>
      <w:r w:rsidR="00D60B98">
        <w:rPr>
          <w:noProof/>
        </w:rPr>
        <w:t>19</w:t>
      </w:r>
      <w:r>
        <w:fldChar w:fldCharType="end"/>
      </w:r>
      <w:r>
        <w:t xml:space="preserve">, the entire grey portion has now become red. This shows that </w:t>
      </w:r>
      <w:r w:rsidR="00DC6A6A">
        <w:t>if</w:t>
      </w:r>
      <w:r>
        <w:t xml:space="preserve"> the </w:t>
      </w:r>
      <w:r w:rsidR="00AC1084">
        <w:t>E-tailer</w:t>
      </w:r>
      <w:r>
        <w:t xml:space="preserve"> profits, there </w:t>
      </w:r>
      <w:r w:rsidR="009E07B1">
        <w:t xml:space="preserve">always </w:t>
      </w:r>
      <w:r>
        <w:t xml:space="preserve">exists a </w:t>
      </w:r>
      <w:r>
        <w:rPr>
          <w:i/>
          <w:iCs/>
        </w:rPr>
        <w:t>w* (&lt; original w)</w:t>
      </w:r>
      <w:r>
        <w:t xml:space="preserve"> such that the seller will be incentivized to participate in </w:t>
      </w:r>
      <w:r w:rsidR="00AC1084">
        <w:t>service sharing</w:t>
      </w:r>
      <w:r>
        <w:t xml:space="preserve">. </w:t>
      </w:r>
    </w:p>
    <w:p w14:paraId="36595FA7" w14:textId="276A0033" w:rsidR="001C5BCE" w:rsidRDefault="001C5BCE" w:rsidP="001C5BCE">
      <w:pPr>
        <w:pStyle w:val="Caption"/>
        <w:rPr>
          <w:lang w:val="en-SG"/>
        </w:rPr>
      </w:pPr>
    </w:p>
    <w:p w14:paraId="20C75483" w14:textId="6D998A79" w:rsidR="001C5BCE" w:rsidRDefault="00533D4F" w:rsidP="00533D4F">
      <w:pPr>
        <w:pStyle w:val="Heading4"/>
      </w:pPr>
      <w:r>
        <w:t>1.3.</w:t>
      </w:r>
      <w:r w:rsidR="0052482B">
        <w:t>2</w:t>
      </w:r>
      <w:r>
        <w:t xml:space="preserve"> Profit zones for </w:t>
      </w:r>
      <w:r w:rsidR="00AC1084">
        <w:t>E-tailer</w:t>
      </w:r>
      <w:r>
        <w:t xml:space="preserve"> and seller prior after capacity constraint</w:t>
      </w:r>
    </w:p>
    <w:p w14:paraId="53EF7E3D" w14:textId="3441BE57" w:rsidR="001C5BCE" w:rsidRDefault="008A14B5" w:rsidP="001C5BCE">
      <w:pPr>
        <w:spacing w:line="480" w:lineRule="auto"/>
      </w:pPr>
      <w:r>
        <w:t xml:space="preserve">Due to </w:t>
      </w:r>
      <w:r w:rsidR="00F33311">
        <w:t xml:space="preserve">the addition of capacity constraints for the </w:t>
      </w:r>
      <w:r w:rsidR="00AC1084">
        <w:t>E-tailer</w:t>
      </w:r>
      <w:r w:rsidR="00F33311">
        <w:t>,</w:t>
      </w:r>
      <w:r w:rsidR="00DC6A6A">
        <w:t xml:space="preserve"> the “profit zones” will inevitably shift. </w:t>
      </w:r>
      <w:r w:rsidR="00F33311">
        <w:t xml:space="preserve"> </w:t>
      </w:r>
      <w:r w:rsidR="009E07B1">
        <w:t>A</w:t>
      </w:r>
      <w:r w:rsidR="00F33311">
        <w:t>ssuming a capacity constraint</w:t>
      </w:r>
      <w:r w:rsidR="009E07B1">
        <w:t>,</w:t>
      </w:r>
      <w:r w:rsidR="00F33311">
        <w:t xml:space="preserve"> </w:t>
      </w:r>
      <m:oMath>
        <m:r>
          <w:rPr>
            <w:rFonts w:ascii="Cambria Math" w:hAnsi="Cambria Math"/>
          </w:rPr>
          <m:t>τ</m:t>
        </m:r>
      </m:oMath>
      <w:r w:rsidR="009E07B1">
        <w:t>,</w:t>
      </w:r>
      <w:r w:rsidR="00F33311">
        <w:t xml:space="preserve"> of 5, </w:t>
      </w:r>
      <w:r w:rsidR="00345D2D">
        <w:fldChar w:fldCharType="begin"/>
      </w:r>
      <w:r w:rsidR="00345D2D">
        <w:instrText xml:space="preserve"> REF _Ref188026937 \h </w:instrText>
      </w:r>
      <w:r w:rsidR="00FD59FA">
        <w:instrText xml:space="preserve"> \* MERGEFORMAT </w:instrText>
      </w:r>
      <w:r w:rsidR="00345D2D">
        <w:fldChar w:fldCharType="separate"/>
      </w:r>
      <w:r w:rsidR="00D60B98">
        <w:t xml:space="preserve">Figure </w:t>
      </w:r>
      <w:r w:rsidR="00D60B98">
        <w:rPr>
          <w:noProof/>
        </w:rPr>
        <w:t>21</w:t>
      </w:r>
      <w:r w:rsidR="00345D2D">
        <w:fldChar w:fldCharType="end"/>
      </w:r>
      <w:r w:rsidR="00345D2D">
        <w:t xml:space="preserve"> </w:t>
      </w:r>
      <w:r w:rsidR="00F33311">
        <w:t>shows the changes in the profit zones.</w:t>
      </w:r>
      <w:r w:rsidR="001C5BCE">
        <w:t xml:space="preserve"> </w:t>
      </w:r>
      <w:r w:rsidR="00E475D1">
        <w:t>There are two main differences that can be observed</w:t>
      </w:r>
      <w:r w:rsidR="00E75F75">
        <w:t>.</w:t>
      </w:r>
    </w:p>
    <w:p w14:paraId="4408275D" w14:textId="4B5F2C96" w:rsidR="00E475D1" w:rsidRPr="00E75F75" w:rsidRDefault="00E75F75" w:rsidP="00E75F75">
      <w:pPr>
        <w:spacing w:line="480" w:lineRule="auto"/>
        <w:ind w:left="360"/>
        <w:rPr>
          <w:lang w:val="en-SG"/>
        </w:rPr>
      </w:pPr>
      <w:r>
        <w:rPr>
          <w:lang w:val="en-SG"/>
        </w:rPr>
        <w:t xml:space="preserve">Observation 1: </w:t>
      </w:r>
      <w:r w:rsidR="00E475D1" w:rsidRPr="00E75F75">
        <w:rPr>
          <w:lang w:val="en-SG"/>
        </w:rPr>
        <w:t xml:space="preserve">There is a one kink exactly at </w:t>
      </w:r>
      <m:oMath>
        <m:r>
          <w:rPr>
            <w:rFonts w:ascii="Cambria Math" w:hAnsi="Cambria Math"/>
            <w:lang w:val="en-SG"/>
          </w:rPr>
          <m:t>τ=5</m:t>
        </m:r>
      </m:oMath>
      <w:r w:rsidR="00E475D1" w:rsidRPr="00E75F75">
        <w:rPr>
          <w:lang w:val="en-SG"/>
        </w:rPr>
        <w:t>.</w:t>
      </w:r>
    </w:p>
    <w:p w14:paraId="0F9C52F0" w14:textId="15A747A8" w:rsidR="00331362" w:rsidRPr="00E75F75" w:rsidRDefault="00E75F75" w:rsidP="005C6273">
      <w:pPr>
        <w:spacing w:line="480" w:lineRule="auto"/>
        <w:ind w:left="360"/>
        <w:rPr>
          <w:lang w:val="en-SG"/>
        </w:rPr>
      </w:pPr>
      <w:r>
        <w:rPr>
          <w:lang w:val="en-SG"/>
        </w:rPr>
        <w:t xml:space="preserve">Observation 2: </w:t>
      </w:r>
      <w:r w:rsidR="00E475D1" w:rsidRPr="00E75F75">
        <w:rPr>
          <w:lang w:val="en-SG"/>
        </w:rPr>
        <w:t xml:space="preserve">There is a second kink around </w:t>
      </w:r>
      <m:oMath>
        <m:r>
          <w:rPr>
            <w:rFonts w:ascii="Cambria Math" w:hAnsi="Cambria Math"/>
            <w:lang w:val="en-SG"/>
          </w:rPr>
          <m:t>τ=7.</m:t>
        </m:r>
      </m:oMath>
    </w:p>
    <w:p w14:paraId="594133F3" w14:textId="17F2891B" w:rsidR="00331362" w:rsidRDefault="00E75F75" w:rsidP="00247C09">
      <w:pPr>
        <w:spacing w:line="480" w:lineRule="auto"/>
        <w:ind w:left="360"/>
        <w:rPr>
          <w:lang w:val="en-SG"/>
        </w:rPr>
      </w:pPr>
      <w:r>
        <w:rPr>
          <w:lang w:val="en-SG"/>
        </w:rPr>
        <w:lastRenderedPageBreak/>
        <w:t xml:space="preserve">The explanation for Observation 1 is intuitive. Due to the addition of capacity constraint of </w:t>
      </w:r>
      <m:oMath>
        <m:r>
          <w:rPr>
            <w:rFonts w:ascii="Cambria Math" w:hAnsi="Cambria Math"/>
            <w:lang w:val="en-SG"/>
          </w:rPr>
          <m:t>τ=5</m:t>
        </m:r>
      </m:oMath>
      <w:r>
        <w:rPr>
          <w:lang w:val="en-SG"/>
        </w:rPr>
        <w:t xml:space="preserve">, the </w:t>
      </w:r>
      <w:r w:rsidR="00AC1084">
        <w:rPr>
          <w:lang w:val="en-SG"/>
        </w:rPr>
        <w:t>E-tailer</w:t>
      </w:r>
      <w:r>
        <w:rPr>
          <w:lang w:val="en-SG"/>
        </w:rPr>
        <w:t xml:space="preserve"> can no longer handle </w:t>
      </w:r>
      <w:r w:rsidR="005C6273">
        <w:rPr>
          <w:lang w:val="en-SG"/>
        </w:rPr>
        <w:t xml:space="preserve">additional </w:t>
      </w:r>
      <w:r>
        <w:rPr>
          <w:lang w:val="en-SG"/>
        </w:rPr>
        <w:t xml:space="preserve">shipments when </w:t>
      </w:r>
      <w:r w:rsidR="00247C09">
        <w:rPr>
          <w:lang w:val="en-SG"/>
        </w:rPr>
        <w:t>his</w:t>
      </w:r>
      <w:r>
        <w:rPr>
          <w:lang w:val="en-SG"/>
        </w:rPr>
        <w:t xml:space="preserve"> </w:t>
      </w:r>
      <w:r w:rsidR="005C6273">
        <w:rPr>
          <w:lang w:val="en-SG"/>
        </w:rPr>
        <w:t xml:space="preserve">own </w:t>
      </w:r>
      <w:r>
        <w:rPr>
          <w:lang w:val="en-SG"/>
        </w:rPr>
        <w:t xml:space="preserve">demand exceeds 5. As a result, he experiences a loss in profits. As such, a section of the area above </w:t>
      </w:r>
      <m:oMath>
        <m:r>
          <w:rPr>
            <w:rFonts w:ascii="Cambria Math" w:hAnsi="Cambria Math"/>
            <w:lang w:val="en-SG"/>
          </w:rPr>
          <m:t>τ=5</m:t>
        </m:r>
      </m:oMath>
      <w:r>
        <w:rPr>
          <w:lang w:val="en-SG"/>
        </w:rPr>
        <w:t xml:space="preserve"> prior to capacity constraint where the </w:t>
      </w:r>
      <w:r w:rsidR="00AC1084">
        <w:rPr>
          <w:lang w:val="en-SG"/>
        </w:rPr>
        <w:t>E-tailer</w:t>
      </w:r>
      <w:r>
        <w:rPr>
          <w:lang w:val="en-SG"/>
        </w:rPr>
        <w:t xml:space="preserve"> benefits from service sharing is now</w:t>
      </w:r>
      <w:r w:rsidR="00717C27">
        <w:rPr>
          <w:lang w:val="en-SG"/>
        </w:rPr>
        <w:t xml:space="preserve"> not as</w:t>
      </w:r>
      <w:r>
        <w:rPr>
          <w:lang w:val="en-SG"/>
        </w:rPr>
        <w:t xml:space="preserve"> beneficial for the </w:t>
      </w:r>
      <w:r w:rsidR="00AC1084">
        <w:rPr>
          <w:lang w:val="en-SG"/>
        </w:rPr>
        <w:t>E-tailer</w:t>
      </w:r>
      <w:r w:rsidR="00247C09">
        <w:rPr>
          <w:lang w:val="en-SG"/>
        </w:rPr>
        <w:t xml:space="preserve"> anymore as he will not be able to handle additional shipment from the seller.</w:t>
      </w:r>
    </w:p>
    <w:p w14:paraId="3F4A21FB" w14:textId="77777777" w:rsidR="00247C09" w:rsidRDefault="00247C09" w:rsidP="00247C09">
      <w:pPr>
        <w:spacing w:line="480" w:lineRule="auto"/>
        <w:ind w:left="360"/>
        <w:rPr>
          <w:lang w:val="en-SG"/>
        </w:rPr>
      </w:pPr>
    </w:p>
    <w:p w14:paraId="248BB72D" w14:textId="24F19CAC" w:rsidR="00E75F75" w:rsidRDefault="00E75F75" w:rsidP="00E475D1">
      <w:pPr>
        <w:spacing w:line="480" w:lineRule="auto"/>
        <w:ind w:left="360"/>
        <w:rPr>
          <w:lang w:val="en-SG"/>
        </w:rPr>
      </w:pPr>
      <w:r>
        <w:rPr>
          <w:lang w:val="en-SG"/>
        </w:rPr>
        <w:t xml:space="preserve">For Observation 2, this is </w:t>
      </w:r>
      <w:r w:rsidR="00331362">
        <w:rPr>
          <w:lang w:val="en-SG"/>
        </w:rPr>
        <w:t xml:space="preserve">due to the difference in profits between the sharing mode and non-sharing mode. From the equations derived earlier, profits </w:t>
      </w:r>
      <w:r w:rsidR="00717C27">
        <w:rPr>
          <w:lang w:val="en-SG"/>
        </w:rPr>
        <w:t xml:space="preserve">for the </w:t>
      </w:r>
      <w:r w:rsidR="00AC1084">
        <w:rPr>
          <w:lang w:val="en-SG"/>
        </w:rPr>
        <w:t>E-tailer</w:t>
      </w:r>
      <w:r w:rsidR="00717C27">
        <w:rPr>
          <w:lang w:val="en-SG"/>
        </w:rPr>
        <w:t xml:space="preserve"> </w:t>
      </w:r>
      <w:r w:rsidR="00331362">
        <w:rPr>
          <w:lang w:val="en-SG"/>
        </w:rPr>
        <w:t xml:space="preserve">are </w:t>
      </w:r>
      <w:r w:rsidR="00717C27">
        <w:rPr>
          <w:lang w:val="en-SG"/>
        </w:rPr>
        <w:t xml:space="preserve">still </w:t>
      </w:r>
      <w:r w:rsidR="00331362">
        <w:rPr>
          <w:lang w:val="en-SG"/>
        </w:rPr>
        <w:t xml:space="preserve">increasing in the market potential, </w:t>
      </w:r>
      <m:oMath>
        <m:r>
          <w:rPr>
            <w:rFonts w:ascii="Cambria Math" w:hAnsi="Cambria Math"/>
            <w:lang w:val="en-SG"/>
          </w:rPr>
          <m:t>θ</m:t>
        </m:r>
      </m:oMath>
      <w:r w:rsidR="00331362">
        <w:rPr>
          <w:lang w:val="en-SG"/>
        </w:rPr>
        <w:t xml:space="preserve"> in both sharing and non-sharing modes, albeit at different rates.</w:t>
      </w:r>
      <w:r w:rsidR="00717C27">
        <w:rPr>
          <w:lang w:val="en-SG"/>
        </w:rPr>
        <w:t xml:space="preserve"> In the sharing mode, although he faces capacity constraint, but he still earns a commission from the seller. On the other hand</w:t>
      </w:r>
      <w:r w:rsidR="00331362">
        <w:rPr>
          <w:lang w:val="en-SG"/>
        </w:rPr>
        <w:t xml:space="preserve">, profits are decreasing in the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717C27">
        <w:rPr>
          <w:lang w:val="en-SG"/>
        </w:rPr>
        <w:t xml:space="preserve"> in both modes,</w:t>
      </w:r>
      <w:r w:rsidR="00331362">
        <w:rPr>
          <w:lang w:val="en-SG"/>
        </w:rPr>
        <w:t xml:space="preserve"> also at different rates. As such, due to the interplay between these two variables and hence varying difference in profits in the sharing and non-sharing mode, the slope reverses as higher levels of </w:t>
      </w:r>
      <m:oMath>
        <m:r>
          <w:rPr>
            <w:rFonts w:ascii="Cambria Math" w:hAnsi="Cambria Math"/>
            <w:lang w:val="en-SG"/>
          </w:rPr>
          <m:t>θ</m:t>
        </m:r>
      </m:oMath>
      <w:r w:rsidR="00331362">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31362">
        <w:rPr>
          <w:lang w:val="en-SG"/>
        </w:rPr>
        <w:t>.</w:t>
      </w:r>
    </w:p>
    <w:p w14:paraId="21078740" w14:textId="77777777" w:rsidR="00E475D1" w:rsidRPr="00E475D1" w:rsidRDefault="00E475D1" w:rsidP="00E475D1">
      <w:pPr>
        <w:spacing w:line="480" w:lineRule="auto"/>
        <w:ind w:left="360"/>
        <w:rPr>
          <w:lang w:val="en-SG"/>
        </w:rPr>
      </w:pPr>
    </w:p>
    <w:p w14:paraId="066066B9" w14:textId="25CAC859" w:rsidR="008A14B5" w:rsidRPr="001C5BCE" w:rsidRDefault="008A14B5" w:rsidP="00FD59FA">
      <w:pPr>
        <w:spacing w:line="480" w:lineRule="auto"/>
        <w:rPr>
          <w:lang w:val="en-SG"/>
        </w:rPr>
      </w:pPr>
    </w:p>
    <w:p w14:paraId="698C67F0" w14:textId="77777777" w:rsidR="00F33311" w:rsidRDefault="00F33311" w:rsidP="00FD59FA">
      <w:pPr>
        <w:spacing w:line="480" w:lineRule="auto"/>
      </w:pPr>
    </w:p>
    <w:p w14:paraId="3EFA1E23" w14:textId="77777777" w:rsidR="00F33311" w:rsidRDefault="00F33311" w:rsidP="00331362">
      <w:pPr>
        <w:keepNext/>
        <w:spacing w:line="480" w:lineRule="auto"/>
        <w:jc w:val="center"/>
      </w:pPr>
      <w:r w:rsidRPr="00F33311">
        <w:rPr>
          <w:noProof/>
        </w:rPr>
        <w:lastRenderedPageBreak/>
        <w:drawing>
          <wp:inline distT="0" distB="0" distL="0" distR="0" wp14:anchorId="05D4B4B6" wp14:editId="37BE6932">
            <wp:extent cx="6007372" cy="3804249"/>
            <wp:effectExtent l="0" t="0" r="0" b="6350"/>
            <wp:docPr id="8596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2444"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048316" cy="3830177"/>
                    </a:xfrm>
                    <a:prstGeom prst="rect">
                      <a:avLst/>
                    </a:prstGeom>
                  </pic:spPr>
                </pic:pic>
              </a:graphicData>
            </a:graphic>
          </wp:inline>
        </w:drawing>
      </w:r>
    </w:p>
    <w:p w14:paraId="1D175332" w14:textId="0B0F25D6" w:rsidR="00F33311" w:rsidRPr="008A14B5" w:rsidRDefault="00F33311" w:rsidP="00FD59FA">
      <w:pPr>
        <w:pStyle w:val="Caption"/>
        <w:spacing w:line="480" w:lineRule="auto"/>
      </w:pPr>
      <w:bookmarkStart w:id="71" w:name="_Ref188026937"/>
      <w:bookmarkStart w:id="72" w:name="_Toc195357388"/>
      <w:r>
        <w:t xml:space="preserve">Figure </w:t>
      </w:r>
      <w:r>
        <w:fldChar w:fldCharType="begin"/>
      </w:r>
      <w:r>
        <w:instrText xml:space="preserve"> SEQ Figure \* ARABIC </w:instrText>
      </w:r>
      <w:r>
        <w:fldChar w:fldCharType="separate"/>
      </w:r>
      <w:r w:rsidR="00D60B98">
        <w:rPr>
          <w:noProof/>
        </w:rPr>
        <w:t>21</w:t>
      </w:r>
      <w:r>
        <w:rPr>
          <w:noProof/>
        </w:rPr>
        <w:fldChar w:fldCharType="end"/>
      </w:r>
      <w:bookmarkEnd w:id="71"/>
      <w:r>
        <w:t>:</w:t>
      </w:r>
      <w:r w:rsidRPr="00F33311">
        <w:t xml:space="preserve"> </w:t>
      </w:r>
      <w:r>
        <w:t xml:space="preserve">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=10,f=1,c=0.5,τ=5)</m:t>
        </m:r>
      </m:oMath>
      <w:bookmarkEnd w:id="72"/>
    </w:p>
    <w:p w14:paraId="1A2B6DBD" w14:textId="381F3C15" w:rsidR="00470FC0" w:rsidRDefault="008A14B5" w:rsidP="00FD59FA">
      <w:pPr>
        <w:spacing w:line="480" w:lineRule="auto"/>
        <w:rPr>
          <w:lang w:val="en-SG"/>
        </w:rPr>
      </w:pPr>
      <w:r>
        <w:rPr>
          <w:lang w:val="en-SG"/>
        </w:rPr>
        <w:t xml:space="preserve"> </w:t>
      </w:r>
      <w:r w:rsidR="00331362">
        <w:rPr>
          <w:lang w:val="en-SG"/>
        </w:rPr>
        <w:t xml:space="preserve">The addition of capacity constraint </w:t>
      </w:r>
      <w:r w:rsidR="0052482B">
        <w:rPr>
          <w:lang w:val="en-SG"/>
        </w:rPr>
        <w:t xml:space="preserve">could draw new insights into the difference in behaviours of all three players at different levels of </w:t>
      </w:r>
      <m:oMath>
        <m:r>
          <w:rPr>
            <w:rFonts w:ascii="Cambria Math" w:hAnsi="Cambria Math"/>
            <w:lang w:val="en-SG"/>
          </w:rPr>
          <m:t>θ</m:t>
        </m:r>
      </m:oMath>
      <w:r w:rsidR="0052482B">
        <w:rPr>
          <w:lang w:val="en-SG"/>
        </w:rPr>
        <w:t>.</w:t>
      </w:r>
    </w:p>
    <w:p w14:paraId="193DB552" w14:textId="77777777" w:rsidR="0052482B" w:rsidRDefault="0052482B" w:rsidP="00FD59FA">
      <w:pPr>
        <w:spacing w:line="480" w:lineRule="auto"/>
        <w:rPr>
          <w:lang w:val="en-SG"/>
        </w:rPr>
      </w:pPr>
    </w:p>
    <w:p w14:paraId="7ED53B57" w14:textId="29D2A0D3" w:rsidR="00F33311" w:rsidRDefault="0052482B" w:rsidP="00FD59FA">
      <w:pPr>
        <w:spacing w:line="480" w:lineRule="auto"/>
        <w:rPr>
          <w:lang w:val="en-SG"/>
        </w:rPr>
      </w:pPr>
      <w:r>
        <w:rPr>
          <w:lang w:val="en-SG"/>
        </w:rPr>
        <w:t>As mentioned earlier</w:t>
      </w:r>
      <w:r w:rsidR="00952582">
        <w:rPr>
          <w:lang w:val="en-SG"/>
        </w:rPr>
        <w:t>, if the players end up in any portion of the grey area</w:t>
      </w:r>
      <w:r>
        <w:rPr>
          <w:lang w:val="en-SG"/>
        </w:rPr>
        <w:t xml:space="preserve"> in </w:t>
      </w:r>
      <w:r>
        <w:rPr>
          <w:lang w:val="en-SG"/>
        </w:rPr>
        <w:fldChar w:fldCharType="begin"/>
      </w:r>
      <w:r>
        <w:rPr>
          <w:lang w:val="en-SG"/>
        </w:rPr>
        <w:instrText xml:space="preserve"> REF _Ref188024845 \h </w:instrText>
      </w:r>
      <w:r>
        <w:rPr>
          <w:lang w:val="en-SG"/>
        </w:rPr>
      </w:r>
      <w:r>
        <w:rPr>
          <w:lang w:val="en-SG"/>
        </w:rPr>
        <w:fldChar w:fldCharType="separate"/>
      </w:r>
      <w:r w:rsidR="00D60B98">
        <w:t xml:space="preserve">Figure </w:t>
      </w:r>
      <w:r w:rsidR="00D60B98">
        <w:rPr>
          <w:noProof/>
        </w:rPr>
        <w:t>19</w:t>
      </w:r>
      <w:r>
        <w:rPr>
          <w:lang w:val="en-SG"/>
        </w:rPr>
        <w:fldChar w:fldCharType="end"/>
      </w:r>
      <w:r w:rsidR="00952582">
        <w:rPr>
          <w:lang w:val="en-SG"/>
        </w:rPr>
        <w:t xml:space="preserve">, the </w:t>
      </w:r>
      <w:r w:rsidR="00AC1084">
        <w:rPr>
          <w:lang w:val="en-SG"/>
        </w:rPr>
        <w:t>E-tailer</w:t>
      </w:r>
      <w:r w:rsidR="00952582">
        <w:rPr>
          <w:lang w:val="en-SG"/>
        </w:rPr>
        <w:t xml:space="preserve"> will be able to adjust </w:t>
      </w:r>
      <m:oMath>
        <m:r>
          <w:rPr>
            <w:rFonts w:ascii="Cambria Math" w:hAnsi="Cambria Math"/>
            <w:lang w:val="en-SG"/>
          </w:rPr>
          <m:t>w</m:t>
        </m:r>
      </m:oMath>
      <w:r w:rsidR="00952582">
        <w:rPr>
          <w:lang w:val="en-SG"/>
        </w:rPr>
        <w:t xml:space="preserve"> to a lower value such that the seller would then be incentivized to engage in logistics sharing. Both players will then profit, albeit a lower amount for the </w:t>
      </w:r>
      <w:r w:rsidR="00AC1084">
        <w:rPr>
          <w:lang w:val="en-SG"/>
        </w:rPr>
        <w:t>E-tailer</w:t>
      </w:r>
      <w:r w:rsidR="00952582">
        <w:rPr>
          <w:lang w:val="en-SG"/>
        </w:rPr>
        <w:t xml:space="preserve">. A result from this is as long as the </w:t>
      </w:r>
      <w:r w:rsidR="00AC1084">
        <w:rPr>
          <w:lang w:val="en-SG"/>
        </w:rPr>
        <w:t>E-tailer</w:t>
      </w:r>
      <w:r w:rsidR="00952582">
        <w:rPr>
          <w:lang w:val="en-SG"/>
        </w:rPr>
        <w:t xml:space="preserve"> profits, the seller will profit as well. This will result in an inevitable sharing of logistics. On the other hand, if the </w:t>
      </w:r>
      <w:r w:rsidR="00AC1084">
        <w:rPr>
          <w:lang w:val="en-SG"/>
        </w:rPr>
        <w:t>E-tailer</w:t>
      </w:r>
      <w:r w:rsidR="00952582">
        <w:rPr>
          <w:lang w:val="en-SG"/>
        </w:rPr>
        <w:t xml:space="preserve"> does not profit, both the </w:t>
      </w:r>
      <w:r w:rsidR="00AC1084">
        <w:rPr>
          <w:lang w:val="en-SG"/>
        </w:rPr>
        <w:t>E-tailer</w:t>
      </w:r>
      <w:r w:rsidR="00952582">
        <w:rPr>
          <w:lang w:val="en-SG"/>
        </w:rPr>
        <w:t xml:space="preserve"> and seller will never engage in logistics sharing. This result is essential in solving the Stackelberg Game in the next section. </w:t>
      </w:r>
    </w:p>
    <w:p w14:paraId="7F49498E" w14:textId="77777777" w:rsidR="00470FC0" w:rsidRDefault="00470FC0" w:rsidP="00FD59FA">
      <w:pPr>
        <w:spacing w:line="480" w:lineRule="auto"/>
        <w:rPr>
          <w:lang w:val="en-SG"/>
        </w:rPr>
      </w:pPr>
    </w:p>
    <w:p w14:paraId="3B55F0FC" w14:textId="77777777" w:rsidR="00E04D03" w:rsidRDefault="00E04D03" w:rsidP="00FD59FA">
      <w:pPr>
        <w:spacing w:line="480" w:lineRule="auto"/>
        <w:rPr>
          <w:lang w:val="en-SG"/>
        </w:rPr>
      </w:pPr>
    </w:p>
    <w:p w14:paraId="17ACE9B1" w14:textId="77777777" w:rsidR="00E04D03" w:rsidRDefault="00E04D03" w:rsidP="00FD59FA">
      <w:pPr>
        <w:spacing w:line="480" w:lineRule="auto"/>
        <w:rPr>
          <w:lang w:val="en-SG"/>
        </w:rPr>
      </w:pPr>
    </w:p>
    <w:p w14:paraId="6393A857" w14:textId="77777777" w:rsidR="00E04D03" w:rsidRDefault="00E04D03" w:rsidP="00FD59FA">
      <w:pPr>
        <w:spacing w:line="480" w:lineRule="auto"/>
        <w:rPr>
          <w:lang w:val="en-SG"/>
        </w:rPr>
      </w:pPr>
    </w:p>
    <w:p w14:paraId="55848235" w14:textId="77777777" w:rsidR="00E04D03" w:rsidRPr="00470FC0" w:rsidRDefault="00E04D03" w:rsidP="00FD59FA">
      <w:pPr>
        <w:spacing w:line="480" w:lineRule="auto"/>
        <w:rPr>
          <w:lang w:val="en-SG"/>
        </w:rPr>
      </w:pPr>
    </w:p>
    <w:p w14:paraId="19BE549B" w14:textId="365CC2B3" w:rsidR="00773F80" w:rsidRDefault="0052482B" w:rsidP="00DC013A">
      <w:pPr>
        <w:pStyle w:val="Heading3"/>
      </w:pPr>
      <w:bookmarkStart w:id="73" w:name="_Toc195357353"/>
      <w:r>
        <w:lastRenderedPageBreak/>
        <w:t>2 Game Theory Framework</w:t>
      </w:r>
      <w:r w:rsidR="003F44D1">
        <w:t xml:space="preserve"> and Implementation</w:t>
      </w:r>
      <w:bookmarkEnd w:id="73"/>
    </w:p>
    <w:p w14:paraId="4250B9CA" w14:textId="5CEDD97A" w:rsidR="003F44D1" w:rsidRPr="003F44D1" w:rsidRDefault="003F44D1" w:rsidP="003F44D1">
      <w:pPr>
        <w:pStyle w:val="Heading4"/>
      </w:pPr>
      <w:r>
        <w:t>2.1 Game Theory Framework</w:t>
      </w:r>
    </w:p>
    <w:p w14:paraId="7C646E90" w14:textId="73E07B14" w:rsidR="00DC013A" w:rsidRDefault="00DC013A" w:rsidP="00DC013A">
      <w:pPr>
        <w:spacing w:line="480" w:lineRule="auto"/>
        <w:rPr>
          <w:lang w:val="en-SG"/>
        </w:rPr>
      </w:pPr>
      <w:r w:rsidRPr="00DC013A">
        <w:rPr>
          <w:lang w:val="en-SG"/>
        </w:rPr>
        <w:t xml:space="preserve">To model the hierarchical interactions among the TPLP, </w:t>
      </w:r>
      <w:r w:rsidR="00AC1084">
        <w:rPr>
          <w:lang w:val="en-SG"/>
        </w:rPr>
        <w:t>E-tailer</w:t>
      </w:r>
      <w:r w:rsidRPr="00DC013A">
        <w:rPr>
          <w:lang w:val="en-SG"/>
        </w:rPr>
        <w:t>, and Seller, this study adopts a Stackelberg game framework. The Stackelberg model is appropriate for this setting due to its ability to capture leader-follower dynamic</w:t>
      </w:r>
      <w:r>
        <w:rPr>
          <w:lang w:val="en-SG"/>
        </w:rPr>
        <w:t xml:space="preserve">s. This is </w:t>
      </w:r>
      <w:r w:rsidRPr="00DC013A">
        <w:rPr>
          <w:lang w:val="en-SG"/>
        </w:rPr>
        <w:t>a common feature in supply chains where upstream actors make decisions that downstream players must respond to. This is especially relevant in e-commerce logistics, where TPLPs often influence the operational decisions of sellers and platforms by setting logistics service prices and capacities</w:t>
      </w:r>
      <w:r w:rsidR="00082F60">
        <w:rPr>
          <w:lang w:val="en-SG"/>
        </w:rPr>
        <w:t xml:space="preserve"> </w:t>
      </w:r>
      <w:r w:rsidR="00082F60">
        <w:rPr>
          <w:lang w:val="en-SG"/>
        </w:rPr>
        <w:fldChar w:fldCharType="begin"/>
      </w:r>
      <w:r w:rsidR="00082F60">
        <w:rPr>
          <w:lang w:val="en-SG"/>
        </w:rPr>
        <w:instrText xml:space="preserve"> ADDIN ZOTERO_ITEM CSL_CITATION {"citationID":"THlEJfQN","properties":{"formattedCitation":"(Joong\\uc0\\u8208{}Kun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082F60">
        <w:rPr>
          <w:lang w:val="en-SG"/>
        </w:rPr>
        <w:fldChar w:fldCharType="separate"/>
      </w:r>
      <w:r w:rsidR="00082F60" w:rsidRPr="003F44D1">
        <w:t>(Joong‐Kun Cho et al., 2008)</w:t>
      </w:r>
      <w:r w:rsidR="00082F60">
        <w:rPr>
          <w:lang w:val="en-SG"/>
        </w:rPr>
        <w:fldChar w:fldCharType="end"/>
      </w:r>
      <w:r w:rsidRPr="00DC013A">
        <w:rPr>
          <w:lang w:val="en-SG"/>
        </w:rPr>
        <w:t>.</w:t>
      </w:r>
    </w:p>
    <w:p w14:paraId="3840308B" w14:textId="77777777" w:rsidR="00DC013A" w:rsidRPr="00DC013A" w:rsidRDefault="00DC013A" w:rsidP="00DC013A">
      <w:pPr>
        <w:spacing w:line="480" w:lineRule="auto"/>
        <w:rPr>
          <w:lang w:val="en-SG"/>
        </w:rPr>
      </w:pPr>
    </w:p>
    <w:p w14:paraId="660964FF" w14:textId="0D7DD50A" w:rsidR="00DC013A" w:rsidRDefault="00DC013A" w:rsidP="00DC013A">
      <w:pPr>
        <w:spacing w:line="480" w:lineRule="auto"/>
        <w:rPr>
          <w:lang w:val="en-SG"/>
        </w:rPr>
      </w:pPr>
      <w:r w:rsidRPr="00DC013A">
        <w:rPr>
          <w:lang w:val="en-SG"/>
        </w:rPr>
        <w:t xml:space="preserve">The overall framework can be visualized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DC013A">
        <w:rPr>
          <w:lang w:val="en-SG"/>
        </w:rPr>
        <w:t xml:space="preserve"> below. At the top of the decision hierarchy is the TPLP, which acts as the Stackelberg leader. It decides on two continuous action variables: the logistics service fee</w:t>
      </w:r>
      <w:r>
        <w:rPr>
          <w:lang w:val="en-SG"/>
        </w:rPr>
        <w:t xml:space="preserve"> </w:t>
      </w:r>
      <m:oMath>
        <m:r>
          <w:rPr>
            <w:rFonts w:ascii="Cambria Math" w:hAnsi="Cambria Math"/>
            <w:lang w:val="en-SG"/>
          </w:rPr>
          <m:t xml:space="preserve">f </m:t>
        </m:r>
      </m:oMath>
      <w:r w:rsidRPr="00DC013A">
        <w:rPr>
          <w:lang w:val="en-SG"/>
        </w:rPr>
        <w:t xml:space="preserve">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These decisions influence the attractiveness of logistics sharing for the downstream </w:t>
      </w:r>
      <w:r>
        <w:rPr>
          <w:lang w:val="en-SG"/>
        </w:rPr>
        <w:t>players</w:t>
      </w:r>
      <w:r w:rsidRPr="00DC013A">
        <w:rPr>
          <w:lang w:val="en-SG"/>
        </w:rPr>
        <w:t xml:space="preserve">. The TPLP’s profit depends on whether the </w:t>
      </w:r>
      <w:r w:rsidR="00AC1084">
        <w:rPr>
          <w:lang w:val="en-SG"/>
        </w:rPr>
        <w:t>E-tailer</w:t>
      </w:r>
      <w:r w:rsidRPr="00DC013A">
        <w:rPr>
          <w:lang w:val="en-SG"/>
        </w:rPr>
        <w:t xml:space="preserve"> </w:t>
      </w:r>
      <w:r>
        <w:rPr>
          <w:lang w:val="en-SG"/>
        </w:rPr>
        <w:t xml:space="preserve">and seller </w:t>
      </w:r>
      <w:r w:rsidRPr="00DC013A">
        <w:rPr>
          <w:lang w:val="en-SG"/>
        </w:rPr>
        <w:t xml:space="preserve">engages in service sharing. If sharing occurs and the </w:t>
      </w:r>
      <w:r w:rsidR="00AC1084">
        <w:rPr>
          <w:lang w:val="en-SG"/>
        </w:rPr>
        <w:t>E-tailer</w:t>
      </w:r>
      <w:r w:rsidRPr="00DC013A">
        <w:rPr>
          <w:lang w:val="en-SG"/>
        </w:rPr>
        <w:t xml:space="preserve"> exceeds its logistics capacity, the TPLP profits from handling the excess shipment. If not, the TPLP earns based on direct service provision to the seller.</w:t>
      </w:r>
    </w:p>
    <w:p w14:paraId="3FAF9916" w14:textId="77777777" w:rsidR="00DC013A" w:rsidRDefault="00DC013A" w:rsidP="00DC013A">
      <w:pPr>
        <w:keepNext/>
        <w:spacing w:line="480" w:lineRule="auto"/>
      </w:pPr>
      <w:r w:rsidRPr="006007D7">
        <w:rPr>
          <w:noProof/>
          <w:lang w:val="en-SG"/>
        </w:rPr>
        <w:lastRenderedPageBreak/>
        <w:drawing>
          <wp:inline distT="0" distB="0" distL="0" distR="0" wp14:anchorId="43EAAB80" wp14:editId="435231A6">
            <wp:extent cx="6007735" cy="3863340"/>
            <wp:effectExtent l="0" t="0" r="0" b="3810"/>
            <wp:docPr id="75475095"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095" name="Picture 1" descr="A diagram of a product&#10;&#10;Description automatically generated with medium confidence"/>
                    <pic:cNvPicPr/>
                  </pic:nvPicPr>
                  <pic:blipFill>
                    <a:blip r:embed="rId20"/>
                    <a:stretch>
                      <a:fillRect/>
                    </a:stretch>
                  </pic:blipFill>
                  <pic:spPr>
                    <a:xfrm>
                      <a:off x="0" y="0"/>
                      <a:ext cx="6007735" cy="3863340"/>
                    </a:xfrm>
                    <a:prstGeom prst="rect">
                      <a:avLst/>
                    </a:prstGeom>
                  </pic:spPr>
                </pic:pic>
              </a:graphicData>
            </a:graphic>
          </wp:inline>
        </w:drawing>
      </w:r>
    </w:p>
    <w:p w14:paraId="7C4E0963" w14:textId="594E7152" w:rsidR="00DC013A" w:rsidRDefault="00DC013A" w:rsidP="00DC013A">
      <w:pPr>
        <w:pStyle w:val="Caption"/>
        <w:jc w:val="center"/>
      </w:pPr>
      <w:bookmarkStart w:id="74" w:name="_Ref194396294"/>
      <w:bookmarkStart w:id="75" w:name="_Toc195357389"/>
      <w:r>
        <w:t xml:space="preserve">Figure </w:t>
      </w:r>
      <w:r>
        <w:fldChar w:fldCharType="begin"/>
      </w:r>
      <w:r>
        <w:instrText xml:space="preserve"> SEQ Figure \* ARABIC </w:instrText>
      </w:r>
      <w:r>
        <w:fldChar w:fldCharType="separate"/>
      </w:r>
      <w:r w:rsidR="00D60B98">
        <w:rPr>
          <w:noProof/>
        </w:rPr>
        <w:t>22</w:t>
      </w:r>
      <w:r>
        <w:fldChar w:fldCharType="end"/>
      </w:r>
      <w:bookmarkEnd w:id="74"/>
      <w:r>
        <w:t>: Stackelberg framework</w:t>
      </w:r>
      <w:bookmarkEnd w:id="75"/>
    </w:p>
    <w:p w14:paraId="400EF486" w14:textId="77777777" w:rsidR="00DC013A" w:rsidRPr="00DC013A" w:rsidRDefault="00DC013A" w:rsidP="00DC013A">
      <w:pPr>
        <w:rPr>
          <w:lang w:val="en-SG"/>
        </w:rPr>
      </w:pPr>
    </w:p>
    <w:p w14:paraId="11746C1F" w14:textId="548B67F0" w:rsidR="00DC013A" w:rsidRDefault="00DC013A" w:rsidP="00DC013A">
      <w:pPr>
        <w:spacing w:line="480" w:lineRule="auto"/>
        <w:rPr>
          <w:lang w:val="en-SG"/>
        </w:rPr>
      </w:pPr>
      <w:r w:rsidRPr="00DC013A">
        <w:rPr>
          <w:lang w:val="en-SG"/>
        </w:rPr>
        <w:t xml:space="preserve">Below the TPLP, the </w:t>
      </w:r>
      <w:r w:rsidR="00AC1084">
        <w:rPr>
          <w:lang w:val="en-SG"/>
        </w:rPr>
        <w:t>E-tailer</w:t>
      </w:r>
      <w:r w:rsidRPr="00DC013A">
        <w:rPr>
          <w:lang w:val="en-SG"/>
        </w:rPr>
        <w:t xml:space="preserve"> acts as the sub-leader in a nested Stackelberg game. The </w:t>
      </w:r>
      <w:r w:rsidR="00AC1084">
        <w:rPr>
          <w:lang w:val="en-SG"/>
        </w:rPr>
        <w:t>E-tailer</w:t>
      </w:r>
      <w:r w:rsidRPr="00DC013A">
        <w:rPr>
          <w:lang w:val="en-SG"/>
        </w:rPr>
        <w:t xml:space="preserve"> evaluates whether to offer logistics sharing to the seller by considering </w:t>
      </w:r>
      <w:r>
        <w:rPr>
          <w:lang w:val="en-SG"/>
        </w:rPr>
        <w:t xml:space="preserve">the </w:t>
      </w:r>
      <w:r w:rsidRPr="00DC013A">
        <w:rPr>
          <w:lang w:val="en-SG"/>
        </w:rPr>
        <w:t>market potential</w:t>
      </w:r>
      <w:r>
        <w:rPr>
          <w:lang w:val="en-SG"/>
        </w:rPr>
        <w:t xml:space="preserve"> </w:t>
      </w:r>
      <m:oMath>
        <m:r>
          <w:rPr>
            <w:rFonts w:ascii="Cambria Math" w:hAnsi="Cambria Math"/>
            <w:lang w:val="en-SG"/>
          </w:rPr>
          <m:t>θ</m:t>
        </m:r>
      </m:oMath>
      <w:r w:rsidRPr="00DC013A">
        <w:rPr>
          <w:lang w:val="en-SG"/>
        </w:rPr>
        <w:t>, the TPLP’s service level</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 and the associated logistics fee</w:t>
      </w:r>
      <w:r>
        <w:rPr>
          <w:lang w:val="en-SG"/>
        </w:rPr>
        <w:t xml:space="preserve"> </w:t>
      </w:r>
      <m:oMath>
        <m:r>
          <w:rPr>
            <w:rFonts w:ascii="Cambria Math" w:hAnsi="Cambria Math"/>
            <w:lang w:val="en-SG"/>
          </w:rPr>
          <m:t>f</m:t>
        </m:r>
      </m:oMath>
      <w:r w:rsidRPr="00DC013A">
        <w:rPr>
          <w:lang w:val="en-SG"/>
        </w:rPr>
        <w:t xml:space="preserve">. The </w:t>
      </w:r>
      <w:r w:rsidR="00AC1084">
        <w:rPr>
          <w:lang w:val="en-SG"/>
        </w:rPr>
        <w:t>E-tailer</w:t>
      </w:r>
      <w:r w:rsidRPr="00DC013A">
        <w:rPr>
          <w:lang w:val="en-SG"/>
        </w:rPr>
        <w:t xml:space="preserve"> solves this decision problem anticipating the seller’s response. This decision is </w:t>
      </w:r>
      <w:r w:rsidR="00082F60" w:rsidRPr="00DC013A">
        <w:rPr>
          <w:lang w:val="en-SG"/>
        </w:rPr>
        <w:t>modelled</w:t>
      </w:r>
      <w:r w:rsidRPr="00DC013A">
        <w:rPr>
          <w:lang w:val="en-SG"/>
        </w:rPr>
        <w:t xml:space="preserve"> as a binary action: either share (1) or not share (0). The corresponding profit is computed based on price decisions, commission rates, cost structures, and potential excess demand. </w:t>
      </w:r>
      <w:r w:rsidR="00082F60">
        <w:rPr>
          <w:lang w:val="en-SG"/>
        </w:rPr>
        <w:t>As mentioned earlier</w:t>
      </w:r>
      <w:r w:rsidRPr="00DC013A">
        <w:rPr>
          <w:lang w:val="en-SG"/>
        </w:rPr>
        <w:t xml:space="preserve">, the </w:t>
      </w:r>
      <w:r w:rsidR="00AC1084">
        <w:rPr>
          <w:lang w:val="en-SG"/>
        </w:rPr>
        <w:t>E-tailer</w:t>
      </w:r>
      <w:r w:rsidRPr="00DC013A">
        <w:rPr>
          <w:lang w:val="en-SG"/>
        </w:rPr>
        <w:t xml:space="preserve"> can also earn from commissions on logistics handled by the TPLP when it outsources excess demand.</w:t>
      </w:r>
    </w:p>
    <w:p w14:paraId="10F7E929" w14:textId="77777777" w:rsidR="00DC013A" w:rsidRPr="00DC013A" w:rsidRDefault="00DC013A" w:rsidP="00DC013A">
      <w:pPr>
        <w:spacing w:line="480" w:lineRule="auto"/>
        <w:rPr>
          <w:lang w:val="en-SG"/>
        </w:rPr>
      </w:pPr>
    </w:p>
    <w:p w14:paraId="3A64A0CD" w14:textId="7BC8D7AB" w:rsidR="00DC013A" w:rsidRDefault="00DC013A" w:rsidP="00DC013A">
      <w:pPr>
        <w:spacing w:line="480" w:lineRule="auto"/>
        <w:rPr>
          <w:lang w:val="en-SG"/>
        </w:rPr>
      </w:pPr>
      <w:r w:rsidRPr="00DC013A">
        <w:rPr>
          <w:lang w:val="en-SG"/>
        </w:rPr>
        <w:t xml:space="preserve">Finally, the seller, as the Stackelberg follower, decides whether to accept the sharing offer from the </w:t>
      </w:r>
      <w:r w:rsidR="00AC1084">
        <w:rPr>
          <w:lang w:val="en-SG"/>
        </w:rPr>
        <w:t>E-tailer</w:t>
      </w:r>
      <w:r w:rsidRPr="00DC013A">
        <w:rPr>
          <w:lang w:val="en-SG"/>
        </w:rPr>
        <w:t>. The decision again occurs in a binary action space (accept or reject). This decision depends on the same set of variables</w:t>
      </w:r>
      <w:r>
        <w:rPr>
          <w:lang w:val="en-SG"/>
        </w:rPr>
        <w:t xml:space="preserve"> as the </w:t>
      </w:r>
      <w:r w:rsidR="00AC1084">
        <w:rPr>
          <w:lang w:val="en-SG"/>
        </w:rPr>
        <w:t>E-tailer</w:t>
      </w:r>
      <w:r>
        <w:rPr>
          <w:lang w:val="en-SG"/>
        </w:rPr>
        <w:t xml:space="preserve"> </w:t>
      </w:r>
      <w:r w:rsidRPr="00DC013A">
        <w:rPr>
          <w:lang w:val="en-SG"/>
        </w:rPr>
        <w:t>and affects the seller’s logistics cost and service quality, influencing its own demand and profit. The seller’s strategic response completes the Stackelberg sub-game.</w:t>
      </w:r>
    </w:p>
    <w:p w14:paraId="4E6BC209" w14:textId="77777777" w:rsidR="00DC013A" w:rsidRPr="00DC013A" w:rsidRDefault="00DC013A" w:rsidP="00DC013A">
      <w:pPr>
        <w:spacing w:line="480" w:lineRule="auto"/>
        <w:rPr>
          <w:lang w:val="en-SG"/>
        </w:rPr>
      </w:pPr>
    </w:p>
    <w:p w14:paraId="1C982E1D" w14:textId="1419733B" w:rsidR="003F44D1" w:rsidRDefault="00DC013A" w:rsidP="00DC013A">
      <w:pPr>
        <w:spacing w:line="480" w:lineRule="auto"/>
        <w:rPr>
          <w:lang w:val="en-SG"/>
        </w:rPr>
      </w:pPr>
      <w:r w:rsidRPr="00DC013A">
        <w:rPr>
          <w:lang w:val="en-SG"/>
        </w:rPr>
        <w:lastRenderedPageBreak/>
        <w:t>The nested nature of this framework ensures that each decision level anticipates the optimal reaction of its successor. The TPLP’s reinforcement learning</w:t>
      </w:r>
      <w:r>
        <w:rPr>
          <w:lang w:val="en-SG"/>
        </w:rPr>
        <w:t>-</w:t>
      </w:r>
      <w:r w:rsidRPr="00DC013A">
        <w:rPr>
          <w:lang w:val="en-SG"/>
        </w:rPr>
        <w:t xml:space="preserve">driven decisions are modelled using PPO, allowing it to adaptively adjust </w:t>
      </w:r>
      <m:oMath>
        <m:r>
          <w:rPr>
            <w:rFonts w:ascii="Cambria Math" w:hAnsi="Cambria Math"/>
            <w:lang w:val="en-SG"/>
          </w:rPr>
          <m:t xml:space="preserve">f </m:t>
        </m:r>
      </m:oMath>
      <w:r>
        <w:rPr>
          <w:lang w:val="en-SG"/>
        </w:rPr>
        <w:t xml:space="preserve">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based on market conditions</w:t>
      </w:r>
      <w:r>
        <w:rPr>
          <w:lang w:val="en-SG"/>
        </w:rPr>
        <w:t xml:space="preserve"> </w:t>
      </w:r>
      <m:oMath>
        <m:r>
          <w:rPr>
            <w:rFonts w:ascii="Cambria Math" w:hAnsi="Cambria Math"/>
            <w:lang w:val="en-SG"/>
          </w:rPr>
          <m:t>θ</m:t>
        </m:r>
      </m:oMath>
      <w:r w:rsidRPr="00DC013A">
        <w:rPr>
          <w:lang w:val="en-SG"/>
        </w:rPr>
        <w:t xml:space="preserve">. Meanwhile, the </w:t>
      </w:r>
      <w:r w:rsidR="00AC1084">
        <w:rPr>
          <w:lang w:val="en-SG"/>
        </w:rPr>
        <w:t>E-tailer</w:t>
      </w:r>
      <w:r w:rsidRPr="00DC013A">
        <w:rPr>
          <w:lang w:val="en-SG"/>
        </w:rPr>
        <w:t xml:space="preserve"> and seller solve a static Stackelberg game via backward induction, optimizing their logistics strategy given the TPLP’s policy.</w:t>
      </w:r>
    </w:p>
    <w:p w14:paraId="33DC81A2" w14:textId="77777777" w:rsidR="003F44D1" w:rsidRPr="00DC013A" w:rsidRDefault="003F44D1" w:rsidP="00DC013A">
      <w:pPr>
        <w:spacing w:line="480" w:lineRule="auto"/>
        <w:rPr>
          <w:lang w:val="en-SG"/>
        </w:rPr>
      </w:pPr>
    </w:p>
    <w:p w14:paraId="1E869B86" w14:textId="42B7E736" w:rsidR="00773F80" w:rsidRDefault="00DC013A" w:rsidP="00FD59FA">
      <w:pPr>
        <w:spacing w:line="480" w:lineRule="auto"/>
        <w:rPr>
          <w:lang w:val="en-SG"/>
        </w:rPr>
      </w:pPr>
      <w:r w:rsidRPr="00DC013A">
        <w:rPr>
          <w:lang w:val="en-SG"/>
        </w:rPr>
        <w:t xml:space="preserve">This structure aligns well with supply chain theory, where service providers (TPLPs) often possess first-mover advantages due to their control over pricing, capacity, and infrastructure </w:t>
      </w:r>
      <w:r w:rsidR="003F44D1">
        <w:rPr>
          <w:lang w:val="en-SG"/>
        </w:rPr>
        <w:fldChar w:fldCharType="begin"/>
      </w:r>
      <w:r w:rsidR="005F7FA1">
        <w:rPr>
          <w:lang w:val="en-SG"/>
        </w:rPr>
        <w:instrText xml:space="preserve"> ADDIN ZOTERO_ITEM CSL_CITATION {"citationID":"hxovfIGx","properties":{"formattedCitation":"(Joong\\uc0\\u8208{}Kun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3F44D1">
        <w:rPr>
          <w:lang w:val="en-SG"/>
        </w:rPr>
        <w:fldChar w:fldCharType="separate"/>
      </w:r>
      <w:r w:rsidR="003F44D1" w:rsidRPr="003F44D1">
        <w:t>(Joong‐Kun Cho et al., 2008)</w:t>
      </w:r>
      <w:r w:rsidR="003F44D1">
        <w:rPr>
          <w:lang w:val="en-SG"/>
        </w:rPr>
        <w:fldChar w:fldCharType="end"/>
      </w:r>
      <w:r w:rsidRPr="00DC013A">
        <w:rPr>
          <w:lang w:val="en-SG"/>
        </w:rPr>
        <w:t>. Hence, modelling the TPLP as the Stackelberg leader reflects realistic power dynamics in contemporary supply chains.</w:t>
      </w:r>
      <w:r w:rsidR="003F44D1">
        <w:rPr>
          <w:lang w:val="en-SG"/>
        </w:rPr>
        <w:t xml:space="preserve"> </w:t>
      </w:r>
      <w:r w:rsidRPr="00DC013A">
        <w:rPr>
          <w:lang w:val="en-SG"/>
        </w:rPr>
        <w:t xml:space="preserve">Overall, this multi-tiered Stackelberg framework, </w:t>
      </w:r>
      <w:r w:rsidR="003F44D1">
        <w:rPr>
          <w:lang w:val="en-SG"/>
        </w:rPr>
        <w:t>coupled</w:t>
      </w:r>
      <w:r w:rsidRPr="00DC013A">
        <w:rPr>
          <w:lang w:val="en-SG"/>
        </w:rPr>
        <w:t xml:space="preserve"> with reinforcement learning, enables a nuanced exploration of strategic </w:t>
      </w:r>
      <w:r w:rsidR="00AC1084">
        <w:rPr>
          <w:lang w:val="en-SG"/>
        </w:rPr>
        <w:t>service sharing</w:t>
      </w:r>
      <w:r w:rsidRPr="00DC013A">
        <w:rPr>
          <w:lang w:val="en-SG"/>
        </w:rPr>
        <w:t xml:space="preserve"> decisions, capturing both the static incentives and the dynamic feedback loops that drive modern logistics cooperation.</w:t>
      </w:r>
    </w:p>
    <w:p w14:paraId="5FDBBE2E" w14:textId="77777777" w:rsidR="003F44D1" w:rsidRPr="00DC013A" w:rsidRDefault="003F44D1" w:rsidP="00FD59FA">
      <w:pPr>
        <w:spacing w:line="480" w:lineRule="auto"/>
        <w:rPr>
          <w:lang w:val="en-SG"/>
        </w:rPr>
      </w:pPr>
    </w:p>
    <w:p w14:paraId="23A7CF8B" w14:textId="03F98277" w:rsidR="00EF1BC5" w:rsidRDefault="00EF1BC5" w:rsidP="00FD59FA">
      <w:pPr>
        <w:spacing w:line="480" w:lineRule="auto"/>
        <w:rPr>
          <w:lang w:val="en-SG"/>
        </w:rPr>
      </w:pPr>
      <w:r w:rsidRPr="00DC013A">
        <w:rPr>
          <w:lang w:val="en-SG"/>
        </w:rPr>
        <w:t xml:space="preserve">The </w:t>
      </w:r>
      <w:r w:rsidR="00773F80" w:rsidRPr="00DC013A">
        <w:rPr>
          <w:lang w:val="en-SG"/>
        </w:rPr>
        <w:t xml:space="preserve">overall </w:t>
      </w:r>
      <w:r w:rsidRPr="00DC013A">
        <w:rPr>
          <w:lang w:val="en-SG"/>
        </w:rPr>
        <w:t xml:space="preserve">Stackelberg equilibrium is derived using backward induction, ensuring that the leader’s decisions anticipate the followers’ optimal responses. This process captures the interdependencies between TPLPs, </w:t>
      </w:r>
      <w:r w:rsidR="00AC1084">
        <w:rPr>
          <w:lang w:val="en-SG"/>
        </w:rPr>
        <w:t>E-tailer</w:t>
      </w:r>
      <w:r w:rsidRPr="00DC013A">
        <w:rPr>
          <w:lang w:val="en-SG"/>
        </w:rPr>
        <w:t>s, and sellers, reflecting real-world supply chain hierarchies.</w:t>
      </w:r>
    </w:p>
    <w:p w14:paraId="6C8D4A24" w14:textId="5913E9A8" w:rsidR="003F44D1" w:rsidRPr="003F44D1" w:rsidRDefault="003F44D1" w:rsidP="003F44D1">
      <w:pPr>
        <w:pStyle w:val="Heading4"/>
      </w:pPr>
      <w:r>
        <w:t>2.2 Game Theory Implementation</w:t>
      </w:r>
    </w:p>
    <w:p w14:paraId="478228A6" w14:textId="13A9F962" w:rsidR="005E267F" w:rsidRDefault="005E267F" w:rsidP="003F44D1">
      <w:pPr>
        <w:spacing w:line="480" w:lineRule="auto"/>
      </w:pPr>
      <w:r w:rsidRPr="005E267F">
        <w:t xml:space="preserve">In this section, the interaction between the seller and the </w:t>
      </w:r>
      <w:r w:rsidR="00AC1084">
        <w:t>E-tailer</w:t>
      </w:r>
      <w:r w:rsidRPr="005E267F">
        <w:t xml:space="preserve"> is modeled as a Stackelberg game, and the solution to this subgame is computed through a simple binary decision rule based on profit differentials. The </w:t>
      </w:r>
      <w:r w:rsidR="00AC1084">
        <w:t>E-tailer</w:t>
      </w:r>
      <w:r w:rsidRPr="005E267F">
        <w:t xml:space="preserve"> acts as the leader, deciding whether to offer logistics sharing, and the seller acts as the follower, choosing whether to accept the offer. The solving process is implemented in the </w:t>
      </w:r>
      <w:r>
        <w:t xml:space="preserve">code </w:t>
      </w:r>
      <w:r w:rsidRPr="005E267F">
        <w:t xml:space="preserve">shown in </w:t>
      </w:r>
      <w:r w:rsidR="00514FB6">
        <w:rPr>
          <w:b/>
          <w:bCs/>
        </w:rPr>
        <w:fldChar w:fldCharType="begin"/>
      </w:r>
      <w:r w:rsidR="00514FB6">
        <w:instrText xml:space="preserve"> REF _Ref194398274 \h </w:instrText>
      </w:r>
      <w:r w:rsidR="00514FB6">
        <w:rPr>
          <w:b/>
          <w:bCs/>
        </w:rPr>
      </w:r>
      <w:r w:rsidR="00514FB6">
        <w:rPr>
          <w:b/>
          <w:bCs/>
        </w:rPr>
        <w:fldChar w:fldCharType="separate"/>
      </w:r>
      <w:r w:rsidR="00D60B98">
        <w:t xml:space="preserve">Figure </w:t>
      </w:r>
      <w:r w:rsidR="00D60B98">
        <w:rPr>
          <w:noProof/>
        </w:rPr>
        <w:t>23</w:t>
      </w:r>
      <w:r w:rsidR="00514FB6">
        <w:rPr>
          <w:b/>
          <w:bCs/>
        </w:rPr>
        <w:fldChar w:fldCharType="end"/>
      </w:r>
      <w:r w:rsidRPr="005E267F">
        <w:t xml:space="preserve"> below. This code evaluates the profitability of sharing for both parties based on the </w:t>
      </w:r>
      <w:r>
        <w:t>different parameters.</w:t>
      </w:r>
    </w:p>
    <w:p w14:paraId="2F52BD7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numpy</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as</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np</w:t>
      </w:r>
    </w:p>
    <w:p w14:paraId="143AC284"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from</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Logistics_Service_Model</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LogisticsServiceModel</w:t>
      </w:r>
      <w:proofErr w:type="spellEnd"/>
    </w:p>
    <w:p w14:paraId="2D44FE59"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4ADE5F3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569CD6"/>
          <w:szCs w:val="24"/>
          <w:lang w:val="en-SG" w:eastAsia="zh-CN"/>
        </w:rPr>
        <w:t>def</w:t>
      </w:r>
      <w:r w:rsidRPr="005E267F">
        <w:rPr>
          <w:rFonts w:ascii="Consolas" w:hAnsi="Consolas"/>
          <w:color w:val="CCCCCC"/>
          <w:szCs w:val="24"/>
          <w:lang w:val="en-SG" w:eastAsia="zh-CN"/>
        </w:rPr>
        <w:t xml:space="preserve"> </w:t>
      </w:r>
      <w:proofErr w:type="spellStart"/>
      <w:r w:rsidRPr="005E267F">
        <w:rPr>
          <w:rFonts w:ascii="Consolas" w:hAnsi="Consolas"/>
          <w:color w:val="DCDCAA"/>
          <w:szCs w:val="24"/>
          <w:lang w:val="en-SG" w:eastAsia="zh-CN"/>
        </w:rPr>
        <w:t>stackelberg_</w:t>
      </w:r>
      <w:proofErr w:type="gramStart"/>
      <w:r w:rsidRPr="005E267F">
        <w:rPr>
          <w:rFonts w:ascii="Consolas" w:hAnsi="Consolas"/>
          <w:color w:val="DCDCAA"/>
          <w:szCs w:val="24"/>
          <w:lang w:val="en-SG" w:eastAsia="zh-CN"/>
        </w:rPr>
        <w:t>game</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2565A700" w14:textId="5C33BF38" w:rsidR="005E267F" w:rsidRPr="005E267F" w:rsidRDefault="005E267F" w:rsidP="00082F60">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00082F60">
        <w:rPr>
          <w:rFonts w:ascii="Consolas" w:hAnsi="Consolas"/>
          <w:color w:val="CE9178"/>
          <w:szCs w:val="24"/>
          <w:lang w:val="en-SG" w:eastAsia="zh-CN"/>
        </w:rPr>
        <w:t>=</w:t>
      </w:r>
    </w:p>
    <w:p w14:paraId="47C4705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Initialize the logistics service model</w:t>
      </w:r>
    </w:p>
    <w:p w14:paraId="56157837"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lastRenderedPageBreak/>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4EC9B0"/>
          <w:szCs w:val="24"/>
          <w:lang w:val="en-SG" w:eastAsia="zh-CN"/>
        </w:rPr>
        <w:t>LogisticsServiceModel</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10B1B6F1"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CC3F0A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_nosharing_etailer</w:t>
      </w:r>
      <w:proofErr w:type="spellEnd"/>
      <w:r w:rsidRPr="005E267F">
        <w:rPr>
          <w:rFonts w:ascii="Consolas" w:hAnsi="Consolas"/>
          <w:color w:val="CCCCCC"/>
          <w:szCs w:val="24"/>
          <w:lang w:val="en-SG" w:eastAsia="zh-CN"/>
        </w:rPr>
        <w:t xml:space="preserve">() </w:t>
      </w:r>
    </w:p>
    <w:p w14:paraId="53F4EE5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_sharing_etailer</w:t>
      </w:r>
      <w:proofErr w:type="spellEnd"/>
      <w:r w:rsidRPr="005E267F">
        <w:rPr>
          <w:rFonts w:ascii="Consolas" w:hAnsi="Consolas"/>
          <w:color w:val="CCCCCC"/>
          <w:szCs w:val="24"/>
          <w:lang w:val="en-SG" w:eastAsia="zh-CN"/>
        </w:rPr>
        <w:t>(</w:t>
      </w:r>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6697DF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_nosharing_seller</w:t>
      </w:r>
      <w:proofErr w:type="spellEnd"/>
      <w:r w:rsidRPr="005E267F">
        <w:rPr>
          <w:rFonts w:ascii="Consolas" w:hAnsi="Consolas"/>
          <w:color w:val="CCCCCC"/>
          <w:szCs w:val="24"/>
          <w:lang w:val="en-SG" w:eastAsia="zh-CN"/>
        </w:rPr>
        <w:t>()</w:t>
      </w:r>
    </w:p>
    <w:p w14:paraId="4812433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_sharing_seller</w:t>
      </w:r>
      <w:proofErr w:type="spellEnd"/>
      <w:r w:rsidRPr="005E267F">
        <w:rPr>
          <w:rFonts w:ascii="Consolas" w:hAnsi="Consolas"/>
          <w:color w:val="CCCCCC"/>
          <w:szCs w:val="24"/>
          <w:lang w:val="en-SG" w:eastAsia="zh-CN"/>
        </w:rPr>
        <w:t>(</w:t>
      </w:r>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FA8C6AD"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8DAE22C"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Calculate profit differences directly in the loop</w:t>
      </w:r>
    </w:p>
    <w:p w14:paraId="50236742"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p>
    <w:p w14:paraId="793D2E6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profit_diff_seller</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p>
    <w:p w14:paraId="3B2B41E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58BEBDA"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if</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&lt;</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p>
    <w:p w14:paraId="30B43AE5"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r w:rsidRPr="005E267F">
        <w:rPr>
          <w:rFonts w:ascii="Consolas" w:hAnsi="Consolas"/>
          <w:color w:val="B5CEA8"/>
          <w:szCs w:val="24"/>
          <w:lang w:val="en-SG" w:eastAsia="zh-CN"/>
        </w:rPr>
        <w:t>0</w:t>
      </w:r>
    </w:p>
    <w:p w14:paraId="0D4424A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else</w:t>
      </w:r>
      <w:r w:rsidRPr="005E267F">
        <w:rPr>
          <w:rFonts w:ascii="Consolas" w:hAnsi="Consolas"/>
          <w:color w:val="CCCCCC"/>
          <w:szCs w:val="24"/>
          <w:lang w:val="en-SG" w:eastAsia="zh-CN"/>
        </w:rPr>
        <w:t>:</w:t>
      </w:r>
    </w:p>
    <w:p w14:paraId="530AF1B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1</w:t>
      </w:r>
      <w:r w:rsidRPr="005E267F">
        <w:rPr>
          <w:rFonts w:ascii="Consolas" w:hAnsi="Consolas"/>
          <w:color w:val="CCCCCC"/>
          <w:szCs w:val="24"/>
          <w:lang w:val="en-SG" w:eastAsia="zh-CN"/>
        </w:rPr>
        <w:t>,</w:t>
      </w:r>
      <w:r w:rsidRPr="005E267F">
        <w:rPr>
          <w:rFonts w:ascii="Consolas" w:hAnsi="Consolas"/>
          <w:color w:val="B5CEA8"/>
          <w:szCs w:val="24"/>
          <w:lang w:val="en-SG" w:eastAsia="zh-CN"/>
        </w:rPr>
        <w:t>1</w:t>
      </w:r>
      <w:r w:rsidRPr="005E267F">
        <w:rPr>
          <w:rFonts w:ascii="Consolas" w:hAnsi="Consolas"/>
          <w:color w:val="CCCCCC"/>
          <w:szCs w:val="24"/>
          <w:lang w:val="en-SG" w:eastAsia="zh-CN"/>
        </w:rPr>
        <w:t xml:space="preserve">  </w:t>
      </w:r>
    </w:p>
    <w:p w14:paraId="65E6DADB" w14:textId="77777777" w:rsidR="005E267F" w:rsidRPr="005E267F" w:rsidRDefault="005E267F" w:rsidP="005E267F">
      <w:pPr>
        <w:keepNext/>
        <w:shd w:val="clear" w:color="auto" w:fill="1F1F1F"/>
        <w:spacing w:line="285" w:lineRule="atLeast"/>
        <w:rPr>
          <w:rFonts w:ascii="Consolas" w:hAnsi="Consolas"/>
          <w:color w:val="CCCCCC"/>
          <w:sz w:val="21"/>
          <w:szCs w:val="21"/>
          <w:lang w:val="en-SG" w:eastAsia="zh-CN"/>
        </w:rPr>
      </w:pPr>
      <w:r w:rsidRPr="005E267F">
        <w:rPr>
          <w:rFonts w:ascii="Consolas" w:hAnsi="Consolas"/>
          <w:color w:val="CCCCCC"/>
          <w:sz w:val="21"/>
          <w:szCs w:val="21"/>
          <w:lang w:val="en-SG" w:eastAsia="zh-CN"/>
        </w:rPr>
        <w:t xml:space="preserve">    </w:t>
      </w:r>
    </w:p>
    <w:p w14:paraId="17A642E3" w14:textId="0C352E53" w:rsidR="005E267F" w:rsidRDefault="005E267F" w:rsidP="005E267F">
      <w:pPr>
        <w:pStyle w:val="Caption"/>
        <w:jc w:val="center"/>
      </w:pPr>
      <w:bookmarkStart w:id="76" w:name="_Ref194398274"/>
      <w:bookmarkStart w:id="77" w:name="_Toc195357390"/>
      <w:r>
        <w:t xml:space="preserve">Figure </w:t>
      </w:r>
      <w:r>
        <w:fldChar w:fldCharType="begin"/>
      </w:r>
      <w:r>
        <w:instrText xml:space="preserve"> SEQ Figure \* ARABIC </w:instrText>
      </w:r>
      <w:r>
        <w:fldChar w:fldCharType="separate"/>
      </w:r>
      <w:r w:rsidR="00D60B98">
        <w:rPr>
          <w:noProof/>
        </w:rPr>
        <w:t>23</w:t>
      </w:r>
      <w:r>
        <w:fldChar w:fldCharType="end"/>
      </w:r>
      <w:bookmarkEnd w:id="76"/>
      <w:r>
        <w:t>: Stackelberg game function</w:t>
      </w:r>
      <w:bookmarkEnd w:id="77"/>
    </w:p>
    <w:p w14:paraId="61505ED3" w14:textId="77777777" w:rsidR="005E267F" w:rsidRPr="003F44D1" w:rsidRDefault="005E267F" w:rsidP="005E267F"/>
    <w:p w14:paraId="75F7C6AB" w14:textId="101B7AD8" w:rsidR="00EF1BC5" w:rsidRDefault="005E267F" w:rsidP="00FD59FA">
      <w:pPr>
        <w:spacing w:line="480" w:lineRule="auto"/>
        <w:rPr>
          <w:lang w:val="en-SG"/>
        </w:rPr>
      </w:pPr>
      <w:r w:rsidRPr="005E267F">
        <w:t xml:space="preserve">The logic within </w:t>
      </w:r>
      <w:proofErr w:type="spellStart"/>
      <w:r w:rsidRPr="005E267F">
        <w:rPr>
          <w:i/>
          <w:iCs/>
        </w:rPr>
        <w:t>stackelberg_game</w:t>
      </w:r>
      <w:proofErr w:type="spellEnd"/>
      <w:r w:rsidRPr="005E267F">
        <w:t xml:space="preserve"> makes use of the profit functions previously defined in </w:t>
      </w:r>
      <w:proofErr w:type="spellStart"/>
      <w:r w:rsidRPr="005E267F">
        <w:rPr>
          <w:i/>
          <w:iCs/>
        </w:rPr>
        <w:t>LogisticsServiceModel</w:t>
      </w:r>
      <w:proofErr w:type="spellEnd"/>
      <w:r w:rsidRPr="005E267F">
        <w:t xml:space="preserve">, which compute the profits of both the </w:t>
      </w:r>
      <w:r w:rsidR="00AC1084">
        <w:t>E-tailer</w:t>
      </w:r>
      <w:r w:rsidRPr="005E267F">
        <w:t xml:space="preserve"> and the seller under two scenarios: with and without logistics sharing. The function begins by initializing the logistics market environment using the current values</w:t>
      </w:r>
      <w:r>
        <w:t xml:space="preserve"> </w:t>
      </w:r>
      <w:r w:rsidRPr="005E267F">
        <w:t xml:space="preserve">set by the TPLP. It then calls </w:t>
      </w:r>
      <w:r w:rsidR="00514FB6">
        <w:t xml:space="preserve">the </w:t>
      </w:r>
      <w:r w:rsidRPr="005E267F">
        <w:t xml:space="preserve">four key </w:t>
      </w:r>
      <w:r w:rsidR="00514FB6">
        <w:t xml:space="preserve">profit </w:t>
      </w:r>
      <w:r w:rsidRPr="005E267F">
        <w:t>functions</w:t>
      </w:r>
      <w:r w:rsidR="00514FB6">
        <w:t xml:space="preserve">, </w:t>
      </w:r>
      <w:r w:rsidRPr="005E267F">
        <w:t>each returning the respective party’s profit under the given market condition. The profit differentials</w:t>
      </w:r>
      <w:r w:rsidR="00514FB6">
        <w:t xml:space="preserve"> comparing before and after logistics </w:t>
      </w:r>
      <w:r w:rsidRPr="005E267F">
        <w:t>shar</w:t>
      </w:r>
      <w:r w:rsidR="00514FB6">
        <w:t xml:space="preserve">ing </w:t>
      </w:r>
      <w:r w:rsidRPr="005E267F">
        <w:t xml:space="preserve">are </w:t>
      </w:r>
      <w:r w:rsidR="00514FB6">
        <w:t xml:space="preserve">then </w:t>
      </w:r>
      <w:r w:rsidRPr="005E267F">
        <w:t xml:space="preserve">calculated directly. If the </w:t>
      </w:r>
      <w:r w:rsidR="00AC1084">
        <w:t>E-tailer</w:t>
      </w:r>
      <w:r w:rsidRPr="005E267F">
        <w:t>'s profit from sharing is negative, the game terminates with a (0, 0) outcome, meaning no sharing occurs. Otherwise, both parties proceed with sharing, returning (1, 1).</w:t>
      </w:r>
      <w:r w:rsidR="00514FB6">
        <w:t xml:space="preserve"> This logic is tied to the fact mentioned previously where if the </w:t>
      </w:r>
      <w:r w:rsidR="00AC1084">
        <w:t>E-tailer</w:t>
      </w:r>
      <w:r w:rsidR="00514FB6">
        <w:t xml:space="preserve"> benefits, sharing will occur. </w:t>
      </w:r>
      <w:r w:rsidRPr="005E267F">
        <w:t>This binary outcome provides a clean, interpretable decision rule that can be repeatedly called by the TPLP’s reinforcement learning loop to evaluate downstream reactions.</w:t>
      </w:r>
    </w:p>
    <w:p w14:paraId="42BD6A7F" w14:textId="77777777" w:rsidR="00514FB6" w:rsidRDefault="00514FB6" w:rsidP="00FD59FA">
      <w:pPr>
        <w:spacing w:line="480" w:lineRule="auto"/>
        <w:rPr>
          <w:lang w:val="en-SG"/>
        </w:rPr>
      </w:pPr>
    </w:p>
    <w:p w14:paraId="446C241B" w14:textId="77777777" w:rsidR="00994A7F" w:rsidRDefault="00994A7F" w:rsidP="00FD59FA">
      <w:pPr>
        <w:spacing w:line="480" w:lineRule="auto"/>
        <w:rPr>
          <w:lang w:val="en-SG"/>
        </w:rPr>
      </w:pPr>
    </w:p>
    <w:p w14:paraId="5C6196E2" w14:textId="77777777" w:rsidR="00994A7F" w:rsidRDefault="00994A7F" w:rsidP="00FD59FA">
      <w:pPr>
        <w:spacing w:line="480" w:lineRule="auto"/>
        <w:rPr>
          <w:lang w:val="en-SG"/>
        </w:rPr>
      </w:pPr>
    </w:p>
    <w:p w14:paraId="7B50F674" w14:textId="77777777" w:rsidR="00994A7F" w:rsidRDefault="00994A7F" w:rsidP="00FD59FA">
      <w:pPr>
        <w:spacing w:line="480" w:lineRule="auto"/>
        <w:rPr>
          <w:lang w:val="en-SG"/>
        </w:rPr>
      </w:pPr>
    </w:p>
    <w:p w14:paraId="2AAAC26A" w14:textId="77777777" w:rsidR="00994A7F" w:rsidRDefault="00994A7F" w:rsidP="00FD59FA">
      <w:pPr>
        <w:spacing w:line="480" w:lineRule="auto"/>
        <w:rPr>
          <w:lang w:val="en-SG"/>
        </w:rPr>
      </w:pPr>
    </w:p>
    <w:p w14:paraId="0AA1E147" w14:textId="77777777" w:rsidR="00994A7F" w:rsidRDefault="00994A7F" w:rsidP="00FD59FA">
      <w:pPr>
        <w:spacing w:line="480" w:lineRule="auto"/>
        <w:rPr>
          <w:lang w:val="en-SG"/>
        </w:rPr>
      </w:pPr>
    </w:p>
    <w:p w14:paraId="6C0D5894" w14:textId="77777777" w:rsidR="00994A7F" w:rsidRDefault="00994A7F" w:rsidP="00FD59FA">
      <w:pPr>
        <w:spacing w:line="480" w:lineRule="auto"/>
        <w:rPr>
          <w:lang w:val="en-SG"/>
        </w:rPr>
      </w:pPr>
    </w:p>
    <w:p w14:paraId="01CB6511" w14:textId="77777777" w:rsidR="00994A7F" w:rsidRPr="00EF1BC5" w:rsidRDefault="00994A7F" w:rsidP="00FD59FA">
      <w:pPr>
        <w:spacing w:line="480" w:lineRule="auto"/>
        <w:rPr>
          <w:lang w:val="en-SG"/>
        </w:rPr>
      </w:pPr>
    </w:p>
    <w:p w14:paraId="7E33321A" w14:textId="7D6B4AE8" w:rsidR="00EF1BC5" w:rsidRPr="00EF1BC5" w:rsidRDefault="00E04D03" w:rsidP="00E30117">
      <w:pPr>
        <w:pStyle w:val="Heading3"/>
      </w:pPr>
      <w:bookmarkStart w:id="78" w:name="_Toc195357354"/>
      <w:r>
        <w:lastRenderedPageBreak/>
        <w:t>3</w:t>
      </w:r>
      <w:r w:rsidR="003F44D1">
        <w:t xml:space="preserve"> Reinforcement Learning implementation</w:t>
      </w:r>
      <w:bookmarkEnd w:id="78"/>
    </w:p>
    <w:p w14:paraId="37FA7CC7" w14:textId="32A71A98" w:rsidR="00E30117" w:rsidRDefault="00E30117" w:rsidP="00E30117">
      <w:pPr>
        <w:spacing w:line="480" w:lineRule="auto"/>
        <w:rPr>
          <w:lang w:val="en-SG"/>
        </w:rPr>
      </w:pPr>
      <w:r w:rsidRPr="00E30117">
        <w:rPr>
          <w:lang w:val="en-SG"/>
        </w:rPr>
        <w:t xml:space="preserve">In this study, </w:t>
      </w:r>
      <w:r>
        <w:rPr>
          <w:lang w:val="en-SG"/>
        </w:rPr>
        <w:t>RL</w:t>
      </w:r>
      <w:r w:rsidRPr="00E30117">
        <w:rPr>
          <w:lang w:val="en-SG"/>
        </w:rPr>
        <w:t xml:space="preserve"> is used to model the decision-making of the </w:t>
      </w:r>
      <w:r>
        <w:rPr>
          <w:lang w:val="en-SG"/>
        </w:rPr>
        <w:t>TPLP</w:t>
      </w:r>
      <w:r w:rsidRPr="00E30117">
        <w:rPr>
          <w:lang w:val="en-SG"/>
        </w:rPr>
        <w:t xml:space="preserve">, whose objective is to determine the optimal combination of logistics service fee </w:t>
      </w:r>
      <m:oMath>
        <m:r>
          <w:rPr>
            <w:rFonts w:ascii="Cambria Math" w:hAnsi="Cambria Math"/>
            <w:lang w:val="en-SG"/>
          </w:rPr>
          <m:t>f</m:t>
        </m:r>
      </m:oMath>
      <w:r w:rsidRPr="00E30117">
        <w:rPr>
          <w:lang w:val="en-SG"/>
        </w:rPr>
        <w:t xml:space="preserve">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under varying market conditions. The TPLP operates in a continuous action space and plays a pivotal role in influencing the strategic outcomes of the logistics sharing market between the </w:t>
      </w:r>
      <w:r w:rsidR="00AC1084">
        <w:rPr>
          <w:lang w:val="en-SG"/>
        </w:rPr>
        <w:t>E-tailer</w:t>
      </w:r>
      <w:r w:rsidRPr="00E30117">
        <w:rPr>
          <w:lang w:val="en-SG"/>
        </w:rPr>
        <w:t xml:space="preserve"> and seller. As shown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E30117">
        <w:rPr>
          <w:lang w:val="en-SG"/>
        </w:rPr>
        <w:t xml:space="preserve">, the TPLP acts as the upstream agent, selecting </w:t>
      </w:r>
      <m:oMath>
        <m:r>
          <w:rPr>
            <w:rFonts w:ascii="Cambria Math" w:hAnsi="Cambria Math"/>
            <w:lang w:val="en-SG"/>
          </w:rPr>
          <m:t>f</m:t>
        </m:r>
      </m:oMath>
      <w:r w:rsidRPr="00E30117">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 while the downstream agents (the </w:t>
      </w:r>
      <w:r w:rsidR="00AC1084">
        <w:rPr>
          <w:lang w:val="en-SG"/>
        </w:rPr>
        <w:t>E-tailer</w:t>
      </w:r>
      <w:r w:rsidRPr="00E30117">
        <w:rPr>
          <w:lang w:val="en-SG"/>
        </w:rPr>
        <w:t xml:space="preserve"> and seller) respond through a nested Stackelberg game. This structure creates a bilevel decision process, where the TPLP indirectly affects the behaviour of the other two agents by manipulating service and pricing variables.</w:t>
      </w:r>
    </w:p>
    <w:p w14:paraId="5BCBAF5F" w14:textId="77777777" w:rsidR="00E30117" w:rsidRPr="00E30117" w:rsidRDefault="00E30117" w:rsidP="00E30117">
      <w:pPr>
        <w:spacing w:line="480" w:lineRule="auto"/>
        <w:rPr>
          <w:lang w:val="en-SG"/>
        </w:rPr>
      </w:pPr>
    </w:p>
    <w:p w14:paraId="5AA2B8CC" w14:textId="38A9C354" w:rsidR="00182A4D" w:rsidRDefault="00E30117" w:rsidP="00994A7F">
      <w:pPr>
        <w:spacing w:line="480" w:lineRule="auto"/>
        <w:rPr>
          <w:lang w:val="en-SG"/>
        </w:rPr>
      </w:pPr>
      <w:r w:rsidRPr="00E30117">
        <w:rPr>
          <w:lang w:val="en-SG"/>
        </w:rPr>
        <w:t xml:space="preserve">To train the TPLP's strategy, this model employs </w:t>
      </w:r>
      <w:r>
        <w:rPr>
          <w:lang w:val="en-SG"/>
        </w:rPr>
        <w:t>PPO,</w:t>
      </w:r>
      <w:r w:rsidRPr="00E30117">
        <w:rPr>
          <w:lang w:val="en-SG"/>
        </w:rPr>
        <w:t xml:space="preserve"> a policy-gradient reinforcement learning algorithm known for its stability and efficiency in continuous action settings. PPO was chosen because it strikes an effective balance between sample efficiency and robustness. Unlike value-based methods such as Q-learning, which struggle in high-dimensional or continuous spaces, PPO is capable of learning stable policies through its use of clipped surrogate objectives </w:t>
      </w:r>
      <w:r w:rsidR="00182A4D">
        <w:rPr>
          <w:lang w:val="en-SG"/>
        </w:rPr>
        <w:fldChar w:fldCharType="begin"/>
      </w:r>
      <w:r w:rsidR="00182A4D">
        <w:rPr>
          <w:lang w:val="en-SG"/>
        </w:rPr>
        <w:instrText xml:space="preserve"> ADDIN ZOTERO_ITEM CSL_CITATION {"citationID":"N3Loa6M0","properties":{"formattedCitation":"(Schulman et al., 2017)","plainCitation":"(Schulman et al., 2017)","noteIndex":0},"citationItems":[{"id":283,"uris":["http://zotero.org/users/local/wb9ZLzFU/items/AMLNZGXW"],"itemData":{"id":283,"type":"article","abstract":"We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wall-time.","DOI":"10.48550/arXiv.1707.06347","note":"arXiv:1707.06347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2025",2,15]]},"issued":{"date-parts":[["2017",8,28]]}}}],"schema":"https://github.com/citation-style-language/schema/raw/master/csl-citation.json"} </w:instrText>
      </w:r>
      <w:r w:rsidR="00182A4D">
        <w:rPr>
          <w:lang w:val="en-SG"/>
        </w:rPr>
        <w:fldChar w:fldCharType="separate"/>
      </w:r>
      <w:r w:rsidR="00182A4D" w:rsidRPr="00182A4D">
        <w:t>(Schulman et al., 2017)</w:t>
      </w:r>
      <w:r w:rsidR="00182A4D">
        <w:rPr>
          <w:lang w:val="en-SG"/>
        </w:rPr>
        <w:fldChar w:fldCharType="end"/>
      </w:r>
      <w:r w:rsidRPr="00E30117">
        <w:rPr>
          <w:lang w:val="en-SG"/>
        </w:rPr>
        <w:t xml:space="preserve">. This helps to prevent large, destabilizing updates to the policy </w:t>
      </w:r>
      <w:proofErr w:type="gramStart"/>
      <w:r w:rsidRPr="00E30117">
        <w:rPr>
          <w:lang w:val="en-SG"/>
        </w:rPr>
        <w:t>network</w:t>
      </w:r>
      <w:proofErr w:type="gramEnd"/>
      <w:r w:rsidR="00182A4D">
        <w:rPr>
          <w:lang w:val="en-SG"/>
        </w:rPr>
        <w:t xml:space="preserve"> which is </w:t>
      </w:r>
      <w:r w:rsidRPr="00E30117">
        <w:rPr>
          <w:lang w:val="en-SG"/>
        </w:rPr>
        <w:t xml:space="preserve">particularly important in </w:t>
      </w:r>
      <w:r w:rsidR="00182A4D">
        <w:rPr>
          <w:lang w:val="en-SG"/>
        </w:rPr>
        <w:t>this</w:t>
      </w:r>
      <w:r w:rsidRPr="00E30117">
        <w:rPr>
          <w:lang w:val="en-SG"/>
        </w:rPr>
        <w:t xml:space="preserve"> environment, where small changes in </w:t>
      </w:r>
      <m:oMath>
        <m:r>
          <w:rPr>
            <w:rFonts w:ascii="Cambria Math" w:hAnsi="Cambria Math"/>
            <w:lang w:val="en-SG"/>
          </w:rPr>
          <m:t>f</m:t>
        </m:r>
      </m:oMath>
      <w:r w:rsidRPr="00E30117">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can trigger significant and non-linear changes in the downstream sharing outcomes.</w:t>
      </w:r>
      <w:r w:rsidR="00E04D03">
        <w:rPr>
          <w:lang w:val="en-SG"/>
        </w:rPr>
        <w:t xml:space="preserve"> </w:t>
      </w:r>
      <w:r w:rsidR="00994A7F">
        <w:rPr>
          <w:lang w:val="en-SG"/>
        </w:rPr>
        <w:t>To</w:t>
      </w:r>
      <w:r w:rsidR="00E04D03">
        <w:rPr>
          <w:lang w:val="en-SG"/>
        </w:rPr>
        <w:t xml:space="preserve"> implement PPO in </w:t>
      </w:r>
      <w:r w:rsidR="00994A7F">
        <w:rPr>
          <w:lang w:val="en-SG"/>
        </w:rPr>
        <w:t xml:space="preserve">python, </w:t>
      </w:r>
      <w:r w:rsidR="00994A7F" w:rsidRPr="008245CA">
        <w:rPr>
          <w:lang w:val="en-SG"/>
        </w:rPr>
        <w:t xml:space="preserve">the </w:t>
      </w:r>
      <w:proofErr w:type="spellStart"/>
      <w:r w:rsidR="00994A7F" w:rsidRPr="008245CA">
        <w:rPr>
          <w:lang w:val="en-SG"/>
        </w:rPr>
        <w:t>PettingZoo</w:t>
      </w:r>
      <w:proofErr w:type="spellEnd"/>
      <w:r w:rsidR="00994A7F" w:rsidRPr="008245CA">
        <w:rPr>
          <w:lang w:val="en-SG"/>
        </w:rPr>
        <w:t xml:space="preserve"> and Ray </w:t>
      </w:r>
      <w:proofErr w:type="spellStart"/>
      <w:r w:rsidR="00994A7F" w:rsidRPr="008245CA">
        <w:rPr>
          <w:lang w:val="en-SG"/>
        </w:rPr>
        <w:t>RLlib</w:t>
      </w:r>
      <w:proofErr w:type="spellEnd"/>
      <w:r w:rsidR="00994A7F" w:rsidRPr="008245CA">
        <w:rPr>
          <w:lang w:val="en-SG"/>
        </w:rPr>
        <w:t xml:space="preserve"> libraries</w:t>
      </w:r>
      <w:r w:rsidR="00994A7F">
        <w:rPr>
          <w:lang w:val="en-SG"/>
        </w:rPr>
        <w:t xml:space="preserve"> are used extensively. </w:t>
      </w:r>
      <w:r w:rsidR="00994A7F">
        <w:rPr>
          <w:lang w:val="en-SG"/>
        </w:rPr>
        <w:fldChar w:fldCharType="begin"/>
      </w:r>
      <w:r w:rsidR="00994A7F">
        <w:rPr>
          <w:lang w:val="en-SG"/>
        </w:rPr>
        <w:instrText xml:space="preserve"> REF _Ref195005096 \h </w:instrText>
      </w:r>
      <w:r w:rsidR="00994A7F">
        <w:rPr>
          <w:lang w:val="en-SG"/>
        </w:rPr>
      </w:r>
      <w:r w:rsidR="00994A7F">
        <w:rPr>
          <w:lang w:val="en-SG"/>
        </w:rPr>
        <w:fldChar w:fldCharType="separate"/>
      </w:r>
      <w:r w:rsidR="00D60B98">
        <w:t xml:space="preserve">Figure </w:t>
      </w:r>
      <w:r w:rsidR="00D60B98">
        <w:rPr>
          <w:noProof/>
        </w:rPr>
        <w:t>24</w:t>
      </w:r>
      <w:r w:rsidR="00994A7F">
        <w:rPr>
          <w:lang w:val="en-SG"/>
        </w:rPr>
        <w:fldChar w:fldCharType="end"/>
      </w:r>
      <w:r w:rsidR="00994A7F">
        <w:rPr>
          <w:lang w:val="en-SG"/>
        </w:rPr>
        <w:t xml:space="preserve"> below shows the entire implementation of the training loop, when </w:t>
      </w:r>
      <m:oMath>
        <m:r>
          <w:rPr>
            <w:rFonts w:ascii="Cambria Math" w:hAnsi="Cambria Math"/>
            <w:lang w:val="en-SG"/>
          </w:rPr>
          <m:t>θ=3</m:t>
        </m:r>
      </m:oMath>
      <w:r w:rsidR="00994A7F">
        <w:rPr>
          <w:lang w:val="en-SG"/>
        </w:rPr>
        <w:t xml:space="preserve"> for example.</w:t>
      </w:r>
    </w:p>
    <w:p w14:paraId="164977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bookmarkStart w:id="79" w:name="_Ref194399079"/>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numpy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p>
    <w:p w14:paraId="1B7BB5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pyplot</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plt</w:t>
      </w:r>
      <w:proofErr w:type="spellEnd"/>
    </w:p>
    <w:p w14:paraId="73F9B2E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patches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mpatches</w:t>
      </w:r>
      <w:proofErr w:type="spellEnd"/>
    </w:p>
    <w:p w14:paraId="4D50AA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gridspec</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gridspec</w:t>
      </w:r>
      <w:proofErr w:type="spellEnd"/>
    </w:p>
    <w:p w14:paraId="2AAE6E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proofErr w:type="spellEnd"/>
    </w:p>
    <w:p w14:paraId="00DF79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Logistics_Service_Model</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p>
    <w:p w14:paraId="1854BB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StackelBerg</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stackelberg_game</w:t>
      </w:r>
      <w:proofErr w:type="spellEnd"/>
      <w:r w:rsidRPr="00455455">
        <w:rPr>
          <w:rFonts w:ascii="Consolas" w:hAnsi="Consolas"/>
          <w:color w:val="CCCCCC"/>
          <w:szCs w:val="24"/>
          <w:lang w:val="en-SG" w:eastAsia="zh-CN"/>
        </w:rPr>
        <w:t xml:space="preserve">    </w:t>
      </w:r>
    </w:p>
    <w:p w14:paraId="05B8979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59C033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Creating the environment</w:t>
      </w:r>
    </w:p>
    <w:p w14:paraId="1D34FDA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AECEnv</w:t>
      </w:r>
      <w:proofErr w:type="spellEnd"/>
    </w:p>
    <w:p w14:paraId="14F40AF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p>
    <w:p w14:paraId="715530E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C430D7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gymnasium</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p>
    <w:p w14:paraId="6367645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gymnasium</w:t>
      </w:r>
      <w:r w:rsidRPr="00455455">
        <w:rPr>
          <w:rFonts w:ascii="Consolas" w:hAnsi="Consolas"/>
          <w:color w:val="CCCCCC"/>
          <w:szCs w:val="24"/>
          <w:lang w:val="en-SG" w:eastAsia="zh-CN"/>
        </w:rPr>
        <w:t>.</w:t>
      </w:r>
      <w:r w:rsidRPr="00455455">
        <w:rPr>
          <w:rFonts w:ascii="Consolas" w:hAnsi="Consolas"/>
          <w:color w:val="4EC9B0"/>
          <w:szCs w:val="24"/>
          <w:lang w:val="en-SG" w:eastAsia="zh-CN"/>
        </w:rPr>
        <w:t>envs</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registration</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register</w:t>
      </w:r>
    </w:p>
    <w:p w14:paraId="10824C8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BEC3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lastRenderedPageBreak/>
        <w:t xml:space="preserve"># Reinforcement learning model </w:t>
      </w:r>
    </w:p>
    <w:p w14:paraId="3E6BDF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nn</w:t>
      </w:r>
      <w:proofErr w:type="spellEnd"/>
    </w:p>
    <w:p w14:paraId="4B58EE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register_env</w:t>
      </w:r>
      <w:proofErr w:type="spellEnd"/>
    </w:p>
    <w:p w14:paraId="2DCB6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env</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p>
    <w:p w14:paraId="6EA8E77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tune</w:t>
      </w:r>
    </w:p>
    <w:p w14:paraId="60C41D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ppo</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PPOConfig</w:t>
      </w:r>
      <w:proofErr w:type="spellEnd"/>
    </w:p>
    <w:p w14:paraId="5EB6AC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PolicySpec</w:t>
      </w:r>
      <w:proofErr w:type="spellEnd"/>
    </w:p>
    <w:p w14:paraId="210E96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ModelCatalog</w:t>
      </w:r>
      <w:proofErr w:type="spellEnd"/>
    </w:p>
    <w:p w14:paraId="47AC8D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r w:rsidRPr="00455455">
        <w:rPr>
          <w:rFonts w:ascii="Consolas" w:hAnsi="Consolas"/>
          <w:color w:val="CCCCCC"/>
          <w:szCs w:val="24"/>
          <w:lang w:val="en-SG" w:eastAsia="zh-CN"/>
        </w:rPr>
        <w:t>.</w:t>
      </w:r>
      <w:r w:rsidRPr="00455455">
        <w:rPr>
          <w:rFonts w:ascii="Consolas" w:hAnsi="Consolas"/>
          <w:color w:val="4EC9B0"/>
          <w:szCs w:val="24"/>
          <w:lang w:val="en-SG" w:eastAsia="zh-CN"/>
        </w:rPr>
        <w:t>torch</w:t>
      </w:r>
      <w:r w:rsidRPr="00455455">
        <w:rPr>
          <w:rFonts w:ascii="Consolas" w:hAnsi="Consolas"/>
          <w:color w:val="CCCCCC"/>
          <w:szCs w:val="24"/>
          <w:lang w:val="en-SG" w:eastAsia="zh-CN"/>
        </w:rPr>
        <w:t>.</w:t>
      </w:r>
      <w:r w:rsidRPr="00455455">
        <w:rPr>
          <w:rFonts w:ascii="Consolas" w:hAnsi="Consolas"/>
          <w:color w:val="4EC9B0"/>
          <w:szCs w:val="24"/>
          <w:lang w:val="en-SG" w:eastAsia="zh-CN"/>
        </w:rPr>
        <w:t>torch_modelv2</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TorchModelV2</w:t>
      </w:r>
    </w:p>
    <w:p w14:paraId="41BFA4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callbacks</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DefaultCallbacks</w:t>
      </w:r>
      <w:proofErr w:type="spellEnd"/>
    </w:p>
    <w:p w14:paraId="700C39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Stopper</w:t>
      </w:r>
    </w:p>
    <w:p w14:paraId="201573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206BF9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7F166E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p>
    <w:p w14:paraId="5304FAB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011225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029172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AECEnv</w:t>
      </w:r>
      <w:proofErr w:type="spellEnd"/>
      <w:r w:rsidRPr="00455455">
        <w:rPr>
          <w:rFonts w:ascii="Consolas" w:hAnsi="Consolas"/>
          <w:color w:val="CCCCCC"/>
          <w:szCs w:val="24"/>
          <w:lang w:val="en-SG" w:eastAsia="zh-CN"/>
        </w:rPr>
        <w:t>):</w:t>
      </w:r>
    </w:p>
    <w:p w14:paraId="3368F0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metadata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render_modes</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w:t>
      </w:r>
      <w:r w:rsidRPr="00455455">
        <w:rPr>
          <w:rFonts w:ascii="Consolas" w:hAnsi="Consolas"/>
          <w:color w:val="CE9178"/>
          <w:szCs w:val="24"/>
          <w:lang w:val="en-SG" w:eastAsia="zh-CN"/>
        </w:rPr>
        <w:t>"human"</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"name"</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LogisticsServiceModel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5BCE2E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FE36B67" w14:textId="3B67E9BB"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__</w:t>
      </w:r>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w:t>
      </w:r>
      <w:r w:rsidRPr="00455455">
        <w:rPr>
          <w:rFonts w:ascii="Consolas" w:hAnsi="Consolas"/>
          <w:color w:val="CCCCCC"/>
          <w:szCs w:val="24"/>
          <w:lang w:val="en-SG" w:eastAsia="zh-CN"/>
        </w:rPr>
        <w:t>):</w:t>
      </w:r>
    </w:p>
    <w:p w14:paraId="229C17B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super</w:t>
      </w:r>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__</w:t>
      </w:r>
      <w:r w:rsidRPr="00455455">
        <w:rPr>
          <w:rFonts w:ascii="Consolas" w:hAnsi="Consolas"/>
          <w:color w:val="CCCCCC"/>
          <w:szCs w:val="24"/>
          <w:lang w:val="en-SG" w:eastAsia="zh-CN"/>
        </w:rPr>
        <w:t>()</w:t>
      </w:r>
    </w:p>
    <w:p w14:paraId="5945FA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6C9D78D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03258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agent_selector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5669CE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w:t>
      </w:r>
      <w:proofErr w:type="gramEnd"/>
      <w:r w:rsidRPr="00455455">
        <w:rPr>
          <w:rFonts w:ascii="Consolas" w:hAnsi="Consolas"/>
          <w:color w:val="9CDCFE"/>
          <w:szCs w:val="24"/>
          <w:lang w:val="en-SG" w:eastAsia="zh-CN"/>
        </w:rPr>
        <w:t>_agents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3414C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state: [</w:t>
      </w:r>
      <w:proofErr w:type="spellStart"/>
      <w:r w:rsidRPr="00455455">
        <w:rPr>
          <w:rFonts w:ascii="Consolas" w:hAnsi="Consolas"/>
          <w:color w:val="6A9955"/>
          <w:szCs w:val="24"/>
          <w:lang w:val="en-SG" w:eastAsia="zh-CN"/>
        </w:rPr>
        <w:t>market_potential</w:t>
      </w:r>
      <w:proofErr w:type="spellEnd"/>
      <w:r w:rsidRPr="00455455">
        <w:rPr>
          <w:rFonts w:ascii="Consolas" w:hAnsi="Consolas"/>
          <w:color w:val="6A9955"/>
          <w:szCs w:val="24"/>
          <w:lang w:val="en-SG" w:eastAsia="zh-CN"/>
        </w:rPr>
        <w:t>, L_s, f, 0 -</w:t>
      </w:r>
      <w:proofErr w:type="spellStart"/>
      <w:r w:rsidRPr="00455455">
        <w:rPr>
          <w:rFonts w:ascii="Consolas" w:hAnsi="Consolas"/>
          <w:color w:val="6A9955"/>
          <w:szCs w:val="24"/>
          <w:lang w:val="en-SG" w:eastAsia="zh-CN"/>
        </w:rPr>
        <w:t>noshare</w:t>
      </w:r>
      <w:proofErr w:type="spellEnd"/>
      <w:r w:rsidRPr="00455455">
        <w:rPr>
          <w:rFonts w:ascii="Consolas" w:hAnsi="Consolas"/>
          <w:color w:val="6A9955"/>
          <w:szCs w:val="24"/>
          <w:lang w:val="en-SG" w:eastAsia="zh-CN"/>
        </w:rPr>
        <w:t>, 1- share x 2]</w:t>
      </w:r>
    </w:p>
    <w:p w14:paraId="1D71FE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39364AE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Action spaces</w:t>
      </w:r>
    </w:p>
    <w:p w14:paraId="72E48C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44E2C2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  </w:t>
      </w:r>
      <w:r w:rsidRPr="00455455">
        <w:rPr>
          <w:rFonts w:ascii="Consolas" w:hAnsi="Consolas"/>
          <w:color w:val="6A9955"/>
          <w:szCs w:val="24"/>
          <w:lang w:val="en-SG" w:eastAsia="zh-CN"/>
        </w:rPr>
        <w:t># L_s and f both continuous</w:t>
      </w:r>
    </w:p>
    <w:p w14:paraId="4A3DA0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94A44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3B3D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spaces</w:t>
      </w:r>
    </w:p>
    <w:p w14:paraId="08ABB9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3F056B8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  </w:t>
      </w:r>
      <w:r w:rsidRPr="00455455">
        <w:rPr>
          <w:rFonts w:ascii="Consolas" w:hAnsi="Consolas"/>
          <w:color w:val="6A9955"/>
          <w:szCs w:val="24"/>
          <w:lang w:val="en-SG" w:eastAsia="zh-CN"/>
        </w:rPr>
        <w:t># Second decision (whether sharing is active)</w:t>
      </w:r>
    </w:p>
    <w:p w14:paraId="4DFA447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1521C5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BA3914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5D0924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42C3E5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dones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7043E1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77254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f</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D709FF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4B570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FB9A50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max_iterations</w:t>
      </w:r>
      <w:proofErr w:type="spellEnd"/>
    </w:p>
    <w:p w14:paraId="5FFD36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03097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observation_space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332C656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493B730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8B937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action_space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44868C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78C6B5B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7A3753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observe</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378769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0E1F1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56FF3C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p>
    <w:p w14:paraId="18C594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ED06C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reset</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seed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options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4CEC26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7DD3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randomise_conditions</w:t>
      </w:r>
      <w:proofErr w:type="spellEnd"/>
      <w:r w:rsidRPr="00455455">
        <w:rPr>
          <w:rFonts w:ascii="Consolas" w:hAnsi="Consolas"/>
          <w:color w:val="CCCCCC"/>
          <w:szCs w:val="24"/>
          <w:lang w:val="en-SG" w:eastAsia="zh-CN"/>
        </w:rPr>
        <w:t>()</w:t>
      </w:r>
    </w:p>
    <w:p w14:paraId="68263B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float64</w:t>
      </w:r>
      <w:r w:rsidRPr="00455455">
        <w:rPr>
          <w:rFonts w:ascii="Consolas" w:hAnsi="Consolas"/>
          <w:color w:val="CCCCCC"/>
          <w:szCs w:val="24"/>
          <w:lang w:val="en-SG" w:eastAsia="zh-CN"/>
        </w:rPr>
        <w:t>)</w:t>
      </w:r>
    </w:p>
    <w:p w14:paraId="1DD58F5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possible_agents</w:t>
      </w:r>
      <w:proofErr w:type="spellEnd"/>
      <w:r w:rsidRPr="00455455">
        <w:rPr>
          <w:rFonts w:ascii="Consolas" w:hAnsi="Consolas"/>
          <w:color w:val="CCCCCC"/>
          <w:szCs w:val="24"/>
          <w:lang w:val="en-SG" w:eastAsia="zh-CN"/>
        </w:rPr>
        <w:t>[:]</w:t>
      </w:r>
    </w:p>
    <w:p w14:paraId="24E90F2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BF7A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63C359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4EE1A5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41901A1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 xml:space="preserve">}   </w:t>
      </w:r>
    </w:p>
    <w:p w14:paraId="50460CB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2A62C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2B9149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7FBF57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6A7C5E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037A7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f</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321ABC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CC86C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Agent selector utility</w:t>
      </w:r>
    </w:p>
    <w:p w14:paraId="2F5C9E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reinit</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0F2DCCB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r w:rsidRPr="00455455">
        <w:rPr>
          <w:rFonts w:ascii="Consolas" w:hAnsi="Consolas"/>
          <w:color w:val="CCCCCC"/>
          <w:szCs w:val="24"/>
          <w:lang w:val="en-SG" w:eastAsia="zh-CN"/>
        </w:rPr>
        <w:t>()</w:t>
      </w:r>
    </w:p>
    <w:p w14:paraId="6B1264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BAD8B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0BC321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"""Returns an observation of the global environment."""</w:t>
      </w:r>
    </w:p>
    <w:p w14:paraId="57E698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copy</w:t>
      </w:r>
      <w:proofErr w:type="spellEnd"/>
      <w:r w:rsidRPr="00455455">
        <w:rPr>
          <w:rFonts w:ascii="Consolas" w:hAnsi="Consolas"/>
          <w:color w:val="CCCCCC"/>
          <w:szCs w:val="24"/>
          <w:lang w:val="en-SG" w:eastAsia="zh-CN"/>
        </w:rPr>
        <w:t>()</w:t>
      </w:r>
    </w:p>
    <w:p w14:paraId="447D3B7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p>
    <w:p w14:paraId="135FD4D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E744E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step</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2EFF4E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agent_selection</w:t>
      </w:r>
      <w:proofErr w:type="spellEnd"/>
      <w:r w:rsidRPr="00455455">
        <w:rPr>
          <w:rFonts w:ascii="Consolas" w:hAnsi="Consolas"/>
          <w:color w:val="CCCCCC"/>
          <w:szCs w:val="24"/>
          <w:lang w:val="en-SG" w:eastAsia="zh-CN"/>
        </w:rPr>
        <w:t>]):</w:t>
      </w:r>
    </w:p>
    <w:p w14:paraId="136D008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was_dead_step</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57B8FE5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6F03747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asarray</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729850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p>
    <w:p w14:paraId="585DB2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D8F3A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1ACCAED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p>
    <w:p w14:paraId="395D1E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w:t>
      </w:r>
      <w:proofErr w:type="gramStart"/>
      <w:r w:rsidRPr="00455455">
        <w:rPr>
          <w:rFonts w:ascii="Consolas" w:hAnsi="Consolas"/>
          <w:color w:val="9CDCFE"/>
          <w:szCs w:val="24"/>
          <w:lang w:val="en-SG" w:eastAsia="zh-CN"/>
        </w:rPr>
        <w:t>act</w:t>
      </w:r>
      <w:r w:rsidRPr="00455455">
        <w:rPr>
          <w:rFonts w:ascii="Consolas" w:hAnsi="Consolas"/>
          <w:color w:val="CCCCCC"/>
          <w:szCs w:val="24"/>
          <w:lang w:val="en-SG" w:eastAsia="zh-CN"/>
        </w:rPr>
        <w:t>,</w:t>
      </w:r>
      <w:r w:rsidRPr="00455455">
        <w:rPr>
          <w:rFonts w:ascii="Consolas" w:hAnsi="Consolas"/>
          <w:color w:val="9CDCFE"/>
          <w:szCs w:val="24"/>
          <w:lang w:val="en-SG" w:eastAsia="zh-CN"/>
        </w:rPr>
        <w:t>seller</w:t>
      </w:r>
      <w:proofErr w:type="gramEnd"/>
      <w:r w:rsidRPr="00455455">
        <w:rPr>
          <w:rFonts w:ascii="Consolas" w:hAnsi="Consolas"/>
          <w:color w:val="9CDCFE"/>
          <w:szCs w:val="24"/>
          <w:lang w:val="en-SG" w:eastAsia="zh-CN"/>
        </w:rPr>
        <w:t>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stackelberg_game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44582E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e_tailer_act</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seller_act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p>
    <w:p w14:paraId="060EDF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039D16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C81CDD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AC33AA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0EADE8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0B648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calculate_profit</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2C07ADD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3DA3EC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p>
    <w:p w14:paraId="54B72EA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observe</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w:t>
      </w:r>
    </w:p>
    <w:p w14:paraId="128564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225D41F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clear_rewards</w:t>
      </w:r>
      <w:proofErr w:type="spellEnd"/>
      <w:r w:rsidRPr="00455455">
        <w:rPr>
          <w:rFonts w:ascii="Consolas" w:hAnsi="Consolas"/>
          <w:color w:val="CCCCCC"/>
          <w:szCs w:val="24"/>
          <w:lang w:val="en-SG" w:eastAsia="zh-CN"/>
        </w:rPr>
        <w:t>()</w:t>
      </w:r>
    </w:p>
    <w:p w14:paraId="6EB7528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9E5E3A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535C4D9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1718BF3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
    <w:p w14:paraId="2B6B9C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5A6E5B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A6D59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
    <w:p w14:paraId="595DB9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
    <w:p w14:paraId="7B932F2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885C0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r w:rsidRPr="00455455">
        <w:rPr>
          <w:rFonts w:ascii="Consolas" w:hAnsi="Consolas"/>
          <w:color w:val="CCCCCC"/>
          <w:szCs w:val="24"/>
          <w:lang w:val="en-SG" w:eastAsia="zh-CN"/>
        </w:rPr>
        <w:t>()</w:t>
      </w:r>
    </w:p>
    <w:p w14:paraId="1E385D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735E48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accumulate_rewards</w:t>
      </w:r>
      <w:proofErr w:type="spellEnd"/>
      <w:r w:rsidRPr="00455455">
        <w:rPr>
          <w:rFonts w:ascii="Consolas" w:hAnsi="Consolas"/>
          <w:color w:val="CCCCCC"/>
          <w:szCs w:val="24"/>
          <w:lang w:val="en-SG" w:eastAsia="zh-CN"/>
        </w:rPr>
        <w:t>()</w:t>
      </w:r>
    </w:p>
    <w:p w14:paraId="030C5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C6525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calculate_</w:t>
      </w:r>
      <w:proofErr w:type="gramStart"/>
      <w:r w:rsidRPr="00455455">
        <w:rPr>
          <w:rFonts w:ascii="Consolas" w:hAnsi="Consolas"/>
          <w:color w:val="DCDCAA"/>
          <w:szCs w:val="24"/>
          <w:lang w:val="en-SG" w:eastAsia="zh-CN"/>
        </w:rPr>
        <w:t>profit</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1F4E0CA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profit_nosharing_etailer</w:t>
      </w:r>
      <w:proofErr w:type="spellEnd"/>
      <w:r w:rsidRPr="00455455">
        <w:rPr>
          <w:rFonts w:ascii="Consolas" w:hAnsi="Consolas"/>
          <w:color w:val="CCCCCC"/>
          <w:szCs w:val="24"/>
          <w:lang w:val="en-SG" w:eastAsia="zh-CN"/>
        </w:rPr>
        <w:t xml:space="preserve">() </w:t>
      </w:r>
    </w:p>
    <w:p w14:paraId="10482C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profit_sharing_etailer</w:t>
      </w:r>
      <w:proofErr w:type="spellEnd"/>
      <w:r w:rsidRPr="00455455">
        <w:rPr>
          <w:rFonts w:ascii="Consolas" w:hAnsi="Consolas"/>
          <w:color w:val="CCCCCC"/>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3BECF7F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profit_nosharing_seller</w:t>
      </w:r>
      <w:proofErr w:type="spellEnd"/>
      <w:r w:rsidRPr="00455455">
        <w:rPr>
          <w:rFonts w:ascii="Consolas" w:hAnsi="Consolas"/>
          <w:color w:val="CCCCCC"/>
          <w:szCs w:val="24"/>
          <w:lang w:val="en-SG" w:eastAsia="zh-CN"/>
        </w:rPr>
        <w:t>()</w:t>
      </w:r>
    </w:p>
    <w:p w14:paraId="0CF124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profit_sharing_seller</w:t>
      </w:r>
      <w:proofErr w:type="spellEnd"/>
      <w:r w:rsidRPr="00455455">
        <w:rPr>
          <w:rFonts w:ascii="Consolas" w:hAnsi="Consolas"/>
          <w:color w:val="CCCCCC"/>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1A13C30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32D0D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Calculate profit differences directly in the loop</w:t>
      </w:r>
    </w:p>
    <w:p w14:paraId="7275596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p>
    <w:p w14:paraId="1AF4091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p>
    <w:p w14:paraId="1F0E3A3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FDCD9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B5CEA8"/>
          <w:szCs w:val="24"/>
          <w:lang w:val="en-SG" w:eastAsia="zh-CN"/>
        </w:rPr>
        <w:t>1e-8</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B5CEA8"/>
          <w:szCs w:val="24"/>
          <w:lang w:val="en-SG" w:eastAsia="zh-CN"/>
        </w:rPr>
        <w:t>1e-8</w:t>
      </w:r>
      <w:r w:rsidRPr="00455455">
        <w:rPr>
          <w:rFonts w:ascii="Consolas" w:hAnsi="Consolas"/>
          <w:color w:val="CCCCCC"/>
          <w:szCs w:val="24"/>
          <w:lang w:val="en-SG" w:eastAsia="zh-CN"/>
        </w:rPr>
        <w:t>)</w:t>
      </w:r>
    </w:p>
    <w:p w14:paraId="5680A0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w:t>
      </w:r>
      <w:r w:rsidRPr="00455455">
        <w:rPr>
          <w:rFonts w:ascii="Consolas" w:hAnsi="Consolas"/>
          <w:color w:val="6A9955"/>
          <w:szCs w:val="24"/>
          <w:lang w:val="en-SG" w:eastAsia="zh-CN"/>
        </w:rPr>
        <w:t># Market potential</w:t>
      </w:r>
    </w:p>
    <w:p w14:paraId="1F98EB1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w:t>
      </w:r>
      <w:r w:rsidRPr="00455455">
        <w:rPr>
          <w:rFonts w:ascii="Consolas" w:hAnsi="Consolas"/>
          <w:color w:val="6A9955"/>
          <w:szCs w:val="24"/>
          <w:lang w:val="en-SG" w:eastAsia="zh-CN"/>
        </w:rPr>
        <w:t># Seller's service level</w:t>
      </w:r>
    </w:p>
    <w:p w14:paraId="487FC6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price</w:t>
      </w:r>
    </w:p>
    <w:p w14:paraId="68FC1F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sharing status</w:t>
      </w:r>
    </w:p>
    <w:p w14:paraId="2B4282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xml:space="preserve"># Reinitialize the model with updated </w:t>
      </w:r>
      <w:proofErr w:type="spellStart"/>
      <w:r w:rsidRPr="00455455">
        <w:rPr>
          <w:rFonts w:ascii="Consolas" w:hAnsi="Consolas"/>
          <w:color w:val="6A9955"/>
          <w:szCs w:val="24"/>
          <w:lang w:val="en-SG" w:eastAsia="zh-CN"/>
        </w:rPr>
        <w:t>obstate</w:t>
      </w:r>
      <w:proofErr w:type="spellEnd"/>
      <w:r w:rsidRPr="00455455">
        <w:rPr>
          <w:rFonts w:ascii="Consolas" w:hAnsi="Consolas"/>
          <w:color w:val="6A9955"/>
          <w:szCs w:val="24"/>
          <w:lang w:val="en-SG" w:eastAsia="zh-CN"/>
        </w:rPr>
        <w:t xml:space="preserve"> variables</w:t>
      </w:r>
    </w:p>
    <w:p w14:paraId="31A03E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p>
    <w:p w14:paraId="6B869F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6A89AC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D4659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D8C70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5D5744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profit_nosharing_tplp</w:t>
      </w:r>
      <w:proofErr w:type="spellEnd"/>
      <w:r w:rsidRPr="00455455">
        <w:rPr>
          <w:rFonts w:ascii="Consolas" w:hAnsi="Consolas"/>
          <w:color w:val="CCCCCC"/>
          <w:szCs w:val="24"/>
          <w:lang w:val="en-SG" w:eastAsia="zh-CN"/>
        </w:rPr>
        <w:t>()</w:t>
      </w:r>
    </w:p>
    <w:p w14:paraId="77DEA7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33D7FA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profit_sharing_tplp</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r w:rsidRPr="00455455">
        <w:rPr>
          <w:rFonts w:ascii="Consolas" w:hAnsi="Consolas"/>
          <w:color w:val="CCCCCC"/>
          <w:szCs w:val="24"/>
          <w:lang w:val="en-SG" w:eastAsia="zh-CN"/>
        </w:rPr>
        <w:t>)</w:t>
      </w:r>
    </w:p>
    <w:p w14:paraId="7FBF4A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6897DBA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4D30A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isnan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profit</w:t>
      </w:r>
      <w:r w:rsidRPr="00455455">
        <w:rPr>
          <w:rFonts w:ascii="Consolas" w:hAnsi="Consolas"/>
          <w:color w:val="CCCCCC"/>
          <w:szCs w:val="24"/>
          <w:lang w:val="en-SG" w:eastAsia="zh-CN"/>
        </w:rPr>
        <w:t>):</w:t>
      </w:r>
    </w:p>
    <w:p w14:paraId="4F45147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"Warning</w:t>
      </w:r>
      <w:proofErr w:type="spellEnd"/>
      <w:r w:rsidRPr="00455455">
        <w:rPr>
          <w:rFonts w:ascii="Consolas" w:hAnsi="Consolas"/>
          <w:color w:val="CE9178"/>
          <w:szCs w:val="24"/>
          <w:lang w:val="en-SG" w:eastAsia="zh-CN"/>
        </w:rPr>
        <w:t xml:space="preserve">: Profit for agent </w:t>
      </w:r>
      <w:r w:rsidRPr="00455455">
        <w:rPr>
          <w:rFonts w:ascii="Consolas" w:hAnsi="Consolas"/>
          <w:color w:val="569CD6"/>
          <w:szCs w:val="24"/>
          <w:lang w:val="en-SG" w:eastAsia="zh-CN"/>
        </w:rPr>
        <w:t>{</w:t>
      </w:r>
      <w:r w:rsidRPr="00455455">
        <w:rPr>
          <w:rFonts w:ascii="Consolas" w:hAnsi="Consolas"/>
          <w:color w:val="9CDCFE"/>
          <w:szCs w:val="24"/>
          <w:lang w:val="en-SG" w:eastAsia="zh-CN"/>
        </w:rPr>
        <w:t>agent</w:t>
      </w:r>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is </w:t>
      </w:r>
      <w:proofErr w:type="spellStart"/>
      <w:r w:rsidRPr="00455455">
        <w:rPr>
          <w:rFonts w:ascii="Consolas" w:hAnsi="Consolas"/>
          <w:color w:val="CE9178"/>
          <w:szCs w:val="24"/>
          <w:lang w:val="en-SG" w:eastAsia="zh-CN"/>
        </w:rPr>
        <w:t>NaN</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282E79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04DC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p>
    <w:p w14:paraId="478A6CEA"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48122E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render</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mode</w:t>
      </w:r>
      <w:r w:rsidRPr="00455455">
        <w:rPr>
          <w:rFonts w:ascii="Consolas" w:hAnsi="Consolas"/>
          <w:color w:val="D4D4D4"/>
          <w:szCs w:val="24"/>
          <w:lang w:val="en-SG" w:eastAsia="zh-CN"/>
        </w:rPr>
        <w:t>=</w:t>
      </w:r>
      <w:r w:rsidRPr="00455455">
        <w:rPr>
          <w:rFonts w:ascii="Consolas" w:hAnsi="Consolas"/>
          <w:color w:val="CE9178"/>
          <w:szCs w:val="24"/>
          <w:lang w:val="en-SG" w:eastAsia="zh-CN"/>
        </w:rPr>
        <w:t>"human"</w:t>
      </w:r>
      <w:r w:rsidRPr="00455455">
        <w:rPr>
          <w:rFonts w:ascii="Consolas" w:hAnsi="Consolas"/>
          <w:color w:val="CCCCCC"/>
          <w:szCs w:val="24"/>
          <w:lang w:val="en-SG" w:eastAsia="zh-CN"/>
        </w:rPr>
        <w:t>):</w:t>
      </w:r>
    </w:p>
    <w:p w14:paraId="0923CB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"Current</w:t>
      </w:r>
      <w:proofErr w:type="spellEnd"/>
      <w:r w:rsidRPr="00455455">
        <w:rPr>
          <w:rFonts w:ascii="Consolas" w:hAnsi="Consolas"/>
          <w:color w:val="CE9178"/>
          <w:szCs w:val="24"/>
          <w:lang w:val="en-SG" w:eastAsia="zh-CN"/>
        </w:rPr>
        <w:t xml:space="preserve"> </w:t>
      </w:r>
      <w:proofErr w:type="spellStart"/>
      <w:r w:rsidRPr="00455455">
        <w:rPr>
          <w:rFonts w:ascii="Consolas" w:hAnsi="Consolas"/>
          <w:color w:val="CE9178"/>
          <w:szCs w:val="24"/>
          <w:lang w:val="en-SG" w:eastAsia="zh-CN"/>
        </w:rPr>
        <w:t>obstate</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3D3D560C"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751AEB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close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4B9B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04C66E0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4B771AF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DefaultCallbacks</w:t>
      </w:r>
      <w:proofErr w:type="spellEnd"/>
      <w:r w:rsidRPr="00455455">
        <w:rPr>
          <w:rFonts w:ascii="Consolas" w:hAnsi="Consolas"/>
          <w:color w:val="CCCCCC"/>
          <w:szCs w:val="24"/>
          <w:lang w:val="en-SG" w:eastAsia="zh-CN"/>
        </w:rPr>
        <w:t>):</w:t>
      </w:r>
    </w:p>
    <w:p w14:paraId="33535B1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on_episode_</w:t>
      </w:r>
      <w:proofErr w:type="gramStart"/>
      <w:r w:rsidRPr="00455455">
        <w:rPr>
          <w:rFonts w:ascii="Consolas" w:hAnsi="Consolas"/>
          <w:color w:val="DCDCAA"/>
          <w:szCs w:val="24"/>
          <w:lang w:val="en-SG" w:eastAsia="zh-CN"/>
        </w:rPr>
        <w:t>end</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worker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base_env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w:t>
      </w:r>
    </w:p>
    <w:p w14:paraId="1FD9580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Log individual agent rewards</w:t>
      </w:r>
    </w:p>
    <w:p w14:paraId="70127E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w:t>
      </w:r>
      <w:proofErr w:type="gramEnd"/>
      <w:r w:rsidRPr="00455455">
        <w:rPr>
          <w:rFonts w:ascii="Consolas" w:hAnsi="Consolas"/>
          <w:color w:val="CCCCCC"/>
          <w:szCs w:val="24"/>
          <w:lang w:val="en-SG" w:eastAsia="zh-CN"/>
        </w:rPr>
        <w:t>_rewards.items</w:t>
      </w:r>
      <w:proofErr w:type="spellEnd"/>
      <w:r w:rsidRPr="00455455">
        <w:rPr>
          <w:rFonts w:ascii="Consolas" w:hAnsi="Consolas"/>
          <w:color w:val="CCCCCC"/>
          <w:szCs w:val="24"/>
          <w:lang w:val="en-SG" w:eastAsia="zh-CN"/>
        </w:rPr>
        <w:t>():</w:t>
      </w:r>
    </w:p>
    <w:p w14:paraId="107F4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"Agent</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reward: </w:t>
      </w:r>
      <w:r w:rsidRPr="00455455">
        <w:rPr>
          <w:rFonts w:ascii="Consolas" w:hAnsi="Consolas"/>
          <w:color w:val="569CD6"/>
          <w:szCs w:val="24"/>
          <w:lang w:val="en-SG" w:eastAsia="zh-CN"/>
        </w:rPr>
        <w:t>{</w:t>
      </w:r>
      <w:r w:rsidRPr="00455455">
        <w:rPr>
          <w:rFonts w:ascii="Consolas" w:hAnsi="Consolas"/>
          <w:color w:val="9CDCFE"/>
          <w:szCs w:val="24"/>
          <w:lang w:val="en-SG" w:eastAsia="zh-CN"/>
        </w:rPr>
        <w:t>reward</w:t>
      </w:r>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C6665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C519EE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Store mean reward across episode for stability checking</w:t>
      </w:r>
    </w:p>
    <w:p w14:paraId="0249E8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.agent_rewards.items</w:t>
      </w:r>
      <w:proofErr w:type="spellEnd"/>
      <w:r w:rsidRPr="00455455">
        <w:rPr>
          <w:rFonts w:ascii="Consolas" w:hAnsi="Consolas"/>
          <w:color w:val="CCCCCC"/>
          <w:szCs w:val="24"/>
          <w:lang w:val="en-SG" w:eastAsia="zh-CN"/>
        </w:rPr>
        <w:t>()])</w:t>
      </w:r>
    </w:p>
    <w:p w14:paraId="68769A0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.custom</w:t>
      </w:r>
      <w:proofErr w:type="gramEnd"/>
      <w:r w:rsidRPr="00455455">
        <w:rPr>
          <w:rFonts w:ascii="Consolas" w:hAnsi="Consolas"/>
          <w:color w:val="CCCCCC"/>
          <w:szCs w:val="24"/>
          <w:lang w:val="en-SG" w:eastAsia="zh-CN"/>
        </w:rPr>
        <w:t>_metrics</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p>
    <w:p w14:paraId="28FF1C0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DE295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4EC9B0"/>
          <w:szCs w:val="24"/>
          <w:lang w:val="en-SG" w:eastAsia="zh-CN"/>
        </w:rPr>
        <w:t>Stopper</w:t>
      </w:r>
      <w:r w:rsidRPr="00455455">
        <w:rPr>
          <w:rFonts w:ascii="Consolas" w:hAnsi="Consolas"/>
          <w:color w:val="CCCCCC"/>
          <w:szCs w:val="24"/>
          <w:lang w:val="en-SG" w:eastAsia="zh-CN"/>
        </w:rPr>
        <w:t>):</w:t>
      </w:r>
    </w:p>
    <w:p w14:paraId="588A62F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w:t>
      </w:r>
    </w:p>
    <w:p w14:paraId="5004643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38495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20607B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p>
    <w:p w14:paraId="306401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p>
    <w:p w14:paraId="07A5722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50000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"CI"</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p>
    <w:p w14:paraId="711A39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624BD4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__call_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trial_id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p>
    <w:p w14:paraId="1A7E35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timesteps_total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76DBCCA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custom_metrics</w:t>
      </w:r>
      <w:proofErr w:type="spellEnd"/>
      <w:r w:rsidRPr="00455455">
        <w:rPr>
          <w:rFonts w:ascii="Consolas" w:hAnsi="Consolas"/>
          <w:color w:val="CE9178"/>
          <w:szCs w:val="24"/>
          <w:lang w:val="en-SG" w:eastAsia="zh-CN"/>
        </w:rPr>
        <w:t>"</w:t>
      </w:r>
      <w:proofErr w:type="gramStart"/>
      <w:r w:rsidRPr="00455455">
        <w:rPr>
          <w:rFonts w:ascii="Consolas" w:hAnsi="Consolas"/>
          <w:color w:val="CCCCCC"/>
          <w:szCs w:val="24"/>
          <w:lang w:val="en-SG" w:eastAsia="zh-CN"/>
        </w:rPr>
        <w:t>].get</w:t>
      </w:r>
      <w:proofErr w:type="gram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94736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BF735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reward variance is below percentage of mean</w:t>
      </w:r>
    </w:p>
    <w:p w14:paraId="05C828A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is</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6ACB60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append</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reward</w:t>
      </w:r>
      <w:r w:rsidRPr="00455455">
        <w:rPr>
          <w:rFonts w:ascii="Consolas" w:hAnsi="Consolas"/>
          <w:color w:val="CCCCCC"/>
          <w:szCs w:val="24"/>
          <w:lang w:val="en-SG" w:eastAsia="zh-CN"/>
        </w:rPr>
        <w:t>)</w:t>
      </w:r>
    </w:p>
    <w:p w14:paraId="1734DD2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len</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r w:rsidRPr="00455455">
        <w:rPr>
          <w:rFonts w:ascii="Consolas" w:hAnsi="Consolas"/>
          <w:color w:val="CCCCCC"/>
          <w:szCs w:val="24"/>
          <w:lang w:val="en-SG" w:eastAsia="zh-CN"/>
        </w:rPr>
        <w:t>:</w:t>
      </w:r>
    </w:p>
    <w:p w14:paraId="621546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pop</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54B4A8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proofErr w:type="spellEnd"/>
      <w:r w:rsidRPr="00455455">
        <w:rPr>
          <w:rFonts w:ascii="Consolas" w:hAnsi="Consolas"/>
          <w:color w:val="CCCCCC"/>
          <w:szCs w:val="24"/>
          <w:lang w:val="en-SG" w:eastAsia="zh-CN"/>
        </w:rPr>
        <w:t>)</w:t>
      </w:r>
    </w:p>
    <w:p w14:paraId="1476B4C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std</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w:t>
      </w:r>
    </w:p>
    <w:p w14:paraId="2902BF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&lt;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w:t>
      </w:r>
    </w:p>
    <w:p w14:paraId="69866A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64BA4B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E2C7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timesteps exceeded</w:t>
      </w:r>
    </w:p>
    <w:p w14:paraId="6C15F8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w:t>
      </w:r>
    </w:p>
    <w:p w14:paraId="21F4BC1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44E065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FAFDEB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4900FF9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5ABC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stop_all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1FA356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6E05C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7CF028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w:t>
      </w:r>
    </w:p>
    <w:p w14:paraId="0BA1B6A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5E855C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p>
    <w:p w14:paraId="4D2F362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73CD92C" w14:textId="184A024C"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Register</w:t>
      </w:r>
      <w:r w:rsidR="00994A7F">
        <w:rPr>
          <w:rFonts w:ascii="Consolas" w:hAnsi="Consolas"/>
          <w:color w:val="6A9955"/>
          <w:szCs w:val="24"/>
          <w:lang w:val="en-SG" w:eastAsia="zh-CN"/>
        </w:rPr>
        <w:t xml:space="preserve"> </w:t>
      </w:r>
      <w:r w:rsidRPr="00455455">
        <w:rPr>
          <w:rFonts w:ascii="Consolas" w:hAnsi="Consolas"/>
          <w:color w:val="6A9955"/>
          <w:szCs w:val="24"/>
          <w:lang w:val="en-SG" w:eastAsia="zh-CN"/>
        </w:rPr>
        <w:t>environment with Ray</w:t>
      </w:r>
    </w:p>
    <w:p w14:paraId="64643B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DCDCAA"/>
          <w:szCs w:val="24"/>
          <w:lang w:val="en-SG" w:eastAsia="zh-CN"/>
        </w:rPr>
        <w:t>register_</w:t>
      </w:r>
      <w:proofErr w:type="gramStart"/>
      <w:r w:rsidRPr="00455455">
        <w:rPr>
          <w:rFonts w:ascii="Consolas" w:hAnsi="Consolas"/>
          <w:color w:val="DCDCAA"/>
          <w:szCs w:val="24"/>
          <w:lang w:val="en-SG" w:eastAsia="zh-CN"/>
        </w:rPr>
        <w:t>env</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r w:rsidRPr="00455455">
        <w:rPr>
          <w:rFonts w:ascii="Consolas" w:hAnsi="Consolas"/>
          <w:color w:val="CCCCCC"/>
          <w:szCs w:val="24"/>
          <w:lang w:val="en-SG" w:eastAsia="zh-CN"/>
        </w:rPr>
        <w:t>(</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config</w:t>
      </w:r>
      <w:r w:rsidRPr="00455455">
        <w:rPr>
          <w:rFonts w:ascii="Consolas" w:hAnsi="Consolas"/>
          <w:color w:val="CCCCCC"/>
          <w:szCs w:val="24"/>
          <w:lang w:val="en-SG" w:eastAsia="zh-CN"/>
        </w:rPr>
        <w:t>)))</w:t>
      </w:r>
    </w:p>
    <w:p w14:paraId="744BD1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BBE7A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755D27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PPOConfig</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 xml:space="preserve">) </w:t>
      </w:r>
    </w:p>
    <w:p w14:paraId="11B7BCF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environment</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env</w:t>
      </w:r>
      <w:r w:rsidRPr="00455455">
        <w:rPr>
          <w:rFonts w:ascii="Consolas" w:hAnsi="Consolas"/>
          <w:color w:val="D4D4D4"/>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clip_actions</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50D9D7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rollouts</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num_rollout_workers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rollout_fragment_length</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'auto'</w:t>
      </w:r>
      <w:r w:rsidRPr="00455455">
        <w:rPr>
          <w:rFonts w:ascii="Consolas" w:hAnsi="Consolas"/>
          <w:color w:val="CCCCCC"/>
          <w:szCs w:val="24"/>
          <w:lang w:val="en-SG" w:eastAsia="zh-CN"/>
        </w:rPr>
        <w:t>)</w:t>
      </w:r>
    </w:p>
    <w:p w14:paraId="50296B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training</w:t>
      </w:r>
      <w:proofErr w:type="gramEnd"/>
      <w:r w:rsidRPr="00455455">
        <w:rPr>
          <w:rFonts w:ascii="Consolas" w:hAnsi="Consolas"/>
          <w:color w:val="CCCCCC"/>
          <w:szCs w:val="24"/>
          <w:lang w:val="en-SG" w:eastAsia="zh-CN"/>
        </w:rPr>
        <w:t>(</w:t>
      </w:r>
    </w:p>
    <w:p w14:paraId="60149C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train_batch_size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1024</w:t>
      </w:r>
      <w:r w:rsidRPr="00455455">
        <w:rPr>
          <w:rFonts w:ascii="Consolas" w:hAnsi="Consolas"/>
          <w:color w:val="CCCCCC"/>
          <w:szCs w:val="24"/>
          <w:lang w:val="en-SG" w:eastAsia="zh-CN"/>
        </w:rPr>
        <w:t>,</w:t>
      </w:r>
    </w:p>
    <w:p w14:paraId="11D1F1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lr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1e-7</w:t>
      </w:r>
      <w:r w:rsidRPr="00455455">
        <w:rPr>
          <w:rFonts w:ascii="Consolas" w:hAnsi="Consolas"/>
          <w:color w:val="CCCCCC"/>
          <w:szCs w:val="24"/>
          <w:lang w:val="en-SG" w:eastAsia="zh-CN"/>
        </w:rPr>
        <w:t>,</w:t>
      </w:r>
    </w:p>
    <w:p w14:paraId="3E38C4F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gamma</w:t>
      </w:r>
      <w:r w:rsidRPr="00455455">
        <w:rPr>
          <w:rFonts w:ascii="Consolas" w:hAnsi="Consolas"/>
          <w:color w:val="D4D4D4"/>
          <w:szCs w:val="24"/>
          <w:lang w:val="en-SG" w:eastAsia="zh-CN"/>
        </w:rPr>
        <w:t>=</w:t>
      </w:r>
      <w:r w:rsidRPr="00455455">
        <w:rPr>
          <w:rFonts w:ascii="Consolas" w:hAnsi="Consolas"/>
          <w:color w:val="B5CEA8"/>
          <w:szCs w:val="24"/>
          <w:lang w:val="en-SG" w:eastAsia="zh-CN"/>
        </w:rPr>
        <w:t>0.99</w:t>
      </w:r>
      <w:r w:rsidRPr="00455455">
        <w:rPr>
          <w:rFonts w:ascii="Consolas" w:hAnsi="Consolas"/>
          <w:color w:val="CCCCCC"/>
          <w:szCs w:val="24"/>
          <w:lang w:val="en-SG" w:eastAsia="zh-CN"/>
        </w:rPr>
        <w:t>,</w:t>
      </w:r>
    </w:p>
    <w:p w14:paraId="22E900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lambda_</w:t>
      </w:r>
      <w:r w:rsidRPr="00455455">
        <w:rPr>
          <w:rFonts w:ascii="Consolas" w:hAnsi="Consolas"/>
          <w:color w:val="D4D4D4"/>
          <w:szCs w:val="24"/>
          <w:lang w:val="en-SG" w:eastAsia="zh-CN"/>
        </w:rPr>
        <w:t>=</w:t>
      </w:r>
      <w:r w:rsidRPr="00455455">
        <w:rPr>
          <w:rFonts w:ascii="Consolas" w:hAnsi="Consolas"/>
          <w:color w:val="B5CEA8"/>
          <w:szCs w:val="24"/>
          <w:lang w:val="en-SG" w:eastAsia="zh-CN"/>
        </w:rPr>
        <w:t>0.9</w:t>
      </w:r>
      <w:r w:rsidRPr="00455455">
        <w:rPr>
          <w:rFonts w:ascii="Consolas" w:hAnsi="Consolas"/>
          <w:color w:val="CCCCCC"/>
          <w:szCs w:val="24"/>
          <w:lang w:val="en-SG" w:eastAsia="zh-CN"/>
        </w:rPr>
        <w:t>,</w:t>
      </w:r>
    </w:p>
    <w:p w14:paraId="5FB61D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use_gae</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68A3C1F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clip_param</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w:t>
      </w:r>
      <w:r w:rsidRPr="00455455">
        <w:rPr>
          <w:rFonts w:ascii="Consolas" w:hAnsi="Consolas"/>
          <w:color w:val="CCCCCC"/>
          <w:szCs w:val="24"/>
          <w:lang w:val="en-SG" w:eastAsia="zh-CN"/>
        </w:rPr>
        <w:t>,</w:t>
      </w:r>
    </w:p>
    <w:p w14:paraId="6D55A43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grad_clip</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09895FE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entropy_coeff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0.1</w:t>
      </w:r>
      <w:r w:rsidRPr="00455455">
        <w:rPr>
          <w:rFonts w:ascii="Consolas" w:hAnsi="Consolas"/>
          <w:color w:val="CCCCCC"/>
          <w:szCs w:val="24"/>
          <w:lang w:val="en-SG" w:eastAsia="zh-CN"/>
        </w:rPr>
        <w:t>,</w:t>
      </w:r>
    </w:p>
    <w:p w14:paraId="76318C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vf_loss_coeff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0.25</w:t>
      </w:r>
      <w:r w:rsidRPr="00455455">
        <w:rPr>
          <w:rFonts w:ascii="Consolas" w:hAnsi="Consolas"/>
          <w:color w:val="CCCCCC"/>
          <w:szCs w:val="24"/>
          <w:lang w:val="en-SG" w:eastAsia="zh-CN"/>
        </w:rPr>
        <w:t>,</w:t>
      </w:r>
    </w:p>
    <w:p w14:paraId="65D93B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sgd_minibatch_size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64</w:t>
      </w:r>
      <w:r w:rsidRPr="00455455">
        <w:rPr>
          <w:rFonts w:ascii="Consolas" w:hAnsi="Consolas"/>
          <w:color w:val="CCCCCC"/>
          <w:szCs w:val="24"/>
          <w:lang w:val="en-SG" w:eastAsia="zh-CN"/>
        </w:rPr>
        <w:t>,</w:t>
      </w:r>
    </w:p>
    <w:p w14:paraId="59C31D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num_sgd_iter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p>
    <w:p w14:paraId="2D453A8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3E200B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.debugging</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log_level</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"ERROR"</w:t>
      </w:r>
      <w:r w:rsidRPr="00455455">
        <w:rPr>
          <w:rFonts w:ascii="Consolas" w:hAnsi="Consolas"/>
          <w:color w:val="CCCCCC"/>
          <w:szCs w:val="24"/>
          <w:lang w:val="en-SG" w:eastAsia="zh-CN"/>
        </w:rPr>
        <w:t>)</w:t>
      </w:r>
    </w:p>
    <w:p w14:paraId="204239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.framework</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framework</w:t>
      </w:r>
      <w:r w:rsidRPr="00455455">
        <w:rPr>
          <w:rFonts w:ascii="Consolas" w:hAnsi="Consolas"/>
          <w:color w:val="D4D4D4"/>
          <w:szCs w:val="24"/>
          <w:lang w:val="en-SG" w:eastAsia="zh-CN"/>
        </w:rPr>
        <w:t>=</w:t>
      </w:r>
      <w:r w:rsidRPr="00455455">
        <w:rPr>
          <w:rFonts w:ascii="Consolas" w:hAnsi="Consolas"/>
          <w:color w:val="CE9178"/>
          <w:szCs w:val="24"/>
          <w:lang w:val="en-SG" w:eastAsia="zh-CN"/>
        </w:rPr>
        <w:t>"torch"</w:t>
      </w:r>
      <w:r w:rsidRPr="00455455">
        <w:rPr>
          <w:rFonts w:ascii="Consolas" w:hAnsi="Consolas"/>
          <w:color w:val="CCCCCC"/>
          <w:szCs w:val="24"/>
          <w:lang w:val="en-SG" w:eastAsia="zh-CN"/>
        </w:rPr>
        <w:t>)</w:t>
      </w:r>
    </w:p>
    <w:p w14:paraId="27A4FF9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roofErr w:type="gramStart"/>
      <w:r w:rsidRPr="00455455">
        <w:rPr>
          <w:rFonts w:ascii="Consolas" w:hAnsi="Consolas"/>
          <w:color w:val="CCCCCC"/>
          <w:szCs w:val="24"/>
          <w:lang w:val="en-SG" w:eastAsia="zh-CN"/>
        </w:rPr>
        <w:t>resources(</w:t>
      </w:r>
      <w:proofErr w:type="spellStart"/>
      <w:proofErr w:type="gramEnd"/>
      <w:r w:rsidRPr="00455455">
        <w:rPr>
          <w:rFonts w:ascii="Consolas" w:hAnsi="Consolas"/>
          <w:color w:val="9CDCFE"/>
          <w:szCs w:val="24"/>
          <w:lang w:val="en-SG" w:eastAsia="zh-CN"/>
        </w:rPr>
        <w:t>num_gpus</w:t>
      </w:r>
      <w:proofErr w:type="spellEnd"/>
      <w:r w:rsidRPr="00455455">
        <w:rPr>
          <w:rFonts w:ascii="Consolas" w:hAnsi="Consolas"/>
          <w:color w:val="D4D4D4"/>
          <w:szCs w:val="24"/>
          <w:lang w:val="en-SG" w:eastAsia="zh-CN"/>
        </w:rPr>
        <w:t>=</w:t>
      </w:r>
      <w:r w:rsidRPr="00455455">
        <w:rPr>
          <w:rFonts w:ascii="Consolas" w:hAnsi="Consolas"/>
          <w:color w:val="4EC9B0"/>
          <w:szCs w:val="24"/>
          <w:lang w:val="en-SG" w:eastAsia="zh-CN"/>
        </w:rPr>
        <w:t>int</w:t>
      </w:r>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"RLLIB_NUM_GPUS"</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"0"</w:t>
      </w:r>
      <w:r w:rsidRPr="00455455">
        <w:rPr>
          <w:rFonts w:ascii="Consolas" w:hAnsi="Consolas"/>
          <w:color w:val="CCCCCC"/>
          <w:szCs w:val="24"/>
          <w:lang w:val="en-SG" w:eastAsia="zh-CN"/>
        </w:rPr>
        <w:t>)))</w:t>
      </w:r>
    </w:p>
    <w:p w14:paraId="7FED91F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.callbacks</w:t>
      </w:r>
      <w:proofErr w:type="gramEnd"/>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
    <w:p w14:paraId="580518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8AD99E"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7CB75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9CDCFE"/>
          <w:szCs w:val="24"/>
          <w:lang w:val="en-SG" w:eastAsia="zh-CN"/>
        </w:rPr>
        <w:t>config</w:t>
      </w:r>
      <w:r w:rsidRPr="00455455">
        <w:rPr>
          <w:rFonts w:ascii="Consolas" w:hAnsi="Consolas"/>
          <w:color w:val="CCCCCC"/>
          <w:szCs w:val="24"/>
          <w:lang w:val="en-SG" w:eastAsia="zh-CN"/>
        </w:rPr>
        <w:t>.multi</w:t>
      </w:r>
      <w:proofErr w:type="gramEnd"/>
      <w:r w:rsidRPr="00455455">
        <w:rPr>
          <w:rFonts w:ascii="Consolas" w:hAnsi="Consolas"/>
          <w:color w:val="CCCCCC"/>
          <w:szCs w:val="24"/>
          <w:lang w:val="en-SG" w:eastAsia="zh-CN"/>
        </w:rPr>
        <w:t>_agent</w:t>
      </w:r>
      <w:proofErr w:type="spellEnd"/>
      <w:r w:rsidRPr="00455455">
        <w:rPr>
          <w:rFonts w:ascii="Consolas" w:hAnsi="Consolas"/>
          <w:color w:val="CCCCCC"/>
          <w:szCs w:val="24"/>
          <w:lang w:val="en-SG" w:eastAsia="zh-CN"/>
        </w:rPr>
        <w:t>(</w:t>
      </w:r>
    </w:p>
    <w:p w14:paraId="437295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proofErr w:type="gramStart"/>
      <w:r w:rsidRPr="00455455">
        <w:rPr>
          <w:rFonts w:ascii="Consolas" w:hAnsi="Consolas"/>
          <w:color w:val="D4D4D4"/>
          <w:szCs w:val="24"/>
          <w:lang w:val="en-SG" w:eastAsia="zh-CN"/>
        </w:rPr>
        <w:t>=</w:t>
      </w:r>
      <w:r w:rsidRPr="00455455">
        <w:rPr>
          <w:rFonts w:ascii="Consolas" w:hAnsi="Consolas"/>
          <w:color w:val="CCCCCC"/>
          <w:szCs w:val="24"/>
          <w:lang w:val="en-SG" w:eastAsia="zh-CN"/>
        </w:rPr>
        <w:t>{</w:t>
      </w:r>
      <w:proofErr w:type="gramEnd"/>
    </w:p>
    <w:p w14:paraId="1DE70E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PolicySpec</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442385E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21D6085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policy_mapping_fn</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 (</w:t>
      </w:r>
    </w:p>
    <w:p w14:paraId="2B0A449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w:t>
      </w:r>
      <w:r w:rsidRPr="00455455">
        <w:rPr>
          <w:rFonts w:ascii="Consolas" w:hAnsi="Consolas"/>
          <w:color w:val="CE9178"/>
          <w:szCs w:val="24"/>
          <w:lang w:val="en-SG" w:eastAsia="zh-CN"/>
        </w:rPr>
        <w:t>"</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_</w:t>
      </w:r>
      <w:proofErr w:type="gramEnd"/>
      <w:r w:rsidRPr="00455455">
        <w:rPr>
          <w:rFonts w:ascii="Consolas" w:hAnsi="Consolas"/>
          <w:color w:val="CE9178"/>
          <w:szCs w:val="24"/>
          <w:lang w:val="en-SG" w:eastAsia="zh-CN"/>
        </w:rPr>
        <w:t>policy"</w:t>
      </w:r>
    </w:p>
    <w:p w14:paraId="43F58E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E76E8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w:t>
      </w:r>
    </w:p>
    <w:p w14:paraId="72B657D8"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854F493" w14:textId="792278F1"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Define</w:t>
      </w:r>
      <w:r w:rsidR="004F7B27">
        <w:rPr>
          <w:rFonts w:ascii="Consolas" w:hAnsi="Consolas"/>
          <w:color w:val="6A9955"/>
          <w:szCs w:val="24"/>
          <w:lang w:val="en-SG" w:eastAsia="zh-CN"/>
        </w:rPr>
        <w:t xml:space="preserve"> log</w:t>
      </w:r>
      <w:r w:rsidRPr="00455455">
        <w:rPr>
          <w:rFonts w:ascii="Consolas" w:hAnsi="Consolas"/>
          <w:color w:val="6A9955"/>
          <w:szCs w:val="24"/>
          <w:lang w:val="en-SG" w:eastAsia="zh-CN"/>
        </w:rPr>
        <w:t xml:space="preserve"> directory</w:t>
      </w:r>
    </w:p>
    <w:p w14:paraId="4E3796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9CDCFE"/>
          <w:szCs w:val="24"/>
          <w:lang w:val="en-SG" w:eastAsia="zh-CN"/>
        </w:rPr>
        <w:t>logdir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DCDCAA"/>
          <w:szCs w:val="24"/>
          <w:lang w:val="en-SG" w:eastAsia="zh-CN"/>
        </w:rPr>
        <w:t>getcwd</w:t>
      </w:r>
      <w:proofErr w:type="spellEnd"/>
      <w:proofErr w:type="gramEnd"/>
      <w:r w:rsidRPr="00455455">
        <w:rPr>
          <w:rFonts w:ascii="Consolas" w:hAnsi="Consolas"/>
          <w:color w:val="CCCCCC"/>
          <w:szCs w:val="24"/>
          <w:lang w:val="en-SG" w:eastAsia="zh-CN"/>
        </w:rPr>
        <w:t>()</w:t>
      </w:r>
    </w:p>
    <w:p w14:paraId="458350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A9981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4EC9B0"/>
          <w:szCs w:val="24"/>
          <w:lang w:val="en-SG" w:eastAsia="zh-CN"/>
        </w:rPr>
        <w:t>tune</w:t>
      </w:r>
      <w:r w:rsidRPr="00455455">
        <w:rPr>
          <w:rFonts w:ascii="Consolas" w:hAnsi="Consolas"/>
          <w:color w:val="CCCCCC"/>
          <w:szCs w:val="24"/>
          <w:lang w:val="en-SG" w:eastAsia="zh-CN"/>
        </w:rPr>
        <w:t>.</w:t>
      </w:r>
      <w:r w:rsidRPr="00455455">
        <w:rPr>
          <w:rFonts w:ascii="Consolas" w:hAnsi="Consolas"/>
          <w:color w:val="DCDCAA"/>
          <w:szCs w:val="24"/>
          <w:lang w:val="en-SG" w:eastAsia="zh-CN"/>
        </w:rPr>
        <w:t>run</w:t>
      </w:r>
      <w:proofErr w:type="spellEnd"/>
      <w:r w:rsidRPr="00455455">
        <w:rPr>
          <w:rFonts w:ascii="Consolas" w:hAnsi="Consolas"/>
          <w:color w:val="CCCCCC"/>
          <w:szCs w:val="24"/>
          <w:lang w:val="en-SG" w:eastAsia="zh-CN"/>
        </w:rPr>
        <w:t>(</w:t>
      </w:r>
      <w:proofErr w:type="gramEnd"/>
    </w:p>
    <w:p w14:paraId="5A3B73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name</w:t>
      </w:r>
      <w:r w:rsidRPr="00455455">
        <w:rPr>
          <w:rFonts w:ascii="Consolas" w:hAnsi="Consolas"/>
          <w:color w:val="D4D4D4"/>
          <w:szCs w:val="24"/>
          <w:lang w:val="en-SG" w:eastAsia="zh-CN"/>
        </w:rPr>
        <w:t>=</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p>
    <w:p w14:paraId="35C07A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9CDCFE"/>
          <w:szCs w:val="24"/>
          <w:lang w:val="en-SG" w:eastAsia="zh-CN"/>
        </w:rPr>
        <w:t>stop</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 xml:space="preserve">), </w:t>
      </w:r>
    </w:p>
    <w:p w14:paraId="343A627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checkpoint_freq</w:t>
      </w:r>
      <w:proofErr w:type="spellEnd"/>
      <w:r w:rsidRPr="00455455">
        <w:rPr>
          <w:rFonts w:ascii="Consolas" w:hAnsi="Consolas"/>
          <w:color w:val="D4D4D4"/>
          <w:sz w:val="21"/>
          <w:szCs w:val="21"/>
          <w:lang w:val="en-SG" w:eastAsia="zh-CN"/>
        </w:rPr>
        <w:t>=</w:t>
      </w:r>
      <w:r w:rsidRPr="00455455">
        <w:rPr>
          <w:rFonts w:ascii="Consolas" w:hAnsi="Consolas"/>
          <w:color w:val="B5CEA8"/>
          <w:sz w:val="21"/>
          <w:szCs w:val="21"/>
          <w:lang w:val="en-SG" w:eastAsia="zh-CN"/>
        </w:rPr>
        <w:t>10</w:t>
      </w:r>
      <w:r w:rsidRPr="00455455">
        <w:rPr>
          <w:rFonts w:ascii="Consolas" w:hAnsi="Consolas"/>
          <w:color w:val="CCCCCC"/>
          <w:sz w:val="21"/>
          <w:szCs w:val="21"/>
          <w:lang w:val="en-SG" w:eastAsia="zh-CN"/>
        </w:rPr>
        <w:t xml:space="preserve">, </w:t>
      </w:r>
    </w:p>
    <w:p w14:paraId="3EDF8DE6"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storage_path</w:t>
      </w:r>
      <w:proofErr w:type="spellEnd"/>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logdir</w:t>
      </w:r>
      <w:proofErr w:type="spellEnd"/>
      <w:r w:rsidRPr="00455455">
        <w:rPr>
          <w:rFonts w:ascii="Consolas" w:hAnsi="Consolas"/>
          <w:color w:val="CCCCCC"/>
          <w:sz w:val="21"/>
          <w:szCs w:val="21"/>
          <w:lang w:val="en-SG" w:eastAsia="zh-CN"/>
        </w:rPr>
        <w:t xml:space="preserve">, </w:t>
      </w:r>
    </w:p>
    <w:p w14:paraId="21538C45"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config</w:t>
      </w:r>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config</w:t>
      </w:r>
      <w:r w:rsidRPr="00455455">
        <w:rPr>
          <w:rFonts w:ascii="Consolas" w:hAnsi="Consolas"/>
          <w:color w:val="CCCCCC"/>
          <w:sz w:val="21"/>
          <w:szCs w:val="21"/>
          <w:lang w:val="en-SG" w:eastAsia="zh-CN"/>
        </w:rPr>
        <w:t>.to_</w:t>
      </w:r>
      <w:proofErr w:type="gramStart"/>
      <w:r w:rsidRPr="00455455">
        <w:rPr>
          <w:rFonts w:ascii="Consolas" w:hAnsi="Consolas"/>
          <w:color w:val="CCCCCC"/>
          <w:sz w:val="21"/>
          <w:szCs w:val="21"/>
          <w:lang w:val="en-SG" w:eastAsia="zh-CN"/>
        </w:rPr>
        <w:t>dict</w:t>
      </w:r>
      <w:proofErr w:type="spellEnd"/>
      <w:r w:rsidRPr="00455455">
        <w:rPr>
          <w:rFonts w:ascii="Consolas" w:hAnsi="Consolas"/>
          <w:color w:val="CCCCCC"/>
          <w:sz w:val="21"/>
          <w:szCs w:val="21"/>
          <w:lang w:val="en-SG" w:eastAsia="zh-CN"/>
        </w:rPr>
        <w:t>(</w:t>
      </w:r>
      <w:proofErr w:type="gramEnd"/>
      <w:r w:rsidRPr="00455455">
        <w:rPr>
          <w:rFonts w:ascii="Consolas" w:hAnsi="Consolas"/>
          <w:color w:val="CCCCCC"/>
          <w:sz w:val="21"/>
          <w:szCs w:val="21"/>
          <w:lang w:val="en-SG" w:eastAsia="zh-CN"/>
        </w:rPr>
        <w:t>),</w:t>
      </w:r>
    </w:p>
    <w:p w14:paraId="1D38F32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w:t>
      </w:r>
    </w:p>
    <w:p w14:paraId="33DF60AD" w14:textId="2345A583" w:rsidR="00182A4D" w:rsidRDefault="00182A4D" w:rsidP="00182A4D">
      <w:pPr>
        <w:pStyle w:val="Caption"/>
        <w:jc w:val="center"/>
      </w:pPr>
      <w:bookmarkStart w:id="80" w:name="_Ref195005096"/>
      <w:bookmarkStart w:id="81" w:name="_Toc195357391"/>
      <w:r>
        <w:lastRenderedPageBreak/>
        <w:t xml:space="preserve">Figure </w:t>
      </w:r>
      <w:r>
        <w:fldChar w:fldCharType="begin"/>
      </w:r>
      <w:r>
        <w:instrText xml:space="preserve"> SEQ Figure \* ARABIC </w:instrText>
      </w:r>
      <w:r>
        <w:fldChar w:fldCharType="separate"/>
      </w:r>
      <w:r w:rsidR="00D60B98">
        <w:rPr>
          <w:noProof/>
        </w:rPr>
        <w:t>24</w:t>
      </w:r>
      <w:r>
        <w:fldChar w:fldCharType="end"/>
      </w:r>
      <w:bookmarkEnd w:id="79"/>
      <w:bookmarkEnd w:id="80"/>
      <w:r>
        <w:t>: PPO implementation</w:t>
      </w:r>
      <w:r w:rsidR="00E04D03">
        <w:t xml:space="preserve"> (</w:t>
      </w:r>
      <m:oMath>
        <m:r>
          <w:rPr>
            <w:rFonts w:ascii="Cambria Math" w:hAnsi="Cambria Math"/>
          </w:rPr>
          <m:t>θ=3)</m:t>
        </m:r>
      </m:oMath>
      <w:bookmarkEnd w:id="81"/>
    </w:p>
    <w:p w14:paraId="56EC2964" w14:textId="77777777" w:rsidR="00182A4D" w:rsidRPr="00182A4D" w:rsidRDefault="00182A4D" w:rsidP="00182A4D"/>
    <w:p w14:paraId="31A5A0CE" w14:textId="34AC506A" w:rsidR="00E30117" w:rsidRDefault="00E30117" w:rsidP="00E30117">
      <w:pPr>
        <w:spacing w:line="480" w:lineRule="auto"/>
        <w:rPr>
          <w:lang w:val="en-SG"/>
        </w:rPr>
      </w:pPr>
      <w:r w:rsidRPr="00E30117">
        <w:rPr>
          <w:lang w:val="en-SG"/>
        </w:rPr>
        <w:t xml:space="preserve">The decision-making environment is implemented through a custom class </w:t>
      </w:r>
      <w:proofErr w:type="spellStart"/>
      <w:r w:rsidRPr="00E30117">
        <w:rPr>
          <w:i/>
          <w:iCs/>
          <w:lang w:val="en-SG"/>
        </w:rPr>
        <w:t>CoopetitionEnv</w:t>
      </w:r>
      <w:proofErr w:type="spellEnd"/>
      <w:r w:rsidRPr="00E30117">
        <w:rPr>
          <w:lang w:val="en-SG"/>
        </w:rPr>
        <w:t xml:space="preserve">, derived from PettingZoo’s </w:t>
      </w:r>
      <w:proofErr w:type="spellStart"/>
      <w:r w:rsidRPr="00E30117">
        <w:rPr>
          <w:lang w:val="en-SG"/>
        </w:rPr>
        <w:t>AECEnv</w:t>
      </w:r>
      <w:proofErr w:type="spellEnd"/>
      <w:r w:rsidRPr="00E30117">
        <w:rPr>
          <w:lang w:val="en-SG"/>
        </w:rPr>
        <w:t xml:space="preserve"> interface</w:t>
      </w:r>
      <w:r w:rsidR="00E04D03">
        <w:rPr>
          <w:lang w:val="en-SG"/>
        </w:rPr>
        <w:t xml:space="preserve">, following examples from </w:t>
      </w:r>
      <w:r w:rsidR="00E04D03">
        <w:rPr>
          <w:lang w:val="en-SG"/>
        </w:rPr>
        <w:fldChar w:fldCharType="begin"/>
      </w:r>
      <w:r w:rsidR="00E04D03">
        <w:rPr>
          <w:lang w:val="en-SG"/>
        </w:rPr>
        <w:instrText xml:space="preserve"> ADDIN ZOTERO_ITEM CSL_CITATION {"citationID":"fv1L5rut","properties":{"formattedCitation":"({\\i{}PettingZoo Documentation}, n.d.)","plainCitation":"(PettingZoo Documentation, n.d.)","noteIndex":0},"citationItems":[{"id":348,"uris":["http://zotero.org/users/local/wb9ZLzFU/items/UGNXDF7M"],"itemData":{"id":348,"type":"webpage","language":"en","title":"PettingZoo Documentation","URL":"https://pettingzoo.farama.org/tutorials/rllib/index.html","accessed":{"date-parts":[["2025",4,10]]}}}],"schema":"https://github.com/citation-style-language/schema/raw/master/csl-citation.json"} </w:instrText>
      </w:r>
      <w:r w:rsidR="00E04D03">
        <w:rPr>
          <w:lang w:val="en-SG"/>
        </w:rPr>
        <w:fldChar w:fldCharType="separate"/>
      </w:r>
      <w:r w:rsidR="00E04D03" w:rsidRPr="00E04D03">
        <w:t>(</w:t>
      </w:r>
      <w:proofErr w:type="spellStart"/>
      <w:r w:rsidR="00E04D03" w:rsidRPr="00E04D03">
        <w:rPr>
          <w:i/>
          <w:iCs/>
        </w:rPr>
        <w:t>PettingZoo</w:t>
      </w:r>
      <w:proofErr w:type="spellEnd"/>
      <w:r w:rsidR="00E04D03" w:rsidRPr="00E04D03">
        <w:rPr>
          <w:i/>
          <w:iCs/>
        </w:rPr>
        <w:t xml:space="preserve"> Documentation</w:t>
      </w:r>
      <w:r w:rsidR="00E04D03" w:rsidRPr="00E04D03">
        <w:t>, n.d.)</w:t>
      </w:r>
      <w:r w:rsidR="00E04D03">
        <w:rPr>
          <w:lang w:val="en-SG"/>
        </w:rPr>
        <w:fldChar w:fldCharType="end"/>
      </w:r>
      <w:r w:rsidRPr="00E30117">
        <w:rPr>
          <w:lang w:val="en-SG"/>
        </w:rPr>
        <w:t xml:space="preserve">. In this environment, the TPLP is the only learning agent and operates in a continuous 2D action space. The observation space includes the market potential </w:t>
      </w:r>
      <m:oMath>
        <m:r>
          <w:rPr>
            <w:rFonts w:ascii="Cambria Math" w:hAnsi="Cambria Math"/>
            <w:lang w:val="en-SG"/>
          </w:rPr>
          <m:t>θ</m:t>
        </m:r>
      </m:oMath>
      <w:r w:rsidR="00182A4D">
        <w:rPr>
          <w:lang w:val="en-SG"/>
        </w:rPr>
        <w:t xml:space="preserve"> </w:t>
      </w:r>
      <w:r w:rsidRPr="00E30117">
        <w:rPr>
          <w:lang w:val="en-SG"/>
        </w:rPr>
        <w:t xml:space="preserve">and a binary sharing flag that reflects whether logistics sharing occurred between the </w:t>
      </w:r>
      <w:r w:rsidR="00AC1084">
        <w:rPr>
          <w:lang w:val="en-SG"/>
        </w:rPr>
        <w:t>E-tailer</w:t>
      </w:r>
      <w:r w:rsidRPr="00E30117">
        <w:rPr>
          <w:lang w:val="en-SG"/>
        </w:rPr>
        <w:t xml:space="preserve"> and seller. The TPLP receives a reward based on its profit, which is computed by checking whether the </w:t>
      </w:r>
      <w:r w:rsidR="00AC1084">
        <w:rPr>
          <w:lang w:val="en-SG"/>
        </w:rPr>
        <w:t>E-tailer</w:t>
      </w:r>
      <w:r w:rsidRPr="00E30117">
        <w:rPr>
          <w:lang w:val="en-SG"/>
        </w:rPr>
        <w:t xml:space="preserve"> and seller entered into a sharing agreement. If sharing does not occur, the TPLP serves only the seller, and its profit is computed accordingly. If sharing occurs, the TPLP profits from unfulfilled shipments handled on behalf of the </w:t>
      </w:r>
      <w:r w:rsidR="00AC1084">
        <w:rPr>
          <w:lang w:val="en-SG"/>
        </w:rPr>
        <w:t>E-tailer</w:t>
      </w:r>
      <w:r w:rsidRPr="00E30117">
        <w:rPr>
          <w:lang w:val="en-SG"/>
        </w:rPr>
        <w:t>.</w:t>
      </w:r>
    </w:p>
    <w:p w14:paraId="07BCDFEA" w14:textId="77777777" w:rsidR="00182A4D" w:rsidRPr="00E30117" w:rsidRDefault="00182A4D" w:rsidP="00E30117">
      <w:pPr>
        <w:spacing w:line="480" w:lineRule="auto"/>
        <w:rPr>
          <w:lang w:val="en-SG"/>
        </w:rPr>
      </w:pPr>
    </w:p>
    <w:p w14:paraId="059F7A86" w14:textId="7A65C8A8" w:rsidR="00A56B11" w:rsidRDefault="00E30117" w:rsidP="00E30117">
      <w:pPr>
        <w:spacing w:line="480" w:lineRule="auto"/>
        <w:rPr>
          <w:lang w:val="en-SG"/>
        </w:rPr>
      </w:pPr>
      <w:r w:rsidRPr="00E30117">
        <w:rPr>
          <w:lang w:val="en-SG"/>
        </w:rPr>
        <w:t xml:space="preserve">This structure creates a dynamic trade-off for the TPLP. If </w:t>
      </w:r>
      <m:oMath>
        <m:r>
          <w:rPr>
            <w:rFonts w:ascii="Cambria Math" w:hAnsi="Cambria Math"/>
            <w:lang w:val="en-SG"/>
          </w:rPr>
          <m:t>f</m:t>
        </m:r>
      </m:oMath>
      <w:r w:rsidRPr="00E30117">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are set too high, sharing becomes unprofitable for the </w:t>
      </w:r>
      <w:r w:rsidR="00AC1084">
        <w:rPr>
          <w:lang w:val="en-SG"/>
        </w:rPr>
        <w:t>E-tailer</w:t>
      </w:r>
      <w:r w:rsidRPr="00E30117">
        <w:rPr>
          <w:lang w:val="en-SG"/>
        </w:rPr>
        <w:t xml:space="preserve">, and the seller may remain isolated. Conversely, setting them too low might encourage sharing but reduce the TPLP’s margins. PPO is well-suited for navigating this trade-off, as it allows the TPLP to explore and adaptively discover pricing-service combinations that maximize its long-term rewards. </w:t>
      </w:r>
    </w:p>
    <w:p w14:paraId="662EFF36" w14:textId="77777777" w:rsidR="00A56B11" w:rsidRDefault="00A56B11" w:rsidP="00E30117">
      <w:pPr>
        <w:spacing w:line="480" w:lineRule="auto"/>
        <w:rPr>
          <w:lang w:val="en-SG"/>
        </w:rPr>
      </w:pPr>
    </w:p>
    <w:p w14:paraId="2692F013" w14:textId="029E016E" w:rsidR="00466FB7" w:rsidRPr="00466FB7" w:rsidRDefault="00A56B11" w:rsidP="00466FB7">
      <w:pPr>
        <w:spacing w:line="480" w:lineRule="auto"/>
        <w:rPr>
          <w:lang w:val="en-SG"/>
        </w:rPr>
      </w:pPr>
      <w:r w:rsidRPr="00A56B11">
        <w:t xml:space="preserve">For each training </w:t>
      </w:r>
      <w:r w:rsidR="00466FB7">
        <w:t>loop</w:t>
      </w:r>
      <w:r w:rsidRPr="00A56B11">
        <w:t>,</w:t>
      </w:r>
      <w:r w:rsidR="00466FB7">
        <w:t xml:space="preserve"> that are a set of rules which govern the stopping condition, allowing</w:t>
      </w:r>
      <w:r w:rsidRPr="00A56B11">
        <w:t xml:space="preserve"> sufficient time to explore the effect </w:t>
      </w:r>
      <w:r w:rsidR="00466FB7">
        <w:t>of the TPLP’s</w:t>
      </w:r>
      <w:r w:rsidRPr="00A56B11">
        <w:t xml:space="preserve"> pricing and service decisions across multiple simulated interactions</w:t>
      </w:r>
      <w:r w:rsidR="00466FB7">
        <w:t>, yet also taking into consideration the duration of the training episode</w:t>
      </w:r>
      <w:r w:rsidRPr="00A56B11">
        <w:t xml:space="preserve"> </w:t>
      </w:r>
      <w:r w:rsidR="00466FB7">
        <w:rPr>
          <w:lang w:val="en-SG"/>
        </w:rPr>
        <w:t>i</w:t>
      </w:r>
      <w:r w:rsidR="00466FB7" w:rsidRPr="00466FB7">
        <w:rPr>
          <w:lang w:val="en-SG"/>
        </w:rPr>
        <w:t xml:space="preserve">n the </w:t>
      </w:r>
      <w:proofErr w:type="spellStart"/>
      <w:r w:rsidR="00466FB7">
        <w:rPr>
          <w:lang w:val="en-SG"/>
        </w:rPr>
        <w:t>The</w:t>
      </w:r>
      <w:proofErr w:type="spellEnd"/>
      <w:r w:rsidR="00466FB7">
        <w:rPr>
          <w:lang w:val="en-SG"/>
        </w:rPr>
        <w:t xml:space="preserve"> </w:t>
      </w:r>
      <w:proofErr w:type="spellStart"/>
      <w:r w:rsidR="00466FB7" w:rsidRPr="00466FB7">
        <w:rPr>
          <w:i/>
          <w:iCs/>
          <w:lang w:val="en-SG"/>
        </w:rPr>
        <w:t>PercentageVarianceStopper</w:t>
      </w:r>
      <w:proofErr w:type="spellEnd"/>
      <w:r w:rsidR="00466FB7" w:rsidRPr="00466FB7">
        <w:rPr>
          <w:lang w:val="en-SG"/>
        </w:rPr>
        <w:t xml:space="preserve"> class used</w:t>
      </w:r>
      <w:r w:rsidR="00466FB7">
        <w:rPr>
          <w:lang w:val="en-SG"/>
        </w:rPr>
        <w:t xml:space="preserve"> above in </w:t>
      </w:r>
      <w:r w:rsidR="00466FB7">
        <w:rPr>
          <w:lang w:val="en-SG"/>
        </w:rPr>
        <w:fldChar w:fldCharType="begin"/>
      </w:r>
      <w:r w:rsidR="00466FB7">
        <w:rPr>
          <w:lang w:val="en-SG"/>
        </w:rPr>
        <w:instrText xml:space="preserve"> REF _Ref195005096 \h </w:instrText>
      </w:r>
      <w:r w:rsidR="00466FB7">
        <w:rPr>
          <w:lang w:val="en-SG"/>
        </w:rPr>
      </w:r>
      <w:r w:rsidR="00466FB7">
        <w:rPr>
          <w:lang w:val="en-SG"/>
        </w:rPr>
        <w:fldChar w:fldCharType="separate"/>
      </w:r>
      <w:r w:rsidR="00D60B98">
        <w:t xml:space="preserve">Figure </w:t>
      </w:r>
      <w:r w:rsidR="00D60B98">
        <w:rPr>
          <w:noProof/>
        </w:rPr>
        <w:t>24</w:t>
      </w:r>
      <w:r w:rsidR="00466FB7">
        <w:rPr>
          <w:lang w:val="en-SG"/>
        </w:rPr>
        <w:fldChar w:fldCharType="end"/>
      </w:r>
      <w:r w:rsidR="00466FB7" w:rsidRPr="00466FB7">
        <w:rPr>
          <w:lang w:val="en-SG"/>
        </w:rPr>
        <w:t>, the factors that govern the stopping conditions are as follows:</w:t>
      </w:r>
    </w:p>
    <w:p w14:paraId="6E10D7CA" w14:textId="40C02CAA" w:rsidR="00466FB7" w:rsidRPr="00466FB7" w:rsidRDefault="00466FB7" w:rsidP="00466FB7">
      <w:pPr>
        <w:numPr>
          <w:ilvl w:val="0"/>
          <w:numId w:val="55"/>
        </w:numPr>
        <w:spacing w:line="480" w:lineRule="auto"/>
        <w:rPr>
          <w:lang w:val="en-SG"/>
        </w:rPr>
      </w:pPr>
      <w:r w:rsidRPr="00466FB7">
        <w:rPr>
          <w:b/>
          <w:bCs/>
          <w:lang w:val="en-SG"/>
        </w:rPr>
        <w:t>Patience (patience)</w:t>
      </w:r>
      <w:r w:rsidRPr="00466FB7">
        <w:rPr>
          <w:lang w:val="en-SG"/>
        </w:rPr>
        <w:t>: 5</w:t>
      </w:r>
      <w:r w:rsidRPr="00466FB7">
        <w:rPr>
          <w:lang w:val="en-SG"/>
        </w:rPr>
        <w:br/>
        <w:t xml:space="preserve">This means the stopper considers the most recent </w:t>
      </w:r>
      <w:proofErr w:type="gramStart"/>
      <w:r w:rsidRPr="00466FB7">
        <w:rPr>
          <w:lang w:val="en-SG"/>
        </w:rPr>
        <w:t>5</w:t>
      </w:r>
      <w:r>
        <w:rPr>
          <w:lang w:val="en-SG"/>
        </w:rPr>
        <w:t xml:space="preserve"> </w:t>
      </w:r>
      <w:r w:rsidRPr="00466FB7">
        <w:rPr>
          <w:lang w:val="en-SG"/>
        </w:rPr>
        <w:t>episode</w:t>
      </w:r>
      <w:proofErr w:type="gramEnd"/>
      <w:r w:rsidRPr="00466FB7">
        <w:rPr>
          <w:lang w:val="en-SG"/>
        </w:rPr>
        <w:t xml:space="preserve"> rewards when evaluating whether training should stop.</w:t>
      </w:r>
    </w:p>
    <w:p w14:paraId="17335B9B" w14:textId="7211C701" w:rsidR="00466FB7" w:rsidRPr="00466FB7" w:rsidRDefault="00466FB7" w:rsidP="00466FB7">
      <w:pPr>
        <w:numPr>
          <w:ilvl w:val="0"/>
          <w:numId w:val="55"/>
        </w:numPr>
        <w:spacing w:line="480" w:lineRule="auto"/>
        <w:rPr>
          <w:lang w:val="en-SG"/>
        </w:rPr>
      </w:pPr>
      <w:r w:rsidRPr="00466FB7">
        <w:rPr>
          <w:b/>
          <w:bCs/>
          <w:lang w:val="en-SG"/>
        </w:rPr>
        <w:t>Percentage Threshold (</w:t>
      </w:r>
      <w:proofErr w:type="spellStart"/>
      <w:r w:rsidRPr="00466FB7">
        <w:rPr>
          <w:b/>
          <w:bCs/>
          <w:lang w:val="en-SG"/>
        </w:rPr>
        <w:t>percentage_threshold</w:t>
      </w:r>
      <w:proofErr w:type="spellEnd"/>
      <w:r w:rsidRPr="00466FB7">
        <w:rPr>
          <w:b/>
          <w:bCs/>
          <w:lang w:val="en-SG"/>
        </w:rPr>
        <w:t>)</w:t>
      </w:r>
      <w:r w:rsidRPr="00466FB7">
        <w:rPr>
          <w:lang w:val="en-SG"/>
        </w:rPr>
        <w:t>: 0.01</w:t>
      </w:r>
      <w:r w:rsidRPr="00466FB7">
        <w:rPr>
          <w:lang w:val="en-SG"/>
        </w:rPr>
        <w:br/>
        <w:t xml:space="preserve">This represents </w:t>
      </w:r>
      <w:r>
        <w:rPr>
          <w:lang w:val="en-SG"/>
        </w:rPr>
        <w:t xml:space="preserve">a </w:t>
      </w:r>
      <w:r w:rsidRPr="00466FB7">
        <w:rPr>
          <w:lang w:val="en-SG"/>
        </w:rPr>
        <w:t>1%</w:t>
      </w:r>
      <w:r>
        <w:rPr>
          <w:lang w:val="en-SG"/>
        </w:rPr>
        <w:t xml:space="preserve"> standard deviation</w:t>
      </w:r>
      <w:r w:rsidRPr="00466FB7">
        <w:rPr>
          <w:lang w:val="en-SG"/>
        </w:rPr>
        <w:t xml:space="preserve">. If the standard deviation of the 5 most recent rewards is less than 1% of their mean, the stopper concludes that the rewards have </w:t>
      </w:r>
      <w:r w:rsidRPr="00466FB7">
        <w:rPr>
          <w:lang w:val="en-SG"/>
        </w:rPr>
        <w:lastRenderedPageBreak/>
        <w:t>stabilized and stops training.</w:t>
      </w:r>
      <w:r>
        <w:rPr>
          <w:lang w:val="en-SG"/>
        </w:rPr>
        <w:t xml:space="preserve"> This will help to reduce the overall time taken for training if the results have already stabilised.</w:t>
      </w:r>
    </w:p>
    <w:p w14:paraId="284E04E1" w14:textId="074A2A7A" w:rsidR="00466FB7" w:rsidRPr="00466FB7" w:rsidRDefault="00466FB7" w:rsidP="00325BF6">
      <w:pPr>
        <w:numPr>
          <w:ilvl w:val="0"/>
          <w:numId w:val="64"/>
        </w:numPr>
        <w:spacing w:line="480" w:lineRule="auto"/>
        <w:rPr>
          <w:lang w:val="en-SG"/>
        </w:rPr>
      </w:pPr>
      <w:r w:rsidRPr="00466FB7">
        <w:rPr>
          <w:b/>
          <w:bCs/>
          <w:lang w:val="en-SG"/>
        </w:rPr>
        <w:t>Maximum Timesteps (</w:t>
      </w:r>
      <w:proofErr w:type="spellStart"/>
      <w:r w:rsidRPr="00466FB7">
        <w:rPr>
          <w:b/>
          <w:bCs/>
          <w:lang w:val="en-SG"/>
        </w:rPr>
        <w:t>max_timesteps</w:t>
      </w:r>
      <w:proofErr w:type="spellEnd"/>
      <w:r w:rsidRPr="00466FB7">
        <w:rPr>
          <w:b/>
          <w:bCs/>
          <w:lang w:val="en-SG"/>
        </w:rPr>
        <w:t>)</w:t>
      </w:r>
      <w:r w:rsidRPr="00466FB7">
        <w:rPr>
          <w:lang w:val="en-SG"/>
        </w:rPr>
        <w:t>: 5,000,000</w:t>
      </w:r>
      <w:r w:rsidRPr="00466FB7">
        <w:rPr>
          <w:lang w:val="en-SG"/>
        </w:rPr>
        <w:br/>
        <w:t>Regardless of reward variance, if the training reaches</w:t>
      </w:r>
      <w:r>
        <w:rPr>
          <w:b/>
          <w:bCs/>
          <w:lang w:val="en-SG"/>
        </w:rPr>
        <w:t xml:space="preserve"> </w:t>
      </w:r>
      <w:r>
        <w:rPr>
          <w:lang w:val="en-SG"/>
        </w:rPr>
        <w:t>a total of 5,000,000 timesteps</w:t>
      </w:r>
      <w:r w:rsidRPr="00466FB7">
        <w:rPr>
          <w:lang w:val="en-SG"/>
        </w:rPr>
        <w:t>, it will stop to avoid excessive computation.</w:t>
      </w:r>
    </w:p>
    <w:p w14:paraId="44F9907E" w14:textId="2D2A2487" w:rsidR="00A56B11" w:rsidRDefault="00466FB7" w:rsidP="00E30117">
      <w:pPr>
        <w:spacing w:line="480" w:lineRule="auto"/>
      </w:pPr>
      <w:r>
        <w:t xml:space="preserve">In terms of the conditions for each training loop, the agent is trained for different levels of </w:t>
      </w:r>
      <m:oMath>
        <m:r>
          <w:rPr>
            <w:rFonts w:ascii="Cambria Math" w:hAnsi="Cambria Math"/>
          </w:rPr>
          <m:t>θ</m:t>
        </m:r>
      </m:oMath>
      <w:r>
        <w:t xml:space="preserve">, ranging from </w:t>
      </w:r>
      <m:oMath>
        <m:r>
          <w:rPr>
            <w:rFonts w:ascii="Cambria Math" w:hAnsi="Cambria Math"/>
          </w:rPr>
          <m:t>θ=4</m:t>
        </m:r>
        <m:r>
          <w:rPr>
            <w:rFonts w:ascii="Cambria Math" w:hAnsi="Cambria Math"/>
          </w:rPr>
          <m:t>.5</m:t>
        </m:r>
      </m:oMath>
      <w:r>
        <w:t xml:space="preserve"> to </w:t>
      </w:r>
      <m:oMath>
        <m:r>
          <w:rPr>
            <w:rFonts w:ascii="Cambria Math" w:hAnsi="Cambria Math"/>
          </w:rPr>
          <m:t>θ=</m:t>
        </m:r>
        <m:r>
          <w:rPr>
            <w:rFonts w:ascii="Cambria Math" w:hAnsi="Cambria Math"/>
          </w:rPr>
          <m:t>8</m:t>
        </m:r>
      </m:oMath>
      <w:r>
        <w:t xml:space="preserve">. This is so that the agent will be able to identify the best policy taken for </w:t>
      </w:r>
      <w:r w:rsidR="00A56B11" w:rsidRPr="00466FB7">
        <w:t xml:space="preserve">a </w:t>
      </w:r>
      <w:r>
        <w:t>given specific</w:t>
      </w:r>
      <w:r w:rsidR="00A56B11" w:rsidRPr="00466FB7">
        <w:t xml:space="preserve"> market condition</w:t>
      </w:r>
      <w:r w:rsidR="00E04D03">
        <w:t xml:space="preserve"> (low vs high market potential)</w:t>
      </w:r>
      <w:r>
        <w:t>.</w:t>
      </w:r>
    </w:p>
    <w:p w14:paraId="0B50BCC5" w14:textId="77777777" w:rsidR="00466FB7" w:rsidRPr="00E30117" w:rsidRDefault="00466FB7" w:rsidP="00E30117">
      <w:pPr>
        <w:spacing w:line="480" w:lineRule="auto"/>
        <w:rPr>
          <w:lang w:val="en-SG"/>
        </w:rPr>
      </w:pPr>
    </w:p>
    <w:p w14:paraId="16F3D402" w14:textId="185F7A1E" w:rsidR="00E30117" w:rsidRPr="00E30117" w:rsidRDefault="00E30117" w:rsidP="00E30117">
      <w:pPr>
        <w:spacing w:line="480" w:lineRule="auto"/>
        <w:rPr>
          <w:lang w:val="en-SG"/>
        </w:rPr>
      </w:pPr>
      <w:r w:rsidRPr="00E30117">
        <w:rPr>
          <w:lang w:val="en-SG"/>
        </w:rPr>
        <w:t xml:space="preserve">From an implementation standpoint, PPO is configured using Ray </w:t>
      </w:r>
      <w:proofErr w:type="spellStart"/>
      <w:r w:rsidRPr="00E30117">
        <w:rPr>
          <w:lang w:val="en-SG"/>
        </w:rPr>
        <w:t>RLlib</w:t>
      </w:r>
      <w:proofErr w:type="spellEnd"/>
      <w:r w:rsidRPr="00E30117">
        <w:rPr>
          <w:lang w:val="en-SG"/>
        </w:rPr>
        <w:t>, a scalable reinforcement learning framework. The environment is registered under "</w:t>
      </w:r>
      <w:proofErr w:type="spellStart"/>
      <w:r w:rsidRPr="00E30117">
        <w:rPr>
          <w:i/>
          <w:iCs/>
          <w:lang w:val="en-SG"/>
        </w:rPr>
        <w:t>coopetition_env_single</w:t>
      </w:r>
      <w:proofErr w:type="spellEnd"/>
      <w:r w:rsidRPr="00E30117">
        <w:rPr>
          <w:lang w:val="en-SG"/>
        </w:rPr>
        <w:t xml:space="preserve">", and a custom reward function is provided through the </w:t>
      </w:r>
      <w:proofErr w:type="spellStart"/>
      <w:r w:rsidRPr="00E30117">
        <w:rPr>
          <w:i/>
          <w:iCs/>
          <w:lang w:val="en-SG"/>
        </w:rPr>
        <w:t>calculate_profit</w:t>
      </w:r>
      <w:proofErr w:type="spellEnd"/>
      <w:r w:rsidRPr="00E30117">
        <w:rPr>
          <w:lang w:val="en-SG"/>
        </w:rPr>
        <w:t xml:space="preserve"> method. The TPLP’s reward is based on whether it benefits more from direct service to the seller or through shared service with the </w:t>
      </w:r>
      <w:r w:rsidR="00AC1084">
        <w:rPr>
          <w:lang w:val="en-SG"/>
        </w:rPr>
        <w:t>E-tailer</w:t>
      </w:r>
      <w:r w:rsidRPr="00E30117">
        <w:rPr>
          <w:lang w:val="en-SG"/>
        </w:rPr>
        <w:t xml:space="preserve">. This logic ensures that the policy is not only optimized for raw </w:t>
      </w:r>
      <w:r w:rsidR="00182A4D" w:rsidRPr="00E30117">
        <w:rPr>
          <w:lang w:val="en-SG"/>
        </w:rPr>
        <w:t>profit but</w:t>
      </w:r>
      <w:r w:rsidRPr="00E30117">
        <w:rPr>
          <w:lang w:val="en-SG"/>
        </w:rPr>
        <w:t xml:space="preserve"> also learns the strategic impact of enabling or discouraging cooperation between downstream players.</w:t>
      </w:r>
    </w:p>
    <w:p w14:paraId="231916A3" w14:textId="1DD49C4C" w:rsidR="00E30117" w:rsidRPr="00E30117" w:rsidRDefault="00E30117" w:rsidP="00E30117">
      <w:pPr>
        <w:spacing w:line="480" w:lineRule="auto"/>
        <w:rPr>
          <w:lang w:val="en-SG"/>
        </w:rPr>
      </w:pPr>
      <w:r w:rsidRPr="00E30117">
        <w:rPr>
          <w:lang w:val="en-SG"/>
        </w:rPr>
        <w:t xml:space="preserve">The PPO algorithm is configured with hyperparameters suited to the complexity of the environment. These include a small learning rate, high rollout batch size, entropy regularization to encourage exploration, and generalized advantage estimation (GAE) for variance reduction. </w:t>
      </w:r>
    </w:p>
    <w:p w14:paraId="5AED72C1" w14:textId="247E80A9" w:rsidR="00A56B11" w:rsidRDefault="00A56B11" w:rsidP="00A56B11">
      <w:pPr>
        <w:spacing w:line="480" w:lineRule="auto"/>
        <w:rPr>
          <w:lang w:val="en-SG"/>
        </w:rPr>
      </w:pPr>
      <w:r>
        <w:rPr>
          <w:lang w:val="en-SG"/>
        </w:rPr>
        <w:t xml:space="preserve">This RL </w:t>
      </w:r>
      <w:r w:rsidRPr="00A56B11">
        <w:rPr>
          <w:lang w:val="en-SG"/>
        </w:rPr>
        <w:t xml:space="preserve">framework aims to enable the TPLP to maximize its cumulative profit by learning optimal combinations of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A56B11">
        <w:rPr>
          <w:lang w:val="en-SG"/>
        </w:rPr>
        <w:t xml:space="preserve">across varying market conditions. By repeatedly interacting with the environment and receiving feedback in the form of profits, the TPLP can adjust its pricing and service strategies in a way that accounts for downstream reactions. </w:t>
      </w:r>
      <w:r>
        <w:rPr>
          <w:lang w:val="en-SG"/>
        </w:rPr>
        <w:t xml:space="preserve">This </w:t>
      </w:r>
      <w:r w:rsidRPr="00A56B11">
        <w:rPr>
          <w:lang w:val="en-SG"/>
        </w:rPr>
        <w:t>captures strategic nuance</w:t>
      </w:r>
      <w:r>
        <w:rPr>
          <w:lang w:val="en-SG"/>
        </w:rPr>
        <w:t xml:space="preserve">, </w:t>
      </w:r>
      <w:r w:rsidRPr="00A56B11">
        <w:rPr>
          <w:lang w:val="en-SG"/>
        </w:rPr>
        <w:t xml:space="preserve">such as when to incentivize cooperation between the </w:t>
      </w:r>
      <w:r w:rsidR="00AC1084">
        <w:rPr>
          <w:lang w:val="en-SG"/>
        </w:rPr>
        <w:t>E-tailer</w:t>
      </w:r>
      <w:r w:rsidRPr="00A56B11">
        <w:rPr>
          <w:lang w:val="en-SG"/>
        </w:rPr>
        <w:t xml:space="preserve"> and seller, and when to discourage it to monopolize logistics demand. In doing so, the TPLP </w:t>
      </w:r>
      <w:r w:rsidR="00466FB7">
        <w:rPr>
          <w:lang w:val="en-SG"/>
        </w:rPr>
        <w:t>does not</w:t>
      </w:r>
      <w:r w:rsidRPr="00A56B11">
        <w:rPr>
          <w:lang w:val="en-SG"/>
        </w:rPr>
        <w:t xml:space="preserve"> just learn to optimize outcomes mechanically, but to shape the market structure to its advantage.</w:t>
      </w:r>
    </w:p>
    <w:p w14:paraId="247FBA2D" w14:textId="77777777" w:rsidR="00A56B11" w:rsidRPr="00A56B11" w:rsidRDefault="00A56B11" w:rsidP="00A56B11">
      <w:pPr>
        <w:spacing w:line="480" w:lineRule="auto"/>
        <w:rPr>
          <w:lang w:val="en-SG"/>
        </w:rPr>
      </w:pPr>
    </w:p>
    <w:p w14:paraId="3570EC3A" w14:textId="59068C2D" w:rsidR="00A56B11" w:rsidRPr="00A56B11" w:rsidRDefault="00A56B11" w:rsidP="00A56B11">
      <w:pPr>
        <w:spacing w:line="480" w:lineRule="auto"/>
        <w:rPr>
          <w:lang w:val="en-SG"/>
        </w:rPr>
      </w:pPr>
      <w:r w:rsidRPr="00A56B11">
        <w:rPr>
          <w:lang w:val="en-SG"/>
        </w:rPr>
        <w:t xml:space="preserve">Together, the integration of game theory and reinforcement learning brings both structure and adaptability to the model. The game-theoretic layer between the </w:t>
      </w:r>
      <w:r w:rsidR="00AC1084">
        <w:rPr>
          <w:lang w:val="en-SG"/>
        </w:rPr>
        <w:t>E-tailer</w:t>
      </w:r>
      <w:r w:rsidRPr="00A56B11">
        <w:rPr>
          <w:lang w:val="en-SG"/>
        </w:rPr>
        <w:t xml:space="preserve"> and seller ensures that </w:t>
      </w:r>
      <w:r w:rsidRPr="00A56B11">
        <w:rPr>
          <w:lang w:val="en-SG"/>
        </w:rPr>
        <w:lastRenderedPageBreak/>
        <w:t xml:space="preserve">downstream decisions are economically rational and responsive, while the reinforcement learning layer equips the TPLP with the ability to learn optimal upstream strategies over time. This combined framework mirrors real-world logistics dynamics, where strategic interactions and adaptive learning coexist. The results from this model, both in terms of learning performance and emergent </w:t>
      </w:r>
      <w:r w:rsidR="00795EB6" w:rsidRPr="00A56B11">
        <w:rPr>
          <w:lang w:val="en-SG"/>
        </w:rPr>
        <w:t>behaviours</w:t>
      </w:r>
      <w:r w:rsidRPr="00A56B11">
        <w:rPr>
          <w:lang w:val="en-SG"/>
        </w:rPr>
        <w:t xml:space="preserve">, will be </w:t>
      </w:r>
      <w:r w:rsidR="004F7B27" w:rsidRPr="00A56B11">
        <w:rPr>
          <w:lang w:val="en-SG"/>
        </w:rPr>
        <w:t>analysed</w:t>
      </w:r>
      <w:r w:rsidRPr="00A56B11">
        <w:rPr>
          <w:lang w:val="en-SG"/>
        </w:rPr>
        <w:t xml:space="preserve"> and discussed in the following section.</w:t>
      </w:r>
    </w:p>
    <w:p w14:paraId="41C0B8C1" w14:textId="77777777" w:rsidR="00956EE3" w:rsidRPr="00EF1BC5" w:rsidRDefault="00956EE3" w:rsidP="00FD59FA">
      <w:pPr>
        <w:spacing w:line="480" w:lineRule="auto"/>
        <w:rPr>
          <w:lang w:val="en-SG"/>
        </w:rPr>
      </w:pPr>
    </w:p>
    <w:p w14:paraId="6ACB973B" w14:textId="70A6D4AB" w:rsidR="0036358E" w:rsidRDefault="0036358E" w:rsidP="00FD59FA">
      <w:pPr>
        <w:pStyle w:val="Heading1"/>
        <w:spacing w:line="480" w:lineRule="auto"/>
      </w:pPr>
      <w:bookmarkStart w:id="82" w:name="_Toc195357355"/>
      <w:r>
        <w:t>Results and Discussion</w:t>
      </w:r>
      <w:bookmarkEnd w:id="82"/>
    </w:p>
    <w:p w14:paraId="15E16D78" w14:textId="209CDD98" w:rsidR="00C0129D" w:rsidRDefault="007E4587" w:rsidP="007E4587">
      <w:pPr>
        <w:spacing w:line="480" w:lineRule="auto"/>
      </w:pPr>
      <w:r w:rsidRPr="007E4587">
        <w:t xml:space="preserve">This section explores the strategic outcomes derived from the hybrid Stackelberg–reinforcement learning framework designed to analyze logistics service sharing in e-commerce supply chains. First, the sharing zones generated from the Stackelberg game are visualized across varying market potentials and service levels, revealing the conditions under which logistics cooperation between </w:t>
      </w:r>
      <w:r w:rsidR="00AC1084">
        <w:t>E-tailer</w:t>
      </w:r>
      <w:r w:rsidRPr="007E4587">
        <w:t>s and sellers is likely to emerge. The analysis then transitions to the reinforcement learning outcomes, highlighting how the TPLP</w:t>
      </w:r>
      <w:r w:rsidR="00E04D03">
        <w:t xml:space="preserve"> </w:t>
      </w:r>
      <w:r w:rsidRPr="007E4587">
        <w:t>dynamically selects service levels and pricing strategies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Pr="007E4587">
        <w:t xml:space="preserve"> and </w:t>
      </w:r>
      <w:r w:rsidR="00E04D03">
        <w:rPr>
          <w:i/>
          <w:iCs/>
        </w:rPr>
        <w:t>f</w:t>
      </w:r>
      <w:r w:rsidRPr="007E4587">
        <w:t>) in response to different market environments (</w:t>
      </w:r>
      <m:oMath>
        <m:r>
          <w:rPr>
            <w:rFonts w:ascii="Cambria Math" w:hAnsi="Cambria Math"/>
          </w:rPr>
          <m:t>θ</m:t>
        </m:r>
      </m:oMath>
      <w:r w:rsidRPr="007E4587">
        <w:t xml:space="preserve">). Further, the impact of capacity constraints on the </w:t>
      </w:r>
      <w:r w:rsidR="00AC1084">
        <w:t>E-tailer</w:t>
      </w:r>
      <w:r w:rsidRPr="007E4587">
        <w:t>’s logistics decisions is examined</w:t>
      </w:r>
      <w:r>
        <w:t>.</w:t>
      </w:r>
      <w:r w:rsidR="008A63EC">
        <w:t xml:space="preserve"> </w:t>
      </w:r>
      <w:r w:rsidRPr="007E4587">
        <w:t>Lastly, and most critically, this section contextualizes the findings within real-world logistics settings, offering practical insights into how platform-seller-TPLP interactions can be strategically managed to enhance supply chain resilience and coordination in competitive e-commerce environments.</w:t>
      </w:r>
    </w:p>
    <w:p w14:paraId="52F0B235" w14:textId="77777777" w:rsidR="00FE18FF" w:rsidRDefault="00FE18FF" w:rsidP="007E4587">
      <w:pPr>
        <w:spacing w:line="480" w:lineRule="auto"/>
      </w:pPr>
    </w:p>
    <w:p w14:paraId="04001799" w14:textId="77777777" w:rsidR="00FE18FF" w:rsidRDefault="00FE18FF" w:rsidP="00FE18FF">
      <w:pPr>
        <w:pStyle w:val="Heading2"/>
        <w:rPr>
          <w:lang w:val="en-SG"/>
        </w:rPr>
      </w:pPr>
      <w:bookmarkStart w:id="83" w:name="_Toc195357356"/>
      <w:r w:rsidRPr="00FE18FF">
        <w:rPr>
          <w:lang w:val="en-SG"/>
        </w:rPr>
        <w:t>Sharing Zone Analysis from Stackelberg Game</w:t>
      </w:r>
      <w:bookmarkEnd w:id="83"/>
    </w:p>
    <w:p w14:paraId="4A80FB07" w14:textId="77777777" w:rsidR="00FE18FF" w:rsidRPr="00FE18FF" w:rsidRDefault="00FE18FF" w:rsidP="00FE18FF">
      <w:pPr>
        <w:rPr>
          <w:lang w:val="en-SG"/>
        </w:rPr>
      </w:pPr>
    </w:p>
    <w:p w14:paraId="1295F80C" w14:textId="2C563F77" w:rsidR="00FE18FF" w:rsidRPr="00FE18FF" w:rsidRDefault="00FE18FF" w:rsidP="00FE18FF">
      <w:pPr>
        <w:spacing w:line="480" w:lineRule="auto"/>
        <w:rPr>
          <w:lang w:val="en-SG"/>
        </w:rPr>
      </w:pPr>
      <w:r w:rsidRPr="00FE18FF">
        <w:rPr>
          <w:lang w:val="en-SG"/>
        </w:rPr>
        <w:t xml:space="preserve">The 3D region </w:t>
      </w:r>
      <w:proofErr w:type="gramStart"/>
      <w:r w:rsidRPr="00FE18FF">
        <w:rPr>
          <w:lang w:val="en-SG"/>
        </w:rPr>
        <w:t>plot</w:t>
      </w:r>
      <w:proofErr w:type="gramEnd"/>
      <w:r w:rsidRPr="00FE18FF">
        <w:rPr>
          <w:lang w:val="en-SG"/>
        </w:rPr>
        <w:t xml:space="preserve"> </w:t>
      </w:r>
      <w:r>
        <w:rPr>
          <w:lang w:val="en-SG"/>
        </w:rPr>
        <w:t xml:space="preserve">below in </w:t>
      </w:r>
      <w:r>
        <w:rPr>
          <w:lang w:val="en-SG"/>
        </w:rPr>
        <w:fldChar w:fldCharType="begin"/>
      </w:r>
      <w:r>
        <w:rPr>
          <w:lang w:val="en-SG"/>
        </w:rPr>
        <w:instrText xml:space="preserve"> REF _Ref195087188 \h </w:instrText>
      </w:r>
      <w:r>
        <w:rPr>
          <w:lang w:val="en-SG"/>
        </w:rPr>
      </w:r>
      <w:r>
        <w:rPr>
          <w:lang w:val="en-SG"/>
        </w:rPr>
        <w:fldChar w:fldCharType="separate"/>
      </w:r>
      <w:r w:rsidR="00D60B98">
        <w:t xml:space="preserve">Figure </w:t>
      </w:r>
      <w:r w:rsidR="00D60B98">
        <w:rPr>
          <w:noProof/>
        </w:rPr>
        <w:t>25</w:t>
      </w:r>
      <w:r>
        <w:rPr>
          <w:lang w:val="en-SG"/>
        </w:rPr>
        <w:fldChar w:fldCharType="end"/>
      </w:r>
      <w:r w:rsidRPr="00FE18FF">
        <w:rPr>
          <w:lang w:val="en-SG"/>
        </w:rPr>
        <w:t xml:space="preserve"> illustrates the decision outcomes of the Stackelberg game model with respect to logistics service sharing between the </w:t>
      </w:r>
      <w:r w:rsidR="00AC1084">
        <w:rPr>
          <w:lang w:val="en-SG"/>
        </w:rPr>
        <w:t>E-tailer</w:t>
      </w:r>
      <w:r w:rsidRPr="00FE18FF">
        <w:rPr>
          <w:lang w:val="en-SG"/>
        </w:rPr>
        <w:t xml:space="preserve"> and the seller. The plot is parameterized over three key dimensions: θ (market potential) on the x-axis, Lₛ (logistics service level offered by the TPLP) on the y-axis, and </w:t>
      </w:r>
      <m:oMath>
        <m:r>
          <w:rPr>
            <w:rFonts w:ascii="Cambria Math" w:hAnsi="Cambria Math"/>
            <w:lang w:val="en-SG"/>
          </w:rPr>
          <m:t>f</m:t>
        </m:r>
      </m:oMath>
      <w:r w:rsidRPr="00FE18FF">
        <w:rPr>
          <w:lang w:val="en-SG"/>
        </w:rPr>
        <w:t xml:space="preserve"> (</w:t>
      </w:r>
      <w:r>
        <w:rPr>
          <w:lang w:val="en-SG"/>
        </w:rPr>
        <w:t>logistics price</w:t>
      </w:r>
      <w:r w:rsidRPr="00FE18FF">
        <w:rPr>
          <w:lang w:val="en-SG"/>
        </w:rPr>
        <w:t xml:space="preserve"> set by the TPLP) on the z-axis. Each data point represents whether a sharing agreement (green, labe</w:t>
      </w:r>
      <w:r>
        <w:rPr>
          <w:lang w:val="en-SG"/>
        </w:rPr>
        <w:t>l</w:t>
      </w:r>
      <w:r w:rsidRPr="00FE18FF">
        <w:rPr>
          <w:lang w:val="en-SG"/>
        </w:rPr>
        <w:t>led as (1,1)) or no-sharing decision (red, label</w:t>
      </w:r>
      <w:r>
        <w:rPr>
          <w:lang w:val="en-SG"/>
        </w:rPr>
        <w:t>l</w:t>
      </w:r>
      <w:r w:rsidRPr="00FE18FF">
        <w:rPr>
          <w:lang w:val="en-SG"/>
        </w:rPr>
        <w:t>ed as (0,0)) occurs at the corresponding configuration of θ, Lₛ, and f.</w:t>
      </w:r>
    </w:p>
    <w:p w14:paraId="1E598F0D" w14:textId="55C27313" w:rsidR="00FE18FF" w:rsidRPr="00FE18FF" w:rsidRDefault="00FE18FF" w:rsidP="00FE18FF">
      <w:pPr>
        <w:spacing w:line="480" w:lineRule="auto"/>
        <w:rPr>
          <w:lang w:val="en-SG"/>
        </w:rPr>
      </w:pPr>
      <w:r>
        <w:rPr>
          <w:lang w:val="en-SG"/>
        </w:rPr>
        <w:t>Below are some of the k</w:t>
      </w:r>
      <w:r w:rsidRPr="00FE18FF">
        <w:rPr>
          <w:lang w:val="en-SG"/>
        </w:rPr>
        <w:t xml:space="preserve">ey </w:t>
      </w:r>
      <w:r>
        <w:rPr>
          <w:lang w:val="en-SG"/>
        </w:rPr>
        <w:t>o</w:t>
      </w:r>
      <w:r w:rsidRPr="00FE18FF">
        <w:rPr>
          <w:lang w:val="en-SG"/>
        </w:rPr>
        <w:t>bservations:</w:t>
      </w:r>
    </w:p>
    <w:p w14:paraId="6CD1B593" w14:textId="77777777" w:rsidR="00FE18FF" w:rsidRPr="00FE18FF" w:rsidRDefault="00FE18FF" w:rsidP="00FE18FF">
      <w:pPr>
        <w:numPr>
          <w:ilvl w:val="0"/>
          <w:numId w:val="56"/>
        </w:numPr>
        <w:spacing w:line="480" w:lineRule="auto"/>
        <w:rPr>
          <w:lang w:val="en-SG"/>
        </w:rPr>
      </w:pPr>
      <w:r w:rsidRPr="00FE18FF">
        <w:rPr>
          <w:lang w:val="en-SG"/>
        </w:rPr>
        <w:t>Dominant Sharing Region:</w:t>
      </w:r>
    </w:p>
    <w:p w14:paraId="442FC23C" w14:textId="77777777" w:rsidR="00FE18FF" w:rsidRPr="00325BF6" w:rsidRDefault="00FE18FF" w:rsidP="00325BF6">
      <w:pPr>
        <w:pStyle w:val="ListParagraph"/>
        <w:numPr>
          <w:ilvl w:val="1"/>
          <w:numId w:val="65"/>
        </w:numPr>
        <w:spacing w:line="480" w:lineRule="auto"/>
        <w:rPr>
          <w:lang w:val="en-SG"/>
        </w:rPr>
      </w:pPr>
      <w:r w:rsidRPr="00325BF6">
        <w:rPr>
          <w:lang w:val="en-SG"/>
        </w:rPr>
        <w:lastRenderedPageBreak/>
        <w:t>The green region occupies a significant portion of the 3D space, especially at higher values of θ and Lₛ, indicating that as market potential increases and the logistics service level offered by the TPLP improves, the likelihood of both parties engaging in logistics service sharing increases.</w:t>
      </w:r>
    </w:p>
    <w:p w14:paraId="773B5F1F" w14:textId="6572B594" w:rsidR="00FE18FF" w:rsidRPr="00325BF6" w:rsidRDefault="00FE18FF" w:rsidP="00325BF6">
      <w:pPr>
        <w:pStyle w:val="ListParagraph"/>
        <w:numPr>
          <w:ilvl w:val="1"/>
          <w:numId w:val="65"/>
        </w:numPr>
        <w:spacing w:line="480" w:lineRule="auto"/>
        <w:rPr>
          <w:lang w:val="en-SG"/>
        </w:rPr>
      </w:pPr>
      <w:r w:rsidRPr="00325BF6">
        <w:rPr>
          <w:lang w:val="en-SG"/>
        </w:rPr>
        <w:t xml:space="preserve">This aligns with the strategic logic that in high-demand, high-service-quality environments, collaboration is more likely as the </w:t>
      </w:r>
      <w:r w:rsidR="00AC1084">
        <w:rPr>
          <w:lang w:val="en-SG"/>
        </w:rPr>
        <w:t>E-tailer</w:t>
      </w:r>
      <w:r w:rsidRPr="00325BF6">
        <w:rPr>
          <w:lang w:val="en-SG"/>
        </w:rPr>
        <w:t xml:space="preserve"> will benefit more, leading to sharing and win-win outcomes.</w:t>
      </w:r>
    </w:p>
    <w:p w14:paraId="3BBD149C" w14:textId="77777777" w:rsidR="00FE18FF" w:rsidRPr="00FE18FF" w:rsidRDefault="00FE18FF" w:rsidP="00FE18FF">
      <w:pPr>
        <w:numPr>
          <w:ilvl w:val="0"/>
          <w:numId w:val="56"/>
        </w:numPr>
        <w:spacing w:line="480" w:lineRule="auto"/>
        <w:rPr>
          <w:lang w:val="en-SG"/>
        </w:rPr>
      </w:pPr>
      <w:r w:rsidRPr="00FE18FF">
        <w:rPr>
          <w:lang w:val="en-SG"/>
        </w:rPr>
        <w:t>No-Sharing Zone Characteristics:</w:t>
      </w:r>
    </w:p>
    <w:p w14:paraId="5FCC7152" w14:textId="77777777" w:rsidR="00FE18FF" w:rsidRPr="008D49FD" w:rsidRDefault="00FE18FF" w:rsidP="008D49FD">
      <w:pPr>
        <w:pStyle w:val="ListParagraph"/>
        <w:numPr>
          <w:ilvl w:val="1"/>
          <w:numId w:val="60"/>
        </w:numPr>
        <w:spacing w:line="480" w:lineRule="auto"/>
        <w:rPr>
          <w:lang w:val="en-SG"/>
        </w:rPr>
      </w:pPr>
      <w:r w:rsidRPr="008D49FD">
        <w:rPr>
          <w:lang w:val="en-SG"/>
        </w:rPr>
        <w:t>The red region is concentrated in the lower range of θ (4 to ~6) and Lₛ (0 to ~4), suggesting that when both the market size and third-party logistics service quality are low, the incentive for sharing diminishes.</w:t>
      </w:r>
    </w:p>
    <w:p w14:paraId="41245006" w14:textId="0CF48456" w:rsidR="00FE18FF" w:rsidRPr="008D49FD" w:rsidRDefault="00FE18FF" w:rsidP="008D49FD">
      <w:pPr>
        <w:pStyle w:val="ListParagraph"/>
        <w:numPr>
          <w:ilvl w:val="1"/>
          <w:numId w:val="60"/>
        </w:numPr>
        <w:spacing w:line="480" w:lineRule="auto"/>
        <w:rPr>
          <w:lang w:val="en-SG"/>
        </w:rPr>
      </w:pPr>
      <w:r w:rsidRPr="008D49FD">
        <w:rPr>
          <w:lang w:val="en-SG"/>
        </w:rPr>
        <w:t xml:space="preserve">In such scenarios, the </w:t>
      </w:r>
      <w:r w:rsidR="00AC1084">
        <w:rPr>
          <w:lang w:val="en-SG"/>
        </w:rPr>
        <w:t>E-tailer</w:t>
      </w:r>
      <w:r w:rsidRPr="008D49FD">
        <w:rPr>
          <w:lang w:val="en-SG"/>
        </w:rPr>
        <w:t xml:space="preserve"> might prefer to avoid sharing to maintain a competitive edge, while the seller may not perceive sufficient value to justify the logistics cost.</w:t>
      </w:r>
    </w:p>
    <w:p w14:paraId="291ECBF9" w14:textId="3683719F" w:rsidR="00FE18FF" w:rsidRPr="00FE18FF" w:rsidRDefault="00FE18FF" w:rsidP="00FE18FF">
      <w:pPr>
        <w:numPr>
          <w:ilvl w:val="0"/>
          <w:numId w:val="56"/>
        </w:numPr>
        <w:spacing w:line="480" w:lineRule="auto"/>
        <w:rPr>
          <w:lang w:val="en-SG"/>
        </w:rPr>
      </w:pPr>
      <w:r w:rsidRPr="00FE18FF">
        <w:rPr>
          <w:lang w:val="en-SG"/>
        </w:rPr>
        <w:t xml:space="preserve">Influence of </w:t>
      </w:r>
      <m:oMath>
        <m:r>
          <w:rPr>
            <w:rFonts w:ascii="Cambria Math" w:hAnsi="Cambria Math"/>
            <w:lang w:val="en-SG"/>
          </w:rPr>
          <m:t>f</m:t>
        </m:r>
      </m:oMath>
      <w:r w:rsidRPr="00FE18FF">
        <w:rPr>
          <w:lang w:val="en-SG"/>
        </w:rPr>
        <w:t xml:space="preserve"> (Price Factor):</w:t>
      </w:r>
    </w:p>
    <w:p w14:paraId="687A3BB4" w14:textId="323E3FB2" w:rsidR="00FE18FF" w:rsidRPr="008D49FD" w:rsidRDefault="00FE18FF" w:rsidP="008D49FD">
      <w:pPr>
        <w:pStyle w:val="ListParagraph"/>
        <w:numPr>
          <w:ilvl w:val="1"/>
          <w:numId w:val="59"/>
        </w:numPr>
        <w:spacing w:line="480" w:lineRule="auto"/>
        <w:rPr>
          <w:lang w:val="en-SG"/>
        </w:rPr>
      </w:pPr>
      <w:r w:rsidRPr="008D49FD">
        <w:rPr>
          <w:lang w:val="en-SG"/>
        </w:rPr>
        <w:t>The z-axis (</w:t>
      </w:r>
      <m:oMath>
        <m:r>
          <w:rPr>
            <w:rFonts w:ascii="Cambria Math" w:hAnsi="Cambria Math"/>
            <w:lang w:val="en-SG"/>
          </w:rPr>
          <m:t>f</m:t>
        </m:r>
      </m:oMath>
      <w:r w:rsidRPr="008D49FD">
        <w:rPr>
          <w:lang w:val="en-SG"/>
        </w:rPr>
        <w:t xml:space="preserve">) introduces a third layer of strategic complexity. In general, higher </w:t>
      </w:r>
      <m:oMath>
        <m:r>
          <w:rPr>
            <w:rFonts w:ascii="Cambria Math" w:hAnsi="Cambria Math"/>
            <w:lang w:val="en-SG"/>
          </w:rPr>
          <m:t>f</m:t>
        </m:r>
      </m:oMath>
      <w:r w:rsidRPr="008D49FD">
        <w:rPr>
          <w:lang w:val="en-SG"/>
        </w:rPr>
        <w:t xml:space="preserve"> values (TPLP charging more for logistics) correspond to a decrease in the sharing region. </w:t>
      </w:r>
    </w:p>
    <w:p w14:paraId="0EB30501" w14:textId="1C9F7076" w:rsidR="00376973" w:rsidRPr="008D49FD" w:rsidRDefault="00376973" w:rsidP="008D49FD">
      <w:pPr>
        <w:pStyle w:val="ListParagraph"/>
        <w:numPr>
          <w:ilvl w:val="1"/>
          <w:numId w:val="59"/>
        </w:numPr>
        <w:spacing w:line="480" w:lineRule="auto"/>
        <w:rPr>
          <w:lang w:val="en-SG"/>
        </w:rPr>
      </w:pPr>
      <w:r w:rsidRPr="008D49FD">
        <w:rPr>
          <w:lang w:val="en-SG"/>
        </w:rPr>
        <w:t xml:space="preserve">This is because a higher </w:t>
      </w:r>
      <m:oMath>
        <m:r>
          <w:rPr>
            <w:rFonts w:ascii="Cambria Math" w:hAnsi="Cambria Math"/>
            <w:lang w:val="en-SG"/>
          </w:rPr>
          <m:t xml:space="preserve">f </m:t>
        </m:r>
      </m:oMath>
      <w:r w:rsidRPr="008D49FD">
        <w:rPr>
          <w:lang w:val="en-SG"/>
        </w:rPr>
        <w:t xml:space="preserve">indicates that the TPLP’s logistics service is less cost effective. As a result, for the </w:t>
      </w:r>
      <w:r w:rsidR="00AC1084">
        <w:rPr>
          <w:lang w:val="en-SG"/>
        </w:rPr>
        <w:t>E-tailer</w:t>
      </w:r>
      <w:r w:rsidRPr="008D49FD">
        <w:rPr>
          <w:lang w:val="en-SG"/>
        </w:rPr>
        <w:t xml:space="preserve">, a higher </w:t>
      </w:r>
      <m:oMath>
        <m:r>
          <w:rPr>
            <w:rFonts w:ascii="Cambria Math" w:hAnsi="Cambria Math"/>
            <w:lang w:val="en-SG"/>
          </w:rPr>
          <m:t xml:space="preserve">f </m:t>
        </m:r>
      </m:oMath>
      <w:r w:rsidRPr="008D49FD">
        <w:rPr>
          <w:lang w:val="en-SG"/>
        </w:rPr>
        <w:t xml:space="preserve">implies a stronger negative effect of logistics service sharing (lost competitive edge in logistics service). Hence, the </w:t>
      </w:r>
      <w:r w:rsidR="00AC1084">
        <w:rPr>
          <w:lang w:val="en-SG"/>
        </w:rPr>
        <w:t>E-tailer</w:t>
      </w:r>
      <w:r w:rsidRPr="008D49FD">
        <w:rPr>
          <w:lang w:val="en-SG"/>
        </w:rPr>
        <w:t xml:space="preserve"> has less incentive to share his logistics service system.</w:t>
      </w:r>
    </w:p>
    <w:p w14:paraId="2D60B7DB" w14:textId="77777777" w:rsidR="00FE18FF" w:rsidRPr="00FE18FF" w:rsidRDefault="00FE18FF" w:rsidP="00FE18FF">
      <w:pPr>
        <w:numPr>
          <w:ilvl w:val="0"/>
          <w:numId w:val="56"/>
        </w:numPr>
        <w:spacing w:line="480" w:lineRule="auto"/>
        <w:rPr>
          <w:lang w:val="en-SG"/>
        </w:rPr>
      </w:pPr>
      <w:r w:rsidRPr="00FE18FF">
        <w:rPr>
          <w:lang w:val="en-SG"/>
        </w:rPr>
        <w:t>Boundary Shift:</w:t>
      </w:r>
    </w:p>
    <w:p w14:paraId="727A18AF" w14:textId="390149F6" w:rsidR="00FE18FF" w:rsidRPr="008D49FD" w:rsidRDefault="00FE18FF" w:rsidP="008D49FD">
      <w:pPr>
        <w:pStyle w:val="ListParagraph"/>
        <w:numPr>
          <w:ilvl w:val="1"/>
          <w:numId w:val="61"/>
        </w:numPr>
        <w:spacing w:line="480" w:lineRule="auto"/>
        <w:rPr>
          <w:lang w:val="en-SG"/>
        </w:rPr>
      </w:pPr>
      <w:r w:rsidRPr="008D49FD">
        <w:rPr>
          <w:lang w:val="en-SG"/>
        </w:rPr>
        <w:t xml:space="preserve">There is a clear nonlinear transition between the no-sharing and sharing regions, indicating threshold </w:t>
      </w:r>
      <w:r w:rsidR="004F7B27" w:rsidRPr="008D49FD">
        <w:rPr>
          <w:lang w:val="en-SG"/>
        </w:rPr>
        <w:t>behaviour</w:t>
      </w:r>
      <w:r w:rsidR="004F7B27">
        <w:rPr>
          <w:lang w:val="en-SG"/>
        </w:rPr>
        <w:t xml:space="preserve"> where </w:t>
      </w:r>
      <w:r w:rsidRPr="008D49FD">
        <w:rPr>
          <w:lang w:val="en-SG"/>
        </w:rPr>
        <w:t xml:space="preserve">a small increase in </w:t>
      </w:r>
      <m:oMath>
        <m:r>
          <w:rPr>
            <w:rFonts w:ascii="Cambria Math" w:hAnsi="Cambria Math"/>
            <w:lang w:val="en-SG"/>
          </w:rPr>
          <m:t>θ</m:t>
        </m:r>
      </m:oMath>
      <w:r w:rsidRPr="008D49FD">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8D49FD">
        <w:rPr>
          <w:lang w:val="en-SG"/>
        </w:rPr>
        <w:t xml:space="preserve"> can suddenly shift the system from non-cooperation to cooperation.</w:t>
      </w:r>
    </w:p>
    <w:p w14:paraId="1FBE7AB0" w14:textId="77777777" w:rsidR="00FE18FF" w:rsidRPr="00FE18FF" w:rsidRDefault="00FE18FF" w:rsidP="00FE18FF">
      <w:pPr>
        <w:spacing w:line="480" w:lineRule="auto"/>
        <w:ind w:left="1080"/>
        <w:rPr>
          <w:lang w:val="en-SG"/>
        </w:rPr>
      </w:pPr>
    </w:p>
    <w:p w14:paraId="1317365C" w14:textId="6F3EF749" w:rsidR="00FE18FF" w:rsidRPr="00FE18FF" w:rsidRDefault="00FE18FF" w:rsidP="00FE18FF">
      <w:pPr>
        <w:spacing w:line="480" w:lineRule="auto"/>
        <w:rPr>
          <w:lang w:val="en-SG"/>
        </w:rPr>
      </w:pPr>
      <w:r w:rsidRPr="00FE18FF">
        <w:rPr>
          <w:lang w:val="en-SG"/>
        </w:rPr>
        <w:lastRenderedPageBreak/>
        <w:t xml:space="preserve">The plot reveals that service quality improvements and market </w:t>
      </w:r>
      <w:r w:rsidR="00376973">
        <w:rPr>
          <w:lang w:val="en-SG"/>
        </w:rPr>
        <w:t>effects</w:t>
      </w:r>
      <w:r w:rsidRPr="00FE18FF">
        <w:rPr>
          <w:lang w:val="en-SG"/>
        </w:rPr>
        <w:t xml:space="preserve"> are key levers to unlock cooperative </w:t>
      </w:r>
      <w:r w:rsidR="00376973" w:rsidRPr="00FE18FF">
        <w:rPr>
          <w:lang w:val="en-SG"/>
        </w:rPr>
        <w:t>behaviour</w:t>
      </w:r>
      <w:r w:rsidRPr="00FE18FF">
        <w:rPr>
          <w:lang w:val="en-SG"/>
        </w:rPr>
        <w:t xml:space="preserve"> in competitive e-commerce settings. Moreover, it highlights the critical role of pricing (</w:t>
      </w:r>
      <m:oMath>
        <m:r>
          <w:rPr>
            <w:rFonts w:ascii="Cambria Math" w:hAnsi="Cambria Math"/>
            <w:lang w:val="en-SG"/>
          </w:rPr>
          <m:t>f</m:t>
        </m:r>
      </m:oMath>
      <w:r w:rsidRPr="00FE18FF">
        <w:rPr>
          <w:lang w:val="en-SG"/>
        </w:rPr>
        <w:t xml:space="preserve">) by TPLPs as a tool to indirectly influence cooperation. </w:t>
      </w:r>
    </w:p>
    <w:p w14:paraId="29341F3C" w14:textId="77777777" w:rsidR="00FE18FF" w:rsidRPr="00C0129D" w:rsidRDefault="00FE18FF" w:rsidP="007E4587">
      <w:pPr>
        <w:spacing w:line="480" w:lineRule="auto"/>
      </w:pPr>
    </w:p>
    <w:p w14:paraId="38DB9711" w14:textId="77777777" w:rsidR="00C0129D" w:rsidRDefault="00C0129D" w:rsidP="00C0129D">
      <w:pPr>
        <w:keepNext/>
        <w:spacing w:line="480" w:lineRule="auto"/>
      </w:pPr>
      <w:r>
        <w:rPr>
          <w:noProof/>
        </w:rPr>
        <w:drawing>
          <wp:inline distT="0" distB="0" distL="0" distR="0" wp14:anchorId="56CD500E" wp14:editId="3548F917">
            <wp:extent cx="6003925" cy="4002405"/>
            <wp:effectExtent l="0" t="0" r="0" b="0"/>
            <wp:docPr id="14363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925" cy="4002405"/>
                    </a:xfrm>
                    <a:prstGeom prst="rect">
                      <a:avLst/>
                    </a:prstGeom>
                    <a:noFill/>
                    <a:ln>
                      <a:noFill/>
                    </a:ln>
                  </pic:spPr>
                </pic:pic>
              </a:graphicData>
            </a:graphic>
          </wp:inline>
        </w:drawing>
      </w:r>
    </w:p>
    <w:p w14:paraId="62A814FD" w14:textId="6FAB6E24" w:rsidR="00623D3B" w:rsidRDefault="00C0129D" w:rsidP="00C0129D">
      <w:pPr>
        <w:pStyle w:val="Caption"/>
        <w:jc w:val="center"/>
      </w:pPr>
      <w:bookmarkStart w:id="84" w:name="_Ref195087188"/>
      <w:bookmarkStart w:id="85" w:name="_Toc195357392"/>
      <w:r>
        <w:t xml:space="preserve">Figure </w:t>
      </w:r>
      <w:r>
        <w:fldChar w:fldCharType="begin"/>
      </w:r>
      <w:r>
        <w:instrText xml:space="preserve"> SEQ Figure \* ARABIC </w:instrText>
      </w:r>
      <w:r>
        <w:fldChar w:fldCharType="separate"/>
      </w:r>
      <w:r w:rsidR="00D60B98">
        <w:rPr>
          <w:noProof/>
        </w:rPr>
        <w:t>25</w:t>
      </w:r>
      <w:r>
        <w:fldChar w:fldCharType="end"/>
      </w:r>
      <w:bookmarkEnd w:id="84"/>
      <w:r>
        <w:t>: 3D Plot of sharing and no-sharing regions</w:t>
      </w:r>
      <w:bookmarkEnd w:id="85"/>
    </w:p>
    <w:p w14:paraId="7A2A57D8" w14:textId="77777777" w:rsidR="0027444F" w:rsidRDefault="0027444F" w:rsidP="00FD59FA">
      <w:pPr>
        <w:spacing w:line="480" w:lineRule="auto"/>
      </w:pPr>
    </w:p>
    <w:p w14:paraId="0D302EE7" w14:textId="77777777" w:rsidR="0027444F" w:rsidRDefault="0027444F" w:rsidP="00FD59FA">
      <w:pPr>
        <w:spacing w:line="480" w:lineRule="auto"/>
      </w:pPr>
    </w:p>
    <w:p w14:paraId="77A07857" w14:textId="2B8FEC06" w:rsidR="00012D30" w:rsidRDefault="00012D30" w:rsidP="00012D30">
      <w:pPr>
        <w:pStyle w:val="Heading2"/>
      </w:pPr>
      <w:bookmarkStart w:id="86" w:name="_Toc195357357"/>
      <w:r w:rsidRPr="00D059A5">
        <w:t xml:space="preserve">TPLP’s Adaptive Strategy </w:t>
      </w:r>
      <w:r>
        <w:t>under no c</w:t>
      </w:r>
      <w:r w:rsidRPr="00D059A5">
        <w:t xml:space="preserve">apacity </w:t>
      </w:r>
      <w:r>
        <w:t>c</w:t>
      </w:r>
      <w:r w:rsidRPr="00D059A5">
        <w:t>onstraints</w:t>
      </w:r>
      <w:bookmarkEnd w:id="86"/>
    </w:p>
    <w:p w14:paraId="58F436E6" w14:textId="77777777" w:rsidR="008D49FD" w:rsidRDefault="008D49FD" w:rsidP="008D49FD"/>
    <w:p w14:paraId="4D6A2509" w14:textId="450FEC5E" w:rsidR="00EB4148" w:rsidRPr="00EB4148" w:rsidRDefault="00EB4148" w:rsidP="00EB4148">
      <w:pPr>
        <w:spacing w:line="480" w:lineRule="auto"/>
        <w:rPr>
          <w:lang w:val="en-SG"/>
        </w:rPr>
      </w:pPr>
      <w:r w:rsidRPr="00EB4148">
        <w:rPr>
          <w:lang w:val="en-SG"/>
        </w:rPr>
        <w:t xml:space="preserve">To extract and test the trained policies in the context of the </w:t>
      </w:r>
      <w:r>
        <w:rPr>
          <w:lang w:val="en-SG"/>
        </w:rPr>
        <w:t xml:space="preserve">TPLP, </w:t>
      </w:r>
      <w:r w:rsidRPr="00EB4148">
        <w:rPr>
          <w:lang w:val="en-SG"/>
        </w:rPr>
        <w:t>a Python-based simulation framework with a user-interactive environment</w:t>
      </w:r>
      <w:r>
        <w:rPr>
          <w:lang w:val="en-SG"/>
        </w:rPr>
        <w:t xml:space="preserve"> is utilised (Appendix)</w:t>
      </w:r>
      <w:r w:rsidRPr="00EB4148">
        <w:rPr>
          <w:lang w:val="en-SG"/>
        </w:rPr>
        <w:t xml:space="preserve">. Specifically, the policy corresponding to the TPLP agent </w:t>
      </w:r>
      <w:r>
        <w:rPr>
          <w:lang w:val="en-SG"/>
        </w:rPr>
        <w:t xml:space="preserve">at a specific </w:t>
      </w:r>
      <m:oMath>
        <m:r>
          <w:rPr>
            <w:rFonts w:ascii="Cambria Math" w:hAnsi="Cambria Math"/>
            <w:lang w:val="en-SG"/>
          </w:rPr>
          <m:t>θ</m:t>
        </m:r>
      </m:oMath>
      <w:r>
        <w:rPr>
          <w:lang w:val="en-SG"/>
        </w:rPr>
        <w:t xml:space="preserve"> </w:t>
      </w:r>
      <w:r w:rsidRPr="00EB4148">
        <w:rPr>
          <w:lang w:val="en-SG"/>
        </w:rPr>
        <w:t xml:space="preserve">was retrieved. </w:t>
      </w:r>
      <w:r>
        <w:rPr>
          <w:lang w:val="en-SG"/>
        </w:rPr>
        <w:t>Subsequently, t</w:t>
      </w:r>
      <w:r w:rsidRPr="00EB4148">
        <w:rPr>
          <w:lang w:val="en-SG"/>
        </w:rPr>
        <w:t xml:space="preserve">his trained policy was then embedded into a </w:t>
      </w:r>
      <w:proofErr w:type="spellStart"/>
      <w:r w:rsidRPr="00EB4148">
        <w:rPr>
          <w:lang w:val="en-SG"/>
        </w:rPr>
        <w:t>Pygame</w:t>
      </w:r>
      <w:proofErr w:type="spellEnd"/>
      <w:r w:rsidRPr="00EB4148">
        <w:rPr>
          <w:lang w:val="en-SG"/>
        </w:rPr>
        <w:t>-based graphical interface</w:t>
      </w:r>
      <w:r w:rsidR="00F158A9">
        <w:rPr>
          <w:lang w:val="en-SG"/>
        </w:rPr>
        <w:t xml:space="preserve"> as show in </w:t>
      </w:r>
      <w:r w:rsidR="00B22A82">
        <w:rPr>
          <w:lang w:val="en-SG"/>
        </w:rPr>
        <w:fldChar w:fldCharType="begin"/>
      </w:r>
      <w:r w:rsidR="00B22A82">
        <w:rPr>
          <w:lang w:val="en-SG"/>
        </w:rPr>
        <w:instrText xml:space="preserve"> REF _Ref195194444 \h </w:instrText>
      </w:r>
      <w:r w:rsidR="00B22A82">
        <w:rPr>
          <w:lang w:val="en-SG"/>
        </w:rPr>
      </w:r>
      <w:r w:rsidR="00B22A82">
        <w:rPr>
          <w:lang w:val="en-SG"/>
        </w:rPr>
        <w:fldChar w:fldCharType="separate"/>
      </w:r>
      <w:r w:rsidR="00D60B98">
        <w:t xml:space="preserve">Figure </w:t>
      </w:r>
      <w:r w:rsidR="00D60B98">
        <w:rPr>
          <w:noProof/>
        </w:rPr>
        <w:t>26</w:t>
      </w:r>
      <w:r w:rsidR="00B22A82">
        <w:rPr>
          <w:lang w:val="en-SG"/>
        </w:rPr>
        <w:fldChar w:fldCharType="end"/>
      </w:r>
      <w:r w:rsidR="00B22A82">
        <w:rPr>
          <w:lang w:val="en-SG"/>
        </w:rPr>
        <w:t xml:space="preserve"> below</w:t>
      </w:r>
      <w:r w:rsidRPr="00EB4148">
        <w:rPr>
          <w:lang w:val="en-SG"/>
        </w:rPr>
        <w:t>, where users could input service-level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B4148">
        <w:rPr>
          <w:lang w:val="en-SG"/>
        </w:rPr>
        <w:t>) and logistics pricing (</w:t>
      </w:r>
      <m:oMath>
        <m:r>
          <w:rPr>
            <w:rFonts w:ascii="Cambria Math" w:hAnsi="Cambria Math"/>
            <w:lang w:val="en-SG"/>
          </w:rPr>
          <m:t>f</m:t>
        </m:r>
      </m:oMath>
      <w:r w:rsidRPr="00EB4148">
        <w:rPr>
          <w:lang w:val="en-SG"/>
        </w:rPr>
        <w:t xml:space="preserve">) values. These </w:t>
      </w:r>
      <w:r>
        <w:rPr>
          <w:lang w:val="en-SG"/>
        </w:rPr>
        <w:t xml:space="preserve">user </w:t>
      </w:r>
      <w:r w:rsidRPr="00EB4148">
        <w:rPr>
          <w:lang w:val="en-SG"/>
        </w:rPr>
        <w:t xml:space="preserve">decisions were compared against the </w:t>
      </w:r>
      <w:r>
        <w:rPr>
          <w:lang w:val="en-SG"/>
        </w:rPr>
        <w:t>trained policies</w:t>
      </w:r>
      <w:r w:rsidRPr="00EB4148">
        <w:rPr>
          <w:lang w:val="en-SG"/>
        </w:rPr>
        <w:t>. Both the human-in-the-loop and autonomous agent interactions were simulated in parallel to collect reward and profit data across agents</w:t>
      </w:r>
      <w:r>
        <w:rPr>
          <w:lang w:val="en-SG"/>
        </w:rPr>
        <w:t xml:space="preserve">, </w:t>
      </w:r>
      <w:r w:rsidRPr="00EB4148">
        <w:rPr>
          <w:lang w:val="en-SG"/>
        </w:rPr>
        <w:t>enabling a comparative analysis of the learned policy’s decision-making quality and validity.</w:t>
      </w:r>
    </w:p>
    <w:p w14:paraId="7C1B97F8" w14:textId="25DC290E" w:rsidR="00EB4148" w:rsidRPr="00EB4148" w:rsidRDefault="00EB4148" w:rsidP="00EB4148">
      <w:pPr>
        <w:spacing w:line="480" w:lineRule="auto"/>
        <w:rPr>
          <w:lang w:val="en-SG"/>
        </w:rPr>
      </w:pPr>
      <w:r w:rsidRPr="00EB4148">
        <w:rPr>
          <w:lang w:val="en-SG"/>
        </w:rPr>
        <w:lastRenderedPageBreak/>
        <w:t>This dual setup allowed us to assess performance of the learned</w:t>
      </w:r>
      <w:r>
        <w:rPr>
          <w:lang w:val="en-SG"/>
        </w:rPr>
        <w:t xml:space="preserve">. </w:t>
      </w:r>
      <w:r w:rsidRPr="00EB4148">
        <w:rPr>
          <w:lang w:val="en-SG"/>
        </w:rPr>
        <w:t>Through this comparative structure, the simulation validated that the policy could approximat</w:t>
      </w:r>
      <w:r>
        <w:rPr>
          <w:lang w:val="en-SG"/>
        </w:rPr>
        <w:t>e optimal</w:t>
      </w:r>
      <w:r w:rsidRPr="00EB4148">
        <w:rPr>
          <w:lang w:val="en-SG"/>
        </w:rPr>
        <w:t xml:space="preserve"> strategies in scenarios previously described in the strategic model of logistics service sharing</w:t>
      </w:r>
      <w:r>
        <w:rPr>
          <w:lang w:val="en-SG"/>
        </w:rPr>
        <w:t>.</w:t>
      </w:r>
    </w:p>
    <w:p w14:paraId="6DFD5239" w14:textId="77777777" w:rsidR="008D49FD" w:rsidRPr="00EB4148" w:rsidRDefault="008D49FD" w:rsidP="008D49FD">
      <w:pPr>
        <w:rPr>
          <w:lang w:val="en-SG"/>
        </w:rPr>
      </w:pPr>
    </w:p>
    <w:p w14:paraId="43A4D0E5" w14:textId="77777777" w:rsidR="00B22A82" w:rsidRDefault="00B22A82" w:rsidP="00B22A82">
      <w:pPr>
        <w:keepNext/>
      </w:pPr>
      <w:r w:rsidRPr="00B22A82">
        <w:drawing>
          <wp:inline distT="0" distB="0" distL="0" distR="0" wp14:anchorId="6D87BAF3" wp14:editId="32CED7D7">
            <wp:extent cx="6007735" cy="3739515"/>
            <wp:effectExtent l="0" t="0" r="0" b="0"/>
            <wp:docPr id="407439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158" name="Picture 1" descr="A screenshot of a computer&#10;&#10;AI-generated content may be incorrect."/>
                    <pic:cNvPicPr/>
                  </pic:nvPicPr>
                  <pic:blipFill>
                    <a:blip r:embed="rId22"/>
                    <a:stretch>
                      <a:fillRect/>
                    </a:stretch>
                  </pic:blipFill>
                  <pic:spPr>
                    <a:xfrm>
                      <a:off x="0" y="0"/>
                      <a:ext cx="6007735" cy="3739515"/>
                    </a:xfrm>
                    <a:prstGeom prst="rect">
                      <a:avLst/>
                    </a:prstGeom>
                  </pic:spPr>
                </pic:pic>
              </a:graphicData>
            </a:graphic>
          </wp:inline>
        </w:drawing>
      </w:r>
    </w:p>
    <w:p w14:paraId="62359D63" w14:textId="5F6AD8EB" w:rsidR="00012D30" w:rsidRDefault="00B22A82" w:rsidP="00B22A82">
      <w:pPr>
        <w:pStyle w:val="Caption"/>
        <w:jc w:val="center"/>
      </w:pPr>
      <w:bookmarkStart w:id="87" w:name="_Ref195194444"/>
      <w:bookmarkStart w:id="88" w:name="_Toc195357393"/>
      <w:r>
        <w:t xml:space="preserve">Figure </w:t>
      </w:r>
      <w:r>
        <w:fldChar w:fldCharType="begin"/>
      </w:r>
      <w:r>
        <w:instrText xml:space="preserve"> SEQ Figure \* ARABIC </w:instrText>
      </w:r>
      <w:r>
        <w:fldChar w:fldCharType="separate"/>
      </w:r>
      <w:r w:rsidR="00D60B98">
        <w:rPr>
          <w:noProof/>
        </w:rPr>
        <w:t>26</w:t>
      </w:r>
      <w:r>
        <w:fldChar w:fldCharType="end"/>
      </w:r>
      <w:bookmarkEnd w:id="87"/>
      <w:r>
        <w:t>: TPLP Simulation Game</w:t>
      </w:r>
      <w:bookmarkEnd w:id="88"/>
    </w:p>
    <w:p w14:paraId="0A1747F2" w14:textId="77777777" w:rsidR="00B22A82" w:rsidRDefault="00B22A82" w:rsidP="00B22A82"/>
    <w:p w14:paraId="5B85098F" w14:textId="77777777" w:rsidR="00B22A82" w:rsidRDefault="00B22A82" w:rsidP="00B22A82"/>
    <w:p w14:paraId="58DFE06E" w14:textId="454FA939" w:rsidR="00B22A82" w:rsidRPr="00B22A82" w:rsidRDefault="00B22A82" w:rsidP="00B22A82">
      <w:pPr>
        <w:spacing w:line="480" w:lineRule="auto"/>
      </w:pPr>
      <w:r>
        <w:fldChar w:fldCharType="begin"/>
      </w:r>
      <w:r>
        <w:instrText xml:space="preserve"> REF _Ref195194467 \h </w:instrText>
      </w:r>
      <w:r>
        <w:instrText xml:space="preserve"> \* MERGEFORMAT </w:instrText>
      </w:r>
      <w:r>
        <w:fldChar w:fldCharType="separate"/>
      </w:r>
      <w:r w:rsidR="00D60B98">
        <w:t xml:space="preserve">Table </w:t>
      </w:r>
      <w:r w:rsidR="00D60B98">
        <w:rPr>
          <w:noProof/>
        </w:rPr>
        <w:t>2</w:t>
      </w:r>
      <w:r>
        <w:fldChar w:fldCharType="end"/>
      </w:r>
      <w:r>
        <w:t xml:space="preserve"> below </w:t>
      </w:r>
      <w:r w:rsidRPr="00D059A5">
        <w:rPr>
          <w:lang w:val="en-SG"/>
        </w:rPr>
        <w:t>presents the reinforcement learning outcomes of the TPLP under different values of market potential (</w:t>
      </w:r>
      <m:oMath>
        <m:r>
          <w:rPr>
            <w:rFonts w:ascii="Cambria Math" w:hAnsi="Cambria Math"/>
            <w:lang w:val="en-SG"/>
          </w:rPr>
          <m:t>θ</m:t>
        </m:r>
      </m:oMath>
      <w:r w:rsidRPr="00D059A5">
        <w:rPr>
          <w:lang w:val="en-SG"/>
        </w:rPr>
        <w:t>)</w:t>
      </w:r>
      <w:r>
        <w:rPr>
          <w:lang w:val="en-SG"/>
        </w:rPr>
        <w:t xml:space="preserve"> when the </w:t>
      </w:r>
      <w:r w:rsidR="00AC1084">
        <w:rPr>
          <w:lang w:val="en-SG"/>
        </w:rPr>
        <w:t>E-tailer</w:t>
      </w:r>
      <w:r>
        <w:rPr>
          <w:lang w:val="en-SG"/>
        </w:rPr>
        <w:t xml:space="preserve"> faces </w:t>
      </w:r>
      <w:r>
        <w:rPr>
          <w:lang w:val="en-SG"/>
        </w:rPr>
        <w:t xml:space="preserve">no </w:t>
      </w:r>
      <w:r>
        <w:rPr>
          <w:lang w:val="en-SG"/>
        </w:rPr>
        <w:t>capacity constraint</w:t>
      </w:r>
      <w:r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059A5">
        <w:rPr>
          <w:lang w:val="en-SG"/>
        </w:rPr>
        <w:t xml:space="preserve">), </w:t>
      </w:r>
      <w:r>
        <w:rPr>
          <w:lang w:val="en-SG"/>
        </w:rPr>
        <w:t xml:space="preserve">logistics price </w:t>
      </w:r>
      <w:r w:rsidRPr="00D059A5">
        <w:rPr>
          <w:lang w:val="en-SG"/>
        </w:rPr>
        <w:t>(</w:t>
      </w:r>
      <m:oMath>
        <m:r>
          <w:rPr>
            <w:rFonts w:ascii="Cambria Math" w:hAnsi="Cambria Math"/>
            <w:lang w:val="en-SG"/>
          </w:rPr>
          <m:t>f</m:t>
        </m:r>
      </m:oMath>
      <w:r w:rsidRPr="00D059A5">
        <w:rPr>
          <w:lang w:val="en-SG"/>
        </w:rPr>
        <w:t>), realized profit, and the presence of logistics service sharing</w:t>
      </w:r>
      <w:r>
        <w:rPr>
          <w:lang w:val="en-SG"/>
        </w:rPr>
        <w:t xml:space="preserve">. </w:t>
      </w:r>
    </w:p>
    <w:p w14:paraId="649D03DA" w14:textId="61643839" w:rsidR="00012D30" w:rsidRDefault="00012D30" w:rsidP="00012D30">
      <w:pPr>
        <w:pStyle w:val="Caption"/>
        <w:jc w:val="center"/>
      </w:pPr>
      <w:bookmarkStart w:id="89" w:name="_Ref195194467"/>
      <w:bookmarkStart w:id="90" w:name="_Toc195357395"/>
      <w:r>
        <w:t xml:space="preserve">Table </w:t>
      </w:r>
      <w:r>
        <w:fldChar w:fldCharType="begin"/>
      </w:r>
      <w:r>
        <w:instrText xml:space="preserve"> SEQ Table \* ARABIC </w:instrText>
      </w:r>
      <w:r>
        <w:fldChar w:fldCharType="separate"/>
      </w:r>
      <w:r w:rsidR="00D60B98">
        <w:rPr>
          <w:noProof/>
        </w:rPr>
        <w:t>2</w:t>
      </w:r>
      <w:r>
        <w:fldChar w:fldCharType="end"/>
      </w:r>
      <w:bookmarkEnd w:id="89"/>
      <w:r>
        <w:t>: TPLP's actions under varying market potential with capacity constraint</w:t>
      </w:r>
      <w:bookmarkEnd w:id="90"/>
    </w:p>
    <w:p w14:paraId="76A9A0AD" w14:textId="77777777" w:rsidR="00012D30" w:rsidRPr="00D059A5" w:rsidRDefault="00012D30" w:rsidP="00012D30"/>
    <w:tbl>
      <w:tblPr>
        <w:tblStyle w:val="TableGrid"/>
        <w:tblW w:w="0" w:type="auto"/>
        <w:tblLook w:val="04A0" w:firstRow="1" w:lastRow="0" w:firstColumn="1" w:lastColumn="0" w:noHBand="0" w:noVBand="1"/>
      </w:tblPr>
      <w:tblGrid>
        <w:gridCol w:w="1069"/>
        <w:gridCol w:w="3329"/>
        <w:gridCol w:w="3301"/>
        <w:gridCol w:w="584"/>
        <w:gridCol w:w="584"/>
        <w:gridCol w:w="584"/>
      </w:tblGrid>
      <w:tr w:rsidR="009C3B88" w14:paraId="7E930C44" w14:textId="77777777" w:rsidTr="004A1554">
        <w:tc>
          <w:tcPr>
            <w:tcW w:w="1285" w:type="dxa"/>
          </w:tcPr>
          <w:p w14:paraId="64860EEC" w14:textId="77777777" w:rsidR="00012D30" w:rsidRDefault="00012D30" w:rsidP="009D5240">
            <w:pPr>
              <w:spacing w:line="480" w:lineRule="auto"/>
            </w:pPr>
          </w:p>
        </w:tc>
        <w:tc>
          <w:tcPr>
            <w:tcW w:w="912" w:type="dxa"/>
          </w:tcPr>
          <w:p w14:paraId="05F75A2A" w14:textId="77777777" w:rsidR="00012D30" w:rsidRDefault="00012D30" w:rsidP="009D5240">
            <w:pPr>
              <w:spacing w:line="480" w:lineRule="auto"/>
            </w:pPr>
            <m:oMathPara>
              <m:oMath>
                <m:r>
                  <w:rPr>
                    <w:rFonts w:ascii="Cambria Math" w:hAnsi="Cambria Math"/>
                  </w:rPr>
                  <m:t>θ=4.5</m:t>
                </m:r>
              </m:oMath>
            </m:oMathPara>
          </w:p>
        </w:tc>
        <w:tc>
          <w:tcPr>
            <w:tcW w:w="960" w:type="dxa"/>
          </w:tcPr>
          <w:p w14:paraId="7D4ABC58" w14:textId="77777777" w:rsidR="00012D30" w:rsidRDefault="00012D30" w:rsidP="009D5240">
            <w:pPr>
              <w:spacing w:line="480" w:lineRule="auto"/>
            </w:pPr>
            <m:oMathPara>
              <m:oMath>
                <m:r>
                  <w:rPr>
                    <w:rFonts w:ascii="Cambria Math" w:hAnsi="Cambria Math"/>
                  </w:rPr>
                  <m:t>θ=5</m:t>
                </m:r>
              </m:oMath>
            </m:oMathPara>
          </w:p>
        </w:tc>
        <w:tc>
          <w:tcPr>
            <w:tcW w:w="917" w:type="dxa"/>
          </w:tcPr>
          <w:p w14:paraId="372879ED" w14:textId="77777777" w:rsidR="00012D30" w:rsidRDefault="00012D30" w:rsidP="009D5240">
            <w:pPr>
              <w:spacing w:line="480" w:lineRule="auto"/>
            </w:pPr>
            <m:oMathPara>
              <m:oMath>
                <m:r>
                  <w:rPr>
                    <w:rFonts w:ascii="Cambria Math" w:hAnsi="Cambria Math"/>
                  </w:rPr>
                  <m:t>θ=6</m:t>
                </m:r>
              </m:oMath>
            </m:oMathPara>
          </w:p>
        </w:tc>
        <w:tc>
          <w:tcPr>
            <w:tcW w:w="3156" w:type="dxa"/>
          </w:tcPr>
          <w:p w14:paraId="26DA399D" w14:textId="77777777" w:rsidR="00012D30" w:rsidRDefault="00012D30" w:rsidP="009D5240">
            <w:pPr>
              <w:spacing w:line="480" w:lineRule="auto"/>
            </w:pPr>
            <m:oMathPara>
              <m:oMath>
                <m:r>
                  <w:rPr>
                    <w:rFonts w:ascii="Cambria Math" w:hAnsi="Cambria Math"/>
                  </w:rPr>
                  <m:t>θ=7</m:t>
                </m:r>
              </m:oMath>
            </m:oMathPara>
          </w:p>
        </w:tc>
        <w:tc>
          <w:tcPr>
            <w:tcW w:w="2221" w:type="dxa"/>
          </w:tcPr>
          <w:p w14:paraId="1CE0FE93" w14:textId="77777777" w:rsidR="00012D30" w:rsidRDefault="00012D30" w:rsidP="009D5240">
            <w:pPr>
              <w:spacing w:line="480" w:lineRule="auto"/>
            </w:pPr>
            <m:oMathPara>
              <m:oMath>
                <m:r>
                  <w:rPr>
                    <w:rFonts w:ascii="Cambria Math" w:hAnsi="Cambria Math"/>
                  </w:rPr>
                  <m:t>θ=8</m:t>
                </m:r>
              </m:oMath>
            </m:oMathPara>
          </w:p>
        </w:tc>
      </w:tr>
      <w:tr w:rsidR="009C3B88" w14:paraId="34DFE0FD" w14:textId="77777777" w:rsidTr="004A1554">
        <w:tc>
          <w:tcPr>
            <w:tcW w:w="1285" w:type="dxa"/>
          </w:tcPr>
          <w:p w14:paraId="6A4A75C0" w14:textId="77777777" w:rsidR="004A1554" w:rsidRDefault="004A1554" w:rsidP="004A1554">
            <w:pPr>
              <w:spacing w:line="480" w:lineRule="auto"/>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12" w:type="dxa"/>
          </w:tcPr>
          <w:p w14:paraId="45943A11" w14:textId="434B9BE2" w:rsidR="004A1554" w:rsidRDefault="00CA42F1" w:rsidP="004A1554">
            <w:pPr>
              <w:spacing w:line="480" w:lineRule="auto"/>
            </w:pPr>
            <w:r>
              <w:t>0.13</w:t>
            </w:r>
          </w:p>
        </w:tc>
        <w:tc>
          <w:tcPr>
            <w:tcW w:w="960" w:type="dxa"/>
          </w:tcPr>
          <w:p w14:paraId="6284668E" w14:textId="6873B4B2" w:rsidR="004A1554" w:rsidRDefault="00D77AE7" w:rsidP="004A1554">
            <w:pPr>
              <w:spacing w:line="480" w:lineRule="auto"/>
            </w:pPr>
            <w:r>
              <w:t>0.05</w:t>
            </w:r>
          </w:p>
        </w:tc>
        <w:tc>
          <w:tcPr>
            <w:tcW w:w="917" w:type="dxa"/>
          </w:tcPr>
          <w:p w14:paraId="0C5F4143" w14:textId="2B3D0ADB" w:rsidR="004A1554" w:rsidRDefault="00CA42F1" w:rsidP="004A1554">
            <w:pPr>
              <w:spacing w:line="480" w:lineRule="auto"/>
            </w:pPr>
            <w:r>
              <w:t>-</w:t>
            </w:r>
          </w:p>
        </w:tc>
        <w:tc>
          <w:tcPr>
            <w:tcW w:w="3156" w:type="dxa"/>
          </w:tcPr>
          <w:p w14:paraId="3D575B7E" w14:textId="4AB35701" w:rsidR="004A1554" w:rsidRDefault="007916FD" w:rsidP="004A1554">
            <w:pPr>
              <w:spacing w:line="480" w:lineRule="auto"/>
            </w:pPr>
            <w:r>
              <w:t>-</w:t>
            </w:r>
          </w:p>
        </w:tc>
        <w:tc>
          <w:tcPr>
            <w:tcW w:w="2221" w:type="dxa"/>
          </w:tcPr>
          <w:p w14:paraId="5B5DB46F" w14:textId="13FB9D56" w:rsidR="004A1554" w:rsidRDefault="007916FD" w:rsidP="004A1554">
            <w:pPr>
              <w:spacing w:line="480" w:lineRule="auto"/>
            </w:pPr>
            <w:r>
              <w:t>-</w:t>
            </w:r>
          </w:p>
        </w:tc>
      </w:tr>
      <w:tr w:rsidR="009C3B88" w14:paraId="52734535" w14:textId="77777777" w:rsidTr="004A1554">
        <w:tc>
          <w:tcPr>
            <w:tcW w:w="1285" w:type="dxa"/>
          </w:tcPr>
          <w:p w14:paraId="0BC71B83" w14:textId="77777777" w:rsidR="004A1554" w:rsidRDefault="004A1554" w:rsidP="004A1554">
            <w:pPr>
              <w:spacing w:line="480" w:lineRule="auto"/>
            </w:pPr>
            <m:oMathPara>
              <m:oMath>
                <m:r>
                  <w:rPr>
                    <w:rFonts w:ascii="Cambria Math" w:hAnsi="Cambria Math"/>
                  </w:rPr>
                  <m:t>f</m:t>
                </m:r>
              </m:oMath>
            </m:oMathPara>
          </w:p>
        </w:tc>
        <w:tc>
          <w:tcPr>
            <w:tcW w:w="912" w:type="dxa"/>
          </w:tcPr>
          <w:p w14:paraId="70771CA5" w14:textId="05712E6C" w:rsidR="004A1554" w:rsidRDefault="00CA42F1" w:rsidP="004A1554">
            <w:pPr>
              <w:spacing w:line="480" w:lineRule="auto"/>
            </w:pPr>
            <w:r>
              <w:t>0.81</w:t>
            </w:r>
          </w:p>
        </w:tc>
        <w:tc>
          <w:tcPr>
            <w:tcW w:w="960" w:type="dxa"/>
          </w:tcPr>
          <w:p w14:paraId="2492DEA7" w14:textId="3AFBC320" w:rsidR="004A1554" w:rsidRDefault="00D77AE7" w:rsidP="004A1554">
            <w:pPr>
              <w:spacing w:line="480" w:lineRule="auto"/>
            </w:pPr>
            <w:r>
              <w:t>1.47</w:t>
            </w:r>
          </w:p>
        </w:tc>
        <w:tc>
          <w:tcPr>
            <w:tcW w:w="917" w:type="dxa"/>
          </w:tcPr>
          <w:p w14:paraId="3174781F" w14:textId="5FD63FFC" w:rsidR="004A1554" w:rsidRDefault="00CA42F1" w:rsidP="004A1554">
            <w:pPr>
              <w:spacing w:line="480" w:lineRule="auto"/>
            </w:pPr>
            <w:r>
              <w:t>-</w:t>
            </w:r>
          </w:p>
        </w:tc>
        <w:tc>
          <w:tcPr>
            <w:tcW w:w="3156" w:type="dxa"/>
          </w:tcPr>
          <w:p w14:paraId="5C3113BA" w14:textId="03E8007A" w:rsidR="004A1554" w:rsidRDefault="007916FD" w:rsidP="004A1554">
            <w:pPr>
              <w:spacing w:line="480" w:lineRule="auto"/>
            </w:pPr>
            <w:r>
              <w:t>-</w:t>
            </w:r>
          </w:p>
        </w:tc>
        <w:tc>
          <w:tcPr>
            <w:tcW w:w="2221" w:type="dxa"/>
          </w:tcPr>
          <w:p w14:paraId="61CEB7EF" w14:textId="7666ECE2" w:rsidR="004A1554" w:rsidRDefault="007916FD" w:rsidP="004A1554">
            <w:pPr>
              <w:spacing w:line="480" w:lineRule="auto"/>
            </w:pPr>
            <w:r>
              <w:t>-</w:t>
            </w:r>
          </w:p>
        </w:tc>
      </w:tr>
      <w:tr w:rsidR="009C3B88" w14:paraId="25C91AFB" w14:textId="77777777" w:rsidTr="004A1554">
        <w:tc>
          <w:tcPr>
            <w:tcW w:w="1285" w:type="dxa"/>
          </w:tcPr>
          <w:p w14:paraId="2B32E5FC" w14:textId="77777777" w:rsidR="004A1554" w:rsidRDefault="004A1554" w:rsidP="004A1554">
            <w:pPr>
              <w:spacing w:line="480" w:lineRule="auto"/>
              <w:jc w:val="center"/>
            </w:pPr>
            <w:r>
              <w:t>Profit</w:t>
            </w:r>
          </w:p>
        </w:tc>
        <w:tc>
          <w:tcPr>
            <w:tcW w:w="912" w:type="dxa"/>
          </w:tcPr>
          <w:p w14:paraId="5AADC551" w14:textId="7E65C4AB" w:rsidR="004A1554" w:rsidRDefault="00CA42F1" w:rsidP="004A1554">
            <w:pPr>
              <w:spacing w:line="480" w:lineRule="auto"/>
            </w:pPr>
            <w:r>
              <w:t>0.50</w:t>
            </w:r>
          </w:p>
        </w:tc>
        <w:tc>
          <w:tcPr>
            <w:tcW w:w="960" w:type="dxa"/>
          </w:tcPr>
          <w:p w14:paraId="5777AD49" w14:textId="67A5C99C" w:rsidR="004A1554" w:rsidRDefault="00D77AE7" w:rsidP="004A1554">
            <w:pPr>
              <w:spacing w:line="480" w:lineRule="auto"/>
            </w:pPr>
            <w:r>
              <w:t>0.72</w:t>
            </w:r>
          </w:p>
        </w:tc>
        <w:tc>
          <w:tcPr>
            <w:tcW w:w="917" w:type="dxa"/>
          </w:tcPr>
          <w:p w14:paraId="253FA2D6" w14:textId="39618AE0" w:rsidR="004A1554" w:rsidRDefault="00CA42F1" w:rsidP="004A1554">
            <w:pPr>
              <w:spacing w:line="480" w:lineRule="auto"/>
            </w:pPr>
            <w:r>
              <w:t>0</w:t>
            </w:r>
          </w:p>
        </w:tc>
        <w:tc>
          <w:tcPr>
            <w:tcW w:w="3156" w:type="dxa"/>
          </w:tcPr>
          <w:p w14:paraId="1556B300" w14:textId="36EC1329" w:rsidR="004A1554" w:rsidRDefault="007916FD" w:rsidP="004A1554">
            <w:pPr>
              <w:spacing w:line="480" w:lineRule="auto"/>
            </w:pPr>
            <w:r>
              <w:t>0</w:t>
            </w:r>
          </w:p>
        </w:tc>
        <w:tc>
          <w:tcPr>
            <w:tcW w:w="2221" w:type="dxa"/>
          </w:tcPr>
          <w:p w14:paraId="3A1DD6E0" w14:textId="5930AE73" w:rsidR="004A1554" w:rsidRDefault="007916FD" w:rsidP="004A1554">
            <w:pPr>
              <w:spacing w:line="480" w:lineRule="auto"/>
            </w:pPr>
            <w:r>
              <w:t>0</w:t>
            </w:r>
          </w:p>
        </w:tc>
      </w:tr>
      <w:tr w:rsidR="009C3B88" w14:paraId="429ED0EF" w14:textId="77777777" w:rsidTr="004A1554">
        <w:tc>
          <w:tcPr>
            <w:tcW w:w="1285" w:type="dxa"/>
          </w:tcPr>
          <w:p w14:paraId="2F1CCD3A" w14:textId="77777777" w:rsidR="004A1554" w:rsidRDefault="004A1554" w:rsidP="004A1554">
            <w:pPr>
              <w:spacing w:line="480" w:lineRule="auto"/>
              <w:jc w:val="center"/>
            </w:pPr>
            <w:r>
              <w:t xml:space="preserve">Logistics service </w:t>
            </w:r>
            <w:r>
              <w:lastRenderedPageBreak/>
              <w:t>sharing (Y/N)</w:t>
            </w:r>
          </w:p>
        </w:tc>
        <w:tc>
          <w:tcPr>
            <w:tcW w:w="912" w:type="dxa"/>
          </w:tcPr>
          <w:p w14:paraId="7EF9ECD4" w14:textId="62192B39" w:rsidR="004A1554" w:rsidRDefault="00CA42F1" w:rsidP="004A1554">
            <w:pPr>
              <w:spacing w:line="480" w:lineRule="auto"/>
            </w:pPr>
            <w:r>
              <w:lastRenderedPageBreak/>
              <w:t>N</w:t>
            </w:r>
          </w:p>
        </w:tc>
        <w:tc>
          <w:tcPr>
            <w:tcW w:w="960" w:type="dxa"/>
          </w:tcPr>
          <w:p w14:paraId="54FF7B26" w14:textId="5B7B7B7B" w:rsidR="004A1554" w:rsidRDefault="00CA42F1" w:rsidP="004A1554">
            <w:pPr>
              <w:spacing w:line="480" w:lineRule="auto"/>
            </w:pPr>
            <w:r>
              <w:t>N</w:t>
            </w:r>
          </w:p>
        </w:tc>
        <w:tc>
          <w:tcPr>
            <w:tcW w:w="917" w:type="dxa"/>
          </w:tcPr>
          <w:p w14:paraId="68243DA4" w14:textId="63F63FA0" w:rsidR="004A1554" w:rsidRDefault="007916FD" w:rsidP="004A1554">
            <w:pPr>
              <w:spacing w:line="480" w:lineRule="auto"/>
            </w:pPr>
            <w:r>
              <w:t>N</w:t>
            </w:r>
          </w:p>
        </w:tc>
        <w:tc>
          <w:tcPr>
            <w:tcW w:w="3156" w:type="dxa"/>
          </w:tcPr>
          <w:p w14:paraId="515D9871" w14:textId="4149910E" w:rsidR="004A1554" w:rsidRDefault="007916FD" w:rsidP="004A1554">
            <w:pPr>
              <w:spacing w:line="480" w:lineRule="auto"/>
            </w:pPr>
            <w:r>
              <w:t>N</w:t>
            </w:r>
          </w:p>
        </w:tc>
        <w:tc>
          <w:tcPr>
            <w:tcW w:w="2221" w:type="dxa"/>
          </w:tcPr>
          <w:p w14:paraId="0EADF50E" w14:textId="6699D874" w:rsidR="004A1554" w:rsidRDefault="007916FD" w:rsidP="004A1554">
            <w:pPr>
              <w:spacing w:line="480" w:lineRule="auto"/>
            </w:pPr>
            <w:r>
              <w:t>N</w:t>
            </w:r>
          </w:p>
        </w:tc>
      </w:tr>
      <w:tr w:rsidR="009C3B88" w14:paraId="4DBA99DA" w14:textId="77777777" w:rsidTr="004A1554">
        <w:tc>
          <w:tcPr>
            <w:tcW w:w="1285" w:type="dxa"/>
          </w:tcPr>
          <w:p w14:paraId="61C2392A" w14:textId="77777777" w:rsidR="004A1554" w:rsidRDefault="004A1554" w:rsidP="004A1554">
            <w:pPr>
              <w:spacing w:line="480" w:lineRule="auto"/>
              <w:jc w:val="center"/>
            </w:pPr>
            <w:r>
              <w:t>Training curve</w:t>
            </w:r>
          </w:p>
        </w:tc>
        <w:tc>
          <w:tcPr>
            <w:tcW w:w="912" w:type="dxa"/>
          </w:tcPr>
          <w:p w14:paraId="7317E003" w14:textId="18D1EDEF" w:rsidR="004A1554" w:rsidRDefault="00CA42F1" w:rsidP="004A1554">
            <w:pPr>
              <w:spacing w:line="480" w:lineRule="auto"/>
            </w:pPr>
            <w:r w:rsidRPr="00CA42F1">
              <w:drawing>
                <wp:inline distT="0" distB="0" distL="0" distR="0" wp14:anchorId="48A196A2" wp14:editId="64409A2C">
                  <wp:extent cx="2035834" cy="1341027"/>
                  <wp:effectExtent l="0" t="0" r="2540" b="0"/>
                  <wp:docPr id="10097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7075" name=""/>
                          <pic:cNvPicPr/>
                        </pic:nvPicPr>
                        <pic:blipFill>
                          <a:blip r:embed="rId23"/>
                          <a:stretch>
                            <a:fillRect/>
                          </a:stretch>
                        </pic:blipFill>
                        <pic:spPr>
                          <a:xfrm>
                            <a:off x="0" y="0"/>
                            <a:ext cx="2036657" cy="1341569"/>
                          </a:xfrm>
                          <a:prstGeom prst="rect">
                            <a:avLst/>
                          </a:prstGeom>
                        </pic:spPr>
                      </pic:pic>
                    </a:graphicData>
                  </a:graphic>
                </wp:inline>
              </w:drawing>
            </w:r>
          </w:p>
        </w:tc>
        <w:tc>
          <w:tcPr>
            <w:tcW w:w="960" w:type="dxa"/>
          </w:tcPr>
          <w:p w14:paraId="75F9D889" w14:textId="6BEC85B4" w:rsidR="004A1554" w:rsidRDefault="009C3B88" w:rsidP="004A1554">
            <w:pPr>
              <w:spacing w:line="480" w:lineRule="auto"/>
            </w:pPr>
            <w:r w:rsidRPr="009C3B88">
              <w:drawing>
                <wp:inline distT="0" distB="0" distL="0" distR="0" wp14:anchorId="6BD24AAA" wp14:editId="18354C23">
                  <wp:extent cx="2019300" cy="1302472"/>
                  <wp:effectExtent l="0" t="0" r="0" b="0"/>
                  <wp:docPr id="13077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7484" name=""/>
                          <pic:cNvPicPr/>
                        </pic:nvPicPr>
                        <pic:blipFill>
                          <a:blip r:embed="rId24"/>
                          <a:stretch>
                            <a:fillRect/>
                          </a:stretch>
                        </pic:blipFill>
                        <pic:spPr>
                          <a:xfrm>
                            <a:off x="0" y="0"/>
                            <a:ext cx="2029095" cy="1308790"/>
                          </a:xfrm>
                          <a:prstGeom prst="rect">
                            <a:avLst/>
                          </a:prstGeom>
                        </pic:spPr>
                      </pic:pic>
                    </a:graphicData>
                  </a:graphic>
                </wp:inline>
              </w:drawing>
            </w:r>
          </w:p>
        </w:tc>
        <w:tc>
          <w:tcPr>
            <w:tcW w:w="917" w:type="dxa"/>
          </w:tcPr>
          <w:p w14:paraId="6A6C43FB" w14:textId="5E344EB8" w:rsidR="004A1554" w:rsidRDefault="00D77AE7" w:rsidP="004A1554">
            <w:pPr>
              <w:spacing w:line="480" w:lineRule="auto"/>
            </w:pPr>
            <w:r>
              <w:t>-</w:t>
            </w:r>
          </w:p>
          <w:p w14:paraId="0CF4ECF2" w14:textId="6B2829C6" w:rsidR="004A1554" w:rsidRDefault="004A1554" w:rsidP="004A1554">
            <w:pPr>
              <w:spacing w:line="480" w:lineRule="auto"/>
            </w:pPr>
          </w:p>
        </w:tc>
        <w:tc>
          <w:tcPr>
            <w:tcW w:w="3156" w:type="dxa"/>
          </w:tcPr>
          <w:p w14:paraId="2B32A60E" w14:textId="750F1CC7" w:rsidR="004A1554" w:rsidRPr="000D6CA4" w:rsidRDefault="007916FD" w:rsidP="004A1554">
            <w:pPr>
              <w:spacing w:line="480" w:lineRule="auto"/>
              <w:rPr>
                <w:lang w:val="en-SG"/>
              </w:rPr>
            </w:pPr>
            <w:r>
              <w:rPr>
                <w:lang w:val="en-SG"/>
              </w:rPr>
              <w:t>-</w:t>
            </w:r>
          </w:p>
        </w:tc>
        <w:tc>
          <w:tcPr>
            <w:tcW w:w="2221" w:type="dxa"/>
          </w:tcPr>
          <w:p w14:paraId="51192C05" w14:textId="5FD00756" w:rsidR="004A1554" w:rsidRDefault="007916FD" w:rsidP="004A1554">
            <w:pPr>
              <w:spacing w:line="480" w:lineRule="auto"/>
            </w:pPr>
            <w:r>
              <w:t>-</w:t>
            </w:r>
          </w:p>
        </w:tc>
      </w:tr>
    </w:tbl>
    <w:p w14:paraId="0AAD1877" w14:textId="77777777" w:rsidR="00012D30" w:rsidRPr="00012D30" w:rsidRDefault="00012D30" w:rsidP="00012D30">
      <w:pPr>
        <w:spacing w:line="480" w:lineRule="auto"/>
        <w:rPr>
          <w:rFonts w:eastAsiaTheme="minorEastAsia" w:hint="eastAsia"/>
          <w:lang w:eastAsia="zh-CN"/>
        </w:rPr>
      </w:pPr>
    </w:p>
    <w:p w14:paraId="64F2C87D" w14:textId="77777777" w:rsidR="00325E41" w:rsidRDefault="00325E41" w:rsidP="00325E41">
      <w:pPr>
        <w:spacing w:line="480" w:lineRule="auto"/>
      </w:pPr>
      <w:r>
        <w:rPr>
          <w:lang w:val="en-SG"/>
        </w:rPr>
        <w:t xml:space="preserve">Below are some of the key </w:t>
      </w:r>
      <w:r>
        <w:t>o</w:t>
      </w:r>
      <w:r w:rsidRPr="00EA0366">
        <w:t>bservations</w:t>
      </w:r>
      <w:r>
        <w:t xml:space="preserve"> and explanations:</w:t>
      </w:r>
    </w:p>
    <w:p w14:paraId="6368615F" w14:textId="0C1773B7" w:rsidR="00325E41" w:rsidRPr="00325E41" w:rsidRDefault="00325E41" w:rsidP="00325E41">
      <w:pPr>
        <w:pStyle w:val="ListParagraph"/>
        <w:numPr>
          <w:ilvl w:val="0"/>
          <w:numId w:val="71"/>
        </w:numPr>
        <w:spacing w:line="480" w:lineRule="auto"/>
        <w:rPr>
          <w:b/>
          <w:bCs/>
        </w:rPr>
      </w:pPr>
      <w:r w:rsidRPr="00325E41">
        <w:rPr>
          <w:b/>
          <w:bCs/>
        </w:rPr>
        <w:t xml:space="preserve">Low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m:t>
            </m:r>
          </m:sub>
        </m:sSub>
        <m:r>
          <m:rPr>
            <m:sty m:val="bi"/>
          </m:rPr>
          <w:rPr>
            <w:rFonts w:ascii="Cambria Math" w:hAnsi="Cambria Math"/>
          </w:rPr>
          <m:t>,f</m:t>
        </m:r>
      </m:oMath>
      <w:r w:rsidRPr="00325E41">
        <w:rPr>
          <w:b/>
          <w:bCs/>
        </w:rPr>
        <w:t xml:space="preserve"> and no logistics service sharing:</w:t>
      </w:r>
    </w:p>
    <w:p w14:paraId="00ECEF68" w14:textId="7549D0EF" w:rsidR="00325E41" w:rsidRPr="00325E41" w:rsidRDefault="00325E41" w:rsidP="00325E41">
      <w:pPr>
        <w:spacing w:line="480" w:lineRule="auto"/>
        <w:ind w:left="360"/>
        <w:rPr>
          <w:lang w:val="en-SG"/>
        </w:rPr>
      </w:pPr>
      <w:r w:rsidRPr="00325E41">
        <w:rPr>
          <w:lang w:val="en-SG"/>
        </w:rPr>
        <w:t xml:space="preserve">The TPLP consistently selects </w:t>
      </w:r>
      <w:r w:rsidRPr="00325E41">
        <w:rPr>
          <w:lang w:val="en-SG"/>
        </w:rPr>
        <w:t xml:space="preserve">low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across all tested levels of </w:t>
      </w:r>
      <m:oMath>
        <m:r>
          <w:rPr>
            <w:rFonts w:ascii="Cambria Math" w:hAnsi="Cambria Math"/>
            <w:lang w:val="en-SG"/>
          </w:rPr>
          <m:t>θ</m:t>
        </m:r>
      </m:oMath>
      <w:r w:rsidRPr="00325E41">
        <w:rPr>
          <w:lang w:val="en-SG"/>
        </w:rPr>
        <w:t xml:space="preserve"> a</w:t>
      </w:r>
      <w:r w:rsidRPr="00325E41">
        <w:rPr>
          <w:lang w:val="en-SG"/>
        </w:rPr>
        <w:t>cross the entire range of θ values</w:t>
      </w:r>
      <w:r w:rsidRPr="00325E41">
        <w:rPr>
          <w:lang w:val="en-SG"/>
        </w:rPr>
        <w:t xml:space="preserve"> and </w:t>
      </w:r>
      <w:r w:rsidRPr="00325E41">
        <w:rPr>
          <w:lang w:val="en-SG"/>
        </w:rPr>
        <w:t>logistics service sharing does not occur.</w:t>
      </w:r>
      <w:r w:rsidRPr="00325E41">
        <w:rPr>
          <w:lang w:val="en-SG"/>
        </w:rPr>
        <w:t xml:space="preserve"> </w:t>
      </w:r>
      <w:r w:rsidRPr="00325E41">
        <w:rPr>
          <w:lang w:val="en-SG"/>
        </w:rPr>
        <w:t xml:space="preserve">When the </w:t>
      </w:r>
      <w:r w:rsidR="00AC1084">
        <w:rPr>
          <w:lang w:val="en-SG"/>
        </w:rPr>
        <w:t>E-tailer</w:t>
      </w:r>
      <w:r w:rsidRPr="00325E41">
        <w:rPr>
          <w:lang w:val="en-SG"/>
        </w:rPr>
        <w:t xml:space="preserve"> is unconstrained, it can </w:t>
      </w:r>
      <w:r w:rsidRPr="00325E41">
        <w:rPr>
          <w:lang w:val="en-SG"/>
        </w:rPr>
        <w:t>fulfil</w:t>
      </w:r>
      <w:r w:rsidRPr="00325E41">
        <w:rPr>
          <w:lang w:val="en-SG"/>
        </w:rPr>
        <w:t xml:space="preserve"> all demand internally. This removes the TPLP’s leverage and reduces the attractiveness of outsourcing logistics to the TPLP</w:t>
      </w:r>
      <w:r w:rsidRPr="00325E41">
        <w:rPr>
          <w:lang w:val="en-SG"/>
        </w:rPr>
        <w:t xml:space="preserve">. </w:t>
      </w:r>
      <w:r>
        <w:rPr>
          <w:lang w:val="en-SG"/>
        </w:rPr>
        <w:t>Moreover</w:t>
      </w:r>
      <w:r w:rsidRPr="00325E41">
        <w:rPr>
          <w:lang w:val="en-SG"/>
        </w:rPr>
        <w:t xml:space="preserve">, in this scenario, logistics service sharing </w:t>
      </w:r>
      <w:r w:rsidRPr="00325E41">
        <w:rPr>
          <w:lang w:val="en-SG"/>
        </w:rPr>
        <w:t>results</w:t>
      </w:r>
      <w:r w:rsidRPr="00325E41">
        <w:rPr>
          <w:lang w:val="en-SG"/>
        </w:rPr>
        <w:t xml:space="preserve"> in zero profit for the TPLP. As such, the optimal strategy is to deter sharing altogether.</w:t>
      </w:r>
      <w:r w:rsidRPr="00325E41">
        <w:rPr>
          <w:lang w:val="en-SG"/>
        </w:rPr>
        <w:t xml:space="preserve"> </w:t>
      </w:r>
      <w:r w:rsidRPr="00325E41">
        <w:rPr>
          <w:lang w:val="en-SG"/>
        </w:rPr>
        <w:t xml:space="preserve">The TPLP achieves this by deliberately offering an uncompetitive logistics bundle: it lowers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w:t>
      </w:r>
      <w:r w:rsidRPr="00325E41">
        <w:rPr>
          <w:lang w:val="en-SG"/>
        </w:rPr>
        <w:t xml:space="preserve">and </w:t>
      </w:r>
      <m:oMath>
        <m:r>
          <w:rPr>
            <w:rFonts w:ascii="Cambria Math" w:hAnsi="Cambria Math"/>
            <w:lang w:val="en-SG"/>
          </w:rPr>
          <m:t>f</m:t>
        </m:r>
      </m:oMath>
      <w:r w:rsidRPr="00325E41">
        <w:rPr>
          <w:lang w:val="en-SG"/>
        </w:rPr>
        <w:t xml:space="preserve"> to the point that service sharing is unappealing to both the </w:t>
      </w:r>
      <w:r w:rsidR="00AC1084">
        <w:rPr>
          <w:lang w:val="en-SG"/>
        </w:rPr>
        <w:t>E-tailer</w:t>
      </w:r>
      <w:r w:rsidRPr="00325E41">
        <w:rPr>
          <w:lang w:val="en-SG"/>
        </w:rPr>
        <w:t xml:space="preserve"> and seller.</w:t>
      </w:r>
      <w:r w:rsidRPr="00325E41">
        <w:rPr>
          <w:lang w:val="en-SG"/>
        </w:rPr>
        <w:t xml:space="preserve"> </w:t>
      </w:r>
      <w:r w:rsidRPr="00325E41">
        <w:rPr>
          <w:lang w:val="en-SG"/>
        </w:rPr>
        <w:t xml:space="preserve">This combination ensures that the </w:t>
      </w:r>
      <w:r w:rsidR="00AC1084">
        <w:rPr>
          <w:lang w:val="en-SG"/>
        </w:rPr>
        <w:t>E-tailer</w:t>
      </w:r>
      <w:r w:rsidRPr="00325E41">
        <w:rPr>
          <w:lang w:val="en-SG"/>
        </w:rPr>
        <w:t xml:space="preserve"> and seller opt to avoid sharing, preserving the status quo.</w:t>
      </w:r>
      <w:r w:rsidRPr="00325E41">
        <w:rPr>
          <w:lang w:val="en-SG"/>
        </w:rPr>
        <w:t xml:space="preserve"> </w:t>
      </w:r>
      <w:r w:rsidRPr="00325E41">
        <w:rPr>
          <w:lang w:val="en-SG"/>
        </w:rPr>
        <w:t>This behaviour reflects a strategic withdrawal rather than engagement. Since participation yields no upside, the TPLP efficiently conserves resources and avoids incurring logistics costs that cannot be offset through commission or margin.</w:t>
      </w:r>
    </w:p>
    <w:p w14:paraId="711B2FC3" w14:textId="2AFA10FD" w:rsidR="008D49FD" w:rsidRPr="004D1066" w:rsidRDefault="00325E41" w:rsidP="00325E41">
      <w:pPr>
        <w:pStyle w:val="ListParagraph"/>
        <w:numPr>
          <w:ilvl w:val="0"/>
          <w:numId w:val="71"/>
        </w:numPr>
        <w:rPr>
          <w:b/>
          <w:bCs/>
        </w:rPr>
      </w:pPr>
      <w:r w:rsidRPr="004D1066">
        <w:rPr>
          <w:b/>
          <w:bCs/>
        </w:rPr>
        <w:t xml:space="preserve">No results for high values of </w:t>
      </w:r>
      <m:oMath>
        <m:r>
          <m:rPr>
            <m:sty m:val="bi"/>
          </m:rPr>
          <w:rPr>
            <w:rFonts w:ascii="Cambria Math" w:hAnsi="Cambria Math"/>
          </w:rPr>
          <m:t>θ</m:t>
        </m:r>
      </m:oMath>
      <w:r w:rsidRPr="004D1066">
        <w:rPr>
          <w:b/>
          <w:bCs/>
        </w:rPr>
        <w:t xml:space="preserve"> (6,7,8)</w:t>
      </w:r>
    </w:p>
    <w:p w14:paraId="09AE1D23" w14:textId="77777777" w:rsidR="00012D30" w:rsidRDefault="00012D30" w:rsidP="00012D30"/>
    <w:p w14:paraId="5A065DDE" w14:textId="7DF2B6B4" w:rsidR="00325E41" w:rsidRPr="00325E41" w:rsidRDefault="00325E41" w:rsidP="00325E41">
      <w:pPr>
        <w:spacing w:line="480" w:lineRule="auto"/>
        <w:ind w:left="360"/>
        <w:rPr>
          <w:lang w:val="en-SG"/>
        </w:rPr>
      </w:pPr>
      <w:r w:rsidRPr="00325E41">
        <w:rPr>
          <w:lang w:val="en-SG"/>
        </w:rPr>
        <w:t xml:space="preserve">No results are reported for higher values of market potential in the no-capacity-constraint scenario because the TPLP is effectively unable to influence the outcome. Once market potential becomes sufficiently large, the profitability of logistics service sharing between the </w:t>
      </w:r>
      <w:r w:rsidR="00AC1084">
        <w:rPr>
          <w:lang w:val="en-SG"/>
        </w:rPr>
        <w:t>E-tailer</w:t>
      </w:r>
      <w:r w:rsidRPr="00325E41">
        <w:rPr>
          <w:lang w:val="en-SG"/>
        </w:rPr>
        <w:t xml:space="preserve"> and seller increases significantly regardless of the TPLP’s </w:t>
      </w:r>
      <w:r>
        <w:rPr>
          <w:lang w:val="en-SG"/>
        </w:rPr>
        <w:t xml:space="preserve">chosen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or </w:t>
      </w:r>
      <m:oMath>
        <m:r>
          <w:rPr>
            <w:rFonts w:ascii="Cambria Math" w:hAnsi="Cambria Math"/>
            <w:lang w:val="en-SG"/>
          </w:rPr>
          <m:t>f</m:t>
        </m:r>
      </m:oMath>
      <w:r>
        <w:rPr>
          <w:lang w:val="en-SG"/>
        </w:rPr>
        <w:t>.</w:t>
      </w:r>
    </w:p>
    <w:p w14:paraId="1BF8EA2D" w14:textId="28842F79" w:rsidR="00325E41" w:rsidRDefault="00325E41" w:rsidP="00325E41">
      <w:pPr>
        <w:spacing w:line="480" w:lineRule="auto"/>
        <w:ind w:left="360"/>
        <w:rPr>
          <w:lang w:val="en-SG"/>
        </w:rPr>
      </w:pPr>
      <w:r w:rsidRPr="00325E41">
        <w:rPr>
          <w:lang w:val="en-SG"/>
        </w:rPr>
        <w:t xml:space="preserve">Under these conditions, both the </w:t>
      </w:r>
      <w:r w:rsidR="00AC1084">
        <w:rPr>
          <w:lang w:val="en-SG"/>
        </w:rPr>
        <w:t>E-tailer</w:t>
      </w:r>
      <w:r w:rsidRPr="00325E41">
        <w:rPr>
          <w:lang w:val="en-SG"/>
        </w:rPr>
        <w:t xml:space="preserve"> and seller benefit from cooperation, as the increased market demand leads to higher joint profits in the sharing mode. This makes sharing the default strategy</w:t>
      </w:r>
      <w:r>
        <w:rPr>
          <w:lang w:val="en-SG"/>
        </w:rPr>
        <w:t xml:space="preserve">. </w:t>
      </w:r>
      <w:r w:rsidRPr="00325E41">
        <w:rPr>
          <w:lang w:val="en-SG"/>
        </w:rPr>
        <w:t xml:space="preserve">As a result, the TPLP loses strategic leverage. Even if it sets extremely low </w:t>
      </w:r>
      <w:r w:rsidRPr="00325E41">
        <w:rPr>
          <w:lang w:val="en-SG"/>
        </w:rPr>
        <w:lastRenderedPageBreak/>
        <w:t xml:space="preserve">values for </w:t>
      </w:r>
      <m:oMath>
        <m:r>
          <w:rPr>
            <w:rFonts w:ascii="Cambria Math" w:hAnsi="Cambria Math"/>
            <w:lang w:val="en-SG"/>
          </w:rPr>
          <m:t xml:space="preserve">f </m:t>
        </m:r>
      </m:oMath>
      <w:r w:rsidRPr="00325E41">
        <w:rPr>
          <w:lang w:val="en-SG"/>
        </w:rPr>
        <w:t xml:space="preserve">or high values for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w:t>
      </w:r>
      <w:r w:rsidRPr="00325E41">
        <w:rPr>
          <w:lang w:val="en-SG"/>
        </w:rPr>
        <w:t xml:space="preserve"> it cannot outcompete the internal logistics solution offered by the </w:t>
      </w:r>
      <w:r w:rsidR="00AC1084">
        <w:rPr>
          <w:lang w:val="en-SG"/>
        </w:rPr>
        <w:t>E-tailer</w:t>
      </w:r>
      <w:r w:rsidRPr="00325E41">
        <w:rPr>
          <w:lang w:val="en-SG"/>
        </w:rPr>
        <w:t xml:space="preserve">. This renders its actions effectively </w:t>
      </w:r>
      <w:r w:rsidR="004D1066" w:rsidRPr="00325E41">
        <w:rPr>
          <w:lang w:val="en-SG"/>
        </w:rPr>
        <w:t>meaningless,</w:t>
      </w:r>
      <w:r w:rsidR="004D1066">
        <w:rPr>
          <w:lang w:val="en-SG"/>
        </w:rPr>
        <w:t xml:space="preserve"> and t</w:t>
      </w:r>
      <w:r w:rsidRPr="00325E41">
        <w:rPr>
          <w:lang w:val="en-SG"/>
        </w:rPr>
        <w:t>he outcome of sharing becomes invariant to the TPLP's policy. From the RL agent's perspective, the environment becomes uninformative, leading to no policy evolution and thus no meaningful results.</w:t>
      </w:r>
    </w:p>
    <w:p w14:paraId="45F5CB2E" w14:textId="77777777" w:rsidR="00325E41" w:rsidRPr="00012D30" w:rsidRDefault="00325E41" w:rsidP="00012D30"/>
    <w:p w14:paraId="426F8498" w14:textId="15EBC58A" w:rsidR="0027444F" w:rsidRDefault="00D059A5" w:rsidP="00D059A5">
      <w:pPr>
        <w:pStyle w:val="Heading2"/>
      </w:pPr>
      <w:bookmarkStart w:id="91" w:name="_Toc195357358"/>
      <w:r w:rsidRPr="00D059A5">
        <w:t xml:space="preserve">TPLP’s Adaptive Strategy </w:t>
      </w:r>
      <w:r w:rsidR="00012D30">
        <w:t>u</w:t>
      </w:r>
      <w:r w:rsidRPr="00D059A5">
        <w:t xml:space="preserve">nder </w:t>
      </w:r>
      <w:r w:rsidR="00012D30">
        <w:t>c</w:t>
      </w:r>
      <w:r w:rsidRPr="00D059A5">
        <w:t xml:space="preserve">apacity </w:t>
      </w:r>
      <w:r w:rsidR="00012D30">
        <w:t>c</w:t>
      </w:r>
      <w:r w:rsidRPr="00D059A5">
        <w:t>onstraints</w:t>
      </w:r>
      <w:bookmarkEnd w:id="91"/>
    </w:p>
    <w:p w14:paraId="720803CE" w14:textId="77777777" w:rsidR="00D059A5" w:rsidRDefault="00D059A5" w:rsidP="00D059A5"/>
    <w:p w14:paraId="06868B6A" w14:textId="642E3D24" w:rsidR="00B22A82" w:rsidRPr="00EA0366" w:rsidRDefault="00D059A5" w:rsidP="00B22A82">
      <w:pPr>
        <w:spacing w:line="480" w:lineRule="auto"/>
        <w:rPr>
          <w:b/>
          <w:bCs/>
        </w:rPr>
      </w:pPr>
      <w:r w:rsidRPr="00B22A82">
        <w:t xml:space="preserve">When capacity constraint is introduced on the </w:t>
      </w:r>
      <w:r w:rsidR="00AC1084">
        <w:t>E-tailer</w:t>
      </w:r>
      <w:r w:rsidRPr="00B22A82">
        <w:t xml:space="preserve">’s in-house logistics service, the </w:t>
      </w:r>
      <w:r w:rsidR="004D1066">
        <w:t xml:space="preserve">TPLP </w:t>
      </w:r>
      <w:r w:rsidRPr="00B22A82">
        <w:t xml:space="preserve">adapts its strategy dynamically in response to varying levels of </w:t>
      </w:r>
      <m:oMath>
        <m:r>
          <w:rPr>
            <w:rFonts w:ascii="Cambria Math" w:hAnsi="Cambria Math"/>
          </w:rPr>
          <m:t>θ</m:t>
        </m:r>
      </m:oMath>
      <w:r w:rsidR="004D1066">
        <w:t>. T</w:t>
      </w:r>
      <w:r w:rsidRPr="00B22A82">
        <w:t xml:space="preserve">he actions taken by the TPLP </w:t>
      </w:r>
      <w:r w:rsidR="004D1066">
        <w:t xml:space="preserve">varies </w:t>
      </w:r>
      <w:r w:rsidRPr="00B22A82">
        <w:t xml:space="preserve">under different </w:t>
      </w:r>
      <m:oMath>
        <m:r>
          <w:rPr>
            <w:rFonts w:ascii="Cambria Math" w:hAnsi="Cambria Math"/>
          </w:rPr>
          <m:t>θ</m:t>
        </m:r>
      </m:oMath>
      <w:r w:rsidRPr="00B22A82">
        <w:t xml:space="preserve"> values</w:t>
      </w:r>
      <w:r w:rsidR="004D1066">
        <w:t xml:space="preserve"> as compared to the unconstrained condition</w:t>
      </w:r>
      <w:r w:rsidRPr="00B22A82">
        <w:t xml:space="preserve">, highlighting how capacity constraints </w:t>
      </w:r>
      <w:r w:rsidR="004D1066">
        <w:t>affect</w:t>
      </w:r>
      <w:r w:rsidR="00B22A82">
        <w:t xml:space="preserve"> the decisions made by the TPLP. </w:t>
      </w:r>
      <w:r w:rsidR="00B22A82">
        <w:rPr>
          <w:lang w:val="en-SG"/>
        </w:rPr>
        <w:fldChar w:fldCharType="begin"/>
      </w:r>
      <w:r w:rsidR="00B22A82">
        <w:rPr>
          <w:lang w:val="en-SG"/>
        </w:rPr>
        <w:instrText xml:space="preserve"> REF _Ref195175969 \h </w:instrText>
      </w:r>
      <w:r w:rsidR="00B22A82">
        <w:rPr>
          <w:lang w:val="en-SG"/>
        </w:rPr>
      </w:r>
      <w:r w:rsidR="00B22A82">
        <w:rPr>
          <w:lang w:val="en-SG"/>
        </w:rPr>
        <w:instrText xml:space="preserve"> \* MERGEFORMAT </w:instrText>
      </w:r>
      <w:r w:rsidR="00B22A82">
        <w:rPr>
          <w:lang w:val="en-SG"/>
        </w:rPr>
        <w:fldChar w:fldCharType="separate"/>
      </w:r>
      <w:r w:rsidR="00D60B98">
        <w:t xml:space="preserve">Table </w:t>
      </w:r>
      <w:r w:rsidR="00D60B98">
        <w:rPr>
          <w:noProof/>
        </w:rPr>
        <w:t>3</w:t>
      </w:r>
      <w:r w:rsidR="00B22A82">
        <w:rPr>
          <w:lang w:val="en-SG"/>
        </w:rPr>
        <w:fldChar w:fldCharType="end"/>
      </w:r>
      <w:r w:rsidR="00B22A82">
        <w:rPr>
          <w:lang w:val="en-SG"/>
        </w:rPr>
        <w:t xml:space="preserve"> </w:t>
      </w:r>
      <w:r w:rsidR="00B22A82">
        <w:rPr>
          <w:lang w:val="en-SG"/>
        </w:rPr>
        <w:t xml:space="preserve">below </w:t>
      </w:r>
      <w:r w:rsidR="00B22A82" w:rsidRPr="00D059A5">
        <w:rPr>
          <w:lang w:val="en-SG"/>
        </w:rPr>
        <w:t xml:space="preserve">presents the reinforcement learning outcomes of the TPLP </w:t>
      </w:r>
      <w:r w:rsidR="00B22A82">
        <w:rPr>
          <w:lang w:val="en-SG"/>
        </w:rPr>
        <w:t xml:space="preserve">the </w:t>
      </w:r>
      <w:r w:rsidR="00AC1084">
        <w:rPr>
          <w:lang w:val="en-SG"/>
        </w:rPr>
        <w:t>E-tailer</w:t>
      </w:r>
      <w:r w:rsidR="00B22A82">
        <w:rPr>
          <w:lang w:val="en-SG"/>
        </w:rPr>
        <w:t xml:space="preserve"> faces capacity constraint</w:t>
      </w:r>
      <w:r w:rsidR="00B22A82"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B22A82" w:rsidRPr="00D059A5">
        <w:rPr>
          <w:lang w:val="en-SG"/>
        </w:rPr>
        <w:t xml:space="preserve">), </w:t>
      </w:r>
      <w:r w:rsidR="00B22A82">
        <w:rPr>
          <w:lang w:val="en-SG"/>
        </w:rPr>
        <w:t xml:space="preserve">logistics price </w:t>
      </w:r>
      <w:r w:rsidR="00B22A82" w:rsidRPr="00D059A5">
        <w:rPr>
          <w:lang w:val="en-SG"/>
        </w:rPr>
        <w:t>(</w:t>
      </w:r>
      <m:oMath>
        <m:r>
          <w:rPr>
            <w:rFonts w:ascii="Cambria Math" w:hAnsi="Cambria Math"/>
            <w:lang w:val="en-SG"/>
          </w:rPr>
          <m:t>f</m:t>
        </m:r>
      </m:oMath>
      <w:r w:rsidR="00B22A82" w:rsidRPr="00D059A5">
        <w:rPr>
          <w:lang w:val="en-SG"/>
        </w:rPr>
        <w:t xml:space="preserve">), realized profit, and the presence of logistics service sharing. </w:t>
      </w:r>
    </w:p>
    <w:p w14:paraId="2C37F3C7" w14:textId="729F1A73" w:rsidR="00D059A5" w:rsidRPr="00D059A5" w:rsidRDefault="00D059A5" w:rsidP="00D059A5">
      <w:pPr>
        <w:spacing w:line="480" w:lineRule="auto"/>
      </w:pPr>
    </w:p>
    <w:p w14:paraId="01EB95FF" w14:textId="5A3033F6" w:rsidR="00D059A5" w:rsidRDefault="00D059A5" w:rsidP="00D059A5">
      <w:pPr>
        <w:pStyle w:val="Caption"/>
        <w:jc w:val="center"/>
      </w:pPr>
      <w:bookmarkStart w:id="92" w:name="_Ref195175944"/>
      <w:bookmarkStart w:id="93" w:name="_Ref195175969"/>
      <w:bookmarkStart w:id="94" w:name="_Toc195357396"/>
      <w:r>
        <w:t xml:space="preserve">Table </w:t>
      </w:r>
      <w:r>
        <w:fldChar w:fldCharType="begin"/>
      </w:r>
      <w:r>
        <w:instrText xml:space="preserve"> SEQ Table \* ARABIC </w:instrText>
      </w:r>
      <w:r>
        <w:fldChar w:fldCharType="separate"/>
      </w:r>
      <w:r w:rsidR="00D60B98">
        <w:rPr>
          <w:noProof/>
        </w:rPr>
        <w:t>3</w:t>
      </w:r>
      <w:r>
        <w:fldChar w:fldCharType="end"/>
      </w:r>
      <w:bookmarkEnd w:id="93"/>
      <w:r>
        <w:t>: TPLP's actions under varying market potential with capacity constraint</w:t>
      </w:r>
      <w:r w:rsidR="00A27E31">
        <w:t xml:space="preserve"> </w:t>
      </w:r>
      <w:r w:rsidR="004D1066">
        <w:rPr>
          <w:i w:val="0"/>
          <w:iCs/>
        </w:rPr>
        <w:t>(</w:t>
      </w:r>
      <m:oMath>
        <m:r>
          <w:rPr>
            <w:rFonts w:ascii="Cambria Math" w:hAnsi="Cambria Math"/>
          </w:rPr>
          <m:t>τ=5)</m:t>
        </m:r>
      </m:oMath>
      <w:bookmarkEnd w:id="92"/>
      <w:bookmarkEnd w:id="94"/>
    </w:p>
    <w:tbl>
      <w:tblPr>
        <w:tblStyle w:val="TableGrid"/>
        <w:tblpPr w:leftFromText="180" w:rightFromText="180" w:vertAnchor="page" w:horzAnchor="margin" w:tblpXSpec="center" w:tblpY="9429"/>
        <w:tblW w:w="5465" w:type="dxa"/>
        <w:tblLook w:val="04A0" w:firstRow="1" w:lastRow="0" w:firstColumn="1" w:lastColumn="0" w:noHBand="0" w:noVBand="1"/>
      </w:tblPr>
      <w:tblGrid>
        <w:gridCol w:w="876"/>
        <w:gridCol w:w="2318"/>
        <w:gridCol w:w="2271"/>
      </w:tblGrid>
      <w:tr w:rsidR="004D1066" w14:paraId="28A28D64" w14:textId="77777777" w:rsidTr="004D1066">
        <w:trPr>
          <w:trHeight w:val="124"/>
        </w:trPr>
        <w:tc>
          <w:tcPr>
            <w:tcW w:w="703" w:type="dxa"/>
          </w:tcPr>
          <w:p w14:paraId="248E57E3" w14:textId="77777777" w:rsidR="004D1066" w:rsidRDefault="004D1066" w:rsidP="004D1066">
            <w:pPr>
              <w:spacing w:line="480" w:lineRule="auto"/>
            </w:pPr>
          </w:p>
        </w:tc>
        <w:tc>
          <w:tcPr>
            <w:tcW w:w="1860" w:type="dxa"/>
          </w:tcPr>
          <w:p w14:paraId="03CE68AC" w14:textId="77777777" w:rsidR="004D1066" w:rsidRPr="004D1066" w:rsidRDefault="004D1066" w:rsidP="004D1066">
            <w:pPr>
              <w:spacing w:line="480" w:lineRule="auto"/>
            </w:pPr>
            <m:oMathPara>
              <m:oMath>
                <m:r>
                  <w:rPr>
                    <w:rFonts w:ascii="Cambria Math" w:hAnsi="Cambria Math"/>
                  </w:rPr>
                  <m:t>θ=4.5</m:t>
                </m:r>
              </m:oMath>
            </m:oMathPara>
          </w:p>
        </w:tc>
        <w:tc>
          <w:tcPr>
            <w:tcW w:w="0" w:type="auto"/>
          </w:tcPr>
          <w:p w14:paraId="209253B8" w14:textId="77777777" w:rsidR="004D1066" w:rsidRPr="004D1066" w:rsidRDefault="004D1066" w:rsidP="004D1066">
            <w:pPr>
              <w:spacing w:line="480" w:lineRule="auto"/>
            </w:pPr>
            <m:oMathPara>
              <m:oMath>
                <m:r>
                  <w:rPr>
                    <w:rFonts w:ascii="Cambria Math" w:hAnsi="Cambria Math"/>
                  </w:rPr>
                  <m:t>θ=5</m:t>
                </m:r>
              </m:oMath>
            </m:oMathPara>
          </w:p>
        </w:tc>
      </w:tr>
      <w:tr w:rsidR="004D1066" w14:paraId="3F167E72" w14:textId="77777777" w:rsidTr="004D1066">
        <w:trPr>
          <w:trHeight w:val="124"/>
        </w:trPr>
        <w:tc>
          <w:tcPr>
            <w:tcW w:w="703" w:type="dxa"/>
          </w:tcPr>
          <w:p w14:paraId="7F16FD1B" w14:textId="77777777" w:rsidR="004D1066" w:rsidRPr="004D1066" w:rsidRDefault="004D1066" w:rsidP="004D1066">
            <w:pPr>
              <w:spacing w:line="480" w:lineRule="auto"/>
              <w:rPr>
                <w:sz w:val="18"/>
                <w:szCs w:val="14"/>
              </w:rPr>
            </w:pPr>
            <m:oMathPara>
              <m:oMath>
                <m:sSub>
                  <m:sSubPr>
                    <m:ctrlPr>
                      <w:rPr>
                        <w:rFonts w:ascii="Cambria Math" w:hAnsi="Cambria Math"/>
                        <w:i/>
                        <w:sz w:val="18"/>
                        <w:szCs w:val="14"/>
                      </w:rPr>
                    </m:ctrlPr>
                  </m:sSubPr>
                  <m:e>
                    <m:r>
                      <w:rPr>
                        <w:rFonts w:ascii="Cambria Math" w:hAnsi="Cambria Math"/>
                        <w:sz w:val="18"/>
                        <w:szCs w:val="14"/>
                      </w:rPr>
                      <m:t>L</m:t>
                    </m:r>
                  </m:e>
                  <m:sub>
                    <m:r>
                      <w:rPr>
                        <w:rFonts w:ascii="Cambria Math" w:hAnsi="Cambria Math"/>
                        <w:sz w:val="18"/>
                        <w:szCs w:val="14"/>
                      </w:rPr>
                      <m:t>s</m:t>
                    </m:r>
                  </m:sub>
                </m:sSub>
              </m:oMath>
            </m:oMathPara>
          </w:p>
        </w:tc>
        <w:tc>
          <w:tcPr>
            <w:tcW w:w="1860" w:type="dxa"/>
          </w:tcPr>
          <w:p w14:paraId="2FF8F576" w14:textId="77777777" w:rsidR="004D1066" w:rsidRPr="004D1066" w:rsidRDefault="004D1066" w:rsidP="004D1066">
            <w:pPr>
              <w:spacing w:line="480" w:lineRule="auto"/>
            </w:pPr>
            <w:r w:rsidRPr="004D1066">
              <w:t>7.81</w:t>
            </w:r>
          </w:p>
        </w:tc>
        <w:tc>
          <w:tcPr>
            <w:tcW w:w="0" w:type="auto"/>
          </w:tcPr>
          <w:p w14:paraId="7CED850F" w14:textId="77777777" w:rsidR="004D1066" w:rsidRPr="004D1066" w:rsidRDefault="004D1066" w:rsidP="004D1066">
            <w:pPr>
              <w:spacing w:line="480" w:lineRule="auto"/>
            </w:pPr>
            <w:r w:rsidRPr="004D1066">
              <w:t>7.30</w:t>
            </w:r>
          </w:p>
        </w:tc>
      </w:tr>
      <w:tr w:rsidR="004D1066" w14:paraId="7BA7295E" w14:textId="77777777" w:rsidTr="004D1066">
        <w:trPr>
          <w:trHeight w:val="121"/>
        </w:trPr>
        <w:tc>
          <w:tcPr>
            <w:tcW w:w="703" w:type="dxa"/>
          </w:tcPr>
          <w:p w14:paraId="5CFDA7C4" w14:textId="77777777" w:rsidR="004D1066" w:rsidRPr="004D1066" w:rsidRDefault="004D1066" w:rsidP="004D1066">
            <w:pPr>
              <w:spacing w:line="480" w:lineRule="auto"/>
              <w:rPr>
                <w:sz w:val="18"/>
                <w:szCs w:val="14"/>
              </w:rPr>
            </w:pPr>
            <m:oMathPara>
              <m:oMath>
                <m:r>
                  <w:rPr>
                    <w:rFonts w:ascii="Cambria Math" w:hAnsi="Cambria Math"/>
                    <w:sz w:val="18"/>
                    <w:szCs w:val="14"/>
                  </w:rPr>
                  <m:t>f</m:t>
                </m:r>
              </m:oMath>
            </m:oMathPara>
          </w:p>
        </w:tc>
        <w:tc>
          <w:tcPr>
            <w:tcW w:w="1860" w:type="dxa"/>
          </w:tcPr>
          <w:p w14:paraId="0A19E791" w14:textId="77777777" w:rsidR="004D1066" w:rsidRPr="004D1066" w:rsidRDefault="004D1066" w:rsidP="004D1066">
            <w:pPr>
              <w:spacing w:line="480" w:lineRule="auto"/>
            </w:pPr>
            <w:r w:rsidRPr="004D1066">
              <w:t>1.78</w:t>
            </w:r>
          </w:p>
        </w:tc>
        <w:tc>
          <w:tcPr>
            <w:tcW w:w="0" w:type="auto"/>
          </w:tcPr>
          <w:p w14:paraId="1ED56598" w14:textId="77777777" w:rsidR="004D1066" w:rsidRPr="004D1066" w:rsidRDefault="004D1066" w:rsidP="004D1066">
            <w:pPr>
              <w:spacing w:line="480" w:lineRule="auto"/>
            </w:pPr>
            <w:r w:rsidRPr="004D1066">
              <w:t>1.79</w:t>
            </w:r>
          </w:p>
        </w:tc>
      </w:tr>
      <w:tr w:rsidR="004D1066" w14:paraId="766FEE78" w14:textId="77777777" w:rsidTr="004D1066">
        <w:trPr>
          <w:trHeight w:val="121"/>
        </w:trPr>
        <w:tc>
          <w:tcPr>
            <w:tcW w:w="703" w:type="dxa"/>
          </w:tcPr>
          <w:p w14:paraId="56EB0158" w14:textId="77777777" w:rsidR="004D1066" w:rsidRPr="004D1066" w:rsidRDefault="004D1066" w:rsidP="004D1066">
            <w:pPr>
              <w:spacing w:line="480" w:lineRule="auto"/>
              <w:jc w:val="center"/>
              <w:rPr>
                <w:sz w:val="18"/>
                <w:szCs w:val="14"/>
              </w:rPr>
            </w:pPr>
            <w:r w:rsidRPr="004D1066">
              <w:rPr>
                <w:sz w:val="18"/>
                <w:szCs w:val="14"/>
              </w:rPr>
              <w:t>Profit</w:t>
            </w:r>
          </w:p>
        </w:tc>
        <w:tc>
          <w:tcPr>
            <w:tcW w:w="1860" w:type="dxa"/>
          </w:tcPr>
          <w:p w14:paraId="109F7319" w14:textId="77777777" w:rsidR="004D1066" w:rsidRPr="004D1066" w:rsidRDefault="004D1066" w:rsidP="004D1066">
            <w:pPr>
              <w:spacing w:line="480" w:lineRule="auto"/>
            </w:pPr>
            <w:r w:rsidRPr="004D1066">
              <w:t>3.67</w:t>
            </w:r>
          </w:p>
        </w:tc>
        <w:tc>
          <w:tcPr>
            <w:tcW w:w="0" w:type="auto"/>
          </w:tcPr>
          <w:p w14:paraId="500F4FA9" w14:textId="77777777" w:rsidR="004D1066" w:rsidRPr="004D1066" w:rsidRDefault="004D1066" w:rsidP="004D1066">
            <w:pPr>
              <w:spacing w:line="480" w:lineRule="auto"/>
            </w:pPr>
            <w:r w:rsidRPr="004D1066">
              <w:t>5.15</w:t>
            </w:r>
          </w:p>
        </w:tc>
      </w:tr>
      <w:tr w:rsidR="004D1066" w14:paraId="05C25BCC" w14:textId="77777777" w:rsidTr="004D1066">
        <w:trPr>
          <w:trHeight w:val="650"/>
        </w:trPr>
        <w:tc>
          <w:tcPr>
            <w:tcW w:w="703" w:type="dxa"/>
          </w:tcPr>
          <w:p w14:paraId="3F1C56E6" w14:textId="77777777" w:rsidR="004D1066" w:rsidRPr="004D1066" w:rsidRDefault="004D1066" w:rsidP="004D1066">
            <w:pPr>
              <w:spacing w:line="480" w:lineRule="auto"/>
              <w:jc w:val="center"/>
              <w:rPr>
                <w:sz w:val="18"/>
                <w:szCs w:val="14"/>
              </w:rPr>
            </w:pPr>
            <w:r w:rsidRPr="004D1066">
              <w:rPr>
                <w:sz w:val="18"/>
                <w:szCs w:val="14"/>
              </w:rPr>
              <w:t>Logistics service sharing (Y/N)</w:t>
            </w:r>
          </w:p>
        </w:tc>
        <w:tc>
          <w:tcPr>
            <w:tcW w:w="1860" w:type="dxa"/>
          </w:tcPr>
          <w:p w14:paraId="3D3E7F36" w14:textId="77777777" w:rsidR="004D1066" w:rsidRPr="004D1066" w:rsidRDefault="004D1066" w:rsidP="004D1066">
            <w:pPr>
              <w:spacing w:line="480" w:lineRule="auto"/>
            </w:pPr>
            <w:r w:rsidRPr="004D1066">
              <w:t>Y</w:t>
            </w:r>
          </w:p>
        </w:tc>
        <w:tc>
          <w:tcPr>
            <w:tcW w:w="0" w:type="auto"/>
          </w:tcPr>
          <w:p w14:paraId="21A3034D" w14:textId="77777777" w:rsidR="004D1066" w:rsidRPr="004D1066" w:rsidRDefault="004D1066" w:rsidP="004D1066">
            <w:pPr>
              <w:spacing w:line="480" w:lineRule="auto"/>
            </w:pPr>
            <w:r w:rsidRPr="004D1066">
              <w:t>Y</w:t>
            </w:r>
          </w:p>
        </w:tc>
      </w:tr>
      <w:tr w:rsidR="004D1066" w14:paraId="1D67F7C0" w14:textId="77777777" w:rsidTr="004D1066">
        <w:trPr>
          <w:trHeight w:val="418"/>
        </w:trPr>
        <w:tc>
          <w:tcPr>
            <w:tcW w:w="703" w:type="dxa"/>
          </w:tcPr>
          <w:p w14:paraId="0C4844C7" w14:textId="77777777" w:rsidR="004D1066" w:rsidRPr="004D1066" w:rsidRDefault="004D1066" w:rsidP="004D1066">
            <w:pPr>
              <w:spacing w:line="480" w:lineRule="auto"/>
              <w:jc w:val="center"/>
              <w:rPr>
                <w:sz w:val="18"/>
                <w:szCs w:val="14"/>
              </w:rPr>
            </w:pPr>
            <w:r w:rsidRPr="004D1066">
              <w:rPr>
                <w:sz w:val="18"/>
                <w:szCs w:val="14"/>
              </w:rPr>
              <w:t>Training curve</w:t>
            </w:r>
          </w:p>
        </w:tc>
        <w:tc>
          <w:tcPr>
            <w:tcW w:w="1860" w:type="dxa"/>
          </w:tcPr>
          <w:p w14:paraId="4B834B74" w14:textId="77777777" w:rsidR="004D1066" w:rsidRDefault="004D1066" w:rsidP="004D1066">
            <w:pPr>
              <w:spacing w:line="480" w:lineRule="auto"/>
            </w:pPr>
            <w:r w:rsidRPr="00BC35DD">
              <w:drawing>
                <wp:inline distT="0" distB="0" distL="0" distR="0" wp14:anchorId="3898344D" wp14:editId="2C471DA2">
                  <wp:extent cx="1335141" cy="988067"/>
                  <wp:effectExtent l="0" t="0" r="0" b="2540"/>
                  <wp:docPr id="134550322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3223" name="Picture 1" descr="A graph with lines and numbers&#10;&#10;AI-generated content may be incorrect."/>
                          <pic:cNvPicPr/>
                        </pic:nvPicPr>
                        <pic:blipFill>
                          <a:blip r:embed="rId25"/>
                          <a:stretch>
                            <a:fillRect/>
                          </a:stretch>
                        </pic:blipFill>
                        <pic:spPr>
                          <a:xfrm>
                            <a:off x="0" y="0"/>
                            <a:ext cx="1348857" cy="998217"/>
                          </a:xfrm>
                          <a:prstGeom prst="rect">
                            <a:avLst/>
                          </a:prstGeom>
                        </pic:spPr>
                      </pic:pic>
                    </a:graphicData>
                  </a:graphic>
                </wp:inline>
              </w:drawing>
            </w:r>
          </w:p>
        </w:tc>
        <w:tc>
          <w:tcPr>
            <w:tcW w:w="0" w:type="auto"/>
          </w:tcPr>
          <w:p w14:paraId="06F26DB9" w14:textId="77777777" w:rsidR="004D1066" w:rsidRDefault="004D1066" w:rsidP="004D1066">
            <w:pPr>
              <w:spacing w:line="480" w:lineRule="auto"/>
            </w:pPr>
            <w:r w:rsidRPr="00012D30">
              <w:drawing>
                <wp:inline distT="0" distB="0" distL="0" distR="0" wp14:anchorId="2B70CA4E" wp14:editId="3F489F0D">
                  <wp:extent cx="1271006" cy="1000665"/>
                  <wp:effectExtent l="0" t="0" r="5715" b="9525"/>
                  <wp:docPr id="2142094779"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4779" name="Picture 1" descr="A graph of a stock market&#10;&#10;AI-generated content may be incorrect."/>
                          <pic:cNvPicPr/>
                        </pic:nvPicPr>
                        <pic:blipFill>
                          <a:blip r:embed="rId26"/>
                          <a:stretch>
                            <a:fillRect/>
                          </a:stretch>
                        </pic:blipFill>
                        <pic:spPr>
                          <a:xfrm>
                            <a:off x="0" y="0"/>
                            <a:ext cx="1284111" cy="1010983"/>
                          </a:xfrm>
                          <a:prstGeom prst="rect">
                            <a:avLst/>
                          </a:prstGeom>
                        </pic:spPr>
                      </pic:pic>
                    </a:graphicData>
                  </a:graphic>
                </wp:inline>
              </w:drawing>
            </w:r>
          </w:p>
        </w:tc>
      </w:tr>
    </w:tbl>
    <w:p w14:paraId="3A17F326" w14:textId="77777777" w:rsidR="00D059A5" w:rsidRPr="00D059A5" w:rsidRDefault="00D059A5" w:rsidP="00D059A5"/>
    <w:p w14:paraId="1272BAF5" w14:textId="77777777" w:rsidR="00B22A82" w:rsidRDefault="00B22A82" w:rsidP="00EA0366">
      <w:pPr>
        <w:spacing w:line="480" w:lineRule="auto"/>
        <w:rPr>
          <w:lang w:val="en-SG"/>
        </w:rPr>
      </w:pPr>
    </w:p>
    <w:p w14:paraId="527BF7CE" w14:textId="77777777" w:rsidR="004D1066" w:rsidRDefault="004D1066" w:rsidP="00EA0366">
      <w:pPr>
        <w:spacing w:line="480" w:lineRule="auto"/>
        <w:rPr>
          <w:lang w:val="en-SG"/>
        </w:rPr>
      </w:pPr>
    </w:p>
    <w:p w14:paraId="07B834A8" w14:textId="77777777" w:rsidR="004D1066" w:rsidRDefault="004D1066" w:rsidP="00EA0366">
      <w:pPr>
        <w:spacing w:line="480" w:lineRule="auto"/>
        <w:rPr>
          <w:lang w:val="en-SG"/>
        </w:rPr>
      </w:pPr>
    </w:p>
    <w:p w14:paraId="6E9DDE20" w14:textId="77777777" w:rsidR="004D1066" w:rsidRDefault="004D1066" w:rsidP="00EA0366">
      <w:pPr>
        <w:spacing w:line="480" w:lineRule="auto"/>
        <w:rPr>
          <w:lang w:val="en-SG"/>
        </w:rPr>
      </w:pPr>
    </w:p>
    <w:p w14:paraId="1965D464" w14:textId="77777777" w:rsidR="004D1066" w:rsidRDefault="004D1066" w:rsidP="00EA0366">
      <w:pPr>
        <w:spacing w:line="480" w:lineRule="auto"/>
        <w:rPr>
          <w:lang w:val="en-SG"/>
        </w:rPr>
      </w:pPr>
    </w:p>
    <w:p w14:paraId="5DE4B264" w14:textId="77777777" w:rsidR="004D1066" w:rsidRDefault="004D1066" w:rsidP="00EA0366">
      <w:pPr>
        <w:spacing w:line="480" w:lineRule="auto"/>
        <w:rPr>
          <w:lang w:val="en-SG"/>
        </w:rPr>
      </w:pPr>
    </w:p>
    <w:p w14:paraId="74D978AF" w14:textId="77777777" w:rsidR="004D1066" w:rsidRDefault="004D1066" w:rsidP="00EA0366">
      <w:pPr>
        <w:spacing w:line="480" w:lineRule="auto"/>
        <w:rPr>
          <w:lang w:val="en-SG"/>
        </w:rPr>
      </w:pPr>
    </w:p>
    <w:p w14:paraId="20400525" w14:textId="77777777" w:rsidR="004D1066" w:rsidRDefault="004D1066" w:rsidP="00EA0366">
      <w:pPr>
        <w:spacing w:line="480" w:lineRule="auto"/>
        <w:rPr>
          <w:lang w:val="en-SG"/>
        </w:rPr>
      </w:pPr>
    </w:p>
    <w:p w14:paraId="78A00907" w14:textId="77777777" w:rsidR="004D1066" w:rsidRDefault="004D1066" w:rsidP="00EA0366">
      <w:pPr>
        <w:spacing w:line="480" w:lineRule="auto"/>
        <w:rPr>
          <w:lang w:val="en-SG"/>
        </w:rPr>
      </w:pPr>
    </w:p>
    <w:p w14:paraId="197A3100" w14:textId="77777777" w:rsidR="004D1066" w:rsidRDefault="004D1066" w:rsidP="00EA0366">
      <w:pPr>
        <w:spacing w:line="480" w:lineRule="auto"/>
        <w:rPr>
          <w:lang w:val="en-SG"/>
        </w:rPr>
      </w:pPr>
    </w:p>
    <w:p w14:paraId="1837B0D0" w14:textId="77777777" w:rsidR="004D1066" w:rsidRDefault="004D1066" w:rsidP="00EA0366">
      <w:pPr>
        <w:spacing w:line="480" w:lineRule="auto"/>
        <w:rPr>
          <w:lang w:val="en-SG"/>
        </w:rPr>
      </w:pPr>
    </w:p>
    <w:p w14:paraId="6FD82C3F" w14:textId="77777777" w:rsidR="004D1066" w:rsidRDefault="004D1066" w:rsidP="00EA0366">
      <w:pPr>
        <w:spacing w:line="480" w:lineRule="auto"/>
        <w:rPr>
          <w:lang w:val="en-SG"/>
        </w:rPr>
      </w:pPr>
    </w:p>
    <w:p w14:paraId="043F5C97" w14:textId="77777777" w:rsidR="004D1066" w:rsidRDefault="004D1066" w:rsidP="00EA0366">
      <w:pPr>
        <w:spacing w:line="480" w:lineRule="auto"/>
        <w:rPr>
          <w:lang w:val="en-SG"/>
        </w:rPr>
      </w:pPr>
    </w:p>
    <w:tbl>
      <w:tblPr>
        <w:tblStyle w:val="TableGrid"/>
        <w:tblW w:w="0" w:type="auto"/>
        <w:tblLook w:val="04A0" w:firstRow="1" w:lastRow="0" w:firstColumn="1" w:lastColumn="0" w:noHBand="0" w:noVBand="1"/>
      </w:tblPr>
      <w:tblGrid>
        <w:gridCol w:w="3150"/>
        <w:gridCol w:w="3150"/>
        <w:gridCol w:w="3151"/>
      </w:tblGrid>
      <w:tr w:rsidR="004D1066" w14:paraId="6952B0DE" w14:textId="77777777" w:rsidTr="004D1066">
        <w:tc>
          <w:tcPr>
            <w:tcW w:w="3150" w:type="dxa"/>
          </w:tcPr>
          <w:p w14:paraId="067B9947" w14:textId="27872937" w:rsidR="004D1066" w:rsidRDefault="004D1066" w:rsidP="004D1066">
            <w:pPr>
              <w:spacing w:line="480" w:lineRule="auto"/>
              <w:rPr>
                <w:lang w:val="en-SG"/>
              </w:rPr>
            </w:pPr>
            <m:oMathPara>
              <m:oMath>
                <m:r>
                  <w:rPr>
                    <w:rFonts w:ascii="Cambria Math" w:hAnsi="Cambria Math"/>
                  </w:rPr>
                  <w:lastRenderedPageBreak/>
                  <m:t>θ=6</m:t>
                </m:r>
              </m:oMath>
            </m:oMathPara>
          </w:p>
        </w:tc>
        <w:tc>
          <w:tcPr>
            <w:tcW w:w="3150" w:type="dxa"/>
          </w:tcPr>
          <w:p w14:paraId="4EB3FC27" w14:textId="0744E3CD" w:rsidR="004D1066" w:rsidRDefault="004D1066" w:rsidP="004D1066">
            <w:pPr>
              <w:spacing w:line="480" w:lineRule="auto"/>
              <w:rPr>
                <w:lang w:val="en-SG"/>
              </w:rPr>
            </w:pPr>
            <m:oMathPara>
              <m:oMath>
                <m:r>
                  <w:rPr>
                    <w:rFonts w:ascii="Cambria Math" w:hAnsi="Cambria Math"/>
                  </w:rPr>
                  <m:t>θ=7</m:t>
                </m:r>
              </m:oMath>
            </m:oMathPara>
          </w:p>
        </w:tc>
        <w:tc>
          <w:tcPr>
            <w:tcW w:w="3151" w:type="dxa"/>
          </w:tcPr>
          <w:p w14:paraId="69DD4952" w14:textId="78E3D828" w:rsidR="004D1066" w:rsidRDefault="004D1066" w:rsidP="004D1066">
            <w:pPr>
              <w:spacing w:line="480" w:lineRule="auto"/>
              <w:rPr>
                <w:lang w:val="en-SG"/>
              </w:rPr>
            </w:pPr>
            <m:oMathPara>
              <m:oMath>
                <m:r>
                  <w:rPr>
                    <w:rFonts w:ascii="Cambria Math" w:hAnsi="Cambria Math"/>
                  </w:rPr>
                  <m:t>θ=8</m:t>
                </m:r>
              </m:oMath>
            </m:oMathPara>
          </w:p>
        </w:tc>
      </w:tr>
      <w:tr w:rsidR="004D1066" w14:paraId="34654BBB" w14:textId="77777777" w:rsidTr="004D1066">
        <w:tc>
          <w:tcPr>
            <w:tcW w:w="3150" w:type="dxa"/>
          </w:tcPr>
          <w:p w14:paraId="24582BF0" w14:textId="57E86892" w:rsidR="004D1066" w:rsidRDefault="004D1066" w:rsidP="004D1066">
            <w:pPr>
              <w:spacing w:line="480" w:lineRule="auto"/>
              <w:rPr>
                <w:lang w:val="en-SG"/>
              </w:rPr>
            </w:pPr>
            <w:r w:rsidRPr="004D1066">
              <w:t>5.27</w:t>
            </w:r>
          </w:p>
        </w:tc>
        <w:tc>
          <w:tcPr>
            <w:tcW w:w="3150" w:type="dxa"/>
          </w:tcPr>
          <w:p w14:paraId="659A5041" w14:textId="0A009491" w:rsidR="004D1066" w:rsidRDefault="004D1066" w:rsidP="004D1066">
            <w:pPr>
              <w:spacing w:line="480" w:lineRule="auto"/>
              <w:rPr>
                <w:lang w:val="en-SG"/>
              </w:rPr>
            </w:pPr>
            <w:r w:rsidRPr="004D1066">
              <w:t>2.95</w:t>
            </w:r>
          </w:p>
        </w:tc>
        <w:tc>
          <w:tcPr>
            <w:tcW w:w="3151" w:type="dxa"/>
          </w:tcPr>
          <w:p w14:paraId="6C05C50C" w14:textId="535024E3" w:rsidR="004D1066" w:rsidRDefault="004D1066" w:rsidP="004D1066">
            <w:pPr>
              <w:spacing w:line="480" w:lineRule="auto"/>
              <w:rPr>
                <w:lang w:val="en-SG"/>
              </w:rPr>
            </w:pPr>
            <w:r w:rsidRPr="004D1066">
              <w:t>2.82</w:t>
            </w:r>
          </w:p>
        </w:tc>
      </w:tr>
      <w:tr w:rsidR="004D1066" w14:paraId="037EB7A5" w14:textId="77777777" w:rsidTr="004D1066">
        <w:tc>
          <w:tcPr>
            <w:tcW w:w="3150" w:type="dxa"/>
          </w:tcPr>
          <w:p w14:paraId="2D170DD7" w14:textId="44A40ABB" w:rsidR="004D1066" w:rsidRDefault="004D1066" w:rsidP="004D1066">
            <w:pPr>
              <w:spacing w:line="480" w:lineRule="auto"/>
              <w:rPr>
                <w:lang w:val="en-SG"/>
              </w:rPr>
            </w:pPr>
            <w:r w:rsidRPr="004D1066">
              <w:t>2.79</w:t>
            </w:r>
          </w:p>
        </w:tc>
        <w:tc>
          <w:tcPr>
            <w:tcW w:w="3150" w:type="dxa"/>
          </w:tcPr>
          <w:p w14:paraId="687AC0D4" w14:textId="643C81D8" w:rsidR="004D1066" w:rsidRDefault="004D1066" w:rsidP="004D1066">
            <w:pPr>
              <w:spacing w:line="480" w:lineRule="auto"/>
              <w:rPr>
                <w:lang w:val="en-SG"/>
              </w:rPr>
            </w:pPr>
            <w:r w:rsidRPr="004D1066">
              <w:t>2.14</w:t>
            </w:r>
          </w:p>
        </w:tc>
        <w:tc>
          <w:tcPr>
            <w:tcW w:w="3151" w:type="dxa"/>
          </w:tcPr>
          <w:p w14:paraId="4844690B" w14:textId="004E3A7A" w:rsidR="004D1066" w:rsidRDefault="004D1066" w:rsidP="004D1066">
            <w:pPr>
              <w:spacing w:line="480" w:lineRule="auto"/>
              <w:rPr>
                <w:lang w:val="en-SG"/>
              </w:rPr>
            </w:pPr>
            <w:r w:rsidRPr="004D1066">
              <w:t>1.96</w:t>
            </w:r>
          </w:p>
        </w:tc>
      </w:tr>
      <w:tr w:rsidR="004D1066" w14:paraId="047E2508" w14:textId="77777777" w:rsidTr="004D1066">
        <w:tc>
          <w:tcPr>
            <w:tcW w:w="3150" w:type="dxa"/>
          </w:tcPr>
          <w:p w14:paraId="2F57F6F4" w14:textId="54260939" w:rsidR="004D1066" w:rsidRDefault="004D1066" w:rsidP="004D1066">
            <w:pPr>
              <w:spacing w:line="480" w:lineRule="auto"/>
              <w:rPr>
                <w:lang w:val="en-SG"/>
              </w:rPr>
            </w:pPr>
            <w:r w:rsidRPr="004D1066">
              <w:t>7.76</w:t>
            </w:r>
          </w:p>
        </w:tc>
        <w:tc>
          <w:tcPr>
            <w:tcW w:w="3150" w:type="dxa"/>
          </w:tcPr>
          <w:p w14:paraId="5CA9C974" w14:textId="523CC4AC" w:rsidR="004D1066" w:rsidRDefault="004D1066" w:rsidP="004D1066">
            <w:pPr>
              <w:spacing w:line="480" w:lineRule="auto"/>
              <w:rPr>
                <w:lang w:val="en-SG"/>
              </w:rPr>
            </w:pPr>
            <w:r w:rsidRPr="004D1066">
              <w:t>12.42</w:t>
            </w:r>
          </w:p>
        </w:tc>
        <w:tc>
          <w:tcPr>
            <w:tcW w:w="3151" w:type="dxa"/>
          </w:tcPr>
          <w:p w14:paraId="78A246AC" w14:textId="0051D11B" w:rsidR="004D1066" w:rsidRDefault="004D1066" w:rsidP="004D1066">
            <w:pPr>
              <w:spacing w:line="480" w:lineRule="auto"/>
              <w:rPr>
                <w:lang w:val="en-SG"/>
              </w:rPr>
            </w:pPr>
            <w:r w:rsidRPr="004D1066">
              <w:t>12.48</w:t>
            </w:r>
          </w:p>
        </w:tc>
      </w:tr>
      <w:tr w:rsidR="004D1066" w14:paraId="61C5CEA8" w14:textId="77777777" w:rsidTr="004D1066">
        <w:tc>
          <w:tcPr>
            <w:tcW w:w="3150" w:type="dxa"/>
          </w:tcPr>
          <w:p w14:paraId="3D7B9F92" w14:textId="5DCFAB62" w:rsidR="004D1066" w:rsidRDefault="004D1066" w:rsidP="004D1066">
            <w:pPr>
              <w:spacing w:line="480" w:lineRule="auto"/>
              <w:rPr>
                <w:lang w:val="en-SG"/>
              </w:rPr>
            </w:pPr>
            <w:r w:rsidRPr="004D1066">
              <w:t>Y</w:t>
            </w:r>
          </w:p>
        </w:tc>
        <w:tc>
          <w:tcPr>
            <w:tcW w:w="3150" w:type="dxa"/>
          </w:tcPr>
          <w:p w14:paraId="4AA57E7A" w14:textId="02EEBFC0" w:rsidR="004D1066" w:rsidRDefault="004D1066" w:rsidP="004D1066">
            <w:pPr>
              <w:spacing w:line="480" w:lineRule="auto"/>
              <w:rPr>
                <w:lang w:val="en-SG"/>
              </w:rPr>
            </w:pPr>
            <w:r w:rsidRPr="004D1066">
              <w:t>Y</w:t>
            </w:r>
          </w:p>
        </w:tc>
        <w:tc>
          <w:tcPr>
            <w:tcW w:w="3151" w:type="dxa"/>
          </w:tcPr>
          <w:p w14:paraId="49F1F160" w14:textId="1C3ECEE4" w:rsidR="004D1066" w:rsidRDefault="004D1066" w:rsidP="004D1066">
            <w:pPr>
              <w:spacing w:line="480" w:lineRule="auto"/>
              <w:rPr>
                <w:lang w:val="en-SG"/>
              </w:rPr>
            </w:pPr>
            <w:r w:rsidRPr="004D1066">
              <w:t>Y</w:t>
            </w:r>
          </w:p>
        </w:tc>
      </w:tr>
      <w:tr w:rsidR="004D1066" w14:paraId="4D80C1B9" w14:textId="77777777" w:rsidTr="004D1066">
        <w:tc>
          <w:tcPr>
            <w:tcW w:w="3150" w:type="dxa"/>
          </w:tcPr>
          <w:p w14:paraId="4F174D46" w14:textId="3093C5C4" w:rsidR="004D1066" w:rsidRDefault="004D1066" w:rsidP="004D1066">
            <w:pPr>
              <w:spacing w:line="480" w:lineRule="auto"/>
              <w:rPr>
                <w:lang w:val="en-SG"/>
              </w:rPr>
            </w:pPr>
            <w:r w:rsidRPr="00012D30">
              <w:drawing>
                <wp:inline distT="0" distB="0" distL="0" distR="0" wp14:anchorId="3016BEE1" wp14:editId="566A751A">
                  <wp:extent cx="1293963" cy="796285"/>
                  <wp:effectExtent l="0" t="0" r="1905" b="4445"/>
                  <wp:docPr id="53387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924"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1690" cy="807194"/>
                          </a:xfrm>
                          <a:prstGeom prst="rect">
                            <a:avLst/>
                          </a:prstGeom>
                        </pic:spPr>
                      </pic:pic>
                    </a:graphicData>
                  </a:graphic>
                </wp:inline>
              </w:drawing>
            </w:r>
          </w:p>
        </w:tc>
        <w:tc>
          <w:tcPr>
            <w:tcW w:w="3150" w:type="dxa"/>
          </w:tcPr>
          <w:p w14:paraId="4BFC507E" w14:textId="311CACCE" w:rsidR="004D1066" w:rsidRDefault="004D1066" w:rsidP="004D1066">
            <w:pPr>
              <w:spacing w:line="480" w:lineRule="auto"/>
              <w:rPr>
                <w:lang w:val="en-SG"/>
              </w:rPr>
            </w:pPr>
            <w:r w:rsidRPr="000D6CA4">
              <w:rPr>
                <w:lang w:val="en-SG"/>
              </w:rPr>
              <w:drawing>
                <wp:inline distT="0" distB="0" distL="0" distR="0" wp14:anchorId="341E179B" wp14:editId="017C54B4">
                  <wp:extent cx="1378757" cy="836763"/>
                  <wp:effectExtent l="0" t="0" r="0" b="1905"/>
                  <wp:docPr id="4786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9895" name=""/>
                          <pic:cNvPicPr/>
                        </pic:nvPicPr>
                        <pic:blipFill>
                          <a:blip r:embed="rId28"/>
                          <a:stretch>
                            <a:fillRect/>
                          </a:stretch>
                        </pic:blipFill>
                        <pic:spPr>
                          <a:xfrm>
                            <a:off x="0" y="0"/>
                            <a:ext cx="1384476" cy="840234"/>
                          </a:xfrm>
                          <a:prstGeom prst="rect">
                            <a:avLst/>
                          </a:prstGeom>
                        </pic:spPr>
                      </pic:pic>
                    </a:graphicData>
                  </a:graphic>
                </wp:inline>
              </w:drawing>
            </w:r>
          </w:p>
        </w:tc>
        <w:tc>
          <w:tcPr>
            <w:tcW w:w="3151" w:type="dxa"/>
          </w:tcPr>
          <w:p w14:paraId="29A8D85A" w14:textId="19CA2422" w:rsidR="004D1066" w:rsidRDefault="004D1066" w:rsidP="004D1066">
            <w:pPr>
              <w:spacing w:line="480" w:lineRule="auto"/>
              <w:rPr>
                <w:lang w:val="en-SG"/>
              </w:rPr>
            </w:pPr>
            <w:r w:rsidRPr="00FE18FF">
              <w:drawing>
                <wp:inline distT="0" distB="0" distL="0" distR="0" wp14:anchorId="7AD8DC4E" wp14:editId="6C888B44">
                  <wp:extent cx="1130866" cy="776378"/>
                  <wp:effectExtent l="0" t="0" r="0" b="5080"/>
                  <wp:docPr id="81894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4163" name=""/>
                          <pic:cNvPicPr/>
                        </pic:nvPicPr>
                        <pic:blipFill>
                          <a:blip r:embed="rId29"/>
                          <a:stretch>
                            <a:fillRect/>
                          </a:stretch>
                        </pic:blipFill>
                        <pic:spPr>
                          <a:xfrm>
                            <a:off x="0" y="0"/>
                            <a:ext cx="1137138" cy="780684"/>
                          </a:xfrm>
                          <a:prstGeom prst="rect">
                            <a:avLst/>
                          </a:prstGeom>
                        </pic:spPr>
                      </pic:pic>
                    </a:graphicData>
                  </a:graphic>
                </wp:inline>
              </w:drawing>
            </w:r>
          </w:p>
        </w:tc>
      </w:tr>
    </w:tbl>
    <w:p w14:paraId="34E7BA4B" w14:textId="77777777" w:rsidR="004D1066" w:rsidRDefault="004D1066" w:rsidP="00EA0366">
      <w:pPr>
        <w:spacing w:line="480" w:lineRule="auto"/>
        <w:rPr>
          <w:lang w:val="en-SG"/>
        </w:rPr>
      </w:pPr>
    </w:p>
    <w:p w14:paraId="1122880E" w14:textId="6CC74D27" w:rsidR="00623D3B" w:rsidRDefault="00B22A82" w:rsidP="00EA0366">
      <w:pPr>
        <w:spacing w:line="480" w:lineRule="auto"/>
      </w:pPr>
      <w:r>
        <w:rPr>
          <w:lang w:val="en-SG"/>
        </w:rPr>
        <w:t xml:space="preserve">Below are some of the key </w:t>
      </w:r>
      <w:r>
        <w:t>o</w:t>
      </w:r>
      <w:r w:rsidRPr="00EA0366">
        <w:t>bservations</w:t>
      </w:r>
      <w:r>
        <w:t xml:space="preserve"> and explanations</w:t>
      </w:r>
      <w:r>
        <w:t>:</w:t>
      </w:r>
    </w:p>
    <w:p w14:paraId="31A928BE" w14:textId="640E1B74" w:rsidR="00EA0366" w:rsidRPr="00EA0366" w:rsidRDefault="00EA0366" w:rsidP="00EA0366">
      <w:pPr>
        <w:numPr>
          <w:ilvl w:val="0"/>
          <w:numId w:val="66"/>
        </w:numPr>
        <w:spacing w:line="480" w:lineRule="auto"/>
        <w:rPr>
          <w:lang w:val="en-SG"/>
        </w:rPr>
      </w:pPr>
      <w:r w:rsidRPr="00EA0366">
        <w:rPr>
          <w:b/>
          <w:bCs/>
          <w:lang w:val="en-SG"/>
        </w:rPr>
        <w:t xml:space="preserve">Service Level </w:t>
      </w:r>
      <w:r>
        <w:rPr>
          <w:b/>
          <w:bCs/>
          <w:lang w:val="en-SG"/>
        </w:rPr>
        <w:t>(</w:t>
      </w: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Pr="00EA0366">
        <w:rPr>
          <w:b/>
          <w:bCs/>
          <w:lang w:val="en-SG"/>
        </w:rPr>
        <w:t>)</w:t>
      </w:r>
      <w:r w:rsidRPr="00EA0366">
        <w:rPr>
          <w:lang w:val="en-SG"/>
        </w:rPr>
        <w:br/>
        <w:t xml:space="preserve">The TPLP's chosen service level consistently decreases as </w:t>
      </w:r>
      <m:oMath>
        <m:r>
          <w:rPr>
            <w:rFonts w:ascii="Cambria Math" w:hAnsi="Cambria Math"/>
          </w:rPr>
          <m:t>θ</m:t>
        </m:r>
      </m:oMath>
      <w:r w:rsidRPr="00EA0366">
        <w:rPr>
          <w:lang w:val="en-SG"/>
        </w:rPr>
        <w:t xml:space="preserve"> increases.</w:t>
      </w:r>
      <w:r>
        <w:rPr>
          <w:lang w:val="en-SG"/>
        </w:rPr>
        <w:t xml:space="preserve"> </w:t>
      </w:r>
      <w:r w:rsidRPr="00EA0366">
        <w:t>At lower market potential, the TPLP maintains a high service level to encourage participation in logistics sharing</w:t>
      </w:r>
      <w:r>
        <w:t xml:space="preserve">, </w:t>
      </w:r>
      <w:r w:rsidRPr="00EA0366">
        <w:t xml:space="preserve">especially when the </w:t>
      </w:r>
      <w:r w:rsidR="00AC1084">
        <w:t>E-tailer</w:t>
      </w:r>
      <w:r w:rsidRPr="00EA0366">
        <w:t xml:space="preserve"> still retains sufficient capacity. As </w:t>
      </w:r>
      <m:oMath>
        <m:r>
          <w:rPr>
            <w:rFonts w:ascii="Cambria Math" w:hAnsi="Cambria Math"/>
          </w:rPr>
          <m:t xml:space="preserve">θ </m:t>
        </m:r>
      </m:oMath>
      <w:r w:rsidRPr="00EA0366">
        <w:t xml:space="preserve">increases and the </w:t>
      </w:r>
      <w:r w:rsidR="00AC1084">
        <w:t>E-tailer</w:t>
      </w:r>
      <w:r w:rsidRPr="00EA0366">
        <w:t xml:space="preserve">'s fulfillment capacity becomes </w:t>
      </w:r>
      <w:r>
        <w:t xml:space="preserve">increasingly </w:t>
      </w:r>
      <w:r w:rsidRPr="00EA0366">
        <w:t>constrained, the necessity of logistics sharing reduces the TPLP’s need to offer high service levels. Since cooperation becomes guaranteed, the TPLP begins to lower its service effort to reduce operational costs effectively</w:t>
      </w:r>
      <w:r>
        <w:t xml:space="preserve"> </w:t>
      </w:r>
      <w:r w:rsidRPr="00EA0366">
        <w:t>maximizing profit w</w:t>
      </w:r>
      <w:r>
        <w:t>hile</w:t>
      </w:r>
      <w:r w:rsidRPr="00EA0366">
        <w:t xml:space="preserve"> </w:t>
      </w:r>
      <w:r>
        <w:t xml:space="preserve">minimizing </w:t>
      </w:r>
      <w:r w:rsidRPr="00EA0366">
        <w:t>resource deployment.</w:t>
      </w:r>
    </w:p>
    <w:p w14:paraId="418CBFE3" w14:textId="576B4FF6" w:rsidR="00EA0366" w:rsidRPr="00EA0366" w:rsidRDefault="00EA0366" w:rsidP="00423244">
      <w:pPr>
        <w:numPr>
          <w:ilvl w:val="0"/>
          <w:numId w:val="66"/>
        </w:numPr>
        <w:spacing w:line="480" w:lineRule="auto"/>
        <w:rPr>
          <w:lang w:val="en-SG"/>
        </w:rPr>
      </w:pPr>
      <w:r w:rsidRPr="00EA0366">
        <w:rPr>
          <w:b/>
          <w:bCs/>
          <w:lang w:val="en-SG"/>
        </w:rPr>
        <w:t>Logistics Price (</w:t>
      </w:r>
      <m:oMath>
        <m:r>
          <m:rPr>
            <m:sty m:val="bi"/>
          </m:rPr>
          <w:rPr>
            <w:rFonts w:ascii="Cambria Math" w:hAnsi="Cambria Math"/>
            <w:lang w:val="en-SG"/>
          </w:rPr>
          <m:t>f</m:t>
        </m:r>
      </m:oMath>
      <w:r w:rsidRPr="00EA0366">
        <w:rPr>
          <w:b/>
          <w:bCs/>
          <w:lang w:val="en-SG"/>
        </w:rPr>
        <w:t>)</w:t>
      </w:r>
      <w:r w:rsidRPr="00EA0366">
        <w:rPr>
          <w:lang w:val="en-SG"/>
        </w:rPr>
        <w:br/>
        <w:t>The logistics price remains relatively steady at low</w:t>
      </w:r>
      <w:r>
        <w:rPr>
          <w:lang w:val="en-SG"/>
        </w:rPr>
        <w:t>er</w:t>
      </w:r>
      <w:r w:rsidRPr="00EA0366">
        <w:rPr>
          <w:lang w:val="en-SG"/>
        </w:rPr>
        <w:t xml:space="preserve"> levels of </w:t>
      </w:r>
      <m:oMath>
        <m:r>
          <w:rPr>
            <w:rFonts w:ascii="Cambria Math" w:hAnsi="Cambria Math"/>
          </w:rPr>
          <m:t>θ</m:t>
        </m:r>
      </m:oMath>
      <w:r>
        <w:rPr>
          <w:lang w:val="en-SG"/>
        </w:rPr>
        <w:t xml:space="preserve"> (4.5-5)</w:t>
      </w:r>
      <w:r w:rsidRPr="00EA0366">
        <w:rPr>
          <w:lang w:val="en-SG"/>
        </w:rPr>
        <w:t>, followed by a sharp increase at</w:t>
      </w:r>
      <w:r>
        <w:rPr>
          <w:lang w:val="en-SG"/>
        </w:rPr>
        <w:t xml:space="preserve"> </w:t>
      </w:r>
      <m:oMath>
        <m:r>
          <w:rPr>
            <w:rFonts w:ascii="Cambria Math" w:hAnsi="Cambria Math"/>
            <w:lang w:val="en-SG"/>
          </w:rPr>
          <m:t>θ=6</m:t>
        </m:r>
      </m:oMath>
      <w:r w:rsidRPr="00EA0366">
        <w:rPr>
          <w:lang w:val="en-SG"/>
        </w:rPr>
        <w:t xml:space="preserve">, and then gradually tapers off at higher </w:t>
      </w:r>
      <m:oMath>
        <m:r>
          <w:rPr>
            <w:rFonts w:ascii="Cambria Math" w:hAnsi="Cambria Math"/>
          </w:rPr>
          <m:t>θ</m:t>
        </m:r>
      </m:oMath>
      <w:r w:rsidR="00423244">
        <w:rPr>
          <w:lang w:val="en-SG"/>
        </w:rPr>
        <w:t>.</w:t>
      </w:r>
      <w:r w:rsidR="00423244" w:rsidRPr="00423244">
        <w:rPr>
          <w:szCs w:val="24"/>
          <w:lang w:val="en-SG" w:eastAsia="zh-CN"/>
        </w:rPr>
        <w:t xml:space="preserve"> </w:t>
      </w:r>
      <w:r w:rsidR="00423244" w:rsidRPr="00423244">
        <w:rPr>
          <w:lang w:val="en-SG"/>
        </w:rPr>
        <w:t xml:space="preserve">As the market potential </w:t>
      </w:r>
      <m:oMath>
        <m:r>
          <w:rPr>
            <w:rFonts w:ascii="Cambria Math" w:hAnsi="Cambria Math"/>
          </w:rPr>
          <m:t>θ</m:t>
        </m:r>
      </m:oMath>
      <w:r w:rsidR="00423244" w:rsidRPr="00423244">
        <w:rPr>
          <w:lang w:val="en-SG"/>
        </w:rPr>
        <w:t xml:space="preserve"> increases, the TPLP's pricing behavio</w:t>
      </w:r>
      <w:r w:rsidR="005F7FA1">
        <w:rPr>
          <w:lang w:val="en-SG"/>
        </w:rPr>
        <w:t>u</w:t>
      </w:r>
      <w:r w:rsidR="00423244" w:rsidRPr="00423244">
        <w:rPr>
          <w:lang w:val="en-SG"/>
        </w:rPr>
        <w:t xml:space="preserve">r </w:t>
      </w:r>
      <w:r w:rsidR="00423244">
        <w:rPr>
          <w:lang w:val="en-SG"/>
        </w:rPr>
        <w:t>shows</w:t>
      </w:r>
      <w:r w:rsidR="00423244" w:rsidRPr="00423244">
        <w:rPr>
          <w:lang w:val="en-SG"/>
        </w:rPr>
        <w:t xml:space="preserve"> a strategic shift from cost-sharing to value-capture. When θ is at or below 5</w:t>
      </w:r>
      <w:r w:rsidR="00423244">
        <w:rPr>
          <w:lang w:val="en-SG"/>
        </w:rPr>
        <w:t xml:space="preserve">, </w:t>
      </w:r>
      <w:r w:rsidR="00423244" w:rsidRPr="00423244">
        <w:rPr>
          <w:lang w:val="en-SG"/>
        </w:rPr>
        <w:t xml:space="preserve">the point at which the </w:t>
      </w:r>
      <w:r w:rsidR="00AC1084">
        <w:rPr>
          <w:lang w:val="en-SG"/>
        </w:rPr>
        <w:t>E-tailer</w:t>
      </w:r>
      <w:r w:rsidR="00423244" w:rsidRPr="00423244">
        <w:rPr>
          <w:lang w:val="en-SG"/>
        </w:rPr>
        <w:t xml:space="preserve"> hits its capacity constraint</w:t>
      </w:r>
      <w:r w:rsidR="00423244">
        <w:rPr>
          <w:lang w:val="en-SG"/>
        </w:rPr>
        <w:t xml:space="preserve">, </w:t>
      </w:r>
      <w:r w:rsidR="00423244" w:rsidRPr="00423244">
        <w:rPr>
          <w:lang w:val="en-SG"/>
        </w:rPr>
        <w:t xml:space="preserve">the </w:t>
      </w:r>
      <w:r w:rsidR="00AC1084">
        <w:rPr>
          <w:lang w:val="en-SG"/>
        </w:rPr>
        <w:t>E-tailer</w:t>
      </w:r>
      <w:r w:rsidR="00423244" w:rsidRPr="00423244">
        <w:rPr>
          <w:lang w:val="en-SG"/>
        </w:rPr>
        <w:t xml:space="preserve"> is still able to manage demand independently. During this phase, the TPLP maintains relatively low </w:t>
      </w:r>
      <m:oMath>
        <m:r>
          <w:rPr>
            <w:rFonts w:ascii="Cambria Math" w:hAnsi="Cambria Math"/>
            <w:lang w:val="en-SG"/>
          </w:rPr>
          <m:t xml:space="preserve">f </m:t>
        </m:r>
      </m:oMath>
      <w:r w:rsidR="00423244" w:rsidRPr="00423244">
        <w:rPr>
          <w:lang w:val="en-SG"/>
        </w:rPr>
        <w:t xml:space="preserve">and high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423244">
        <w:rPr>
          <w:lang w:val="en-SG"/>
        </w:rPr>
        <w:t xml:space="preserve"> </w:t>
      </w:r>
      <w:r w:rsidR="00423244" w:rsidRPr="00423244">
        <w:rPr>
          <w:lang w:val="en-SG"/>
        </w:rPr>
        <w:t>to</w:t>
      </w:r>
      <w:r w:rsidR="00423244" w:rsidRPr="00423244">
        <w:rPr>
          <w:lang w:val="en-SG"/>
        </w:rPr>
        <w:t xml:space="preserve"> encourage the </w:t>
      </w:r>
      <w:r w:rsidR="00AC1084">
        <w:rPr>
          <w:lang w:val="en-SG"/>
        </w:rPr>
        <w:t>E-tailer</w:t>
      </w:r>
      <w:r w:rsidR="00423244" w:rsidRPr="00423244">
        <w:rPr>
          <w:lang w:val="en-SG"/>
        </w:rPr>
        <w:t xml:space="preserve"> to begin sharing logistics services. However, at </w:t>
      </w:r>
      <m:oMath>
        <m:r>
          <w:rPr>
            <w:rFonts w:ascii="Cambria Math" w:hAnsi="Cambria Math"/>
          </w:rPr>
          <m:t>θ</m:t>
        </m:r>
      </m:oMath>
      <w:r w:rsidR="00423244" w:rsidRPr="00423244">
        <w:rPr>
          <w:lang w:val="en-SG"/>
        </w:rPr>
        <w:t xml:space="preserve"> = 6, the situation changes drastically. The </w:t>
      </w:r>
      <w:r w:rsidR="00AC1084">
        <w:rPr>
          <w:lang w:val="en-SG"/>
        </w:rPr>
        <w:t>E-tailer</w:t>
      </w:r>
      <w:r w:rsidR="00423244" w:rsidRPr="00423244">
        <w:rPr>
          <w:lang w:val="en-SG"/>
        </w:rPr>
        <w:t xml:space="preserve"> is no longer capable of meeting rising market demand without external support</w:t>
      </w:r>
      <w:r w:rsidR="00423244">
        <w:rPr>
          <w:lang w:val="en-SG"/>
        </w:rPr>
        <w:t xml:space="preserve"> and c</w:t>
      </w:r>
      <w:r w:rsidR="00423244" w:rsidRPr="00423244">
        <w:rPr>
          <w:lang w:val="en-SG"/>
        </w:rPr>
        <w:t xml:space="preserve">ooperation with the TPLP becomes essential. The TPLP capitalizes </w:t>
      </w:r>
      <w:r w:rsidR="00423244" w:rsidRPr="00423244">
        <w:rPr>
          <w:lang w:val="en-SG"/>
        </w:rPr>
        <w:t>this</w:t>
      </w:r>
      <w:r w:rsidR="00423244" w:rsidRPr="00423244">
        <w:rPr>
          <w:lang w:val="en-SG"/>
        </w:rPr>
        <w:t xml:space="preserve"> by sharply increasing its price </w:t>
      </w:r>
      <m:oMath>
        <m:r>
          <w:rPr>
            <w:rFonts w:ascii="Cambria Math" w:hAnsi="Cambria Math"/>
            <w:lang w:val="en-SG"/>
          </w:rPr>
          <w:lastRenderedPageBreak/>
          <m:t>f</m:t>
        </m:r>
      </m:oMath>
      <w:r w:rsidR="00423244" w:rsidRPr="00423244">
        <w:rPr>
          <w:lang w:val="en-SG"/>
        </w:rPr>
        <w:t xml:space="preserve"> from 1.79 to 2.79,</w:t>
      </w:r>
      <w:r w:rsidR="00423244">
        <w:rPr>
          <w:lang w:val="en-SG"/>
        </w:rPr>
        <w:t xml:space="preserve"> </w:t>
      </w:r>
      <w:r w:rsidR="00423244" w:rsidRPr="00423244">
        <w:rPr>
          <w:lang w:val="en-SG"/>
        </w:rPr>
        <w:t xml:space="preserve">This marks a clear transition to value extraction, where the TPLP maximizes its own profit from the </w:t>
      </w:r>
      <w:r w:rsidR="00AC1084">
        <w:rPr>
          <w:lang w:val="en-SG"/>
        </w:rPr>
        <w:t>E-tailer</w:t>
      </w:r>
      <w:r w:rsidR="00423244" w:rsidRPr="00423244">
        <w:rPr>
          <w:lang w:val="en-SG"/>
        </w:rPr>
        <w:t>'s lack of alternatives</w:t>
      </w:r>
      <w:r w:rsidR="00423244">
        <w:rPr>
          <w:lang w:val="en-SG"/>
        </w:rPr>
        <w:t>. B</w:t>
      </w:r>
      <w:r w:rsidR="00423244" w:rsidRPr="00423244">
        <w:rPr>
          <w:lang w:val="en-SG"/>
        </w:rPr>
        <w:t xml:space="preserve">eyond </w:t>
      </w:r>
      <m:oMath>
        <m:r>
          <w:rPr>
            <w:rFonts w:ascii="Cambria Math" w:hAnsi="Cambria Math"/>
          </w:rPr>
          <m:t>θ</m:t>
        </m:r>
      </m:oMath>
      <w:r w:rsidR="00423244" w:rsidRPr="00423244">
        <w:rPr>
          <w:lang w:val="en-SG"/>
        </w:rPr>
        <w:t xml:space="preserve"> = 6</w:t>
      </w:r>
      <w:r w:rsidR="00423244">
        <w:rPr>
          <w:lang w:val="en-SG"/>
        </w:rPr>
        <w:t xml:space="preserve">, </w:t>
      </w:r>
      <w:r w:rsidR="00423244" w:rsidRPr="00423244">
        <w:rPr>
          <w:lang w:val="en-SG"/>
        </w:rPr>
        <w:t xml:space="preserve">at </w:t>
      </w:r>
      <m:oMath>
        <m:r>
          <w:rPr>
            <w:rFonts w:ascii="Cambria Math" w:hAnsi="Cambria Math"/>
          </w:rPr>
          <m:t>θ</m:t>
        </m:r>
      </m:oMath>
      <w:r w:rsidR="00423244" w:rsidRPr="00423244">
        <w:rPr>
          <w:lang w:val="en-SG"/>
        </w:rPr>
        <w:t xml:space="preserve"> = 7 and 8</w:t>
      </w:r>
      <w:r w:rsidR="00423244">
        <w:rPr>
          <w:lang w:val="en-SG"/>
        </w:rPr>
        <w:t xml:space="preserve">, </w:t>
      </w:r>
      <w:r w:rsidR="00423244" w:rsidRPr="00423244">
        <w:rPr>
          <w:lang w:val="en-SG"/>
        </w:rPr>
        <w:t>the TPLP begins to taper its price back down</w:t>
      </w:r>
      <w:r w:rsidR="00423244">
        <w:rPr>
          <w:lang w:val="en-SG"/>
        </w:rPr>
        <w:t>. This is because a</w:t>
      </w:r>
      <w:r w:rsidR="00423244" w:rsidRPr="00423244">
        <w:rPr>
          <w:lang w:val="en-SG"/>
        </w:rPr>
        <w:t xml:space="preserve">s </w:t>
      </w:r>
      <m:oMath>
        <m:r>
          <w:rPr>
            <w:rFonts w:ascii="Cambria Math" w:hAnsi="Cambria Math"/>
          </w:rPr>
          <m:t>θ</m:t>
        </m:r>
      </m:oMath>
      <w:r w:rsidR="00423244" w:rsidRPr="00423244">
        <w:rPr>
          <w:lang w:val="en-SG"/>
        </w:rPr>
        <w:t xml:space="preserve"> increases, the </w:t>
      </w:r>
      <w:r w:rsidR="00AC1084">
        <w:rPr>
          <w:lang w:val="en-SG"/>
        </w:rPr>
        <w:t>E-tailer</w:t>
      </w:r>
      <w:r w:rsidR="00423244" w:rsidRPr="00423244">
        <w:rPr>
          <w:lang w:val="en-SG"/>
        </w:rPr>
        <w:t xml:space="preserve"> becomes more sensitive to</w:t>
      </w:r>
      <w:r w:rsidR="00423244">
        <w:rPr>
          <w:lang w:val="en-SG"/>
        </w:rPr>
        <w:t xml:space="preserve"> cost. </w:t>
      </w:r>
      <w:r w:rsidR="00423244" w:rsidRPr="00423244">
        <w:rPr>
          <w:lang w:val="en-SG"/>
        </w:rPr>
        <w:t>To balance this, the TPLP lowers</w:t>
      </w:r>
      <w:r w:rsidR="00423244">
        <w:rPr>
          <w:lang w:val="en-SG"/>
        </w:rPr>
        <w:t xml:space="preserve"> </w:t>
      </w:r>
      <m:oMath>
        <m:r>
          <w:rPr>
            <w:rFonts w:ascii="Cambria Math" w:hAnsi="Cambria Math"/>
            <w:lang w:val="en-SG"/>
          </w:rPr>
          <m:t>f</m:t>
        </m:r>
      </m:oMath>
      <w:r w:rsidR="00423244" w:rsidRPr="00423244">
        <w:rPr>
          <w:lang w:val="en-SG"/>
        </w:rPr>
        <w:t xml:space="preserve">, minimizing its own costs while maintaining </w:t>
      </w:r>
      <w:r w:rsidR="006463DA">
        <w:rPr>
          <w:lang w:val="en-SG"/>
        </w:rPr>
        <w:t>cooperation.</w:t>
      </w:r>
      <w:r w:rsidR="00423244" w:rsidRPr="00423244">
        <w:rPr>
          <w:lang w:val="en-SG"/>
        </w:rPr>
        <w:t xml:space="preserve"> </w:t>
      </w:r>
    </w:p>
    <w:p w14:paraId="4FAA5084" w14:textId="4A4B3B1C" w:rsidR="00EA0366" w:rsidRPr="00EA0366" w:rsidRDefault="00EA0366" w:rsidP="00EA0366">
      <w:pPr>
        <w:numPr>
          <w:ilvl w:val="0"/>
          <w:numId w:val="66"/>
        </w:numPr>
        <w:spacing w:line="480" w:lineRule="auto"/>
        <w:rPr>
          <w:lang w:val="en-SG"/>
        </w:rPr>
      </w:pPr>
      <w:r w:rsidRPr="00EA0366">
        <w:rPr>
          <w:b/>
          <w:bCs/>
          <w:lang w:val="en-SG"/>
        </w:rPr>
        <w:t>Profit</w:t>
      </w:r>
      <w:r w:rsidRPr="00EA0366">
        <w:rPr>
          <w:lang w:val="en-SG"/>
        </w:rPr>
        <w:br/>
        <w:t>TPLP’s profit rises consistently across increasing levels of θ</w:t>
      </w:r>
      <w:r>
        <w:rPr>
          <w:lang w:val="en-SG"/>
        </w:rPr>
        <w:t>.</w:t>
      </w:r>
      <w:r w:rsidR="006463DA">
        <w:rPr>
          <w:lang w:val="en-SG"/>
        </w:rPr>
        <w:t xml:space="preserve"> This is intuitive as higher market potential will increase demand across the board, resulting in higher profits for all parties.</w:t>
      </w:r>
    </w:p>
    <w:p w14:paraId="4262D940" w14:textId="4AE77E96" w:rsidR="0027444F" w:rsidRPr="001C0F50" w:rsidRDefault="00EA0366" w:rsidP="00FD59FA">
      <w:pPr>
        <w:numPr>
          <w:ilvl w:val="0"/>
          <w:numId w:val="66"/>
        </w:numPr>
        <w:spacing w:line="480" w:lineRule="auto"/>
        <w:rPr>
          <w:lang w:val="en-SG"/>
        </w:rPr>
      </w:pPr>
      <w:r w:rsidRPr="00EA0366">
        <w:rPr>
          <w:b/>
          <w:bCs/>
          <w:lang w:val="en-SG"/>
        </w:rPr>
        <w:t>Logistics Service Sharing</w:t>
      </w:r>
      <w:r w:rsidRPr="00EA0366">
        <w:rPr>
          <w:lang w:val="en-SG"/>
        </w:rPr>
        <w:br/>
        <w:t>Sharing</w:t>
      </w:r>
      <w:r>
        <w:rPr>
          <w:lang w:val="en-SG"/>
        </w:rPr>
        <w:t xml:space="preserve"> mode</w:t>
      </w:r>
      <w:r w:rsidRPr="00EA0366">
        <w:rPr>
          <w:lang w:val="en-SG"/>
        </w:rPr>
        <w:t xml:space="preserve"> is enabled across all levels of θ</w:t>
      </w:r>
      <w:r>
        <w:rPr>
          <w:lang w:val="en-SG"/>
        </w:rPr>
        <w:t>.</w:t>
      </w:r>
      <w:r w:rsidR="006463DA">
        <w:rPr>
          <w:lang w:val="en-SG"/>
        </w:rPr>
        <w:t xml:space="preserve"> </w:t>
      </w:r>
      <w:r w:rsidR="006463DA" w:rsidRPr="006463DA">
        <w:t xml:space="preserve">The persistence of sharing </w:t>
      </w:r>
      <w:proofErr w:type="spellStart"/>
      <w:r w:rsidR="006463DA" w:rsidRPr="006463DA">
        <w:t>behavio</w:t>
      </w:r>
      <w:r w:rsidR="005F7FA1">
        <w:t>u</w:t>
      </w:r>
      <w:r w:rsidR="006463DA" w:rsidRPr="006463DA">
        <w:t>r</w:t>
      </w:r>
      <w:proofErr w:type="spellEnd"/>
      <w:r w:rsidR="006463DA" w:rsidRPr="006463DA">
        <w:t xml:space="preserve"> across all </w:t>
      </w:r>
      <m:oMath>
        <m:r>
          <w:rPr>
            <w:rFonts w:ascii="Cambria Math" w:hAnsi="Cambria Math"/>
          </w:rPr>
          <m:t>θ</m:t>
        </m:r>
      </m:oMath>
      <w:r w:rsidR="006463DA" w:rsidRPr="006463DA">
        <w:t xml:space="preserve"> levels suggests that </w:t>
      </w:r>
      <w:r w:rsidR="006463DA">
        <w:t>due to the</w:t>
      </w:r>
      <w:r w:rsidR="006463DA" w:rsidRPr="006463DA">
        <w:t xml:space="preserve"> </w:t>
      </w:r>
      <w:r w:rsidR="00AC1084">
        <w:t>E-tailer</w:t>
      </w:r>
      <w:r w:rsidR="006463DA">
        <w:t>’s capacity constraint</w:t>
      </w:r>
      <w:r w:rsidR="006463DA" w:rsidRPr="006463DA">
        <w:t xml:space="preserve">, logistics sharing </w:t>
      </w:r>
      <w:r w:rsidR="006463DA">
        <w:t>is always profitable for the TPLP as he can extract value from the partnership.</w:t>
      </w:r>
    </w:p>
    <w:p w14:paraId="065D6521" w14:textId="76781F20" w:rsidR="001C0F50" w:rsidRDefault="001C0F50" w:rsidP="001C0F50">
      <w:pPr>
        <w:pStyle w:val="Heading2"/>
        <w:rPr>
          <w:lang w:val="en-SG"/>
        </w:rPr>
      </w:pPr>
      <w:bookmarkStart w:id="95" w:name="_Toc195357359"/>
      <w:r>
        <w:rPr>
          <w:lang w:val="en-SG"/>
        </w:rPr>
        <w:t>Discussion</w:t>
      </w:r>
      <w:bookmarkEnd w:id="95"/>
    </w:p>
    <w:p w14:paraId="07D32895" w14:textId="77777777" w:rsidR="001C0F50" w:rsidRPr="001C0F50" w:rsidRDefault="001C0F50" w:rsidP="001C0F50">
      <w:pPr>
        <w:rPr>
          <w:lang w:val="en-SG"/>
        </w:rPr>
      </w:pPr>
    </w:p>
    <w:p w14:paraId="2D5F58C5" w14:textId="7E147D9C" w:rsidR="00676AC5" w:rsidRDefault="001C0F50" w:rsidP="001C0F50">
      <w:pPr>
        <w:spacing w:line="480" w:lineRule="auto"/>
        <w:rPr>
          <w:lang w:val="en-SG"/>
        </w:rPr>
      </w:pPr>
      <w:r w:rsidRPr="001C0F50">
        <w:rPr>
          <w:lang w:val="en-SG"/>
        </w:rPr>
        <w:t>The differences in observed behaviour between these scenarios</w:t>
      </w:r>
      <w:r>
        <w:rPr>
          <w:lang w:val="en-SG"/>
        </w:rPr>
        <w:t xml:space="preserve"> and </w:t>
      </w:r>
      <w:r w:rsidRPr="001C0F50">
        <w:rPr>
          <w:lang w:val="en-SG"/>
        </w:rPr>
        <w:t xml:space="preserve">particularly the divergence in chosen logistics </w:t>
      </w:r>
      <w:r>
        <w:rPr>
          <w:lang w:val="en-SG"/>
        </w:rPr>
        <w:t>fee</w:t>
      </w:r>
      <w:r w:rsidRPr="001C0F50">
        <w:rPr>
          <w:lang w:val="en-SG"/>
        </w:rPr>
        <w:t xml:space="preserve"> </w:t>
      </w:r>
      <m:oMath>
        <m:r>
          <w:rPr>
            <w:rFonts w:ascii="Cambria Math" w:hAnsi="Cambria Math"/>
            <w:lang w:val="en-SG"/>
          </w:rPr>
          <m:t>f</m:t>
        </m:r>
      </m:oMath>
      <w:r>
        <w:rPr>
          <w:lang w:val="en-SG"/>
        </w:rPr>
        <w:t xml:space="preserve"> and </w:t>
      </w:r>
      <w:r w:rsidRPr="001C0F50">
        <w:rPr>
          <w:lang w:val="en-SG"/>
        </w:rPr>
        <w:t xml:space="preserve">service </w:t>
      </w:r>
      <w:r>
        <w:rPr>
          <w:lang w:val="en-SG"/>
        </w:rPr>
        <w:t xml:space="preserv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w:t>
      </w:r>
      <w:r>
        <w:rPr>
          <w:lang w:val="en-SG"/>
        </w:rPr>
        <w:t xml:space="preserve"> provides</w:t>
      </w:r>
      <w:r w:rsidRPr="001C0F50">
        <w:rPr>
          <w:lang w:val="en-SG"/>
        </w:rPr>
        <w:t xml:space="preserve"> a set of real-world insights for logistics managers and strategists operating within </w:t>
      </w:r>
      <w:r>
        <w:rPr>
          <w:lang w:val="en-SG"/>
        </w:rPr>
        <w:t xml:space="preserve">competitive and cooperate </w:t>
      </w:r>
      <w:r w:rsidRPr="001C0F50">
        <w:rPr>
          <w:lang w:val="en-SG"/>
        </w:rPr>
        <w:t>e-commerce ecosystems.</w:t>
      </w:r>
    </w:p>
    <w:p w14:paraId="3DD695C7" w14:textId="77777777" w:rsidR="00676AC5" w:rsidRPr="001C0F50" w:rsidRDefault="00676AC5" w:rsidP="001C0F50">
      <w:pPr>
        <w:spacing w:line="480" w:lineRule="auto"/>
        <w:rPr>
          <w:lang w:val="en-SG"/>
        </w:rPr>
      </w:pPr>
    </w:p>
    <w:p w14:paraId="7BD49316" w14:textId="260D13DB" w:rsidR="001C0F50" w:rsidRPr="001C0F50" w:rsidRDefault="001C0F50" w:rsidP="001C0F50">
      <w:pPr>
        <w:spacing w:line="480" w:lineRule="auto"/>
        <w:rPr>
          <w:b/>
          <w:bCs/>
          <w:lang w:val="en-SG"/>
        </w:rPr>
      </w:pPr>
      <w:r w:rsidRPr="001C0F50">
        <w:rPr>
          <w:b/>
          <w:bCs/>
          <w:lang w:val="en-SG"/>
        </w:rPr>
        <w:t>1</w:t>
      </w:r>
      <w:r>
        <w:rPr>
          <w:b/>
          <w:bCs/>
          <w:lang w:val="en-SG"/>
        </w:rPr>
        <w:t>.</w:t>
      </w:r>
      <w:r w:rsidRPr="001C0F50">
        <w:rPr>
          <w:b/>
          <w:bCs/>
          <w:lang w:val="en-SG"/>
        </w:rPr>
        <w:t xml:space="preserve"> Unconstrained Environment: TPLP as a </w:t>
      </w:r>
      <w:r w:rsidR="00676AC5">
        <w:rPr>
          <w:b/>
          <w:bCs/>
          <w:lang w:val="en-SG"/>
        </w:rPr>
        <w:t>disabler for cooperation</w:t>
      </w:r>
    </w:p>
    <w:p w14:paraId="1BF8A1CC" w14:textId="1D723BDB" w:rsidR="001C0F50" w:rsidRPr="001C0F50" w:rsidRDefault="001C0F50" w:rsidP="00676AC5">
      <w:pPr>
        <w:spacing w:line="480" w:lineRule="auto"/>
        <w:rPr>
          <w:lang w:val="en-SG"/>
        </w:rPr>
      </w:pPr>
      <w:r>
        <w:rPr>
          <w:lang w:val="en-SG"/>
        </w:rPr>
        <w:t xml:space="preserve">In this environment, </w:t>
      </w:r>
      <w:r w:rsidR="00676AC5">
        <w:rPr>
          <w:lang w:val="en-SG"/>
        </w:rPr>
        <w:t>t</w:t>
      </w:r>
      <w:r w:rsidRPr="001C0F50">
        <w:rPr>
          <w:lang w:val="en-SG"/>
        </w:rPr>
        <w:t xml:space="preserve">he </w:t>
      </w:r>
      <w:r w:rsidR="00AC1084">
        <w:rPr>
          <w:lang w:val="en-SG"/>
        </w:rPr>
        <w:t>E-tailer</w:t>
      </w:r>
      <w:r w:rsidRPr="001C0F50">
        <w:rPr>
          <w:lang w:val="en-SG"/>
        </w:rPr>
        <w:t xml:space="preserve"> has sufficient internal logistics capacity to </w:t>
      </w:r>
      <w:r w:rsidRPr="001C0F50">
        <w:rPr>
          <w:lang w:val="en-SG"/>
        </w:rPr>
        <w:t>fulfil</w:t>
      </w:r>
      <w:r w:rsidRPr="001C0F50">
        <w:rPr>
          <w:lang w:val="en-SG"/>
        </w:rPr>
        <w:t xml:space="preserve"> both its own and the seller’s orders, eliminating the dependency that forms the basis of the TPLP’s value proposition in the constrained case.</w:t>
      </w:r>
      <w:r w:rsidR="00676AC5">
        <w:rPr>
          <w:lang w:val="en-SG"/>
        </w:rPr>
        <w:t xml:space="preserve"> </w:t>
      </w:r>
      <w:r w:rsidRPr="001C0F50">
        <w:rPr>
          <w:lang w:val="en-SG"/>
        </w:rPr>
        <w:t>The TPLP responds by adopting a strategic withdrawal posture. Across all market potential values tested (</w:t>
      </w:r>
      <m:oMath>
        <m:r>
          <w:rPr>
            <w:rFonts w:ascii="Cambria Math" w:hAnsi="Cambria Math"/>
            <w:lang w:val="en-SG"/>
          </w:rPr>
          <m:t>θ</m:t>
        </m:r>
      </m:oMath>
      <w:r w:rsidRPr="001C0F50">
        <w:rPr>
          <w:lang w:val="en-SG"/>
        </w:rPr>
        <w:t xml:space="preserve"> = 4.5 to 6), the TPLP consistently selects low values for both</w:t>
      </w:r>
      <w:r>
        <w:rPr>
          <w:lang w:val="en-SG"/>
        </w:rPr>
        <w:t xml:space="preserve">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 effectively offering uncompetitive logistics bundles</w:t>
      </w:r>
      <w:r w:rsidR="00676AC5">
        <w:rPr>
          <w:lang w:val="en-SG"/>
        </w:rPr>
        <w:t xml:space="preserve"> and essentially “forcing” the no-sharing condition between the seller and the </w:t>
      </w:r>
      <w:r w:rsidR="00AC1084">
        <w:rPr>
          <w:lang w:val="en-SG"/>
        </w:rPr>
        <w:t>E-tailer</w:t>
      </w:r>
      <w:r w:rsidR="00676AC5">
        <w:rPr>
          <w:lang w:val="en-SG"/>
        </w:rPr>
        <w:t>.</w:t>
      </w:r>
      <w:r w:rsidRPr="001C0F50">
        <w:rPr>
          <w:lang w:val="en-SG"/>
        </w:rPr>
        <w:t xml:space="preserve"> This behaviour serves a clear purpose</w:t>
      </w:r>
      <w:r>
        <w:rPr>
          <w:lang w:val="en-SG"/>
        </w:rPr>
        <w:t xml:space="preserve"> which is t</w:t>
      </w:r>
      <w:r w:rsidRPr="001C0F50">
        <w:rPr>
          <w:lang w:val="en-SG"/>
        </w:rPr>
        <w:t>o dissuade participation in logistics service sharing.</w:t>
      </w:r>
      <w:r w:rsidR="00676AC5">
        <w:rPr>
          <w:lang w:val="en-SG"/>
        </w:rPr>
        <w:t xml:space="preserve"> </w:t>
      </w:r>
      <w:r w:rsidRPr="001C0F50">
        <w:rPr>
          <w:lang w:val="en-SG"/>
        </w:rPr>
        <w:t>Importantly, in the unconstrained setting, logistics service sharing yields zero profit for the TPLP</w:t>
      </w:r>
      <w:r w:rsidR="00676AC5">
        <w:rPr>
          <w:lang w:val="en-SG"/>
        </w:rPr>
        <w:t xml:space="preserve"> and t</w:t>
      </w:r>
      <w:r w:rsidR="00676AC5" w:rsidRPr="001C0F50">
        <w:rPr>
          <w:lang w:val="en-SG"/>
        </w:rPr>
        <w:t>he only path to profitability for the TPLP would be through full outsourcing by the seller</w:t>
      </w:r>
      <w:r w:rsidR="00676AC5">
        <w:rPr>
          <w:lang w:val="en-SG"/>
        </w:rPr>
        <w:t xml:space="preserve">. </w:t>
      </w:r>
      <w:r w:rsidRPr="001C0F50">
        <w:rPr>
          <w:lang w:val="en-SG"/>
        </w:rPr>
        <w:t xml:space="preserve"> </w:t>
      </w:r>
    </w:p>
    <w:p w14:paraId="23D2A1D2" w14:textId="7CBC0BB8" w:rsidR="001C0F50" w:rsidRDefault="001C0F50" w:rsidP="001C0F50">
      <w:pPr>
        <w:spacing w:line="480" w:lineRule="auto"/>
        <w:rPr>
          <w:b/>
          <w:bCs/>
          <w:lang w:val="en-SG"/>
        </w:rPr>
      </w:pPr>
      <w:r w:rsidRPr="001C0F50">
        <w:rPr>
          <w:b/>
          <w:bCs/>
          <w:lang w:val="en-SG"/>
        </w:rPr>
        <w:lastRenderedPageBreak/>
        <w:t xml:space="preserve">2. Capacity-Constrained Environment: TPLP as a </w:t>
      </w:r>
      <w:r w:rsidR="00676AC5">
        <w:rPr>
          <w:b/>
          <w:bCs/>
          <w:lang w:val="en-SG"/>
        </w:rPr>
        <w:t>strategic partner</w:t>
      </w:r>
    </w:p>
    <w:p w14:paraId="65540E8C" w14:textId="4FC13E19" w:rsidR="00676AC5" w:rsidRPr="001C0F50" w:rsidRDefault="001C0F50" w:rsidP="001C0F50">
      <w:pPr>
        <w:spacing w:line="480" w:lineRule="auto"/>
        <w:rPr>
          <w:lang w:val="en-SG"/>
        </w:rPr>
      </w:pPr>
      <w:r>
        <w:rPr>
          <w:lang w:val="en-SG"/>
        </w:rPr>
        <w:t>Secondly</w:t>
      </w:r>
      <w:r>
        <w:rPr>
          <w:lang w:val="en-SG"/>
        </w:rPr>
        <w:t>, i</w:t>
      </w:r>
      <w:r w:rsidRPr="001C0F50">
        <w:rPr>
          <w:lang w:val="en-SG"/>
        </w:rPr>
        <w:t xml:space="preserve">n the capacity-constrained scenario, the </w:t>
      </w:r>
      <w:r w:rsidR="00AC1084">
        <w:rPr>
          <w:lang w:val="en-SG"/>
        </w:rPr>
        <w:t>E-tailer</w:t>
      </w:r>
      <w:r w:rsidRPr="001C0F50">
        <w:rPr>
          <w:lang w:val="en-SG"/>
        </w:rPr>
        <w:t xml:space="preserve"> has a limited ability to fulfil logistics demand beyond a certain threshold. This capacity ceiling</w:t>
      </w:r>
      <w:r>
        <w:rPr>
          <w:lang w:val="en-SG"/>
        </w:rPr>
        <w:t xml:space="preserve"> </w:t>
      </w:r>
      <w:r w:rsidRPr="001C0F50">
        <w:rPr>
          <w:lang w:val="en-SG"/>
        </w:rPr>
        <w:t xml:space="preserve">fixed at </w:t>
      </w:r>
      <m:oMath>
        <m:r>
          <w:rPr>
            <w:rFonts w:ascii="Cambria Math" w:hAnsi="Cambria Math"/>
            <w:lang w:val="en-SG"/>
          </w:rPr>
          <m:t>τ=5</m:t>
        </m:r>
      </m:oMath>
      <w:r>
        <w:rPr>
          <w:lang w:val="en-SG"/>
        </w:rPr>
        <w:t xml:space="preserve"> </w:t>
      </w:r>
      <w:r w:rsidRPr="001C0F50">
        <w:rPr>
          <w:lang w:val="en-SG"/>
        </w:rPr>
        <w:t>in this model</w:t>
      </w:r>
      <w:r>
        <w:rPr>
          <w:lang w:val="en-SG"/>
        </w:rPr>
        <w:t xml:space="preserve"> </w:t>
      </w:r>
      <w:r w:rsidRPr="001C0F50">
        <w:rPr>
          <w:lang w:val="en-SG"/>
        </w:rPr>
        <w:t xml:space="preserve">presents the TPLP with </w:t>
      </w:r>
      <w:r w:rsidR="00676AC5">
        <w:rPr>
          <w:lang w:val="en-SG"/>
        </w:rPr>
        <w:t>an</w:t>
      </w:r>
      <w:r w:rsidRPr="001C0F50">
        <w:rPr>
          <w:lang w:val="en-SG"/>
        </w:rPr>
        <w:t xml:space="preserve"> opportunity to transition </w:t>
      </w:r>
      <w:r w:rsidR="00676AC5">
        <w:rPr>
          <w:lang w:val="en-SG"/>
        </w:rPr>
        <w:t xml:space="preserve">to a potential partner for the </w:t>
      </w:r>
      <w:r w:rsidR="00AC1084">
        <w:rPr>
          <w:lang w:val="en-SG"/>
        </w:rPr>
        <w:t>E-tailer</w:t>
      </w:r>
      <w:r w:rsidR="00676AC5">
        <w:rPr>
          <w:lang w:val="en-SG"/>
        </w:rPr>
        <w:t>.</w:t>
      </w:r>
    </w:p>
    <w:p w14:paraId="48E22C1A" w14:textId="47782B5A" w:rsidR="001C0F50" w:rsidRDefault="001C0F50" w:rsidP="001C0F50">
      <w:pPr>
        <w:spacing w:line="480" w:lineRule="auto"/>
        <w:rPr>
          <w:lang w:val="en-SG"/>
        </w:rPr>
      </w:pPr>
      <w:r w:rsidRPr="001C0F50">
        <w:rPr>
          <w:lang w:val="en-SG"/>
        </w:rPr>
        <w:t>Under low market potential (</w:t>
      </w:r>
      <m:oMath>
        <m:r>
          <w:rPr>
            <w:rFonts w:ascii="Cambria Math" w:hAnsi="Cambria Math"/>
            <w:lang w:val="en-SG"/>
          </w:rPr>
          <m:t>θ</m:t>
        </m:r>
      </m:oMath>
      <w:r w:rsidRPr="001C0F50">
        <w:rPr>
          <w:lang w:val="en-SG"/>
        </w:rPr>
        <w:t xml:space="preserve"> &lt; 5), the </w:t>
      </w:r>
      <w:r w:rsidR="00AC1084">
        <w:rPr>
          <w:lang w:val="en-SG"/>
        </w:rPr>
        <w:t>E-tailer</w:t>
      </w:r>
      <w:r w:rsidRPr="001C0F50">
        <w:rPr>
          <w:lang w:val="en-SG"/>
        </w:rPr>
        <w:t xml:space="preserve"> remains self-sufficient</w:t>
      </w:r>
      <w:r w:rsidR="00676AC5">
        <w:rPr>
          <w:lang w:val="en-SG"/>
        </w:rPr>
        <w:t xml:space="preserve"> himself</w:t>
      </w:r>
      <w:r w:rsidRPr="001C0F50">
        <w:rPr>
          <w:lang w:val="en-SG"/>
        </w:rPr>
        <w:t>. In this regime, the TPLP plays a supportive role by offering relatively high</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values and moderate pricing</w:t>
      </w:r>
      <w:r w:rsidR="00676AC5">
        <w:rPr>
          <w:lang w:val="en-SG"/>
        </w:rPr>
        <w:t xml:space="preserve">, incentivising logistics sharing and extracting some of the profits due to excess volume from the </w:t>
      </w:r>
      <w:r w:rsidR="00AC1084">
        <w:rPr>
          <w:lang w:val="en-SG"/>
        </w:rPr>
        <w:t>E-tailer</w:t>
      </w:r>
      <w:r w:rsidR="00676AC5">
        <w:rPr>
          <w:lang w:val="en-SG"/>
        </w:rPr>
        <w:t xml:space="preserve">. </w:t>
      </w:r>
      <w:r w:rsidRPr="001C0F50">
        <w:rPr>
          <w:lang w:val="en-SG"/>
        </w:rPr>
        <w:t>However, as market potential reaches and surpasses the capacity threshold (</w:t>
      </w:r>
      <w:r w:rsidR="00676AC5">
        <w:rPr>
          <w:lang w:val="en-SG"/>
        </w:rPr>
        <w:t xml:space="preserve">above </w:t>
      </w:r>
      <m:oMath>
        <m:r>
          <w:rPr>
            <w:rFonts w:ascii="Cambria Math" w:hAnsi="Cambria Math"/>
            <w:lang w:val="en-SG"/>
          </w:rPr>
          <m:t>θ=5</m:t>
        </m:r>
      </m:oMath>
      <w:r w:rsidRPr="001C0F50">
        <w:rPr>
          <w:lang w:val="en-SG"/>
        </w:rPr>
        <w:t xml:space="preserve">), the </w:t>
      </w:r>
      <w:r w:rsidR="00AC1084">
        <w:rPr>
          <w:lang w:val="en-SG"/>
        </w:rPr>
        <w:t>E-tailer</w:t>
      </w:r>
      <w:r w:rsidRPr="001C0F50">
        <w:rPr>
          <w:lang w:val="en-SG"/>
        </w:rPr>
        <w:t xml:space="preserve"> can no longer meet </w:t>
      </w:r>
      <w:r w:rsidR="00676AC5">
        <w:rPr>
          <w:lang w:val="en-SG"/>
        </w:rPr>
        <w:t xml:space="preserve">his own </w:t>
      </w:r>
      <w:r w:rsidRPr="001C0F50">
        <w:rPr>
          <w:lang w:val="en-SG"/>
        </w:rPr>
        <w:t xml:space="preserve">demand alone. Recognizing the </w:t>
      </w:r>
      <w:r w:rsidR="00AC1084">
        <w:rPr>
          <w:lang w:val="en-SG"/>
        </w:rPr>
        <w:t>E-tailer</w:t>
      </w:r>
      <w:r w:rsidRPr="001C0F50">
        <w:rPr>
          <w:lang w:val="en-SG"/>
        </w:rPr>
        <w:t>’s dependency, the TPLP raises its logistics</w:t>
      </w:r>
      <w:r w:rsidRPr="00676AC5">
        <w:rPr>
          <w:lang w:val="en-SG"/>
        </w:rPr>
        <w:t xml:space="preserve"> fee </w:t>
      </w:r>
      <m:oMath>
        <m:r>
          <w:rPr>
            <w:rFonts w:ascii="Cambria Math" w:hAnsi="Cambria Math"/>
            <w:lang w:val="en-SG"/>
          </w:rPr>
          <m:t>f</m:t>
        </m:r>
      </m:oMath>
      <w:r w:rsidRPr="001C0F50">
        <w:rPr>
          <w:lang w:val="en-SG"/>
        </w:rPr>
        <w:t xml:space="preserve"> significantly. This pricing spike </w:t>
      </w:r>
      <w:r w:rsidR="00676AC5">
        <w:rPr>
          <w:lang w:val="en-SG"/>
        </w:rPr>
        <w:t xml:space="preserve">helps </w:t>
      </w:r>
      <w:r w:rsidRPr="001C0F50">
        <w:rPr>
          <w:lang w:val="en-SG"/>
        </w:rPr>
        <w:t>to extract surplus</w:t>
      </w:r>
      <w:r w:rsidR="00676AC5">
        <w:rPr>
          <w:lang w:val="en-SG"/>
        </w:rPr>
        <w:t xml:space="preserve"> for the TPLP. </w:t>
      </w:r>
      <w:r>
        <w:rPr>
          <w:lang w:val="en-SG"/>
        </w:rPr>
        <w:t xml:space="preserve">As the </w:t>
      </w:r>
      <w:r w:rsidRPr="001C0F50">
        <w:rPr>
          <w:lang w:val="en-SG"/>
        </w:rPr>
        <w:t>market potential continues to rise (</w:t>
      </w:r>
      <m:oMath>
        <m:r>
          <w:rPr>
            <w:rFonts w:ascii="Cambria Math" w:hAnsi="Cambria Math"/>
            <w:lang w:val="en-SG"/>
          </w:rPr>
          <m:t>θ</m:t>
        </m:r>
      </m:oMath>
      <w:r w:rsidRPr="001C0F50">
        <w:rPr>
          <w:lang w:val="en-SG"/>
        </w:rPr>
        <w:t xml:space="preserve"> = 7, 8), the TPLP no longer needs to maintain elevated service levels</w:t>
      </w:r>
      <w:r w:rsidR="00676AC5">
        <w:rPr>
          <w:lang w:val="en-SG"/>
        </w:rPr>
        <w:t xml:space="preserve"> and logistics fee</w:t>
      </w:r>
      <w:r w:rsidRPr="001C0F50">
        <w:rPr>
          <w:lang w:val="en-SG"/>
        </w:rPr>
        <w:t xml:space="preserve">. The results show a consistent </w:t>
      </w:r>
      <w:r>
        <w:rPr>
          <w:lang w:val="en-SG"/>
        </w:rPr>
        <w:t xml:space="preserve">reduction in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676AC5">
        <w:rPr>
          <w:lang w:val="en-SG"/>
        </w:rPr>
        <w:t xml:space="preserve"> and </w:t>
      </w:r>
      <m:oMath>
        <m:r>
          <w:rPr>
            <w:rFonts w:ascii="Cambria Math" w:hAnsi="Cambria Math"/>
            <w:lang w:val="en-SG"/>
          </w:rPr>
          <m:t>f</m:t>
        </m:r>
      </m:oMath>
      <w:r>
        <w:rPr>
          <w:lang w:val="en-SG"/>
        </w:rPr>
        <w:t xml:space="preserve">, </w:t>
      </w:r>
      <w:r w:rsidRPr="001C0F50">
        <w:rPr>
          <w:lang w:val="en-SG"/>
        </w:rPr>
        <w:t>indicating a strategic pivot toward cost minimization</w:t>
      </w:r>
      <w:r>
        <w:rPr>
          <w:lang w:val="en-SG"/>
        </w:rPr>
        <w:t xml:space="preserve"> instead</w:t>
      </w:r>
      <w:r w:rsidRPr="001C0F50">
        <w:rPr>
          <w:lang w:val="en-SG"/>
        </w:rPr>
        <w:t>. Since cooperation is now guaranteed</w:t>
      </w:r>
      <w:r>
        <w:rPr>
          <w:lang w:val="en-SG"/>
        </w:rPr>
        <w:t xml:space="preserve">, </w:t>
      </w:r>
      <w:r w:rsidRPr="001C0F50">
        <w:rPr>
          <w:lang w:val="en-SG"/>
        </w:rPr>
        <w:t xml:space="preserve">sharing continues across all </w:t>
      </w:r>
      <m:oMath>
        <m:r>
          <w:rPr>
            <w:rFonts w:ascii="Cambria Math" w:hAnsi="Cambria Math"/>
            <w:lang w:val="en-SG"/>
          </w:rPr>
          <m:t>θ</m:t>
        </m:r>
      </m:oMath>
      <w:r w:rsidRPr="001C0F50">
        <w:rPr>
          <w:lang w:val="en-SG"/>
        </w:rPr>
        <w:t xml:space="preserve"> levels</w:t>
      </w:r>
      <w:r>
        <w:rPr>
          <w:lang w:val="en-SG"/>
        </w:rPr>
        <w:t xml:space="preserve">, </w:t>
      </w:r>
      <w:r w:rsidRPr="001C0F50">
        <w:rPr>
          <w:lang w:val="en-SG"/>
        </w:rPr>
        <w:t xml:space="preserve">the TPLP begins to reduce operational intensity while still profiting from excess volume. </w:t>
      </w:r>
    </w:p>
    <w:p w14:paraId="7C712F08" w14:textId="77777777" w:rsidR="00676AC5" w:rsidRPr="001C0F50" w:rsidRDefault="00676AC5" w:rsidP="001C0F50">
      <w:pPr>
        <w:spacing w:line="480" w:lineRule="auto"/>
        <w:rPr>
          <w:lang w:val="en-SG"/>
        </w:rPr>
      </w:pPr>
    </w:p>
    <w:p w14:paraId="44604060" w14:textId="77777777" w:rsidR="00655855" w:rsidRDefault="00655855" w:rsidP="00655855">
      <w:pPr>
        <w:spacing w:line="480" w:lineRule="auto"/>
        <w:ind w:left="360"/>
        <w:rPr>
          <w:lang w:val="en-SG"/>
        </w:rPr>
      </w:pPr>
    </w:p>
    <w:p w14:paraId="3DDFBFF8" w14:textId="77777777" w:rsidR="00D22298" w:rsidRDefault="00D22298" w:rsidP="00655855">
      <w:pPr>
        <w:spacing w:line="480" w:lineRule="auto"/>
        <w:ind w:left="360"/>
        <w:rPr>
          <w:lang w:val="en-SG"/>
        </w:rPr>
      </w:pPr>
    </w:p>
    <w:p w14:paraId="2FC841A0" w14:textId="77777777" w:rsidR="00D22298" w:rsidRDefault="00D22298" w:rsidP="00655855">
      <w:pPr>
        <w:spacing w:line="480" w:lineRule="auto"/>
        <w:ind w:left="360"/>
        <w:rPr>
          <w:lang w:val="en-SG"/>
        </w:rPr>
      </w:pPr>
    </w:p>
    <w:p w14:paraId="5FB09759" w14:textId="77777777" w:rsidR="00D22298" w:rsidRDefault="00D22298" w:rsidP="00655855">
      <w:pPr>
        <w:spacing w:line="480" w:lineRule="auto"/>
        <w:ind w:left="360"/>
        <w:rPr>
          <w:lang w:val="en-SG"/>
        </w:rPr>
      </w:pPr>
    </w:p>
    <w:p w14:paraId="7618D3D7" w14:textId="77777777" w:rsidR="00D22298" w:rsidRDefault="00D22298" w:rsidP="00655855">
      <w:pPr>
        <w:spacing w:line="480" w:lineRule="auto"/>
        <w:ind w:left="360"/>
        <w:rPr>
          <w:lang w:val="en-SG"/>
        </w:rPr>
      </w:pPr>
    </w:p>
    <w:p w14:paraId="5EEB2910" w14:textId="77777777" w:rsidR="00D22298" w:rsidRDefault="00D22298" w:rsidP="00655855">
      <w:pPr>
        <w:spacing w:line="480" w:lineRule="auto"/>
        <w:ind w:left="360"/>
        <w:rPr>
          <w:lang w:val="en-SG"/>
        </w:rPr>
      </w:pPr>
    </w:p>
    <w:p w14:paraId="5BA08263" w14:textId="77777777" w:rsidR="00D22298" w:rsidRDefault="00D22298" w:rsidP="00655855">
      <w:pPr>
        <w:spacing w:line="480" w:lineRule="auto"/>
        <w:ind w:left="360"/>
        <w:rPr>
          <w:lang w:val="en-SG"/>
        </w:rPr>
      </w:pPr>
    </w:p>
    <w:p w14:paraId="2FEF264F" w14:textId="77777777" w:rsidR="00D22298" w:rsidRDefault="00D22298" w:rsidP="00655855">
      <w:pPr>
        <w:spacing w:line="480" w:lineRule="auto"/>
        <w:ind w:left="360"/>
        <w:rPr>
          <w:lang w:val="en-SG"/>
        </w:rPr>
      </w:pPr>
    </w:p>
    <w:p w14:paraId="0DB7676D" w14:textId="77777777" w:rsidR="00D22298" w:rsidRDefault="00D22298" w:rsidP="00655855">
      <w:pPr>
        <w:spacing w:line="480" w:lineRule="auto"/>
        <w:ind w:left="360"/>
        <w:rPr>
          <w:lang w:val="en-SG"/>
        </w:rPr>
      </w:pPr>
    </w:p>
    <w:p w14:paraId="18596288" w14:textId="77777777" w:rsidR="00D22298" w:rsidRDefault="00D22298" w:rsidP="00655855">
      <w:pPr>
        <w:spacing w:line="480" w:lineRule="auto"/>
        <w:ind w:left="360"/>
        <w:rPr>
          <w:lang w:val="en-SG"/>
        </w:rPr>
      </w:pPr>
    </w:p>
    <w:p w14:paraId="545AF6BE" w14:textId="77777777" w:rsidR="00D22298" w:rsidRPr="00655855" w:rsidRDefault="00D22298" w:rsidP="00655855">
      <w:pPr>
        <w:spacing w:line="480" w:lineRule="auto"/>
        <w:ind w:left="360"/>
        <w:rPr>
          <w:lang w:val="en-SG"/>
        </w:rPr>
      </w:pPr>
    </w:p>
    <w:p w14:paraId="478F1267" w14:textId="37A7F0D7" w:rsidR="0094470C" w:rsidRDefault="0036358E" w:rsidP="008F6808">
      <w:pPr>
        <w:pStyle w:val="Heading1"/>
        <w:spacing w:line="480" w:lineRule="auto"/>
      </w:pPr>
      <w:bookmarkStart w:id="96" w:name="_Toc195357360"/>
      <w:r>
        <w:lastRenderedPageBreak/>
        <w:t>Conclusion</w:t>
      </w:r>
      <w:bookmarkEnd w:id="96"/>
      <w:r>
        <w:tab/>
      </w:r>
    </w:p>
    <w:p w14:paraId="1DED02DB" w14:textId="7A852A0E" w:rsidR="00D22298" w:rsidRPr="00D22298" w:rsidRDefault="00D22298" w:rsidP="00D22298">
      <w:pPr>
        <w:spacing w:line="480" w:lineRule="auto"/>
        <w:rPr>
          <w:lang w:val="en-SG"/>
        </w:rPr>
      </w:pPr>
      <w:r w:rsidRPr="00D22298">
        <w:rPr>
          <w:lang w:val="en-SG"/>
        </w:rPr>
        <w:t xml:space="preserve">This study investigates the dynamic interplay between </w:t>
      </w:r>
      <w:r w:rsidR="00AC1084">
        <w:rPr>
          <w:lang w:val="en-SG"/>
        </w:rPr>
        <w:t>E-tailer</w:t>
      </w:r>
      <w:r w:rsidRPr="00D22298">
        <w:rPr>
          <w:lang w:val="en-SG"/>
        </w:rPr>
        <w:t xml:space="preserve">s, sellers, and </w:t>
      </w:r>
      <w:r>
        <w:rPr>
          <w:lang w:val="en-SG"/>
        </w:rPr>
        <w:t>TPLPs</w:t>
      </w:r>
      <w:r w:rsidRPr="00D22298">
        <w:rPr>
          <w:lang w:val="en-SG"/>
        </w:rPr>
        <w:t xml:space="preserve"> in e-commerce supply chains through a novel hybrid framework that integrates Stackelberg game theory with PPO-based reinforcement learning. By extending the foundational model proposed by Qin et al. (2020), which primarily </w:t>
      </w:r>
      <w:r w:rsidRPr="00D22298">
        <w:rPr>
          <w:lang w:val="en-SG"/>
        </w:rPr>
        <w:t>analysed</w:t>
      </w:r>
      <w:r w:rsidRPr="00D22298">
        <w:rPr>
          <w:lang w:val="en-SG"/>
        </w:rPr>
        <w:t xml:space="preserve"> logistics service sharing between </w:t>
      </w:r>
      <w:r w:rsidR="00AC1084">
        <w:rPr>
          <w:lang w:val="en-SG"/>
        </w:rPr>
        <w:t>E-tailer</w:t>
      </w:r>
      <w:r w:rsidRPr="00D22298">
        <w:rPr>
          <w:lang w:val="en-SG"/>
        </w:rPr>
        <w:t>s and sellers, this work explicitly incorporates the strategic role of the TPLP</w:t>
      </w:r>
      <w:r>
        <w:rPr>
          <w:lang w:val="en-SG"/>
        </w:rPr>
        <w:t xml:space="preserve"> which has been overlooked.</w:t>
      </w:r>
    </w:p>
    <w:p w14:paraId="33E60DF1" w14:textId="075E0640" w:rsidR="00D22298" w:rsidRPr="00D22298" w:rsidRDefault="00D22298" w:rsidP="00D22298">
      <w:pPr>
        <w:spacing w:line="480" w:lineRule="auto"/>
        <w:rPr>
          <w:lang w:val="en-SG"/>
        </w:rPr>
      </w:pPr>
      <w:r w:rsidRPr="00D22298">
        <w:rPr>
          <w:lang w:val="en-SG"/>
        </w:rPr>
        <w:t>To address this gap, game theory was used to model the hierarchical structure of decision-making</w:t>
      </w:r>
      <w:r w:rsidRPr="00D22298">
        <w:rPr>
          <w:b/>
          <w:bCs/>
          <w:lang w:val="en-SG"/>
        </w:rPr>
        <w:t xml:space="preserve">, </w:t>
      </w:r>
      <w:r w:rsidRPr="00D22298">
        <w:rPr>
          <w:lang w:val="en-SG"/>
        </w:rPr>
        <w:t xml:space="preserve">capturing the sequential interactions between the TPLP (as leader), </w:t>
      </w:r>
      <w:r w:rsidR="00AC1084">
        <w:rPr>
          <w:lang w:val="en-SG"/>
        </w:rPr>
        <w:t>E-tailer</w:t>
      </w:r>
      <w:r w:rsidRPr="00D22298">
        <w:rPr>
          <w:lang w:val="en-SG"/>
        </w:rPr>
        <w:t xml:space="preserve"> (sub-leader), and seller (follower). This Stackelberg game structure allowed for realistic </w:t>
      </w:r>
      <w:r w:rsidRPr="00D22298">
        <w:rPr>
          <w:lang w:val="en-SG"/>
        </w:rPr>
        <w:t>modelling</w:t>
      </w:r>
      <w:r w:rsidRPr="00D22298">
        <w:rPr>
          <w:lang w:val="en-SG"/>
        </w:rPr>
        <w:t xml:space="preserve"> of how logistics decisions are influenced upstream and resolved downstream. Reinforcement learning, specifically PPO, was introduced to enable the TPLP to learn adaptive strategies in a dynamic environment where market conditions (</w:t>
      </w:r>
      <m:oMath>
        <m:r>
          <w:rPr>
            <w:rFonts w:ascii="Cambria Math" w:hAnsi="Cambria Math"/>
            <w:lang w:val="en-SG"/>
          </w:rPr>
          <m:t>θ</m:t>
        </m:r>
      </m:oMath>
      <w:r w:rsidRPr="00D22298">
        <w:rPr>
          <w:lang w:val="en-SG"/>
        </w:rPr>
        <w:t>) and downstream responses are continuously evolving. This combination empowered the TPLP to discover optimal combinations of logistics</w:t>
      </w:r>
      <w:r>
        <w:rPr>
          <w:lang w:val="en-SG"/>
        </w:rPr>
        <w:t xml:space="preserve"> fee</w:t>
      </w:r>
      <w:r w:rsidRPr="00D22298">
        <w:rPr>
          <w:lang w:val="en-SG"/>
        </w:rPr>
        <w:t xml:space="preserve"> (</w:t>
      </w:r>
      <m:oMath>
        <m:r>
          <w:rPr>
            <w:rFonts w:ascii="Cambria Math" w:hAnsi="Cambria Math"/>
            <w:lang w:val="en-SG"/>
          </w:rPr>
          <m:t>f</m:t>
        </m:r>
      </m:oMath>
      <w:r w:rsidRPr="00D22298">
        <w:rPr>
          <w:lang w:val="en-SG"/>
        </w:rPr>
        <w:t>)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22298">
        <w:rPr>
          <w:lang w:val="en-SG"/>
        </w:rPr>
        <w:t>) that either incentivize or deter logistics service sharing depending on market constraints.</w:t>
      </w:r>
    </w:p>
    <w:p w14:paraId="1BB1AFF1" w14:textId="77777777" w:rsidR="00D22298" w:rsidRPr="00D22298" w:rsidRDefault="00D22298" w:rsidP="00D22298">
      <w:pPr>
        <w:spacing w:line="480" w:lineRule="auto"/>
        <w:rPr>
          <w:lang w:val="en-SG"/>
        </w:rPr>
      </w:pPr>
      <w:r w:rsidRPr="00D22298">
        <w:rPr>
          <w:lang w:val="en-SG"/>
        </w:rPr>
        <w:t>Through this approach, the study was able to:</w:t>
      </w:r>
    </w:p>
    <w:p w14:paraId="0AB77EC8" w14:textId="6DA0F333" w:rsidR="00D22298" w:rsidRPr="00D22298" w:rsidRDefault="00D22298" w:rsidP="00D22298">
      <w:pPr>
        <w:numPr>
          <w:ilvl w:val="0"/>
          <w:numId w:val="79"/>
        </w:numPr>
        <w:spacing w:line="480" w:lineRule="auto"/>
        <w:rPr>
          <w:lang w:val="en-SG"/>
        </w:rPr>
      </w:pPr>
      <w:r w:rsidRPr="00D22298">
        <w:rPr>
          <w:lang w:val="en-SG"/>
        </w:rPr>
        <w:t xml:space="preserve">Identify value extraction windows for TPLPs when </w:t>
      </w:r>
      <w:r w:rsidR="00AC1084">
        <w:rPr>
          <w:lang w:val="en-SG"/>
        </w:rPr>
        <w:t>E-tailer</w:t>
      </w:r>
      <w:r w:rsidRPr="00D22298">
        <w:rPr>
          <w:lang w:val="en-SG"/>
        </w:rPr>
        <w:t>s are capacity-constrained.</w:t>
      </w:r>
    </w:p>
    <w:p w14:paraId="3C87640C" w14:textId="77777777" w:rsidR="00D22298" w:rsidRPr="00D22298" w:rsidRDefault="00D22298" w:rsidP="00D22298">
      <w:pPr>
        <w:numPr>
          <w:ilvl w:val="0"/>
          <w:numId w:val="79"/>
        </w:numPr>
        <w:spacing w:line="480" w:lineRule="auto"/>
        <w:rPr>
          <w:lang w:val="en-SG"/>
        </w:rPr>
      </w:pPr>
      <w:r w:rsidRPr="00D22298">
        <w:rPr>
          <w:lang w:val="en-SG"/>
        </w:rPr>
        <w:t>Demonstrate strategic withdrawal behaviour under unconstrained conditions where sharing yields no profit.</w:t>
      </w:r>
    </w:p>
    <w:p w14:paraId="78F72A22" w14:textId="3D184D11" w:rsidR="00D22298" w:rsidRDefault="00D22298" w:rsidP="00D22298">
      <w:pPr>
        <w:spacing w:line="480" w:lineRule="auto"/>
        <w:rPr>
          <w:lang w:val="en-SG"/>
        </w:rPr>
      </w:pPr>
      <w:r w:rsidRPr="00D22298">
        <w:rPr>
          <w:lang w:val="en-SG"/>
        </w:rPr>
        <w:t xml:space="preserve">This work contributes not only to the theoretical understanding of coopetition in e-commerce supply chains but also to the practical development of adaptive logistics strategies </w:t>
      </w:r>
      <w:r>
        <w:rPr>
          <w:lang w:val="en-SG"/>
        </w:rPr>
        <w:t xml:space="preserve">by TPLPs </w:t>
      </w:r>
      <w:r w:rsidRPr="00D22298">
        <w:rPr>
          <w:lang w:val="en-SG"/>
        </w:rPr>
        <w:t>in increasingly complex</w:t>
      </w:r>
      <w:r>
        <w:rPr>
          <w:lang w:val="en-SG"/>
        </w:rPr>
        <w:t xml:space="preserve"> e-commerce ecosystems.</w:t>
      </w:r>
    </w:p>
    <w:p w14:paraId="1540E7EC" w14:textId="77777777" w:rsidR="00D22298" w:rsidRDefault="00D22298" w:rsidP="00D22298">
      <w:pPr>
        <w:spacing w:line="480" w:lineRule="auto"/>
        <w:rPr>
          <w:lang w:val="en-SG"/>
        </w:rPr>
      </w:pPr>
    </w:p>
    <w:p w14:paraId="0D3E9934" w14:textId="77777777" w:rsidR="004F7B27" w:rsidRDefault="004F7B27" w:rsidP="00D22298">
      <w:pPr>
        <w:spacing w:line="480" w:lineRule="auto"/>
        <w:rPr>
          <w:lang w:val="en-SG"/>
        </w:rPr>
      </w:pPr>
    </w:p>
    <w:p w14:paraId="3F871864" w14:textId="77777777" w:rsidR="004F7B27" w:rsidRDefault="004F7B27" w:rsidP="00D22298">
      <w:pPr>
        <w:spacing w:line="480" w:lineRule="auto"/>
        <w:rPr>
          <w:lang w:val="en-SG"/>
        </w:rPr>
      </w:pPr>
    </w:p>
    <w:p w14:paraId="59AFC0FF" w14:textId="77777777" w:rsidR="004F7B27" w:rsidRDefault="004F7B27" w:rsidP="00D22298">
      <w:pPr>
        <w:spacing w:line="480" w:lineRule="auto"/>
        <w:rPr>
          <w:lang w:val="en-SG"/>
        </w:rPr>
      </w:pPr>
    </w:p>
    <w:p w14:paraId="6E536FC5" w14:textId="77777777" w:rsidR="004F7B27" w:rsidRDefault="004F7B27" w:rsidP="00D22298">
      <w:pPr>
        <w:spacing w:line="480" w:lineRule="auto"/>
        <w:rPr>
          <w:lang w:val="en-SG"/>
        </w:rPr>
      </w:pPr>
    </w:p>
    <w:p w14:paraId="0ED64979" w14:textId="77777777" w:rsidR="004F7B27" w:rsidRPr="00D22298" w:rsidRDefault="004F7B27" w:rsidP="00D22298">
      <w:pPr>
        <w:spacing w:line="480" w:lineRule="auto"/>
        <w:rPr>
          <w:lang w:val="en-SG"/>
        </w:rPr>
      </w:pPr>
    </w:p>
    <w:p w14:paraId="22E30F7F" w14:textId="087B9BDF" w:rsidR="00D22298" w:rsidRDefault="00D22298" w:rsidP="00D22298">
      <w:pPr>
        <w:pStyle w:val="Heading2"/>
        <w:rPr>
          <w:lang w:val="en-SG"/>
        </w:rPr>
      </w:pPr>
      <w:bookmarkStart w:id="97" w:name="_Toc195357361"/>
      <w:r w:rsidRPr="001C0F50">
        <w:rPr>
          <w:lang w:val="en-SG"/>
        </w:rPr>
        <w:lastRenderedPageBreak/>
        <w:t>Real-World Implications and Strategic Recommendations</w:t>
      </w:r>
      <w:bookmarkEnd w:id="97"/>
    </w:p>
    <w:p w14:paraId="1B006796" w14:textId="77777777" w:rsidR="00D22298" w:rsidRPr="00D22298" w:rsidRDefault="00D22298" w:rsidP="00D22298">
      <w:pPr>
        <w:rPr>
          <w:lang w:val="en-SG"/>
        </w:rPr>
      </w:pPr>
    </w:p>
    <w:p w14:paraId="7BD62F82" w14:textId="77777777" w:rsidR="00D22298" w:rsidRPr="001C0F50" w:rsidRDefault="00D22298" w:rsidP="00D22298">
      <w:pPr>
        <w:spacing w:line="480" w:lineRule="auto"/>
        <w:rPr>
          <w:lang w:val="en-SG"/>
        </w:rPr>
      </w:pPr>
      <w:r w:rsidRPr="001C0F50">
        <w:rPr>
          <w:lang w:val="en-SG"/>
        </w:rPr>
        <w:t>From the perspective of real TPLPs operating in e-commerce networks, several actionable takeaways emerge from these findings:</w:t>
      </w:r>
    </w:p>
    <w:p w14:paraId="62E98D27" w14:textId="77777777" w:rsidR="00D22298" w:rsidRPr="001C0F50" w:rsidRDefault="00D22298" w:rsidP="00D22298">
      <w:pPr>
        <w:numPr>
          <w:ilvl w:val="0"/>
          <w:numId w:val="72"/>
        </w:numPr>
        <w:spacing w:line="480" w:lineRule="auto"/>
        <w:rPr>
          <w:lang w:val="en-SG"/>
        </w:rPr>
      </w:pPr>
      <w:r w:rsidRPr="001C0F50">
        <w:rPr>
          <w:b/>
          <w:bCs/>
          <w:lang w:val="en-SG"/>
        </w:rPr>
        <w:t>Monitor Capacity Signals</w:t>
      </w:r>
      <w:r w:rsidRPr="001C0F50">
        <w:rPr>
          <w:lang w:val="en-SG"/>
        </w:rPr>
        <w:t>: TPLPs should track volume growth and delivery backlogs within client platforms. These metrics indicate when capacity constraints may be approaching, opening opportunities for deeper integration and value capture.</w:t>
      </w:r>
    </w:p>
    <w:p w14:paraId="34D905FB" w14:textId="48983167" w:rsidR="00D22298" w:rsidRPr="001C0F50" w:rsidRDefault="00D22298" w:rsidP="00D22298">
      <w:pPr>
        <w:numPr>
          <w:ilvl w:val="0"/>
          <w:numId w:val="72"/>
        </w:numPr>
        <w:spacing w:line="480" w:lineRule="auto"/>
        <w:rPr>
          <w:lang w:val="en-SG"/>
        </w:rPr>
      </w:pPr>
      <w:r w:rsidRPr="001C0F50">
        <w:rPr>
          <w:b/>
          <w:bCs/>
          <w:lang w:val="en-SG"/>
        </w:rPr>
        <w:t>Time Market Entry Strategically</w:t>
      </w:r>
      <w:r w:rsidRPr="001C0F50">
        <w:rPr>
          <w:lang w:val="en-SG"/>
        </w:rPr>
        <w:t>: Early in a platform’s growth</w:t>
      </w:r>
      <w:r>
        <w:rPr>
          <w:lang w:val="en-SG"/>
        </w:rPr>
        <w:t xml:space="preserve"> (when </w:t>
      </w:r>
      <m:oMath>
        <m:r>
          <w:rPr>
            <w:rFonts w:ascii="Cambria Math" w:hAnsi="Cambria Math"/>
            <w:lang w:val="en-SG"/>
          </w:rPr>
          <m:t xml:space="preserve">θ </m:t>
        </m:r>
      </m:oMath>
      <w:r>
        <w:rPr>
          <w:lang w:val="en-SG"/>
        </w:rPr>
        <w:t>is still low)</w:t>
      </w:r>
      <w:r w:rsidRPr="001C0F50">
        <w:rPr>
          <w:lang w:val="en-SG"/>
        </w:rPr>
        <w:t xml:space="preserve">, TPLPs should </w:t>
      </w:r>
      <w:r>
        <w:rPr>
          <w:lang w:val="en-SG"/>
        </w:rPr>
        <w:t>have</w:t>
      </w:r>
      <w:r w:rsidRPr="001C0F50">
        <w:rPr>
          <w:lang w:val="en-SG"/>
        </w:rPr>
        <w:t xml:space="preserve"> attractive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 xml:space="preserve">and </w:t>
      </w:r>
      <m:oMath>
        <m:r>
          <w:rPr>
            <w:rFonts w:ascii="Cambria Math" w:hAnsi="Cambria Math"/>
            <w:lang w:val="en-SG"/>
          </w:rPr>
          <m:t>f</m:t>
        </m:r>
      </m:oMath>
      <w:r w:rsidRPr="001C0F50">
        <w:rPr>
          <w:lang w:val="en-SG"/>
        </w:rPr>
        <w:t xml:space="preserve"> combinations</w:t>
      </w:r>
      <w:r>
        <w:rPr>
          <w:lang w:val="en-SG"/>
        </w:rPr>
        <w:t xml:space="preserve"> which incentivises logistics sharing between the </w:t>
      </w:r>
      <w:r w:rsidR="00AC1084">
        <w:rPr>
          <w:lang w:val="en-SG"/>
        </w:rPr>
        <w:t>E-tailer</w:t>
      </w:r>
      <w:r>
        <w:rPr>
          <w:lang w:val="en-SG"/>
        </w:rPr>
        <w:t xml:space="preserve"> and seller</w:t>
      </w:r>
      <w:r w:rsidRPr="001C0F50">
        <w:rPr>
          <w:lang w:val="en-SG"/>
        </w:rPr>
        <w:t xml:space="preserve">. As the </w:t>
      </w:r>
      <w:r w:rsidR="00AC1084">
        <w:rPr>
          <w:lang w:val="en-SG"/>
        </w:rPr>
        <w:t>E-tailer</w:t>
      </w:r>
      <w:r w:rsidRPr="001C0F50">
        <w:rPr>
          <w:lang w:val="en-SG"/>
        </w:rPr>
        <w:t xml:space="preserve"> matures and becomes constrained, they can shift to monetization</w:t>
      </w:r>
      <w:r>
        <w:rPr>
          <w:lang w:val="en-SG"/>
        </w:rPr>
        <w:t xml:space="preserve"> instead by increasing </w:t>
      </w:r>
      <m:oMath>
        <m:r>
          <w:rPr>
            <w:rFonts w:ascii="Cambria Math" w:hAnsi="Cambria Math"/>
            <w:lang w:val="en-SG"/>
          </w:rPr>
          <m:t>f</m:t>
        </m:r>
      </m:oMath>
      <w:r>
        <w:rPr>
          <w:lang w:val="en-SG"/>
        </w:rPr>
        <w:t>.</w:t>
      </w:r>
    </w:p>
    <w:p w14:paraId="04C74ED8" w14:textId="77777777" w:rsidR="00D22298" w:rsidRPr="001C0F50" w:rsidRDefault="00D22298" w:rsidP="00D22298">
      <w:pPr>
        <w:numPr>
          <w:ilvl w:val="0"/>
          <w:numId w:val="72"/>
        </w:numPr>
        <w:spacing w:line="480" w:lineRule="auto"/>
        <w:rPr>
          <w:lang w:val="en-SG"/>
        </w:rPr>
      </w:pPr>
      <w:r w:rsidRPr="001C0F50">
        <w:rPr>
          <w:b/>
          <w:bCs/>
          <w:lang w:val="en-SG"/>
        </w:rPr>
        <w:t>Avoid Resource Drain in Mature, Unconstrained Markets</w:t>
      </w:r>
      <w:r w:rsidRPr="001C0F50">
        <w:rPr>
          <w:lang w:val="en-SG"/>
        </w:rPr>
        <w:t>: In ecosystems where platforms have robust in-house logistics</w:t>
      </w:r>
      <w:r>
        <w:rPr>
          <w:lang w:val="en-SG"/>
        </w:rPr>
        <w:t xml:space="preserve"> (huge capacity)</w:t>
      </w:r>
      <w:r w:rsidRPr="001C0F50">
        <w:rPr>
          <w:lang w:val="en-SG"/>
        </w:rPr>
        <w:t>, TPLPs should consider limiting investment. Instead, they might focus on niche services or shift toward B2B fulfilment and warehousing.</w:t>
      </w:r>
    </w:p>
    <w:p w14:paraId="6D287415" w14:textId="77777777" w:rsidR="00D22298" w:rsidRPr="001C0F50" w:rsidRDefault="00D22298" w:rsidP="00D22298">
      <w:pPr>
        <w:numPr>
          <w:ilvl w:val="0"/>
          <w:numId w:val="72"/>
        </w:numPr>
        <w:spacing w:line="480" w:lineRule="auto"/>
        <w:rPr>
          <w:lang w:val="en-SG"/>
        </w:rPr>
      </w:pPr>
      <w:r w:rsidRPr="001C0F50">
        <w:rPr>
          <w:b/>
          <w:bCs/>
          <w:lang w:val="en-SG"/>
        </w:rPr>
        <w:t>Prepare for Scale Through Efficiency</w:t>
      </w:r>
      <w:r w:rsidRPr="001C0F50">
        <w:rPr>
          <w:lang w:val="en-SG"/>
        </w:rPr>
        <w:t>: Once sharing becomes guaranteed</w:t>
      </w:r>
      <w:r>
        <w:rPr>
          <w:lang w:val="en-SG"/>
        </w:rPr>
        <w:t xml:space="preserve"> and market potential increases</w:t>
      </w:r>
      <w:r w:rsidRPr="001C0F50">
        <w:rPr>
          <w:lang w:val="en-SG"/>
        </w:rPr>
        <w:t>, cost control</w:t>
      </w:r>
      <w:r>
        <w:rPr>
          <w:lang w:val="en-SG"/>
        </w:rPr>
        <w:t xml:space="preserve"> rather than </w:t>
      </w:r>
      <w:r w:rsidRPr="001C0F50">
        <w:rPr>
          <w:lang w:val="en-SG"/>
        </w:rPr>
        <w:t>service expansion</w:t>
      </w:r>
      <w:r>
        <w:rPr>
          <w:lang w:val="en-SG"/>
        </w:rPr>
        <w:t xml:space="preserve"> </w:t>
      </w:r>
      <w:r w:rsidRPr="001C0F50">
        <w:rPr>
          <w:lang w:val="en-SG"/>
        </w:rPr>
        <w:t xml:space="preserve">drives long-term profitability. Learning when to reduce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while preserving sharing incentives is essential.</w:t>
      </w:r>
    </w:p>
    <w:p w14:paraId="43FA2BA3" w14:textId="144E7796" w:rsidR="00D22298" w:rsidRDefault="00D22298" w:rsidP="00D22298">
      <w:pPr>
        <w:numPr>
          <w:ilvl w:val="0"/>
          <w:numId w:val="72"/>
        </w:numPr>
        <w:spacing w:line="480" w:lineRule="auto"/>
        <w:rPr>
          <w:lang w:val="en-SG"/>
        </w:rPr>
      </w:pPr>
      <w:r w:rsidRPr="001C0F50">
        <w:rPr>
          <w:b/>
          <w:bCs/>
          <w:lang w:val="en-SG"/>
        </w:rPr>
        <w:t>Understand Downstream Incentive Compatibility</w:t>
      </w:r>
      <w:r w:rsidRPr="001C0F50">
        <w:rPr>
          <w:lang w:val="en-SG"/>
        </w:rPr>
        <w:t xml:space="preserve">: The Stackelberg framework demonstrates that TPLPs must anticipate not just direct profit, but how their pricing structures influence the downstream </w:t>
      </w:r>
      <w:r w:rsidR="00AC1084">
        <w:rPr>
          <w:lang w:val="en-SG"/>
        </w:rPr>
        <w:t>E-tailer</w:t>
      </w:r>
      <w:r w:rsidRPr="001C0F50">
        <w:rPr>
          <w:lang w:val="en-SG"/>
        </w:rPr>
        <w:t>-seller sharing dynamic. Strategic foresight here is vital.</w:t>
      </w:r>
    </w:p>
    <w:p w14:paraId="646AE14D" w14:textId="77777777" w:rsidR="0094470C" w:rsidRPr="001C0F50" w:rsidRDefault="0094470C" w:rsidP="00FD59FA">
      <w:pPr>
        <w:spacing w:line="480" w:lineRule="auto"/>
        <w:rPr>
          <w:lang w:val="en-SG"/>
        </w:rPr>
      </w:pPr>
    </w:p>
    <w:p w14:paraId="2AC54422" w14:textId="0F9EA9C2" w:rsidR="0094470C" w:rsidRDefault="001C0F50" w:rsidP="00655855">
      <w:pPr>
        <w:pStyle w:val="Heading2"/>
      </w:pPr>
      <w:bookmarkStart w:id="98" w:name="_Toc195357362"/>
      <w:r>
        <w:t>Limitations and future works</w:t>
      </w:r>
      <w:bookmarkEnd w:id="98"/>
    </w:p>
    <w:p w14:paraId="056496E3" w14:textId="77777777" w:rsidR="00655855" w:rsidRPr="00655855" w:rsidRDefault="00655855" w:rsidP="00655855"/>
    <w:p w14:paraId="27AB25CE" w14:textId="5DA1AE45" w:rsidR="00655855" w:rsidRPr="00655855" w:rsidRDefault="00655855" w:rsidP="00655855">
      <w:pPr>
        <w:spacing w:line="480" w:lineRule="auto"/>
        <w:rPr>
          <w:lang w:val="en-SG"/>
        </w:rPr>
      </w:pPr>
      <w:r w:rsidRPr="00655855">
        <w:rPr>
          <w:lang w:val="en-SG"/>
        </w:rPr>
        <w:t>While the proposed hybrid Stackelberg–reinforcement learning framework offers valuable insights into the dynamic strategy of TPLPs in e-commerce supply chains, several limitations are acknowledged. These constraints, both in modelling assumptions and implementation scope, highlight opportunities for future work that could significantly enhance the accuracy, applicability, and robustness of the findings.</w:t>
      </w:r>
    </w:p>
    <w:p w14:paraId="0771191D" w14:textId="77777777" w:rsidR="00655855" w:rsidRPr="00655855" w:rsidRDefault="00655855" w:rsidP="00655855">
      <w:pPr>
        <w:spacing w:line="480" w:lineRule="auto"/>
        <w:rPr>
          <w:b/>
          <w:bCs/>
          <w:lang w:val="en-SG"/>
        </w:rPr>
      </w:pPr>
      <w:r w:rsidRPr="00655855">
        <w:rPr>
          <w:b/>
          <w:bCs/>
          <w:lang w:val="en-SG"/>
        </w:rPr>
        <w:lastRenderedPageBreak/>
        <w:t>1. Simplified Profit Function for the TPLP</w:t>
      </w:r>
    </w:p>
    <w:p w14:paraId="18DD1121" w14:textId="49C9FE2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model adopts a quadratic cost-based profit function for the TPLP, which increases with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and </w:t>
      </w:r>
      <m:oMath>
        <m:r>
          <w:rPr>
            <w:rFonts w:ascii="Cambria Math" w:hAnsi="Cambria Math"/>
            <w:lang w:val="en-SG"/>
          </w:rPr>
          <m:t>f</m:t>
        </m:r>
      </m:oMath>
      <w:r>
        <w:rPr>
          <w:lang w:val="en-SG"/>
        </w:rPr>
        <w:t xml:space="preserve">. </w:t>
      </w:r>
      <w:r w:rsidRPr="00655855">
        <w:rPr>
          <w:lang w:val="en-SG"/>
        </w:rPr>
        <w:t>While this captures key economic trade-offs (e.g., diminishing returns and rising marginal costs), the formulation is not empirically derived and may not fully reflect operational realities.</w:t>
      </w:r>
    </w:p>
    <w:p w14:paraId="73E6DD2D"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improve precision, future studies could:</w:t>
      </w:r>
    </w:p>
    <w:p w14:paraId="7ABFFE68" w14:textId="77777777" w:rsidR="00655855" w:rsidRPr="00655855" w:rsidRDefault="00655855" w:rsidP="00655855">
      <w:pPr>
        <w:numPr>
          <w:ilvl w:val="0"/>
          <w:numId w:val="73"/>
        </w:numPr>
        <w:spacing w:line="480" w:lineRule="auto"/>
        <w:rPr>
          <w:lang w:val="en-SG"/>
        </w:rPr>
      </w:pPr>
      <w:r w:rsidRPr="00655855">
        <w:rPr>
          <w:lang w:val="en-SG"/>
        </w:rPr>
        <w:t>Calibrate the profit function using actual cost breakdowns from third-party logistics providers, distinguishing between fixed, variable, and step-function costs.</w:t>
      </w:r>
    </w:p>
    <w:p w14:paraId="328FCDC0" w14:textId="77777777" w:rsidR="00655855" w:rsidRPr="00655855" w:rsidRDefault="00655855" w:rsidP="00655855">
      <w:pPr>
        <w:numPr>
          <w:ilvl w:val="0"/>
          <w:numId w:val="73"/>
        </w:numPr>
        <w:spacing w:line="480" w:lineRule="auto"/>
        <w:rPr>
          <w:lang w:val="en-SG"/>
        </w:rPr>
      </w:pPr>
      <w:r w:rsidRPr="00655855">
        <w:rPr>
          <w:lang w:val="en-SG"/>
        </w:rPr>
        <w:t xml:space="preserve">Incorporate logistics-specific cost drivers such as fuel prices, </w:t>
      </w:r>
      <w:proofErr w:type="spellStart"/>
      <w:r w:rsidRPr="00655855">
        <w:rPr>
          <w:lang w:val="en-SG"/>
        </w:rPr>
        <w:t>labor</w:t>
      </w:r>
      <w:proofErr w:type="spellEnd"/>
      <w:r w:rsidRPr="00655855">
        <w:rPr>
          <w:lang w:val="en-SG"/>
        </w:rPr>
        <w:t xml:space="preserve"> rates, inventory turnover, and regional service densities.</w:t>
      </w:r>
    </w:p>
    <w:p w14:paraId="53304AE3" w14:textId="7463A7E5" w:rsidR="00655855" w:rsidRDefault="00655855" w:rsidP="00655855">
      <w:pPr>
        <w:numPr>
          <w:ilvl w:val="0"/>
          <w:numId w:val="73"/>
        </w:numPr>
        <w:spacing w:line="480" w:lineRule="auto"/>
        <w:rPr>
          <w:lang w:val="en-SG"/>
        </w:rPr>
      </w:pPr>
      <w:r w:rsidRPr="00655855">
        <w:rPr>
          <w:lang w:val="en-SG"/>
        </w:rPr>
        <w:t xml:space="preserve">Extend the model to include multi-period contracts and bulk pricing discounts commonly observed in long-term </w:t>
      </w:r>
      <w:r>
        <w:rPr>
          <w:lang w:val="en-SG"/>
        </w:rPr>
        <w:t>TPLP</w:t>
      </w:r>
      <w:r w:rsidRPr="00655855">
        <w:rPr>
          <w:lang w:val="en-SG"/>
        </w:rPr>
        <w:t xml:space="preserve"> partnerships.</w:t>
      </w:r>
    </w:p>
    <w:p w14:paraId="0FE3F48B" w14:textId="77777777" w:rsidR="00655855" w:rsidRPr="00655855" w:rsidRDefault="00655855" w:rsidP="00655855">
      <w:pPr>
        <w:spacing w:line="480" w:lineRule="auto"/>
        <w:ind w:left="720"/>
        <w:rPr>
          <w:lang w:val="en-SG"/>
        </w:rPr>
      </w:pPr>
    </w:p>
    <w:p w14:paraId="7EB5C399" w14:textId="77777777" w:rsidR="00655855" w:rsidRPr="00655855" w:rsidRDefault="00655855" w:rsidP="00655855">
      <w:pPr>
        <w:spacing w:line="480" w:lineRule="auto"/>
        <w:rPr>
          <w:b/>
          <w:bCs/>
          <w:lang w:val="en-SG"/>
        </w:rPr>
      </w:pPr>
      <w:r w:rsidRPr="00655855">
        <w:rPr>
          <w:b/>
          <w:bCs/>
          <w:lang w:val="en-SG"/>
        </w:rPr>
        <w:t>2. Lack of Real-World Validation for Capacity Constraints</w:t>
      </w:r>
    </w:p>
    <w:p w14:paraId="1E1DBC52" w14:textId="5C0336E3" w:rsidR="00655855" w:rsidRPr="00655855" w:rsidRDefault="00655855" w:rsidP="00655855">
      <w:pPr>
        <w:spacing w:line="480" w:lineRule="auto"/>
        <w:rPr>
          <w:lang w:val="en-SG"/>
        </w:rPr>
      </w:pPr>
      <w:r w:rsidRPr="00655855">
        <w:rPr>
          <w:b/>
          <w:bCs/>
          <w:lang w:val="en-SG"/>
        </w:rPr>
        <w:t>Limitation:</w:t>
      </w:r>
      <w:r w:rsidRPr="00655855">
        <w:rPr>
          <w:lang w:val="en-SG"/>
        </w:rPr>
        <w:br/>
        <w:t xml:space="preserve">In this study, the </w:t>
      </w:r>
      <w:r w:rsidR="00AC1084">
        <w:rPr>
          <w:lang w:val="en-SG"/>
        </w:rPr>
        <w:t>E-tailer</w:t>
      </w:r>
      <w:r w:rsidRPr="00655855">
        <w:rPr>
          <w:lang w:val="en-SG"/>
        </w:rPr>
        <w:t>’s logistics capacity was artificially capped (</w:t>
      </w:r>
      <m:oMath>
        <m:r>
          <w:rPr>
            <w:rFonts w:ascii="Cambria Math" w:hAnsi="Cambria Math"/>
            <w:lang w:val="en-SG"/>
          </w:rPr>
          <m:t>τ</m:t>
        </m:r>
      </m:oMath>
      <w:r w:rsidRPr="00655855">
        <w:rPr>
          <w:lang w:val="en-SG"/>
        </w:rPr>
        <w:t xml:space="preserve">= 5) to create a constrained environment. While this assumption enables the exploration of tipping-point dynamics in TPLP leverage, it </w:t>
      </w:r>
      <w:r>
        <w:rPr>
          <w:lang w:val="en-SG"/>
        </w:rPr>
        <w:t xml:space="preserve">also </w:t>
      </w:r>
      <w:r w:rsidRPr="00655855">
        <w:rPr>
          <w:lang w:val="en-SG"/>
        </w:rPr>
        <w:t>lacks empirical justification or industry benchmarking.</w:t>
      </w:r>
    </w:p>
    <w:p w14:paraId="75CE5374"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address this, future iterations should:</w:t>
      </w:r>
    </w:p>
    <w:p w14:paraId="076475CA" w14:textId="77777777" w:rsidR="00655855" w:rsidRPr="00655855" w:rsidRDefault="00655855" w:rsidP="00655855">
      <w:pPr>
        <w:numPr>
          <w:ilvl w:val="0"/>
          <w:numId w:val="74"/>
        </w:numPr>
        <w:spacing w:line="480" w:lineRule="auto"/>
        <w:rPr>
          <w:lang w:val="en-SG"/>
        </w:rPr>
      </w:pPr>
      <w:r w:rsidRPr="00655855">
        <w:rPr>
          <w:lang w:val="en-SG"/>
        </w:rPr>
        <w:t>Use real capacity data (e.g., daily parcel throughput, warehouse capacity, or delivery slots) from logistics or platform case studies.</w:t>
      </w:r>
    </w:p>
    <w:p w14:paraId="3407888C" w14:textId="5B8FBECD" w:rsidR="00655855" w:rsidRPr="00655855" w:rsidRDefault="00655855" w:rsidP="00655855">
      <w:pPr>
        <w:numPr>
          <w:ilvl w:val="0"/>
          <w:numId w:val="74"/>
        </w:numPr>
        <w:spacing w:line="480" w:lineRule="auto"/>
        <w:rPr>
          <w:lang w:val="en-SG"/>
        </w:rPr>
      </w:pPr>
      <w:r w:rsidRPr="00655855">
        <w:rPr>
          <w:lang w:val="en-SG"/>
        </w:rPr>
        <w:t xml:space="preserve">Incorporate dynamically evolving capacities, such as scenarios where the </w:t>
      </w:r>
      <w:r w:rsidR="00AC1084">
        <w:rPr>
          <w:lang w:val="en-SG"/>
        </w:rPr>
        <w:t>E-tailer</w:t>
      </w:r>
      <w:r w:rsidRPr="00655855">
        <w:rPr>
          <w:lang w:val="en-SG"/>
        </w:rPr>
        <w:t xml:space="preserve"> scales its logistics infrastructure in response to demand or contracts temporary </w:t>
      </w:r>
      <w:r>
        <w:rPr>
          <w:lang w:val="en-SG"/>
        </w:rPr>
        <w:t>TPLPs.</w:t>
      </w:r>
    </w:p>
    <w:p w14:paraId="200E2540" w14:textId="77777777" w:rsidR="00655855" w:rsidRPr="00655855" w:rsidRDefault="00655855" w:rsidP="00655855">
      <w:pPr>
        <w:numPr>
          <w:ilvl w:val="0"/>
          <w:numId w:val="74"/>
        </w:numPr>
        <w:spacing w:line="480" w:lineRule="auto"/>
        <w:rPr>
          <w:lang w:val="en-SG"/>
        </w:rPr>
      </w:pPr>
      <w:r w:rsidRPr="00655855">
        <w:rPr>
          <w:lang w:val="en-SG"/>
        </w:rPr>
        <w:t>Model stochastic or seasonal demand profiles to capture real-world variability in logistics load.</w:t>
      </w:r>
    </w:p>
    <w:p w14:paraId="7847E4A3" w14:textId="289E99A5" w:rsidR="00655855" w:rsidRDefault="00655855" w:rsidP="00655855">
      <w:pPr>
        <w:spacing w:line="480" w:lineRule="auto"/>
        <w:rPr>
          <w:lang w:val="en-SG"/>
        </w:rPr>
      </w:pPr>
      <w:r w:rsidRPr="00655855">
        <w:rPr>
          <w:lang w:val="en-SG"/>
        </w:rPr>
        <w:lastRenderedPageBreak/>
        <w:t>This would improve the realism of constraint-driven transitions and provide stronger validation of the TPLP’s opportunity window for value capture.</w:t>
      </w:r>
    </w:p>
    <w:p w14:paraId="2A5E3D86" w14:textId="77777777" w:rsidR="00655855" w:rsidRPr="00655855" w:rsidRDefault="00655855" w:rsidP="00655855">
      <w:pPr>
        <w:spacing w:line="480" w:lineRule="auto"/>
        <w:rPr>
          <w:lang w:val="en-SG"/>
        </w:rPr>
      </w:pPr>
    </w:p>
    <w:p w14:paraId="791B33A1" w14:textId="77777777" w:rsidR="00655855" w:rsidRPr="00655855" w:rsidRDefault="00655855" w:rsidP="00655855">
      <w:pPr>
        <w:spacing w:line="480" w:lineRule="auto"/>
        <w:rPr>
          <w:b/>
          <w:bCs/>
          <w:lang w:val="en-SG"/>
        </w:rPr>
      </w:pPr>
      <w:r w:rsidRPr="00655855">
        <w:rPr>
          <w:b/>
          <w:bCs/>
          <w:lang w:val="en-SG"/>
        </w:rPr>
        <w:t>3. Absence of Real-World Case Study or Benchmarking Data</w:t>
      </w:r>
    </w:p>
    <w:p w14:paraId="23988F6A" w14:textId="47B221CC" w:rsidR="00655855" w:rsidRPr="00655855" w:rsidRDefault="00655855" w:rsidP="00655855">
      <w:pPr>
        <w:spacing w:line="480" w:lineRule="auto"/>
        <w:rPr>
          <w:lang w:val="en-SG"/>
        </w:rPr>
      </w:pPr>
      <w:r w:rsidRPr="00655855">
        <w:rPr>
          <w:b/>
          <w:bCs/>
          <w:lang w:val="en-SG"/>
        </w:rPr>
        <w:t>Limitation:</w:t>
      </w:r>
      <w:r w:rsidRPr="00655855">
        <w:rPr>
          <w:lang w:val="en-SG"/>
        </w:rPr>
        <w:br/>
        <w:t xml:space="preserve">Although the simulation reveals meaningful </w:t>
      </w:r>
      <w:r w:rsidRPr="00655855">
        <w:rPr>
          <w:lang w:val="en-SG"/>
        </w:rPr>
        <w:t>behavioural</w:t>
      </w:r>
      <w:r w:rsidRPr="00655855">
        <w:rPr>
          <w:lang w:val="en-SG"/>
        </w:rPr>
        <w:t xml:space="preserve"> trends</w:t>
      </w:r>
      <w:r>
        <w:rPr>
          <w:lang w:val="en-SG"/>
        </w:rPr>
        <w:t xml:space="preserve">, </w:t>
      </w:r>
      <w:r w:rsidRPr="00655855">
        <w:rPr>
          <w:lang w:val="en-SG"/>
        </w:rPr>
        <w:t>such as the TPLP’s withdrawal under unconstrained conditions or pricing surges at capacity thresholds</w:t>
      </w:r>
      <w:r>
        <w:rPr>
          <w:lang w:val="en-SG"/>
        </w:rPr>
        <w:t xml:space="preserve">, </w:t>
      </w:r>
      <w:r w:rsidRPr="00655855">
        <w:rPr>
          <w:lang w:val="en-SG"/>
        </w:rPr>
        <w:t xml:space="preserve">these are based solely on simulation outcomes without reference to observable firm </w:t>
      </w:r>
      <w:r w:rsidRPr="00655855">
        <w:rPr>
          <w:lang w:val="en-SG"/>
        </w:rPr>
        <w:t>behaviour</w:t>
      </w:r>
      <w:r w:rsidRPr="00655855">
        <w:rPr>
          <w:lang w:val="en-SG"/>
        </w:rPr>
        <w:t xml:space="preserve"> or market data.</w:t>
      </w:r>
    </w:p>
    <w:p w14:paraId="2EC2ACF3"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strengthen external validity, future research could:</w:t>
      </w:r>
    </w:p>
    <w:p w14:paraId="7D71BF24" w14:textId="0E66A130" w:rsidR="00655855" w:rsidRPr="00655855" w:rsidRDefault="00655855" w:rsidP="00655855">
      <w:pPr>
        <w:numPr>
          <w:ilvl w:val="0"/>
          <w:numId w:val="75"/>
        </w:numPr>
        <w:spacing w:line="480" w:lineRule="auto"/>
        <w:rPr>
          <w:lang w:val="en-SG"/>
        </w:rPr>
      </w:pPr>
      <w:r w:rsidRPr="00655855">
        <w:rPr>
          <w:lang w:val="en-SG"/>
        </w:rPr>
        <w:t xml:space="preserve">Compare results to case studies from logistics partnerships involving Amazon, JD Logistics, </w:t>
      </w:r>
      <w:proofErr w:type="spellStart"/>
      <w:r w:rsidRPr="00655855">
        <w:rPr>
          <w:lang w:val="en-SG"/>
        </w:rPr>
        <w:t>Cainiao</w:t>
      </w:r>
      <w:proofErr w:type="spellEnd"/>
      <w:r w:rsidRPr="00655855">
        <w:rPr>
          <w:lang w:val="en-SG"/>
        </w:rPr>
        <w:t xml:space="preserve">, </w:t>
      </w:r>
      <w:r>
        <w:rPr>
          <w:lang w:val="en-SG"/>
        </w:rPr>
        <w:t>etc.</w:t>
      </w:r>
    </w:p>
    <w:p w14:paraId="3BD05B91" w14:textId="77777777" w:rsidR="00655855" w:rsidRDefault="00655855" w:rsidP="00655855">
      <w:pPr>
        <w:numPr>
          <w:ilvl w:val="0"/>
          <w:numId w:val="75"/>
        </w:numPr>
        <w:spacing w:line="480" w:lineRule="auto"/>
        <w:rPr>
          <w:lang w:val="en-SG"/>
        </w:rPr>
      </w:pPr>
      <w:r w:rsidRPr="00655855">
        <w:rPr>
          <w:lang w:val="en-SG"/>
        </w:rPr>
        <w:t xml:space="preserve">Collect and </w:t>
      </w:r>
      <w:proofErr w:type="spellStart"/>
      <w:r w:rsidRPr="00655855">
        <w:rPr>
          <w:lang w:val="en-SG"/>
        </w:rPr>
        <w:t>analyze</w:t>
      </w:r>
      <w:proofErr w:type="spellEnd"/>
      <w:r w:rsidRPr="00655855">
        <w:rPr>
          <w:lang w:val="en-SG"/>
        </w:rPr>
        <w:t xml:space="preserve"> public pricing, SLA, and integration announcements to observe how </w:t>
      </w:r>
      <w:r>
        <w:rPr>
          <w:lang w:val="en-SG"/>
        </w:rPr>
        <w:t>TPLP</w:t>
      </w:r>
      <w:r w:rsidRPr="00655855">
        <w:rPr>
          <w:lang w:val="en-SG"/>
        </w:rPr>
        <w:t>s adjust service offerings post-onboarding.</w:t>
      </w:r>
    </w:p>
    <w:p w14:paraId="3D5A396C" w14:textId="1E6FEDCA" w:rsidR="00655855" w:rsidRPr="00655855" w:rsidRDefault="00655855" w:rsidP="00655855">
      <w:pPr>
        <w:spacing w:line="480" w:lineRule="auto"/>
        <w:rPr>
          <w:lang w:val="en-SG"/>
        </w:rPr>
      </w:pPr>
      <w:r w:rsidRPr="00655855">
        <w:rPr>
          <w:lang w:val="en-SG"/>
        </w:rPr>
        <w:t xml:space="preserve">This would provide critical grounding for the simulated agent </w:t>
      </w:r>
      <w:r w:rsidR="005F7FA1" w:rsidRPr="00655855">
        <w:rPr>
          <w:lang w:val="en-SG"/>
        </w:rPr>
        <w:t>behaviour</w:t>
      </w:r>
      <w:r w:rsidRPr="00655855">
        <w:rPr>
          <w:lang w:val="en-SG"/>
        </w:rPr>
        <w:t>, helping to distinguish between theoretical optimality and practical feasibility.</w:t>
      </w:r>
    </w:p>
    <w:p w14:paraId="5A7328BC" w14:textId="77777777" w:rsidR="00655855" w:rsidRPr="00655855" w:rsidRDefault="00655855" w:rsidP="00655855">
      <w:pPr>
        <w:spacing w:line="480" w:lineRule="auto"/>
        <w:rPr>
          <w:lang w:val="en-SG"/>
        </w:rPr>
      </w:pPr>
    </w:p>
    <w:p w14:paraId="113FC333" w14:textId="77777777" w:rsidR="00655855" w:rsidRPr="00655855" w:rsidRDefault="00655855" w:rsidP="00655855">
      <w:pPr>
        <w:spacing w:line="480" w:lineRule="auto"/>
        <w:rPr>
          <w:b/>
          <w:bCs/>
          <w:lang w:val="en-SG"/>
        </w:rPr>
      </w:pPr>
      <w:r w:rsidRPr="00655855">
        <w:rPr>
          <w:b/>
          <w:bCs/>
          <w:lang w:val="en-SG"/>
        </w:rPr>
        <w:t>4. Exploration of Alternative Reinforcement Learning Algorithms</w:t>
      </w:r>
    </w:p>
    <w:p w14:paraId="56304089" w14:textId="0EEEA78A"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implementation relies solely on Proximal Policy Optimization (PPO), chosen for its stability in continuous action spaces. </w:t>
      </w:r>
    </w:p>
    <w:p w14:paraId="1428ACC7" w14:textId="71A09674" w:rsidR="00655855" w:rsidRPr="00655855" w:rsidRDefault="00655855" w:rsidP="00655855">
      <w:pPr>
        <w:spacing w:line="480" w:lineRule="auto"/>
        <w:rPr>
          <w:lang w:val="en-SG"/>
        </w:rPr>
      </w:pPr>
      <w:r w:rsidRPr="00655855">
        <w:rPr>
          <w:b/>
          <w:bCs/>
          <w:lang w:val="en-SG"/>
        </w:rPr>
        <w:t>Future Work:</w:t>
      </w:r>
      <w:r w:rsidRPr="00655855">
        <w:rPr>
          <w:lang w:val="en-SG"/>
        </w:rPr>
        <w:br/>
        <w:t xml:space="preserve">Future versions of the model could </w:t>
      </w:r>
      <w:r>
        <w:rPr>
          <w:lang w:val="en-SG"/>
        </w:rPr>
        <w:t>compare with other kinds of RL techniques for example</w:t>
      </w:r>
      <w:r w:rsidRPr="00655855">
        <w:rPr>
          <w:lang w:val="en-SG"/>
        </w:rPr>
        <w:t>:</w:t>
      </w:r>
    </w:p>
    <w:p w14:paraId="7778FC12" w14:textId="6253F1F2" w:rsidR="00655855" w:rsidRPr="00655855" w:rsidRDefault="00655855" w:rsidP="00655855">
      <w:pPr>
        <w:numPr>
          <w:ilvl w:val="0"/>
          <w:numId w:val="76"/>
        </w:numPr>
        <w:spacing w:line="480" w:lineRule="auto"/>
        <w:rPr>
          <w:lang w:val="en-SG"/>
        </w:rPr>
      </w:pPr>
      <w:r w:rsidRPr="00655855">
        <w:rPr>
          <w:b/>
          <w:bCs/>
          <w:lang w:val="en-SG"/>
        </w:rPr>
        <w:t>Soft Actor-Critic (SAC)</w:t>
      </w:r>
      <w:r w:rsidRPr="00655855">
        <w:rPr>
          <w:lang w:val="en-SG"/>
        </w:rPr>
        <w:t>:</w:t>
      </w:r>
      <w:r w:rsidR="00A50334">
        <w:rPr>
          <w:lang w:val="en-SG"/>
        </w:rPr>
        <w:t xml:space="preserve"> An off-policy </w:t>
      </w:r>
      <w:r w:rsidR="00A50334" w:rsidRPr="00A50334">
        <w:t>actor-critic deep RL algorithm</w:t>
      </w:r>
      <w:r w:rsidR="00A50334">
        <w:t xml:space="preserve"> </w:t>
      </w:r>
      <w:r w:rsidR="00A50334">
        <w:rPr>
          <w:lang w:val="en-SG"/>
        </w:rPr>
        <w:t>f</w:t>
      </w:r>
      <w:r w:rsidRPr="00655855">
        <w:rPr>
          <w:lang w:val="en-SG"/>
        </w:rPr>
        <w:t>or improved exploration</w:t>
      </w:r>
      <w:r w:rsidR="00A50334">
        <w:rPr>
          <w:lang w:val="en-SG"/>
        </w:rPr>
        <w:t>.</w:t>
      </w:r>
    </w:p>
    <w:p w14:paraId="776B3E10" w14:textId="3B360A23" w:rsidR="00655855" w:rsidRPr="00655855" w:rsidRDefault="00655855" w:rsidP="00655855">
      <w:pPr>
        <w:numPr>
          <w:ilvl w:val="0"/>
          <w:numId w:val="76"/>
        </w:numPr>
        <w:spacing w:line="480" w:lineRule="auto"/>
        <w:rPr>
          <w:lang w:val="en-SG"/>
        </w:rPr>
      </w:pPr>
      <w:r w:rsidRPr="00655855">
        <w:rPr>
          <w:b/>
          <w:bCs/>
          <w:lang w:val="en-SG"/>
        </w:rPr>
        <w:t>Multi-Agent Deep Deterministic Policy Gradient (MADDPG)</w:t>
      </w:r>
      <w:r w:rsidRPr="00655855">
        <w:rPr>
          <w:lang w:val="en-SG"/>
        </w:rPr>
        <w:t xml:space="preserve">: To explicitly model and coordinate multiple learning agents (e.g., if sellers or </w:t>
      </w:r>
      <w:r w:rsidR="00AC1084">
        <w:rPr>
          <w:lang w:val="en-SG"/>
        </w:rPr>
        <w:t>E-tailer</w:t>
      </w:r>
      <w:r w:rsidRPr="00655855">
        <w:rPr>
          <w:lang w:val="en-SG"/>
        </w:rPr>
        <w:t>s become partially learning agents).</w:t>
      </w:r>
    </w:p>
    <w:p w14:paraId="1E785D85" w14:textId="4975AFB3" w:rsidR="00655855" w:rsidRDefault="00655855" w:rsidP="00655855">
      <w:pPr>
        <w:numPr>
          <w:ilvl w:val="0"/>
          <w:numId w:val="76"/>
        </w:numPr>
        <w:spacing w:line="480" w:lineRule="auto"/>
        <w:rPr>
          <w:lang w:val="en-SG"/>
        </w:rPr>
      </w:pPr>
      <w:r w:rsidRPr="00655855">
        <w:rPr>
          <w:b/>
          <w:bCs/>
          <w:lang w:val="en-SG"/>
        </w:rPr>
        <w:lastRenderedPageBreak/>
        <w:t>Hierarchical RL (HRL)</w:t>
      </w:r>
      <w:r w:rsidRPr="00655855">
        <w:rPr>
          <w:lang w:val="en-SG"/>
        </w:rPr>
        <w:t>: To capture the multi-level decision-making (e.g., high-level policy to induce sharing, low-level to price competitively).</w:t>
      </w:r>
    </w:p>
    <w:p w14:paraId="77263E3D" w14:textId="42E23740" w:rsidR="00655855" w:rsidRDefault="00655855" w:rsidP="00655855">
      <w:pPr>
        <w:spacing w:line="480" w:lineRule="auto"/>
        <w:rPr>
          <w:lang w:val="en-SG"/>
        </w:rPr>
      </w:pPr>
      <w:r>
        <w:rPr>
          <w:lang w:val="en-SG"/>
        </w:rPr>
        <w:t>B</w:t>
      </w:r>
      <w:r w:rsidRPr="00655855">
        <w:rPr>
          <w:lang w:val="en-SG"/>
        </w:rPr>
        <w:t>enchmarking these alternatives against PPO in terms of convergence speed, stability, and learned policy quality could yield important methodological insights.</w:t>
      </w:r>
    </w:p>
    <w:p w14:paraId="55A006C0" w14:textId="77777777" w:rsidR="00A50334" w:rsidRPr="00655855" w:rsidRDefault="00A50334" w:rsidP="00655855">
      <w:pPr>
        <w:spacing w:line="480" w:lineRule="auto"/>
        <w:rPr>
          <w:lang w:val="en-SG"/>
        </w:rPr>
      </w:pPr>
    </w:p>
    <w:p w14:paraId="15D7F76E" w14:textId="77777777" w:rsidR="00655855" w:rsidRPr="00655855" w:rsidRDefault="00655855" w:rsidP="00655855">
      <w:pPr>
        <w:spacing w:line="480" w:lineRule="auto"/>
        <w:rPr>
          <w:b/>
          <w:bCs/>
          <w:lang w:val="en-SG"/>
        </w:rPr>
      </w:pPr>
      <w:r w:rsidRPr="00655855">
        <w:rPr>
          <w:b/>
          <w:bCs/>
          <w:lang w:val="en-SG"/>
        </w:rPr>
        <w:t>5. Simplification of Competitive Environment</w:t>
      </w:r>
    </w:p>
    <w:p w14:paraId="193BF860" w14:textId="7873B27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model currently assumes a single TPLP, single </w:t>
      </w:r>
      <w:r w:rsidR="00AC1084">
        <w:rPr>
          <w:lang w:val="en-SG"/>
        </w:rPr>
        <w:t>E-tailer</w:t>
      </w:r>
      <w:r w:rsidRPr="00655855">
        <w:rPr>
          <w:lang w:val="en-SG"/>
        </w:rPr>
        <w:t>, and a single seller. While this</w:t>
      </w:r>
      <w:r w:rsidR="00D22298">
        <w:rPr>
          <w:lang w:val="en-SG"/>
        </w:rPr>
        <w:t xml:space="preserve"> simplifies analysis</w:t>
      </w:r>
      <w:r w:rsidRPr="00655855">
        <w:rPr>
          <w:lang w:val="en-SG"/>
        </w:rPr>
        <w:t>, it omits important real-world dynamics such as:</w:t>
      </w:r>
    </w:p>
    <w:p w14:paraId="2CB4444E" w14:textId="36D16566" w:rsidR="00655855" w:rsidRPr="00655855" w:rsidRDefault="00655855" w:rsidP="00655855">
      <w:pPr>
        <w:numPr>
          <w:ilvl w:val="0"/>
          <w:numId w:val="77"/>
        </w:numPr>
        <w:spacing w:line="480" w:lineRule="auto"/>
        <w:rPr>
          <w:lang w:val="en-SG"/>
        </w:rPr>
      </w:pPr>
      <w:r w:rsidRPr="00655855">
        <w:rPr>
          <w:lang w:val="en-SG"/>
        </w:rPr>
        <w:t xml:space="preserve">Competition among multiple </w:t>
      </w:r>
      <w:r w:rsidR="00D22298">
        <w:rPr>
          <w:lang w:val="en-SG"/>
        </w:rPr>
        <w:t>TPLPs.</w:t>
      </w:r>
    </w:p>
    <w:p w14:paraId="1AAD3E7A" w14:textId="77777777" w:rsidR="00655855" w:rsidRPr="00655855" w:rsidRDefault="00655855" w:rsidP="00655855">
      <w:pPr>
        <w:numPr>
          <w:ilvl w:val="0"/>
          <w:numId w:val="77"/>
        </w:numPr>
        <w:spacing w:line="480" w:lineRule="auto"/>
        <w:rPr>
          <w:lang w:val="en-SG"/>
        </w:rPr>
      </w:pPr>
      <w:r w:rsidRPr="00655855">
        <w:rPr>
          <w:lang w:val="en-SG"/>
        </w:rPr>
        <w:t>Platform-to-platform competition (e.g., Shopee vs. Lazada).</w:t>
      </w:r>
    </w:p>
    <w:p w14:paraId="03429582" w14:textId="77777777" w:rsidR="00655855" w:rsidRPr="00655855" w:rsidRDefault="00655855" w:rsidP="00655855">
      <w:pPr>
        <w:numPr>
          <w:ilvl w:val="0"/>
          <w:numId w:val="77"/>
        </w:numPr>
        <w:spacing w:line="480" w:lineRule="auto"/>
        <w:rPr>
          <w:lang w:val="en-SG"/>
        </w:rPr>
      </w:pPr>
      <w:r w:rsidRPr="00655855">
        <w:rPr>
          <w:lang w:val="en-SG"/>
        </w:rPr>
        <w:t xml:space="preserve">Seller heterogeneity in terms of size, delivery region, and </w:t>
      </w:r>
      <w:proofErr w:type="spellStart"/>
      <w:r w:rsidRPr="00655855">
        <w:rPr>
          <w:lang w:val="en-SG"/>
        </w:rPr>
        <w:t>fulfillment</w:t>
      </w:r>
      <w:proofErr w:type="spellEnd"/>
      <w:r w:rsidRPr="00655855">
        <w:rPr>
          <w:lang w:val="en-SG"/>
        </w:rPr>
        <w:t xml:space="preserve"> preference.</w:t>
      </w:r>
    </w:p>
    <w:p w14:paraId="2C6E3EC5" w14:textId="77777777" w:rsidR="00655855" w:rsidRPr="00655855" w:rsidRDefault="00655855" w:rsidP="00655855">
      <w:pPr>
        <w:spacing w:line="480" w:lineRule="auto"/>
        <w:rPr>
          <w:lang w:val="en-SG"/>
        </w:rPr>
      </w:pPr>
      <w:r w:rsidRPr="00655855">
        <w:rPr>
          <w:b/>
          <w:bCs/>
          <w:lang w:val="en-SG"/>
        </w:rPr>
        <w:t>Future Work:</w:t>
      </w:r>
      <w:r w:rsidRPr="00655855">
        <w:rPr>
          <w:lang w:val="en-SG"/>
        </w:rPr>
        <w:br/>
        <w:t>An expanded simulation could:</w:t>
      </w:r>
    </w:p>
    <w:p w14:paraId="1C6ADB4C" w14:textId="77777777" w:rsidR="00655855" w:rsidRPr="00655855" w:rsidRDefault="00655855" w:rsidP="00655855">
      <w:pPr>
        <w:numPr>
          <w:ilvl w:val="0"/>
          <w:numId w:val="78"/>
        </w:numPr>
        <w:spacing w:line="480" w:lineRule="auto"/>
        <w:rPr>
          <w:lang w:val="en-SG"/>
        </w:rPr>
      </w:pPr>
      <w:r w:rsidRPr="00655855">
        <w:rPr>
          <w:lang w:val="en-SG"/>
        </w:rPr>
        <w:t>Introduce agent heterogeneity to capture diversity in logistics preferences.</w:t>
      </w:r>
    </w:p>
    <w:p w14:paraId="4A6BA0EA" w14:textId="77777777" w:rsidR="00655855" w:rsidRPr="00655855" w:rsidRDefault="00655855" w:rsidP="00655855">
      <w:pPr>
        <w:numPr>
          <w:ilvl w:val="0"/>
          <w:numId w:val="78"/>
        </w:numPr>
        <w:spacing w:line="480" w:lineRule="auto"/>
        <w:rPr>
          <w:lang w:val="en-SG"/>
        </w:rPr>
      </w:pPr>
      <w:r w:rsidRPr="00655855">
        <w:rPr>
          <w:lang w:val="en-SG"/>
        </w:rPr>
        <w:t>Model oligopolistic TPLP markets, where price wars and service differentiation matter.</w:t>
      </w:r>
    </w:p>
    <w:p w14:paraId="1E091497" w14:textId="77777777" w:rsidR="00655855" w:rsidRPr="00655855" w:rsidRDefault="00655855" w:rsidP="00655855">
      <w:pPr>
        <w:numPr>
          <w:ilvl w:val="0"/>
          <w:numId w:val="78"/>
        </w:numPr>
        <w:spacing w:line="480" w:lineRule="auto"/>
        <w:rPr>
          <w:lang w:val="en-SG"/>
        </w:rPr>
      </w:pPr>
      <w:r w:rsidRPr="00655855">
        <w:rPr>
          <w:lang w:val="en-SG"/>
        </w:rPr>
        <w:t>Extend the Stackelberg game to a multi-leader–multi-follower structure with more realistic hierarchical dynamics.</w:t>
      </w:r>
    </w:p>
    <w:p w14:paraId="19A0C8AE" w14:textId="4E126C58" w:rsidR="004F7CEA" w:rsidRPr="00D22298" w:rsidRDefault="00655855" w:rsidP="00D22298">
      <w:pPr>
        <w:spacing w:line="480" w:lineRule="auto"/>
        <w:rPr>
          <w:lang w:val="en-SG"/>
        </w:rPr>
      </w:pPr>
      <w:r w:rsidRPr="00655855">
        <w:rPr>
          <w:lang w:val="en-SG"/>
        </w:rPr>
        <w:t>This would enhance the relevance of the results in more complex e-commerce ecosystems.</w:t>
      </w:r>
    </w:p>
    <w:p w14:paraId="44CE0460" w14:textId="77777777" w:rsidR="004F7CEA" w:rsidRDefault="004F7CEA" w:rsidP="0094470C"/>
    <w:p w14:paraId="1B67BA1C" w14:textId="77777777" w:rsidR="004F7CEA" w:rsidRDefault="004F7CEA" w:rsidP="0094470C"/>
    <w:p w14:paraId="52FB369A" w14:textId="77777777" w:rsidR="004F7CEA" w:rsidRDefault="004F7CEA" w:rsidP="0094470C"/>
    <w:p w14:paraId="453331ED" w14:textId="77777777" w:rsidR="00B477DB" w:rsidRDefault="00B477DB" w:rsidP="0094470C"/>
    <w:p w14:paraId="5881CFC6" w14:textId="77777777" w:rsidR="00B477DB" w:rsidRDefault="00B477DB" w:rsidP="0094470C"/>
    <w:p w14:paraId="0E80AA96" w14:textId="77777777" w:rsidR="00B477DB" w:rsidRDefault="00B477DB" w:rsidP="0094470C"/>
    <w:p w14:paraId="66E106BF" w14:textId="77777777" w:rsidR="00B477DB" w:rsidRDefault="00B477DB" w:rsidP="0094470C"/>
    <w:p w14:paraId="051B1805" w14:textId="77777777" w:rsidR="00B477DB" w:rsidRDefault="00B477DB" w:rsidP="0094470C"/>
    <w:p w14:paraId="58B471CC" w14:textId="77777777" w:rsidR="00B477DB" w:rsidRDefault="00B477DB" w:rsidP="0094470C"/>
    <w:p w14:paraId="192945FC" w14:textId="77777777" w:rsidR="00B477DB" w:rsidRDefault="00B477DB" w:rsidP="0094470C"/>
    <w:p w14:paraId="309E463F" w14:textId="77777777" w:rsidR="00B477DB" w:rsidRDefault="00B477DB" w:rsidP="0094470C"/>
    <w:p w14:paraId="7F929BDD" w14:textId="77777777" w:rsidR="00B477DB" w:rsidRDefault="00B477DB" w:rsidP="0094470C"/>
    <w:p w14:paraId="39454AA0" w14:textId="77777777" w:rsidR="005F7FA1" w:rsidRDefault="005F7FA1" w:rsidP="0094470C"/>
    <w:p w14:paraId="40D9F9D6" w14:textId="77777777" w:rsidR="005F7FA1" w:rsidRDefault="005F7FA1" w:rsidP="0094470C"/>
    <w:p w14:paraId="46BCE9DE" w14:textId="77777777" w:rsidR="005F7FA1" w:rsidRDefault="005F7FA1" w:rsidP="0094470C"/>
    <w:p w14:paraId="2B70324F" w14:textId="77777777" w:rsidR="005F7FA1" w:rsidRDefault="005F7FA1" w:rsidP="0094470C"/>
    <w:p w14:paraId="5BC00A1C" w14:textId="77777777" w:rsidR="00B477DB" w:rsidRDefault="00B477DB" w:rsidP="0094470C"/>
    <w:p w14:paraId="16349F6B" w14:textId="1646F86A" w:rsidR="0036358E" w:rsidRDefault="0036358E" w:rsidP="0036358E">
      <w:pPr>
        <w:pStyle w:val="Heading1"/>
      </w:pPr>
      <w:bookmarkStart w:id="99" w:name="_Toc195357363"/>
      <w:r>
        <w:lastRenderedPageBreak/>
        <w:t>Reference</w:t>
      </w:r>
      <w:r w:rsidR="0094470C">
        <w:t>s</w:t>
      </w:r>
      <w:bookmarkEnd w:id="99"/>
    </w:p>
    <w:p w14:paraId="363285D0" w14:textId="77777777" w:rsidR="0094470C" w:rsidRPr="0094470C" w:rsidRDefault="0094470C" w:rsidP="0094470C">
      <w:pPr>
        <w:rPr>
          <w:lang w:val="en-SG"/>
        </w:rPr>
      </w:pPr>
    </w:p>
    <w:p w14:paraId="5AE41B7A" w14:textId="77777777" w:rsidR="0007631B" w:rsidRPr="00534921" w:rsidRDefault="0007631B" w:rsidP="00534921">
      <w:pPr>
        <w:rPr>
          <w:lang w:val="en-SG"/>
        </w:rPr>
      </w:pPr>
    </w:p>
    <w:p w14:paraId="458A0788" w14:textId="77777777" w:rsidR="005F7FA1" w:rsidRPr="005F7FA1" w:rsidRDefault="0007631B" w:rsidP="005F7FA1">
      <w:pPr>
        <w:pStyle w:val="Bibliography"/>
      </w:pPr>
      <w:r>
        <w:rPr>
          <w:lang w:val="en-SG"/>
        </w:rPr>
        <w:fldChar w:fldCharType="begin"/>
      </w:r>
      <w:r w:rsidR="00534921">
        <w:rPr>
          <w:lang w:val="en-SG"/>
        </w:rPr>
        <w:instrText xml:space="preserve"> ADDIN ZOTERO_BIBL {"uncited":[],"omitted":[],"custom":[]} CSL_BIBLIOGRAPHY </w:instrText>
      </w:r>
      <w:r>
        <w:rPr>
          <w:lang w:val="en-SG"/>
        </w:rPr>
        <w:fldChar w:fldCharType="separate"/>
      </w:r>
      <w:r w:rsidR="005F7FA1" w:rsidRPr="005F7FA1">
        <w:t xml:space="preserve">Bernstein, F., &amp; </w:t>
      </w:r>
      <w:proofErr w:type="spellStart"/>
      <w:r w:rsidR="005F7FA1" w:rsidRPr="005F7FA1">
        <w:t>Federgruen</w:t>
      </w:r>
      <w:proofErr w:type="spellEnd"/>
      <w:r w:rsidR="005F7FA1" w:rsidRPr="005F7FA1">
        <w:t xml:space="preserve">, A. (2004). A General Equilibrium Model for Industries with Price and Service Competition. </w:t>
      </w:r>
      <w:r w:rsidR="005F7FA1" w:rsidRPr="005F7FA1">
        <w:rPr>
          <w:i/>
          <w:iCs/>
        </w:rPr>
        <w:t>Operations Research</w:t>
      </w:r>
      <w:r w:rsidR="005F7FA1" w:rsidRPr="005F7FA1">
        <w:t>. https://doi.org/10.1287/opre.1040.0149</w:t>
      </w:r>
    </w:p>
    <w:p w14:paraId="5B4FCEDC" w14:textId="77777777" w:rsidR="005F7FA1" w:rsidRPr="005F7FA1" w:rsidRDefault="005F7FA1" w:rsidP="005F7FA1">
      <w:pPr>
        <w:pStyle w:val="Bibliography"/>
      </w:pPr>
      <w:r w:rsidRPr="005F7FA1">
        <w:t xml:space="preserve">Bijulal, D., Venkateswaran, J., &amp; Hemachandra, N. (2011). Service levels, system cost and stability of production–inventory control systems. </w:t>
      </w:r>
      <w:r w:rsidRPr="005F7FA1">
        <w:rPr>
          <w:i/>
          <w:iCs/>
        </w:rPr>
        <w:t>International Journal of Production Research</w:t>
      </w:r>
      <w:r w:rsidRPr="005F7FA1">
        <w:t>. https://www.tandfonline.com/doi/abs/10.1080/00207543.2010.538744</w:t>
      </w:r>
    </w:p>
    <w:p w14:paraId="1FBFC1B0" w14:textId="77777777" w:rsidR="005F7FA1" w:rsidRPr="005F7FA1" w:rsidRDefault="005F7FA1" w:rsidP="005F7FA1">
      <w:pPr>
        <w:pStyle w:val="Bibliography"/>
      </w:pPr>
      <w:r w:rsidRPr="005F7FA1">
        <w:t xml:space="preserve">Chen, T., Zhang, X., &amp; Jia, F. (2024). Platform or Third‐Party Service Provider? An Analysis of Logistics Mode Selection Strategy for Manufacturers in E‐Commerce Supply Chains. </w:t>
      </w:r>
      <w:r w:rsidRPr="005F7FA1">
        <w:rPr>
          <w:i/>
          <w:iCs/>
        </w:rPr>
        <w:t>Managerial and Decision Economics</w:t>
      </w:r>
      <w:r w:rsidRPr="005F7FA1">
        <w:t xml:space="preserve">, </w:t>
      </w:r>
      <w:r w:rsidRPr="005F7FA1">
        <w:rPr>
          <w:i/>
          <w:iCs/>
        </w:rPr>
        <w:t>46</w:t>
      </w:r>
      <w:r w:rsidRPr="005F7FA1">
        <w:t>. https://doi.org/10.1002/mde.4419</w:t>
      </w:r>
    </w:p>
    <w:p w14:paraId="1A7648C4" w14:textId="77777777" w:rsidR="005F7FA1" w:rsidRPr="005F7FA1" w:rsidRDefault="005F7FA1" w:rsidP="005F7FA1">
      <w:pPr>
        <w:pStyle w:val="Bibliography"/>
      </w:pPr>
      <w:r w:rsidRPr="005F7FA1">
        <w:t xml:space="preserve">Chen, X., Luo, Z., &amp; Wang, X. (2019). Compete or cooperate: Intensity, dynamics, and optimal strategies. </w:t>
      </w:r>
      <w:r w:rsidRPr="005F7FA1">
        <w:rPr>
          <w:i/>
          <w:iCs/>
        </w:rPr>
        <w:t>Omega</w:t>
      </w:r>
      <w:r w:rsidRPr="005F7FA1">
        <w:t xml:space="preserve">, </w:t>
      </w:r>
      <w:r w:rsidRPr="005F7FA1">
        <w:rPr>
          <w:i/>
          <w:iCs/>
        </w:rPr>
        <w:t>86</w:t>
      </w:r>
      <w:r w:rsidRPr="005F7FA1">
        <w:t>, 76–86. https://doi.org/10.1016/j.omega.2018.07.002</w:t>
      </w:r>
    </w:p>
    <w:p w14:paraId="46D25A26" w14:textId="77777777" w:rsidR="005F7FA1" w:rsidRPr="005F7FA1" w:rsidRDefault="005F7FA1" w:rsidP="005F7FA1">
      <w:pPr>
        <w:pStyle w:val="Bibliography"/>
      </w:pPr>
      <w:r w:rsidRPr="005F7FA1">
        <w:t xml:space="preserve">Ding, Y., Gao, X., Huang, C., Shu, J., &amp; Yang, D. (2018). Service competition in an online duopoly market. </w:t>
      </w:r>
      <w:r w:rsidRPr="005F7FA1">
        <w:rPr>
          <w:i/>
          <w:iCs/>
        </w:rPr>
        <w:t>Omega</w:t>
      </w:r>
      <w:r w:rsidRPr="005F7FA1">
        <w:t xml:space="preserve">, </w:t>
      </w:r>
      <w:r w:rsidRPr="005F7FA1">
        <w:rPr>
          <w:i/>
          <w:iCs/>
        </w:rPr>
        <w:t>77</w:t>
      </w:r>
      <w:r w:rsidRPr="005F7FA1">
        <w:t>, 58–72. https://doi.org/10.1016/j.omega.2017.05.007</w:t>
      </w:r>
    </w:p>
    <w:p w14:paraId="0ED94092" w14:textId="77777777" w:rsidR="005F7FA1" w:rsidRPr="005F7FA1" w:rsidRDefault="005F7FA1" w:rsidP="005F7FA1">
      <w:pPr>
        <w:pStyle w:val="Bibliography"/>
      </w:pPr>
      <w:r w:rsidRPr="005F7FA1">
        <w:t xml:space="preserve">Feng, L., Xing, D., Zhang, J., &amp; Pan, G. (2023). </w:t>
      </w:r>
      <w:r w:rsidRPr="005F7FA1">
        <w:rPr>
          <w:i/>
          <w:iCs/>
        </w:rPr>
        <w:t>FP3O: Enabling Proximal Policy Optimization in Multi-Agent Cooperation with Parameter-Sharing Versatility</w:t>
      </w:r>
      <w:r w:rsidRPr="005F7FA1">
        <w:t xml:space="preserve"> (arXiv:2310.05053). </w:t>
      </w:r>
      <w:proofErr w:type="spellStart"/>
      <w:r w:rsidRPr="005F7FA1">
        <w:t>arXiv</w:t>
      </w:r>
      <w:proofErr w:type="spellEnd"/>
      <w:r w:rsidRPr="005F7FA1">
        <w:t>. https://doi.org/10.48550/arXiv.2310.05053</w:t>
      </w:r>
    </w:p>
    <w:p w14:paraId="3F8ECF92" w14:textId="77777777" w:rsidR="005F7FA1" w:rsidRPr="005F7FA1" w:rsidRDefault="005F7FA1" w:rsidP="005F7FA1">
      <w:pPr>
        <w:pStyle w:val="Bibliography"/>
      </w:pPr>
      <w:r w:rsidRPr="005F7FA1">
        <w:t xml:space="preserve">Guo, L., &amp; Wu, X. (2018). Capacity Sharing Between Competitors. </w:t>
      </w:r>
      <w:r w:rsidRPr="005F7FA1">
        <w:rPr>
          <w:i/>
          <w:iCs/>
        </w:rPr>
        <w:t>Management Science</w:t>
      </w:r>
      <w:r w:rsidRPr="005F7FA1">
        <w:t xml:space="preserve">, </w:t>
      </w:r>
      <w:r w:rsidRPr="005F7FA1">
        <w:rPr>
          <w:i/>
          <w:iCs/>
        </w:rPr>
        <w:t>64</w:t>
      </w:r>
      <w:r w:rsidRPr="005F7FA1">
        <w:t>(8), 3554–3573. https://doi.org/10.1287/mnsc.2017.2796</w:t>
      </w:r>
    </w:p>
    <w:p w14:paraId="64BDE629" w14:textId="77777777" w:rsidR="005F7FA1" w:rsidRPr="005F7FA1" w:rsidRDefault="005F7FA1" w:rsidP="005F7FA1">
      <w:pPr>
        <w:pStyle w:val="Bibliography"/>
      </w:pPr>
      <w:r w:rsidRPr="005F7FA1">
        <w:t xml:space="preserve">Joong‐Kun Cho, J., Ozment, J., &amp; Sink, H. (2008). Logistics capability, logistics outsourcing and firm performance in an e‐commerce market. </w:t>
      </w:r>
      <w:r w:rsidRPr="005F7FA1">
        <w:rPr>
          <w:i/>
          <w:iCs/>
        </w:rPr>
        <w:t>International Journal of Physical Distribution &amp; Logistics Management</w:t>
      </w:r>
      <w:r w:rsidRPr="005F7FA1">
        <w:t xml:space="preserve">, </w:t>
      </w:r>
      <w:r w:rsidRPr="005F7FA1">
        <w:rPr>
          <w:i/>
          <w:iCs/>
        </w:rPr>
        <w:t>38</w:t>
      </w:r>
      <w:r w:rsidRPr="005F7FA1">
        <w:t>(5), 336–359. https://doi.org/10.1108/09600030810882825</w:t>
      </w:r>
    </w:p>
    <w:p w14:paraId="64338FBB" w14:textId="77777777" w:rsidR="005F7FA1" w:rsidRPr="005F7FA1" w:rsidRDefault="005F7FA1" w:rsidP="005F7FA1">
      <w:pPr>
        <w:pStyle w:val="Bibliography"/>
      </w:pPr>
      <w:proofErr w:type="spellStart"/>
      <w:r w:rsidRPr="005F7FA1">
        <w:t>Khooban</w:t>
      </w:r>
      <w:proofErr w:type="spellEnd"/>
      <w:r w:rsidRPr="005F7FA1">
        <w:t xml:space="preserve">, Z., Mutlu, N., &amp; Kok, T. D. (2025). Logistics service sharing in cross-border e-commerce. </w:t>
      </w:r>
      <w:r w:rsidRPr="005F7FA1">
        <w:rPr>
          <w:i/>
          <w:iCs/>
        </w:rPr>
        <w:t>International Journal of Production Economics</w:t>
      </w:r>
      <w:r w:rsidRPr="005F7FA1">
        <w:t xml:space="preserve">, </w:t>
      </w:r>
      <w:r w:rsidRPr="005F7FA1">
        <w:rPr>
          <w:i/>
          <w:iCs/>
        </w:rPr>
        <w:t>279</w:t>
      </w:r>
      <w:r w:rsidRPr="005F7FA1">
        <w:t>, 109460. https://doi.org/10.1016/j.ijpe.2024.109460</w:t>
      </w:r>
    </w:p>
    <w:p w14:paraId="291DD4CC" w14:textId="77777777" w:rsidR="005F7FA1" w:rsidRPr="005F7FA1" w:rsidRDefault="005F7FA1" w:rsidP="005F7FA1">
      <w:pPr>
        <w:pStyle w:val="Bibliography"/>
      </w:pPr>
      <w:proofErr w:type="spellStart"/>
      <w:r w:rsidRPr="005F7FA1">
        <w:rPr>
          <w:i/>
          <w:iCs/>
        </w:rPr>
        <w:t>PettingZoo</w:t>
      </w:r>
      <w:proofErr w:type="spellEnd"/>
      <w:r w:rsidRPr="005F7FA1">
        <w:rPr>
          <w:i/>
          <w:iCs/>
        </w:rPr>
        <w:t xml:space="preserve"> Documentation</w:t>
      </w:r>
      <w:r w:rsidRPr="005F7FA1">
        <w:t>. (n.d.). Retrieved 10 April 2025, from https://pettingzoo.farama.org/tutorials/rllib/index.html</w:t>
      </w:r>
    </w:p>
    <w:p w14:paraId="7879641B" w14:textId="77777777" w:rsidR="005F7FA1" w:rsidRPr="005F7FA1" w:rsidRDefault="005F7FA1" w:rsidP="005F7FA1">
      <w:pPr>
        <w:pStyle w:val="Bibliography"/>
      </w:pPr>
      <w:r w:rsidRPr="005F7FA1">
        <w:lastRenderedPageBreak/>
        <w:t xml:space="preserve">Qin, X., Liu, Z., &amp; Tian, L. (2020). The strategic analysis of logistics service sharing in an e-commerce platform. </w:t>
      </w:r>
      <w:r w:rsidRPr="005F7FA1">
        <w:rPr>
          <w:i/>
          <w:iCs/>
        </w:rPr>
        <w:t>Omega</w:t>
      </w:r>
      <w:r w:rsidRPr="005F7FA1">
        <w:t xml:space="preserve">, </w:t>
      </w:r>
      <w:r w:rsidRPr="005F7FA1">
        <w:rPr>
          <w:i/>
          <w:iCs/>
        </w:rPr>
        <w:t>92</w:t>
      </w:r>
      <w:r w:rsidRPr="005F7FA1">
        <w:t>, 102153. https://doi.org/10.1016/j.omega.2019.102153</w:t>
      </w:r>
    </w:p>
    <w:p w14:paraId="64026361" w14:textId="77777777" w:rsidR="005F7FA1" w:rsidRPr="005F7FA1" w:rsidRDefault="005F7FA1" w:rsidP="005F7FA1">
      <w:pPr>
        <w:pStyle w:val="Bibliography"/>
      </w:pPr>
      <w:r w:rsidRPr="005F7FA1">
        <w:t xml:space="preserve">Qin, Y. (2012). A </w:t>
      </w:r>
      <w:proofErr w:type="spellStart"/>
      <w:r w:rsidRPr="005F7FA1">
        <w:t>stackelberg</w:t>
      </w:r>
      <w:proofErr w:type="spellEnd"/>
      <w:r w:rsidRPr="005F7FA1">
        <w:t xml:space="preserve">-game model in a two-stage supply chain. </w:t>
      </w:r>
      <w:r w:rsidRPr="005F7FA1">
        <w:rPr>
          <w:i/>
          <w:iCs/>
        </w:rPr>
        <w:t>Systems Engineering Procedia</w:t>
      </w:r>
      <w:r w:rsidRPr="005F7FA1">
        <w:t xml:space="preserve">, </w:t>
      </w:r>
      <w:r w:rsidRPr="005F7FA1">
        <w:rPr>
          <w:i/>
          <w:iCs/>
        </w:rPr>
        <w:t>3</w:t>
      </w:r>
      <w:r w:rsidRPr="005F7FA1">
        <w:t>, 268–274. https://doi.org/10.1016/j.sepro.2011.11.029</w:t>
      </w:r>
    </w:p>
    <w:p w14:paraId="4AAB7EF1" w14:textId="77777777" w:rsidR="005F7FA1" w:rsidRPr="005F7FA1" w:rsidRDefault="005F7FA1" w:rsidP="005F7FA1">
      <w:pPr>
        <w:pStyle w:val="Bibliography"/>
      </w:pPr>
      <w:r w:rsidRPr="005F7FA1">
        <w:t xml:space="preserve">Rzeczycki, A. (2022). Supply chain decision making with use of game theory. </w:t>
      </w:r>
      <w:r w:rsidRPr="005F7FA1">
        <w:rPr>
          <w:i/>
          <w:iCs/>
        </w:rPr>
        <w:t>Procedia Computer Science</w:t>
      </w:r>
      <w:r w:rsidRPr="005F7FA1">
        <w:t xml:space="preserve">, </w:t>
      </w:r>
      <w:r w:rsidRPr="005F7FA1">
        <w:rPr>
          <w:i/>
          <w:iCs/>
        </w:rPr>
        <w:t>207</w:t>
      </w:r>
      <w:r w:rsidRPr="005F7FA1">
        <w:t>, 3988–3997. https://doi.org/10.1016/j.procs.2022.09.461</w:t>
      </w:r>
    </w:p>
    <w:p w14:paraId="3031C34F" w14:textId="77777777" w:rsidR="005F7FA1" w:rsidRPr="005F7FA1" w:rsidRDefault="005F7FA1" w:rsidP="005F7FA1">
      <w:pPr>
        <w:pStyle w:val="Bibliography"/>
      </w:pPr>
      <w:r w:rsidRPr="005F7FA1">
        <w:t xml:space="preserve">Schulman, J., Wolski, F., Dhariwal, P., Radford, A., &amp; Klimov, O. (2017). </w:t>
      </w:r>
      <w:r w:rsidRPr="005F7FA1">
        <w:rPr>
          <w:i/>
          <w:iCs/>
        </w:rPr>
        <w:t>Proximal Policy Optimization Algorithms</w:t>
      </w:r>
      <w:r w:rsidRPr="005F7FA1">
        <w:t xml:space="preserve"> (arXiv:1707.06347). </w:t>
      </w:r>
      <w:proofErr w:type="spellStart"/>
      <w:r w:rsidRPr="005F7FA1">
        <w:t>arXiv</w:t>
      </w:r>
      <w:proofErr w:type="spellEnd"/>
      <w:r w:rsidRPr="005F7FA1">
        <w:t>. https://doi.org/10.48550/arXiv.1707.06347</w:t>
      </w:r>
    </w:p>
    <w:p w14:paraId="001E8CCA" w14:textId="77777777" w:rsidR="005F7FA1" w:rsidRPr="005F7FA1" w:rsidRDefault="005F7FA1" w:rsidP="005F7FA1">
      <w:pPr>
        <w:pStyle w:val="Bibliography"/>
      </w:pPr>
      <w:r w:rsidRPr="005F7FA1">
        <w:t xml:space="preserve">Tsay, A. A., &amp; Agrawal, N. (2000). Channel Dynamics Under Price and Service Competition. </w:t>
      </w:r>
      <w:r w:rsidRPr="005F7FA1">
        <w:rPr>
          <w:i/>
          <w:iCs/>
        </w:rPr>
        <w:t>Manufacturing &amp; Service Operations Management</w:t>
      </w:r>
      <w:r w:rsidRPr="005F7FA1">
        <w:t xml:space="preserve">, </w:t>
      </w:r>
      <w:r w:rsidRPr="005F7FA1">
        <w:rPr>
          <w:i/>
          <w:iCs/>
        </w:rPr>
        <w:t>2</w:t>
      </w:r>
      <w:r w:rsidRPr="005F7FA1">
        <w:t>(4), 372–391. https://doi.org/10.1287/msom.2.4.372.12342</w:t>
      </w:r>
    </w:p>
    <w:p w14:paraId="2F0BC1C1" w14:textId="77777777" w:rsidR="005F7FA1" w:rsidRPr="005F7FA1" w:rsidRDefault="005F7FA1" w:rsidP="005F7FA1">
      <w:pPr>
        <w:pStyle w:val="Bibliography"/>
      </w:pPr>
      <w:r w:rsidRPr="005F7FA1">
        <w:t xml:space="preserve">Ülkü, M. A., &amp; Bookbinder, J. H. (2012). Optimal quoting of delivery time by a </w:t>
      </w:r>
      <w:proofErr w:type="gramStart"/>
      <w:r w:rsidRPr="005F7FA1">
        <w:t>third party</w:t>
      </w:r>
      <w:proofErr w:type="gramEnd"/>
      <w:r w:rsidRPr="005F7FA1">
        <w:t xml:space="preserve"> logistics provider: The impact of shipment consolidation and temporal pricing schemes. </w:t>
      </w:r>
      <w:r w:rsidRPr="005F7FA1">
        <w:rPr>
          <w:i/>
          <w:iCs/>
        </w:rPr>
        <w:t>European Journal of Operational Research</w:t>
      </w:r>
      <w:r w:rsidRPr="005F7FA1">
        <w:t xml:space="preserve">, </w:t>
      </w:r>
      <w:r w:rsidRPr="005F7FA1">
        <w:rPr>
          <w:i/>
          <w:iCs/>
        </w:rPr>
        <w:t>221</w:t>
      </w:r>
      <w:r w:rsidRPr="005F7FA1">
        <w:t>(1), 110–117. https://doi.org/10.1016/j.ejor.2012.03.021</w:t>
      </w:r>
    </w:p>
    <w:p w14:paraId="7114CE92" w14:textId="77777777" w:rsidR="005F7FA1" w:rsidRPr="005F7FA1" w:rsidRDefault="005F7FA1" w:rsidP="005F7FA1">
      <w:pPr>
        <w:pStyle w:val="Bibliography"/>
      </w:pPr>
      <w:r w:rsidRPr="005F7FA1">
        <w:t xml:space="preserve">Vidani, J. (2024). </w:t>
      </w:r>
      <w:r w:rsidRPr="005F7FA1">
        <w:rPr>
          <w:i/>
          <w:iCs/>
        </w:rPr>
        <w:t>E-Commerce Supply Chain Efficiency: A Case Study of Amazon E-Commerce Company</w:t>
      </w:r>
      <w:r w:rsidRPr="005F7FA1">
        <w:t xml:space="preserve"> (SSRN Scholarly Paper 4849852). Social Science Research Network. https://doi.org/10.2139/ssrn.4849852</w:t>
      </w:r>
    </w:p>
    <w:p w14:paraId="4645ADE0" w14:textId="77777777" w:rsidR="005F7FA1" w:rsidRPr="005F7FA1" w:rsidRDefault="005F7FA1" w:rsidP="005F7FA1">
      <w:pPr>
        <w:pStyle w:val="Bibliography"/>
      </w:pPr>
      <w:r w:rsidRPr="005F7FA1">
        <w:t xml:space="preserve">Von Stackelberg, H. (2011). </w:t>
      </w:r>
      <w:r w:rsidRPr="005F7FA1">
        <w:rPr>
          <w:i/>
          <w:iCs/>
        </w:rPr>
        <w:t>Market Structure and Equilibrium</w:t>
      </w:r>
      <w:r w:rsidRPr="005F7FA1">
        <w:t>. Springer. https://doi.org/10.1007/978-3-642-12586-7</w:t>
      </w:r>
    </w:p>
    <w:p w14:paraId="7A2C4782" w14:textId="77777777" w:rsidR="005F7FA1" w:rsidRPr="005F7FA1" w:rsidRDefault="005F7FA1" w:rsidP="005F7FA1">
      <w:pPr>
        <w:pStyle w:val="Bibliography"/>
      </w:pPr>
      <w:r w:rsidRPr="005F7FA1">
        <w:t xml:space="preserve">Yan, Y., Chow, A. H. F., Ho, C. P., Kuo, Y.-H., Wu, Q., &amp; Ying, C. (2022). Reinforcement learning for logistics and supply chain management: Methodologies, state of the art, and future opportunities. </w:t>
      </w:r>
      <w:r w:rsidRPr="005F7FA1">
        <w:rPr>
          <w:i/>
          <w:iCs/>
        </w:rPr>
        <w:t>Transportation Research Part E: Logistics and Transportation Review</w:t>
      </w:r>
      <w:r w:rsidRPr="005F7FA1">
        <w:t xml:space="preserve">, </w:t>
      </w:r>
      <w:r w:rsidRPr="005F7FA1">
        <w:rPr>
          <w:i/>
          <w:iCs/>
        </w:rPr>
        <w:t>162</w:t>
      </w:r>
      <w:r w:rsidRPr="005F7FA1">
        <w:t>, 102712. https://doi.org/10.1016/j.tre.2022.102712</w:t>
      </w:r>
    </w:p>
    <w:p w14:paraId="0FC03DF7" w14:textId="77777777" w:rsidR="005F7FA1" w:rsidRPr="005F7FA1" w:rsidRDefault="005F7FA1" w:rsidP="005F7FA1">
      <w:pPr>
        <w:pStyle w:val="Bibliography"/>
      </w:pPr>
      <w:proofErr w:type="spellStart"/>
      <w:r w:rsidRPr="005F7FA1">
        <w:t>Zennaro</w:t>
      </w:r>
      <w:proofErr w:type="spellEnd"/>
      <w:r w:rsidRPr="005F7FA1">
        <w:t xml:space="preserve">, I., Finco, S., </w:t>
      </w:r>
      <w:proofErr w:type="spellStart"/>
      <w:r w:rsidRPr="005F7FA1">
        <w:t>Calzavara</w:t>
      </w:r>
      <w:proofErr w:type="spellEnd"/>
      <w:r w:rsidRPr="005F7FA1">
        <w:t xml:space="preserve">, M., &amp; Persona, A. (2022). Implementing E-Commerce from Logistic Perspective: Literature Review and Methodological Framework. </w:t>
      </w:r>
      <w:r w:rsidRPr="005F7FA1">
        <w:rPr>
          <w:i/>
          <w:iCs/>
        </w:rPr>
        <w:t>Sustainability</w:t>
      </w:r>
      <w:r w:rsidRPr="005F7FA1">
        <w:t xml:space="preserve">, </w:t>
      </w:r>
      <w:r w:rsidRPr="005F7FA1">
        <w:rPr>
          <w:i/>
          <w:iCs/>
        </w:rPr>
        <w:t>14</w:t>
      </w:r>
      <w:r w:rsidRPr="005F7FA1">
        <w:t>(2), Article 2. https://doi.org/10.3390/su14020911</w:t>
      </w:r>
    </w:p>
    <w:p w14:paraId="5D15EA65" w14:textId="77777777" w:rsidR="005F7FA1" w:rsidRPr="005F7FA1" w:rsidRDefault="005F7FA1" w:rsidP="005F7FA1">
      <w:pPr>
        <w:pStyle w:val="Bibliography"/>
      </w:pPr>
      <w:r w:rsidRPr="005F7FA1">
        <w:lastRenderedPageBreak/>
        <w:t xml:space="preserve">Zhang, J., Nault, B. R., &amp; Tu, Y. (2015). A dynamic pricing strategy for a 3PL provider with heterogeneous customers. </w:t>
      </w:r>
      <w:r w:rsidRPr="005F7FA1">
        <w:rPr>
          <w:i/>
          <w:iCs/>
        </w:rPr>
        <w:t>International Journal of Production Economics</w:t>
      </w:r>
      <w:r w:rsidRPr="005F7FA1">
        <w:t xml:space="preserve">, </w:t>
      </w:r>
      <w:r w:rsidRPr="005F7FA1">
        <w:rPr>
          <w:i/>
          <w:iCs/>
        </w:rPr>
        <w:t>169</w:t>
      </w:r>
      <w:r w:rsidRPr="005F7FA1">
        <w:t>, 31–43. https://doi.org/10.1016/j.ijpe.2015.07.017</w:t>
      </w:r>
    </w:p>
    <w:p w14:paraId="3937FFE7" w14:textId="46FDA036" w:rsidR="0007631B" w:rsidRDefault="0007631B" w:rsidP="0007631B">
      <w:pPr>
        <w:pStyle w:val="ListParagraph"/>
        <w:rPr>
          <w:lang w:val="en-SG"/>
        </w:rPr>
      </w:pPr>
      <w:r>
        <w:rPr>
          <w:lang w:val="en-SG"/>
        </w:rPr>
        <w:fldChar w:fldCharType="end"/>
      </w:r>
    </w:p>
    <w:p w14:paraId="3A3E68E9" w14:textId="77777777" w:rsidR="00534921" w:rsidRPr="00534921" w:rsidRDefault="00534921" w:rsidP="00534921"/>
    <w:p w14:paraId="230FE935" w14:textId="36C3EFF9" w:rsidR="008471FE" w:rsidRDefault="003636CE" w:rsidP="003636CE">
      <w:pPr>
        <w:pStyle w:val="Heading1"/>
      </w:pPr>
      <w:bookmarkStart w:id="100" w:name="_Toc195357364"/>
      <w:r w:rsidRPr="003636CE">
        <w:t>Appendix</w:t>
      </w:r>
      <w:bookmarkEnd w:id="100"/>
    </w:p>
    <w:p w14:paraId="46B36A31" w14:textId="77777777" w:rsidR="003636CE" w:rsidRDefault="003636CE" w:rsidP="003636CE"/>
    <w:p w14:paraId="3A038C4F" w14:textId="5835C9BF" w:rsidR="00570668" w:rsidRDefault="00570668" w:rsidP="00D60B98">
      <w:pPr>
        <w:pStyle w:val="Heading2"/>
      </w:pPr>
      <w:bookmarkStart w:id="101" w:name="_Toc195357365"/>
      <w:r>
        <w:t xml:space="preserve">Code for </w:t>
      </w:r>
      <w:r>
        <w:fldChar w:fldCharType="begin"/>
      </w:r>
      <w:r>
        <w:instrText xml:space="preserve"> REF _Ref188024845 \h </w:instrText>
      </w:r>
      <w:r w:rsidR="00D60B98">
        <w:instrText xml:space="preserve"> \* MERGEFORMAT </w:instrText>
      </w:r>
      <w:r>
        <w:fldChar w:fldCharType="separate"/>
      </w:r>
      <w:r w:rsidR="00D60B98">
        <w:t xml:space="preserve">Figure </w:t>
      </w:r>
      <w:r w:rsidR="00D60B98">
        <w:rPr>
          <w:noProof/>
        </w:rPr>
        <w:t>19</w:t>
      </w:r>
      <w:r>
        <w:fldChar w:fldCharType="end"/>
      </w:r>
      <w:r>
        <w:t>,17,18</w:t>
      </w:r>
      <w:bookmarkEnd w:id="101"/>
    </w:p>
    <w:p w14:paraId="45412B0C" w14:textId="77777777" w:rsidR="00D60B98" w:rsidRPr="00D60B98" w:rsidRDefault="00D60B98" w:rsidP="00D60B98"/>
    <w:p w14:paraId="5266CB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numpy</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p>
    <w:p w14:paraId="4CA193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pyplot</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proofErr w:type="spellEnd"/>
    </w:p>
    <w:p w14:paraId="6D99116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mpatches</w:t>
      </w:r>
      <w:proofErr w:type="spellEnd"/>
    </w:p>
    <w:p w14:paraId="243E4CC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from</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Logistics_Service_Model</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LogisticsServiceModel</w:t>
      </w:r>
      <w:proofErr w:type="spellEnd"/>
    </w:p>
    <w:p w14:paraId="0514418B" w14:textId="77777777" w:rsidR="001C5BCE" w:rsidRPr="001C5BCE" w:rsidRDefault="001C5BCE" w:rsidP="001C5BCE">
      <w:pPr>
        <w:shd w:val="clear" w:color="auto" w:fill="1F1F1F"/>
        <w:spacing w:after="240" w:line="285" w:lineRule="atLeast"/>
        <w:rPr>
          <w:rFonts w:ascii="Consolas" w:hAnsi="Consolas"/>
          <w:color w:val="CCCCCC"/>
          <w:sz w:val="21"/>
          <w:szCs w:val="21"/>
          <w:lang w:val="en-SG" w:eastAsia="zh-CN"/>
        </w:rPr>
      </w:pPr>
    </w:p>
    <w:p w14:paraId="75231D6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569CD6"/>
          <w:sz w:val="21"/>
          <w:szCs w:val="21"/>
          <w:lang w:val="en-SG" w:eastAsia="zh-CN"/>
        </w:rPr>
        <w:t>def</w:t>
      </w:r>
      <w:r w:rsidRPr="001C5BCE">
        <w:rPr>
          <w:rFonts w:ascii="Consolas" w:hAnsi="Consolas"/>
          <w:color w:val="CCCCCC"/>
          <w:sz w:val="21"/>
          <w:szCs w:val="21"/>
          <w:lang w:val="en-SG" w:eastAsia="zh-CN"/>
        </w:rPr>
        <w:t xml:space="preserve"> </w:t>
      </w:r>
      <w:proofErr w:type="spellStart"/>
      <w:r w:rsidRPr="001C5BCE">
        <w:rPr>
          <w:rFonts w:ascii="Consolas" w:hAnsi="Consolas"/>
          <w:color w:val="DCDCAA"/>
          <w:sz w:val="21"/>
          <w:szCs w:val="21"/>
          <w:lang w:val="en-SG" w:eastAsia="zh-CN"/>
        </w:rPr>
        <w:t>plot_profit_regions</w:t>
      </w:r>
      <w:proofErr w:type="spellEnd"/>
      <w:r w:rsidRPr="001C5BCE">
        <w:rPr>
          <w:rFonts w:ascii="Consolas" w:hAnsi="Consolas"/>
          <w:color w:val="CCCCCC"/>
          <w:sz w:val="21"/>
          <w:szCs w:val="21"/>
          <w:lang w:val="en-SG" w:eastAsia="zh-CN"/>
        </w:rPr>
        <w:t>(</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r w:rsidRPr="001C5BCE">
        <w:rPr>
          <w:rFonts w:ascii="Consolas" w:hAnsi="Consolas"/>
          <w:color w:val="CCCCCC"/>
          <w:sz w:val="21"/>
          <w:szCs w:val="21"/>
          <w:lang w:val="en-SG" w:eastAsia="zh-CN"/>
        </w:rPr>
        <w:t>):</w:t>
      </w:r>
    </w:p>
    <w:p w14:paraId="5F2BE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8</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market potential (theta)</w:t>
      </w:r>
    </w:p>
    <w:p w14:paraId="31B7A27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service levels for TPLP (L_s)</w:t>
      </w:r>
    </w:p>
    <w:p w14:paraId="6CE1B7D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A571E9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Create </w:t>
      </w:r>
      <w:proofErr w:type="spellStart"/>
      <w:r w:rsidRPr="001C5BCE">
        <w:rPr>
          <w:rFonts w:ascii="Consolas" w:hAnsi="Consolas"/>
          <w:color w:val="6A9955"/>
          <w:sz w:val="21"/>
          <w:szCs w:val="21"/>
          <w:lang w:val="en-SG" w:eastAsia="zh-CN"/>
        </w:rPr>
        <w:t>meshgrid</w:t>
      </w:r>
      <w:proofErr w:type="spellEnd"/>
      <w:r w:rsidRPr="001C5BCE">
        <w:rPr>
          <w:rFonts w:ascii="Consolas" w:hAnsi="Consolas"/>
          <w:color w:val="6A9955"/>
          <w:sz w:val="21"/>
          <w:szCs w:val="21"/>
          <w:lang w:val="en-SG" w:eastAsia="zh-CN"/>
        </w:rPr>
        <w:t xml:space="preserve"> to vectorize the loop</w:t>
      </w:r>
    </w:p>
    <w:p w14:paraId="6B3DF64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meshgrid</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w:t>
      </w:r>
    </w:p>
    <w:p w14:paraId="431CDC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538808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arrays to hold the profit differences directly in the loop</w:t>
      </w:r>
    </w:p>
    <w:p w14:paraId="23A8438B" w14:textId="02334519"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xml:space="preserve"># Profit difference for </w:t>
      </w:r>
      <w:r w:rsidR="00AC1084">
        <w:rPr>
          <w:rFonts w:ascii="Consolas" w:hAnsi="Consolas"/>
          <w:color w:val="6A9955"/>
          <w:sz w:val="21"/>
          <w:szCs w:val="21"/>
          <w:lang w:val="en-SG" w:eastAsia="zh-CN"/>
        </w:rPr>
        <w:t>E-tailer</w:t>
      </w:r>
    </w:p>
    <w:p w14:paraId="0933E65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Profit difference for seller</w:t>
      </w:r>
    </w:p>
    <w:p w14:paraId="27177B7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AE7FCA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Flatten the grids to iterate</w:t>
      </w:r>
    </w:p>
    <w:p w14:paraId="40D4D2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3F95F9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7783DA5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185CAD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Loop over all combinations of L_s (seller service level) and theta (market potential)</w:t>
      </w:r>
    </w:p>
    <w:p w14:paraId="3680815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for</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in</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range</w:t>
      </w:r>
      <w:r w:rsidRPr="001C5BCE">
        <w:rPr>
          <w:rFonts w:ascii="Consolas" w:hAnsi="Consolas"/>
          <w:color w:val="CCCCCC"/>
          <w:sz w:val="21"/>
          <w:szCs w:val="21"/>
          <w:lang w:val="en-SG" w:eastAsia="zh-CN"/>
        </w:rPr>
        <w:t>(</w:t>
      </w:r>
      <w:proofErr w:type="spellStart"/>
      <w:r w:rsidRPr="001C5BCE">
        <w:rPr>
          <w:rFonts w:ascii="Consolas" w:hAnsi="Consolas"/>
          <w:color w:val="DCDCAA"/>
          <w:sz w:val="21"/>
          <w:szCs w:val="21"/>
          <w:lang w:val="en-SG" w:eastAsia="zh-CN"/>
        </w:rPr>
        <w:t>len</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
    <w:p w14:paraId="7AEFEF1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61B3BCB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475C7CD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2E50A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LogisticsServiceModel</w:t>
      </w:r>
      <w:proofErr w:type="spellEnd"/>
      <w:r w:rsidRPr="001C5BCE">
        <w:rPr>
          <w:rFonts w:ascii="Consolas" w:hAnsi="Consolas"/>
          <w:color w:val="CCCCCC"/>
          <w:sz w:val="21"/>
          <w:szCs w:val="21"/>
          <w:lang w:val="en-SG" w:eastAsia="zh-CN"/>
        </w:rPr>
        <w:t>(</w:t>
      </w:r>
      <w:proofErr w:type="gramEnd"/>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r w:rsidRPr="001C5BCE">
        <w:rPr>
          <w:rFonts w:ascii="Consolas" w:hAnsi="Consolas"/>
          <w:color w:val="CCCCCC"/>
          <w:sz w:val="21"/>
          <w:szCs w:val="21"/>
          <w:lang w:val="en-SG" w:eastAsia="zh-CN"/>
        </w:rPr>
        <w:t>)</w:t>
      </w:r>
    </w:p>
    <w:p w14:paraId="05D9A70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09E9C1D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67BEFA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profits for no-sharing and sharing</w:t>
      </w:r>
    </w:p>
    <w:p w14:paraId="24A0AC1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_nosharing_etailer</w:t>
      </w:r>
      <w:proofErr w:type="spellEnd"/>
      <w:r w:rsidRPr="001C5BCE">
        <w:rPr>
          <w:rFonts w:ascii="Consolas" w:hAnsi="Consolas"/>
          <w:color w:val="CCCCCC"/>
          <w:sz w:val="21"/>
          <w:szCs w:val="21"/>
          <w:lang w:val="en-SG" w:eastAsia="zh-CN"/>
        </w:rPr>
        <w:t>()</w:t>
      </w:r>
    </w:p>
    <w:p w14:paraId="42F655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_sharing_etailer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7F42BD7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_nosharing_seller</w:t>
      </w:r>
      <w:proofErr w:type="spellEnd"/>
      <w:r w:rsidRPr="001C5BCE">
        <w:rPr>
          <w:rFonts w:ascii="Consolas" w:hAnsi="Consolas"/>
          <w:color w:val="CCCCCC"/>
          <w:sz w:val="21"/>
          <w:szCs w:val="21"/>
          <w:lang w:val="en-SG" w:eastAsia="zh-CN"/>
        </w:rPr>
        <w:t>()</w:t>
      </w:r>
    </w:p>
    <w:p w14:paraId="3E6A9D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_sharing_seller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1B1D7ED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5597419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 differences directly in the loop</w:t>
      </w:r>
    </w:p>
    <w:p w14:paraId="26BB14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p>
    <w:p w14:paraId="7200995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p>
    <w:p w14:paraId="1C06BC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97583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Reshape the arrays back to grid shape</w:t>
      </w:r>
    </w:p>
    <w:p w14:paraId="3C4CEEB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r w:rsidRPr="001C5BCE">
        <w:rPr>
          <w:rFonts w:ascii="Consolas" w:hAnsi="Consolas"/>
          <w:color w:val="CCCCCC"/>
          <w:sz w:val="21"/>
          <w:szCs w:val="21"/>
          <w:lang w:val="en-SG" w:eastAsia="zh-CN"/>
        </w:rPr>
        <w:t>)</w:t>
      </w:r>
    </w:p>
    <w:p w14:paraId="6E6DB2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r w:rsidRPr="001C5BCE">
        <w:rPr>
          <w:rFonts w:ascii="Consolas" w:hAnsi="Consolas"/>
          <w:color w:val="CCCCCC"/>
          <w:sz w:val="21"/>
          <w:szCs w:val="21"/>
          <w:lang w:val="en-SG" w:eastAsia="zh-CN"/>
        </w:rPr>
        <w:t>)</w:t>
      </w:r>
    </w:p>
    <w:p w14:paraId="017031C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83306E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region array (W-W = 2, W-L = 1, L-W = -1)</w:t>
      </w:r>
    </w:p>
    <w:p w14:paraId="689C6A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w:t>
      </w:r>
    </w:p>
    <w:p w14:paraId="53A8672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E8AB51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regions based on conditions</w:t>
      </w:r>
    </w:p>
    <w:p w14:paraId="2A52E0D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W-W</w:t>
      </w:r>
    </w:p>
    <w:p w14:paraId="48897B7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W-L</w:t>
      </w:r>
    </w:p>
    <w:p w14:paraId="5D53584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L-W</w:t>
      </w:r>
    </w:p>
    <w:p w14:paraId="616D9A6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C8D3E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Plot the region map</w:t>
      </w:r>
    </w:p>
    <w:p w14:paraId="677736F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6385667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get_</w:t>
      </w:r>
      <w:proofErr w:type="gramStart"/>
      <w:r w:rsidRPr="001C5BCE">
        <w:rPr>
          <w:rFonts w:ascii="Consolas" w:hAnsi="Consolas"/>
          <w:color w:val="DCDCAA"/>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w:t>
      </w:r>
      <w:proofErr w:type="spellStart"/>
      <w:r w:rsidRPr="001C5BCE">
        <w:rPr>
          <w:rFonts w:ascii="Consolas" w:hAnsi="Consolas"/>
          <w:color w:val="CE9178"/>
          <w:sz w:val="21"/>
          <w:szCs w:val="21"/>
          <w:lang w:val="en-SG" w:eastAsia="zh-CN"/>
        </w:rPr>
        <w:t>coolwarm</w:t>
      </w:r>
      <w:proofErr w:type="spellEnd"/>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3</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Using a colormap with 3 discrete levels</w:t>
      </w:r>
    </w:p>
    <w:p w14:paraId="0FB8EC4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4D1B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the contour plot for regions</w:t>
      </w:r>
    </w:p>
    <w:p w14:paraId="5D2DE11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.contourf</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levels</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extend</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'both'</w:t>
      </w:r>
      <w:r w:rsidRPr="001C5BCE">
        <w:rPr>
          <w:rFonts w:ascii="Consolas" w:hAnsi="Consolas"/>
          <w:color w:val="CCCCCC"/>
          <w:sz w:val="21"/>
          <w:szCs w:val="21"/>
          <w:lang w:val="en-SG" w:eastAsia="zh-CN"/>
        </w:rPr>
        <w:t>)</w:t>
      </w:r>
    </w:p>
    <w:p w14:paraId="44225CB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54AEADC" w14:textId="6FF7B99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5620DDB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if</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569CD6"/>
          <w:sz w:val="21"/>
          <w:szCs w:val="21"/>
          <w:lang w:val="en-SG" w:eastAsia="zh-CN"/>
        </w:rPr>
        <w:t>False</w:t>
      </w:r>
      <w:r w:rsidRPr="001C5BCE">
        <w:rPr>
          <w:rFonts w:ascii="Consolas" w:hAnsi="Consolas"/>
          <w:color w:val="CCCCCC"/>
          <w:sz w:val="21"/>
          <w:szCs w:val="21"/>
          <w:lang w:val="en-SG" w:eastAsia="zh-CN"/>
        </w:rPr>
        <w:t>:</w:t>
      </w:r>
    </w:p>
    <w:p w14:paraId="45E70050" w14:textId="1B116D1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4A03CB7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labels and titles</w:t>
      </w:r>
    </w:p>
    <w:p w14:paraId="0EA061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.set_title</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w:t>
      </w:r>
    </w:p>
    <w:p w14:paraId="39C489F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xlabel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"Market Potential (Theta)"</w:t>
      </w:r>
      <w:r w:rsidRPr="001C5BCE">
        <w:rPr>
          <w:rFonts w:ascii="Consolas" w:hAnsi="Consolas"/>
          <w:color w:val="CCCCCC"/>
          <w:sz w:val="21"/>
          <w:szCs w:val="21"/>
          <w:lang w:val="en-SG" w:eastAsia="zh-CN"/>
        </w:rPr>
        <w:t>)</w:t>
      </w:r>
    </w:p>
    <w:p w14:paraId="43EDF71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ylabel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"TPLP Service Level (L_s)"</w:t>
      </w:r>
      <w:r w:rsidRPr="001C5BCE">
        <w:rPr>
          <w:rFonts w:ascii="Consolas" w:hAnsi="Consolas"/>
          <w:color w:val="CCCCCC"/>
          <w:sz w:val="21"/>
          <w:szCs w:val="21"/>
          <w:lang w:val="en-SG" w:eastAsia="zh-CN"/>
        </w:rPr>
        <w:t>)</w:t>
      </w:r>
    </w:p>
    <w:p w14:paraId="1B2CFAD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79F902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2F6ADD2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'W-W: Both Profits Positive'</w:t>
      </w:r>
      <w:r w:rsidRPr="001C5BCE">
        <w:rPr>
          <w:rFonts w:ascii="Consolas" w:hAnsi="Consolas"/>
          <w:color w:val="CCCCCC"/>
          <w:sz w:val="21"/>
          <w:szCs w:val="21"/>
          <w:lang w:val="en-SG" w:eastAsia="zh-CN"/>
        </w:rPr>
        <w:t>,</w:t>
      </w:r>
    </w:p>
    <w:p w14:paraId="31B3BE1F" w14:textId="4BD167F3"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'W-L: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Positive, Seller Profit Negative'</w:t>
      </w:r>
      <w:r w:rsidRPr="001C5BCE">
        <w:rPr>
          <w:rFonts w:ascii="Consolas" w:hAnsi="Consolas"/>
          <w:color w:val="CCCCCC"/>
          <w:sz w:val="21"/>
          <w:szCs w:val="21"/>
          <w:lang w:val="en-SG" w:eastAsia="zh-CN"/>
        </w:rPr>
        <w:t>,</w:t>
      </w:r>
    </w:p>
    <w:p w14:paraId="57917CA2" w14:textId="44EB8A6D"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'L-W: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Negative, Seller Profit Positive'</w:t>
      </w:r>
    </w:p>
    <w:p w14:paraId="036736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29AB82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3BFBE3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custom patches for the legend</w:t>
      </w:r>
    </w:p>
    <w:p w14:paraId="5DF05E3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695BBD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L-W</w:t>
      </w:r>
    </w:p>
    <w:p w14:paraId="7F87565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p>
    <w:p w14:paraId="0607CA3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W-W</w:t>
      </w:r>
    </w:p>
    <w:p w14:paraId="73E5FAB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58CF608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6B6B0D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Add a legend to the plot</w:t>
      </w:r>
    </w:p>
    <w:p w14:paraId="49AB49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.legend</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loc</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'upper left'</w:t>
      </w:r>
      <w:r w:rsidRPr="001C5BCE">
        <w:rPr>
          <w:rFonts w:ascii="Consolas" w:hAnsi="Consolas"/>
          <w:color w:val="CCCCCC"/>
          <w:sz w:val="21"/>
          <w:szCs w:val="21"/>
          <w:lang w:val="en-SG" w:eastAsia="zh-CN"/>
        </w:rPr>
        <w:t>)</w:t>
      </w:r>
    </w:p>
    <w:p w14:paraId="4B2417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AA1BE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Add a </w:t>
      </w:r>
      <w:proofErr w:type="spellStart"/>
      <w:r w:rsidRPr="001C5BCE">
        <w:rPr>
          <w:rFonts w:ascii="Consolas" w:hAnsi="Consolas"/>
          <w:color w:val="6A9955"/>
          <w:sz w:val="21"/>
          <w:szCs w:val="21"/>
          <w:lang w:val="en-SG" w:eastAsia="zh-CN"/>
        </w:rPr>
        <w:t>color</w:t>
      </w:r>
      <w:proofErr w:type="spellEnd"/>
      <w:r w:rsidRPr="001C5BCE">
        <w:rPr>
          <w:rFonts w:ascii="Consolas" w:hAnsi="Consolas"/>
          <w:color w:val="6A9955"/>
          <w:sz w:val="21"/>
          <w:szCs w:val="21"/>
          <w:lang w:val="en-SG" w:eastAsia="zh-CN"/>
        </w:rPr>
        <w:t xml:space="preserve"> bar</w:t>
      </w:r>
    </w:p>
    <w:p w14:paraId="12FD462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colorbar</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ax</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ticks</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format</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w:t>
      </w:r>
      <w:r w:rsidRPr="001C5BCE">
        <w:rPr>
          <w:rFonts w:ascii="Consolas" w:hAnsi="Consolas"/>
          <w:color w:val="569CD6"/>
          <w:sz w:val="21"/>
          <w:szCs w:val="21"/>
          <w:lang w:val="en-SG" w:eastAsia="zh-CN"/>
        </w:rPr>
        <w:t>%d</w:t>
      </w:r>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w:t>
      </w:r>
    </w:p>
    <w:p w14:paraId="19795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model.calc</w:t>
      </w:r>
      <w:proofErr w:type="gramEnd"/>
      <w:r w:rsidRPr="001C5BCE">
        <w:rPr>
          <w:rFonts w:ascii="Consolas" w:hAnsi="Consolas"/>
          <w:color w:val="6A9955"/>
          <w:sz w:val="21"/>
          <w:szCs w:val="21"/>
          <w:lang w:val="en-SG" w:eastAsia="zh-CN"/>
        </w:rPr>
        <w:t>_w</w:t>
      </w:r>
      <w:proofErr w:type="spellEnd"/>
      <w:r w:rsidRPr="001C5BCE">
        <w:rPr>
          <w:rFonts w:ascii="Consolas" w:hAnsi="Consolas"/>
          <w:color w:val="6A9955"/>
          <w:sz w:val="21"/>
          <w:szCs w:val="21"/>
          <w:lang w:val="en-SG" w:eastAsia="zh-CN"/>
        </w:rPr>
        <w:t>(ww))</w:t>
      </w:r>
    </w:p>
    <w:p w14:paraId="5E79061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profit_diff_seller.min</w:t>
      </w:r>
      <w:proofErr w:type="spellEnd"/>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w:t>
      </w:r>
    </w:p>
    <w:p w14:paraId="63EAABC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CCC6621" w14:textId="77777777" w:rsidR="001C5BCE" w:rsidRDefault="001C5BCE" w:rsidP="001C5BCE">
      <w:pPr>
        <w:shd w:val="clear" w:color="auto" w:fill="1F1F1F"/>
        <w:spacing w:line="285" w:lineRule="atLeast"/>
        <w:rPr>
          <w:rFonts w:ascii="Consolas" w:hAnsi="Consolas"/>
          <w:color w:val="CCCCCC"/>
          <w:sz w:val="21"/>
          <w:szCs w:val="21"/>
          <w:lang w:val="en-SG" w:eastAsia="zh-CN"/>
        </w:rPr>
      </w:pPr>
      <w:proofErr w:type="spellStart"/>
      <w:proofErr w:type="gramStart"/>
      <w:r w:rsidRPr="001C5BCE">
        <w:rPr>
          <w:rFonts w:ascii="Consolas" w:hAnsi="Consolas"/>
          <w:color w:val="9CDCFE"/>
          <w:sz w:val="21"/>
          <w:szCs w:val="21"/>
          <w:lang w:val="en-SG" w:eastAsia="zh-CN"/>
        </w:rPr>
        <w:t>fig</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axes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subplots</w:t>
      </w:r>
      <w:proofErr w:type="spell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
    <w:p w14:paraId="34083898"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p>
    <w:p w14:paraId="3A6FF4A3"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586C0"/>
          <w:sz w:val="21"/>
          <w:szCs w:val="21"/>
          <w:lang w:val="en-SG" w:eastAsia="zh-CN"/>
        </w:rPr>
        <w:t>if</w:t>
      </w:r>
      <w:r w:rsidRPr="00F64F42">
        <w:rPr>
          <w:rFonts w:ascii="Consolas" w:hAnsi="Consolas"/>
          <w:color w:val="CCCCCC"/>
          <w:sz w:val="21"/>
          <w:szCs w:val="21"/>
          <w:lang w:val="en-SG" w:eastAsia="zh-CN"/>
        </w:rPr>
        <w:t xml:space="preserve"> </w:t>
      </w:r>
      <w:r w:rsidRPr="00F64F42">
        <w:rPr>
          <w:rFonts w:ascii="Consolas" w:hAnsi="Consolas"/>
          <w:color w:val="9CDCFE"/>
          <w:sz w:val="21"/>
          <w:szCs w:val="21"/>
          <w:lang w:val="en-SG" w:eastAsia="zh-CN"/>
        </w:rPr>
        <w:t>__name__</w:t>
      </w:r>
      <w:r w:rsidRPr="00F64F42">
        <w:rPr>
          <w:rFonts w:ascii="Consolas" w:hAnsi="Consolas"/>
          <w:color w:val="D4D4D4"/>
          <w:sz w:val="21"/>
          <w:szCs w:val="21"/>
          <w:lang w:val="en-SG" w:eastAsia="zh-CN"/>
        </w:rPr>
        <w:t>==</w:t>
      </w:r>
      <w:r w:rsidRPr="00F64F42">
        <w:rPr>
          <w:rFonts w:ascii="Consolas" w:hAnsi="Consolas"/>
          <w:color w:val="CCCCCC"/>
          <w:sz w:val="21"/>
          <w:szCs w:val="21"/>
          <w:lang w:val="en-SG" w:eastAsia="zh-CN"/>
        </w:rPr>
        <w:t xml:space="preserve"> </w:t>
      </w:r>
      <w:r w:rsidRPr="00F64F42">
        <w:rPr>
          <w:rFonts w:ascii="Consolas" w:hAnsi="Consolas"/>
          <w:color w:val="CE9178"/>
          <w:sz w:val="21"/>
          <w:szCs w:val="21"/>
          <w:lang w:val="en-SG" w:eastAsia="zh-CN"/>
        </w:rPr>
        <w:t>'__main__'</w:t>
      </w:r>
      <w:r w:rsidRPr="00F64F42">
        <w:rPr>
          <w:rFonts w:ascii="Consolas" w:hAnsi="Consolas"/>
          <w:color w:val="CCCCCC"/>
          <w:sz w:val="21"/>
          <w:szCs w:val="21"/>
          <w:lang w:val="en-SG" w:eastAsia="zh-CN"/>
        </w:rPr>
        <w:t>:</w:t>
      </w:r>
    </w:p>
    <w:p w14:paraId="7408EDC0"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r w:rsidRPr="00F64F42">
        <w:rPr>
          <w:rFonts w:ascii="Consolas" w:hAnsi="Consolas"/>
          <w:color w:val="DCDCAA"/>
          <w:sz w:val="21"/>
          <w:szCs w:val="21"/>
          <w:lang w:val="en-SG" w:eastAsia="zh-CN"/>
        </w:rPr>
        <w:t>plot_profit_regions</w:t>
      </w:r>
      <w:proofErr w:type="spellEnd"/>
      <w:r w:rsidRPr="00F64F42">
        <w:rPr>
          <w:rFonts w:ascii="Consolas" w:hAnsi="Consolas"/>
          <w:color w:val="CCCCCC"/>
          <w:sz w:val="21"/>
          <w:szCs w:val="21"/>
          <w:lang w:val="en-SG" w:eastAsia="zh-CN"/>
        </w:rPr>
        <w:t>(</w:t>
      </w:r>
      <w:proofErr w:type="gramStart"/>
      <w:r w:rsidRPr="00F64F42">
        <w:rPr>
          <w:rFonts w:ascii="Consolas" w:hAnsi="Consolas"/>
          <w:color w:val="9CDCFE"/>
          <w:sz w:val="21"/>
          <w:szCs w:val="21"/>
          <w:lang w:val="en-SG" w:eastAsia="zh-CN"/>
        </w:rPr>
        <w:t>axes</w:t>
      </w:r>
      <w:r w:rsidRPr="00F64F42">
        <w:rPr>
          <w:rFonts w:ascii="Consolas" w:hAnsi="Consolas"/>
          <w:color w:val="CCCCCC"/>
          <w:sz w:val="21"/>
          <w:szCs w:val="21"/>
          <w:lang w:val="en-SG" w:eastAsia="zh-CN"/>
        </w:rPr>
        <w:t>,</w:t>
      </w:r>
      <w:r w:rsidRPr="00F64F42">
        <w:rPr>
          <w:rFonts w:ascii="Consolas" w:hAnsi="Consolas"/>
          <w:color w:val="569CD6"/>
          <w:sz w:val="21"/>
          <w:szCs w:val="21"/>
          <w:lang w:val="en-SG" w:eastAsia="zh-CN"/>
        </w:rPr>
        <w:t>False</w:t>
      </w:r>
      <w:proofErr w:type="gramEnd"/>
      <w:r w:rsidRPr="00F64F42">
        <w:rPr>
          <w:rFonts w:ascii="Consolas" w:hAnsi="Consolas"/>
          <w:color w:val="CCCCCC"/>
          <w:sz w:val="21"/>
          <w:szCs w:val="21"/>
          <w:lang w:val="en-SG" w:eastAsia="zh-CN"/>
        </w:rPr>
        <w:t>,</w:t>
      </w:r>
      <w:r w:rsidRPr="00F64F42">
        <w:rPr>
          <w:rFonts w:ascii="Consolas" w:hAnsi="Consolas"/>
          <w:color w:val="B5CEA8"/>
          <w:sz w:val="21"/>
          <w:szCs w:val="21"/>
          <w:lang w:val="en-SG" w:eastAsia="zh-CN"/>
        </w:rPr>
        <w:t>1</w:t>
      </w:r>
      <w:r w:rsidRPr="00F64F42">
        <w:rPr>
          <w:rFonts w:ascii="Consolas" w:hAnsi="Consolas"/>
          <w:color w:val="CCCCCC"/>
          <w:sz w:val="21"/>
          <w:szCs w:val="21"/>
          <w:lang w:val="en-SG" w:eastAsia="zh-CN"/>
        </w:rPr>
        <w:t>)</w:t>
      </w:r>
    </w:p>
    <w:p w14:paraId="17D36F6D" w14:textId="1E4AF201" w:rsidR="00F64F42" w:rsidRPr="001C5BCE" w:rsidRDefault="00F64F42" w:rsidP="001C5BCE">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proofErr w:type="gramStart"/>
      <w:r w:rsidRPr="00F64F42">
        <w:rPr>
          <w:rFonts w:ascii="Consolas" w:hAnsi="Consolas"/>
          <w:color w:val="4EC9B0"/>
          <w:sz w:val="21"/>
          <w:szCs w:val="21"/>
          <w:lang w:val="en-SG" w:eastAsia="zh-CN"/>
        </w:rPr>
        <w:t>plt</w:t>
      </w:r>
      <w:r w:rsidRPr="00F64F42">
        <w:rPr>
          <w:rFonts w:ascii="Consolas" w:hAnsi="Consolas"/>
          <w:color w:val="CCCCCC"/>
          <w:sz w:val="21"/>
          <w:szCs w:val="21"/>
          <w:lang w:val="en-SG" w:eastAsia="zh-CN"/>
        </w:rPr>
        <w:t>.</w:t>
      </w:r>
      <w:r w:rsidRPr="00F64F42">
        <w:rPr>
          <w:rFonts w:ascii="Consolas" w:hAnsi="Consolas"/>
          <w:color w:val="DCDCAA"/>
          <w:sz w:val="21"/>
          <w:szCs w:val="21"/>
          <w:lang w:val="en-SG" w:eastAsia="zh-CN"/>
        </w:rPr>
        <w:t>show</w:t>
      </w:r>
      <w:proofErr w:type="spellEnd"/>
      <w:proofErr w:type="gramEnd"/>
      <w:r w:rsidRPr="00F64F42">
        <w:rPr>
          <w:rFonts w:ascii="Consolas" w:hAnsi="Consolas"/>
          <w:color w:val="CCCCCC"/>
          <w:sz w:val="21"/>
          <w:szCs w:val="21"/>
          <w:lang w:val="en-SG" w:eastAsia="zh-CN"/>
        </w:rPr>
        <w:t>()</w:t>
      </w:r>
    </w:p>
    <w:p w14:paraId="0876D75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7C9668A" w14:textId="77777777" w:rsidR="003636CE" w:rsidRDefault="003636CE" w:rsidP="003636CE"/>
    <w:p w14:paraId="7B5532F2" w14:textId="16AD7DEB" w:rsidR="00B477DB" w:rsidRDefault="00B477DB" w:rsidP="00D60B98">
      <w:pPr>
        <w:pStyle w:val="Heading2"/>
      </w:pPr>
      <w:bookmarkStart w:id="102" w:name="_Toc195357366"/>
      <w:r>
        <w:t>Code for Figure 22</w:t>
      </w:r>
      <w:bookmarkEnd w:id="102"/>
    </w:p>
    <w:p w14:paraId="3DA68AF4" w14:textId="77777777" w:rsidR="00B477DB" w:rsidRDefault="00B477DB" w:rsidP="003636CE"/>
    <w:p w14:paraId="106F4FA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numpy</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p>
    <w:p w14:paraId="194FE1B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matplotlib</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pyplot</w:t>
      </w:r>
      <w:proofErr w:type="spellEnd"/>
      <w:proofErr w:type="gram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plt</w:t>
      </w:r>
      <w:proofErr w:type="spellEnd"/>
    </w:p>
    <w:p w14:paraId="2893ACE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mpl_</w:t>
      </w:r>
      <w:proofErr w:type="gramStart"/>
      <w:r w:rsidRPr="00B477DB">
        <w:rPr>
          <w:rFonts w:ascii="Consolas" w:hAnsi="Consolas"/>
          <w:color w:val="4EC9B0"/>
          <w:sz w:val="21"/>
          <w:szCs w:val="21"/>
          <w:lang w:val="en-SG" w:eastAsia="zh-CN"/>
        </w:rPr>
        <w:t>toolkits</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mplot</w:t>
      </w:r>
      <w:proofErr w:type="gramEnd"/>
      <w:r w:rsidRPr="00B477DB">
        <w:rPr>
          <w:rFonts w:ascii="Consolas" w:hAnsi="Consolas"/>
          <w:color w:val="4EC9B0"/>
          <w:sz w:val="21"/>
          <w:szCs w:val="21"/>
          <w:lang w:val="en-SG" w:eastAsia="zh-CN"/>
        </w:rPr>
        <w:t>3d</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Axes3D</w:t>
      </w:r>
    </w:p>
    <w:p w14:paraId="445C2DC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Logistics_Service_Model</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LogisticsServiceModel</w:t>
      </w:r>
      <w:proofErr w:type="spellEnd"/>
    </w:p>
    <w:p w14:paraId="1F55C0D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StackelBerg</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stackelberg_game</w:t>
      </w:r>
      <w:proofErr w:type="spellEnd"/>
    </w:p>
    <w:p w14:paraId="37D3571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1BFD6A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Define parameter ranges</w:t>
      </w:r>
    </w:p>
    <w:p w14:paraId="779BB131"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4</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2AE998C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5E975E1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0.5</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70026B7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27E22B9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Create </w:t>
      </w:r>
      <w:proofErr w:type="spellStart"/>
      <w:r w:rsidRPr="00B477DB">
        <w:rPr>
          <w:rFonts w:ascii="Consolas" w:hAnsi="Consolas"/>
          <w:color w:val="6A9955"/>
          <w:sz w:val="21"/>
          <w:szCs w:val="21"/>
          <w:lang w:val="en-SG" w:eastAsia="zh-CN"/>
        </w:rPr>
        <w:t>meshgrid</w:t>
      </w:r>
      <w:proofErr w:type="spellEnd"/>
    </w:p>
    <w:p w14:paraId="2AAE4A7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meshgrid</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indexing</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w:t>
      </w:r>
      <w:proofErr w:type="spellStart"/>
      <w:r w:rsidRPr="00B477DB">
        <w:rPr>
          <w:rFonts w:ascii="Consolas" w:hAnsi="Consolas"/>
          <w:color w:val="CE9178"/>
          <w:sz w:val="21"/>
          <w:szCs w:val="21"/>
          <w:lang w:val="en-SG" w:eastAsia="zh-CN"/>
        </w:rPr>
        <w:t>ij</w:t>
      </w:r>
      <w:proofErr w:type="spellEnd"/>
      <w:r w:rsidRPr="00B477DB">
        <w:rPr>
          <w:rFonts w:ascii="Consolas" w:hAnsi="Consolas"/>
          <w:color w:val="CE9178"/>
          <w:sz w:val="21"/>
          <w:szCs w:val="21"/>
          <w:lang w:val="en-SG" w:eastAsia="zh-CN"/>
        </w:rPr>
        <w:t>'</w:t>
      </w:r>
      <w:r w:rsidRPr="00B477DB">
        <w:rPr>
          <w:rFonts w:ascii="Consolas" w:hAnsi="Consolas"/>
          <w:color w:val="CCCCCC"/>
          <w:sz w:val="21"/>
          <w:szCs w:val="21"/>
          <w:lang w:val="en-SG" w:eastAsia="zh-CN"/>
        </w:rPr>
        <w:t>)</w:t>
      </w:r>
    </w:p>
    <w:p w14:paraId="7B6AB90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84A060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Prepare a mask for sharing outcome</w:t>
      </w:r>
    </w:p>
    <w:p w14:paraId="5AD73B4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zeros</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p>
    <w:p w14:paraId="0E0AC84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EB0F97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Evaluate </w:t>
      </w:r>
      <w:proofErr w:type="spellStart"/>
      <w:r w:rsidRPr="00B477DB">
        <w:rPr>
          <w:rFonts w:ascii="Consolas" w:hAnsi="Consolas"/>
          <w:color w:val="6A9955"/>
          <w:sz w:val="21"/>
          <w:szCs w:val="21"/>
          <w:lang w:val="en-SG" w:eastAsia="zh-CN"/>
        </w:rPr>
        <w:t>stackelberg_game</w:t>
      </w:r>
      <w:proofErr w:type="spellEnd"/>
      <w:r w:rsidRPr="00B477DB">
        <w:rPr>
          <w:rFonts w:ascii="Consolas" w:hAnsi="Consolas"/>
          <w:color w:val="6A9955"/>
          <w:sz w:val="21"/>
          <w:szCs w:val="21"/>
          <w:lang w:val="en-SG" w:eastAsia="zh-CN"/>
        </w:rPr>
        <w:t xml:space="preserve"> for each combination</w:t>
      </w:r>
    </w:p>
    <w:p w14:paraId="765F4F9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7DAD13"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0D657B8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2</w:t>
      </w:r>
      <w:r w:rsidRPr="00B477DB">
        <w:rPr>
          <w:rFonts w:ascii="Consolas" w:hAnsi="Consolas"/>
          <w:color w:val="CCCCCC"/>
          <w:sz w:val="21"/>
          <w:szCs w:val="21"/>
          <w:lang w:val="en-SG" w:eastAsia="zh-CN"/>
        </w:rPr>
        <w:t>]):</w:t>
      </w:r>
    </w:p>
    <w:p w14:paraId="0941E5A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w:t>
      </w:r>
      <w:proofErr w:type="gramStart"/>
      <w:r w:rsidRPr="00B477DB">
        <w:rPr>
          <w:rFonts w:ascii="Consolas" w:hAnsi="Consolas"/>
          <w:color w:val="DCDCAA"/>
          <w:sz w:val="21"/>
          <w:szCs w:val="21"/>
          <w:lang w:val="en-SG" w:eastAsia="zh-CN"/>
        </w:rPr>
        <w:t>game</w:t>
      </w:r>
      <w:proofErr w:type="spellEnd"/>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w:t>
      </w:r>
    </w:p>
    <w:p w14:paraId="401332A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if</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else</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p>
    <w:p w14:paraId="3B8BBA8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7A7F1F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Extract coordinates</w:t>
      </w:r>
    </w:p>
    <w:p w14:paraId="79D968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247BEC9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301E6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6E0BC63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Plotting</w:t>
      </w:r>
    </w:p>
    <w:p w14:paraId="54C0E40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figure</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figsize</w:t>
      </w:r>
      <w:proofErr w:type="spellEnd"/>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12</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8</w:t>
      </w:r>
      <w:r w:rsidRPr="00B477DB">
        <w:rPr>
          <w:rFonts w:ascii="Consolas" w:hAnsi="Consolas"/>
          <w:color w:val="CCCCCC"/>
          <w:sz w:val="21"/>
          <w:szCs w:val="21"/>
          <w:lang w:val="en-SG" w:eastAsia="zh-CN"/>
        </w:rPr>
        <w:t>))</w:t>
      </w:r>
    </w:p>
    <w:p w14:paraId="06F9DB7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add_</w:t>
      </w:r>
      <w:proofErr w:type="gramStart"/>
      <w:r w:rsidRPr="00B477DB">
        <w:rPr>
          <w:rFonts w:ascii="Consolas" w:hAnsi="Consolas"/>
          <w:color w:val="DCDCAA"/>
          <w:sz w:val="21"/>
          <w:szCs w:val="21"/>
          <w:lang w:val="en-SG" w:eastAsia="zh-CN"/>
        </w:rPr>
        <w:t>subplot</w:t>
      </w:r>
      <w:proofErr w:type="spellEnd"/>
      <w:r w:rsidRPr="00B477DB">
        <w:rPr>
          <w:rFonts w:ascii="Consolas" w:hAnsi="Consolas"/>
          <w:color w:val="CCCCCC"/>
          <w:sz w:val="21"/>
          <w:szCs w:val="21"/>
          <w:lang w:val="en-SG" w:eastAsia="zh-CN"/>
        </w:rPr>
        <w:t>(</w:t>
      </w:r>
      <w:proofErr w:type="gramEnd"/>
      <w:r w:rsidRPr="00B477DB">
        <w:rPr>
          <w:rFonts w:ascii="Consolas" w:hAnsi="Consolas"/>
          <w:color w:val="B5CEA8"/>
          <w:sz w:val="21"/>
          <w:szCs w:val="21"/>
          <w:lang w:val="en-SG" w:eastAsia="zh-CN"/>
        </w:rPr>
        <w:t>111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projection</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'3d'</w:t>
      </w:r>
      <w:r w:rsidRPr="00B477DB">
        <w:rPr>
          <w:rFonts w:ascii="Consolas" w:hAnsi="Consolas"/>
          <w:color w:val="CCCCCC"/>
          <w:sz w:val="21"/>
          <w:szCs w:val="21"/>
          <w:lang w:val="en-SG" w:eastAsia="zh-CN"/>
        </w:rPr>
        <w:t>)</w:t>
      </w:r>
    </w:p>
    <w:p w14:paraId="3A64E05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AFF0BF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Scatter plot for sharing and no-sharing</w:t>
      </w:r>
    </w:p>
    <w:p w14:paraId="357C1DC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'green'</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'Sharing (1,1)'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0.6</w:t>
      </w:r>
      <w:r w:rsidRPr="00B477DB">
        <w:rPr>
          <w:rFonts w:ascii="Consolas" w:hAnsi="Consolas"/>
          <w:color w:val="CCCCCC"/>
          <w:sz w:val="21"/>
          <w:szCs w:val="21"/>
          <w:lang w:val="en-SG" w:eastAsia="zh-CN"/>
        </w:rPr>
        <w:t>)</w:t>
      </w:r>
    </w:p>
    <w:p w14:paraId="758F944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'No Sharing (0,0)'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0.3</w:t>
      </w:r>
      <w:r w:rsidRPr="00B477DB">
        <w:rPr>
          <w:rFonts w:ascii="Consolas" w:hAnsi="Consolas"/>
          <w:color w:val="CCCCCC"/>
          <w:sz w:val="21"/>
          <w:szCs w:val="21"/>
          <w:lang w:val="en-SG" w:eastAsia="zh-CN"/>
        </w:rPr>
        <w:t>)</w:t>
      </w:r>
    </w:p>
    <w:p w14:paraId="2038C6C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3D2EAFB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Axes labels</w:t>
      </w:r>
    </w:p>
    <w:p w14:paraId="4317B6C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xlabel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'L_s (Service Level)'</w:t>
      </w:r>
      <w:r w:rsidRPr="00B477DB">
        <w:rPr>
          <w:rFonts w:ascii="Consolas" w:hAnsi="Consolas"/>
          <w:color w:val="CCCCCC"/>
          <w:sz w:val="21"/>
          <w:szCs w:val="21"/>
          <w:lang w:val="en-SG" w:eastAsia="zh-CN"/>
        </w:rPr>
        <w:t>)</w:t>
      </w:r>
    </w:p>
    <w:p w14:paraId="7FCBCC1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ylabel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'Theta (Market Potential)'</w:t>
      </w:r>
      <w:r w:rsidRPr="00B477DB">
        <w:rPr>
          <w:rFonts w:ascii="Consolas" w:hAnsi="Consolas"/>
          <w:color w:val="CCCCCC"/>
          <w:sz w:val="21"/>
          <w:szCs w:val="21"/>
          <w:lang w:val="en-SG" w:eastAsia="zh-CN"/>
        </w:rPr>
        <w:t>)</w:t>
      </w:r>
    </w:p>
    <w:p w14:paraId="486108A9"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.set_</w:t>
      </w:r>
      <w:proofErr w:type="gramStart"/>
      <w:r w:rsidRPr="00B477DB">
        <w:rPr>
          <w:rFonts w:ascii="Consolas" w:hAnsi="Consolas"/>
          <w:color w:val="CCCCCC"/>
          <w:sz w:val="21"/>
          <w:szCs w:val="21"/>
          <w:lang w:val="en-SG" w:eastAsia="zh-CN"/>
        </w:rPr>
        <w:t>zlabel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'f (Price Factor)'</w:t>
      </w:r>
      <w:r w:rsidRPr="00B477DB">
        <w:rPr>
          <w:rFonts w:ascii="Consolas" w:hAnsi="Consolas"/>
          <w:color w:val="CCCCCC"/>
          <w:sz w:val="21"/>
          <w:szCs w:val="21"/>
          <w:lang w:val="en-SG" w:eastAsia="zh-CN"/>
        </w:rPr>
        <w:t>)</w:t>
      </w:r>
    </w:p>
    <w:p w14:paraId="4D961CB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title</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'3D Region Plot: Sharing vs No Sharing'</w:t>
      </w:r>
      <w:r w:rsidRPr="00B477DB">
        <w:rPr>
          <w:rFonts w:ascii="Consolas" w:hAnsi="Consolas"/>
          <w:color w:val="CCCCCC"/>
          <w:sz w:val="21"/>
          <w:szCs w:val="21"/>
          <w:lang w:val="en-SG" w:eastAsia="zh-CN"/>
        </w:rPr>
        <w:t>)</w:t>
      </w:r>
    </w:p>
    <w:p w14:paraId="12D8E38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legend</w:t>
      </w:r>
      <w:proofErr w:type="spellEnd"/>
      <w:proofErr w:type="gramEnd"/>
      <w:r w:rsidRPr="00B477DB">
        <w:rPr>
          <w:rFonts w:ascii="Consolas" w:hAnsi="Consolas"/>
          <w:color w:val="CCCCCC"/>
          <w:sz w:val="21"/>
          <w:szCs w:val="21"/>
          <w:lang w:val="en-SG" w:eastAsia="zh-CN"/>
        </w:rPr>
        <w:t>()</w:t>
      </w:r>
    </w:p>
    <w:p w14:paraId="259DE2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tight</w:t>
      </w:r>
      <w:proofErr w:type="gramEnd"/>
      <w:r w:rsidRPr="00B477DB">
        <w:rPr>
          <w:rFonts w:ascii="Consolas" w:hAnsi="Consolas"/>
          <w:color w:val="DCDCAA"/>
          <w:sz w:val="21"/>
          <w:szCs w:val="21"/>
          <w:lang w:val="en-SG" w:eastAsia="zh-CN"/>
        </w:rPr>
        <w:t>_layout</w:t>
      </w:r>
      <w:proofErr w:type="spellEnd"/>
      <w:r w:rsidRPr="00B477DB">
        <w:rPr>
          <w:rFonts w:ascii="Consolas" w:hAnsi="Consolas"/>
          <w:color w:val="CCCCCC"/>
          <w:sz w:val="21"/>
          <w:szCs w:val="21"/>
          <w:lang w:val="en-SG" w:eastAsia="zh-CN"/>
        </w:rPr>
        <w:t>()</w:t>
      </w:r>
    </w:p>
    <w:p w14:paraId="34F5DA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show</w:t>
      </w:r>
      <w:proofErr w:type="spellEnd"/>
      <w:proofErr w:type="gramEnd"/>
      <w:r w:rsidRPr="00B477DB">
        <w:rPr>
          <w:rFonts w:ascii="Consolas" w:hAnsi="Consolas"/>
          <w:color w:val="CCCCCC"/>
          <w:sz w:val="21"/>
          <w:szCs w:val="21"/>
          <w:lang w:val="en-SG" w:eastAsia="zh-CN"/>
        </w:rPr>
        <w:t>()</w:t>
      </w:r>
    </w:p>
    <w:p w14:paraId="245ED1C1" w14:textId="77777777" w:rsidR="00B477DB" w:rsidRDefault="00B477DB" w:rsidP="003636CE"/>
    <w:p w14:paraId="7DD87660" w14:textId="77777777" w:rsidR="00D60B98" w:rsidRDefault="00D60B98" w:rsidP="003636CE"/>
    <w:p w14:paraId="2E489CAF" w14:textId="77777777" w:rsidR="00D60B98" w:rsidRDefault="00D60B98" w:rsidP="003636CE"/>
    <w:p w14:paraId="505E165F" w14:textId="576C30B8" w:rsidR="00EB4148" w:rsidRDefault="00EB4148" w:rsidP="00D60B98">
      <w:pPr>
        <w:pStyle w:val="Heading2"/>
      </w:pPr>
      <w:bookmarkStart w:id="103" w:name="_Toc195357367"/>
      <w:r>
        <w:t>Code for policy extraction</w:t>
      </w:r>
      <w:r w:rsidR="00D60B98">
        <w:t xml:space="preserve"> (</w:t>
      </w:r>
      <w:r w:rsidR="00D60B98">
        <w:fldChar w:fldCharType="begin"/>
      </w:r>
      <w:r w:rsidR="00D60B98">
        <w:instrText xml:space="preserve"> REF _Ref195194444 \h </w:instrText>
      </w:r>
      <w:r w:rsidR="00D60B98">
        <w:fldChar w:fldCharType="separate"/>
      </w:r>
      <w:r w:rsidR="00D60B98">
        <w:t xml:space="preserve">Figure </w:t>
      </w:r>
      <w:r w:rsidR="00D60B98">
        <w:rPr>
          <w:noProof/>
        </w:rPr>
        <w:t>26</w:t>
      </w:r>
      <w:r w:rsidR="00D60B98">
        <w:fldChar w:fldCharType="end"/>
      </w:r>
      <w:r w:rsidR="00D60B98">
        <w:t>)</w:t>
      </w:r>
      <w:bookmarkEnd w:id="103"/>
    </w:p>
    <w:p w14:paraId="0D2D5E4E" w14:textId="77777777" w:rsidR="00EB4148" w:rsidRDefault="00EB4148" w:rsidP="003636CE"/>
    <w:p w14:paraId="7D5402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proofErr w:type="spellEnd"/>
    </w:p>
    <w:p w14:paraId="1AF2626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numpy</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p>
    <w:p w14:paraId="5FB667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ray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rllib</w:t>
      </w:r>
      <w:proofErr w:type="gramEnd"/>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p>
    <w:p w14:paraId="739F49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Logistics_Service_Model</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p>
    <w:p w14:paraId="40C1B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gymnasium</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p>
    <w:p w14:paraId="6253A0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matplotlib</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pyplot</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plt</w:t>
      </w:r>
      <w:proofErr w:type="spellEnd"/>
    </w:p>
    <w:p w14:paraId="3D4DEE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StackelBerg</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 xml:space="preserve">   </w:t>
      </w:r>
    </w:p>
    <w:p w14:paraId="71D23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87B39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Load trained policies</w:t>
      </w:r>
    </w:p>
    <w:p w14:paraId="1A62E0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383F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tplp_policy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from_checkpoint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"PPO</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Theta_5_2_1</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checkpoint_000023</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policies</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tplp_policy"</w:t>
      </w:r>
      <w:r w:rsidRPr="00EB4148">
        <w:rPr>
          <w:rFonts w:ascii="Consolas" w:hAnsi="Consolas"/>
          <w:color w:val="CCCCCC"/>
          <w:sz w:val="21"/>
          <w:szCs w:val="21"/>
          <w:lang w:val="en-SG" w:eastAsia="zh-CN"/>
        </w:rPr>
        <w:t>)</w:t>
      </w:r>
    </w:p>
    <w:p w14:paraId="2EF2D490" w14:textId="77777777" w:rsidR="00EB4148" w:rsidRPr="00EB4148" w:rsidRDefault="00EB4148" w:rsidP="00EB4148">
      <w:pPr>
        <w:shd w:val="clear" w:color="auto" w:fill="1F1F1F"/>
        <w:spacing w:after="240" w:line="285" w:lineRule="atLeast"/>
        <w:rPr>
          <w:rFonts w:ascii="Consolas" w:hAnsi="Consolas"/>
          <w:color w:val="CCCCCC"/>
          <w:sz w:val="21"/>
          <w:szCs w:val="21"/>
          <w:lang w:val="en-SG" w:eastAsia="zh-CN"/>
        </w:rPr>
      </w:pPr>
    </w:p>
    <w:p w14:paraId="34D15F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xml:space="preserve"># Initialize </w:t>
      </w:r>
      <w:proofErr w:type="spellStart"/>
      <w:r w:rsidRPr="00EB4148">
        <w:rPr>
          <w:rFonts w:ascii="Consolas" w:hAnsi="Consolas"/>
          <w:color w:val="6A9955"/>
          <w:sz w:val="21"/>
          <w:szCs w:val="21"/>
          <w:lang w:val="en-SG" w:eastAsia="zh-CN"/>
        </w:rPr>
        <w:t>Pygame</w:t>
      </w:r>
      <w:proofErr w:type="spellEnd"/>
    </w:p>
    <w:p w14:paraId="5F3814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init</w:t>
      </w:r>
      <w:proofErr w:type="spellEnd"/>
      <w:proofErr w:type="gramEnd"/>
      <w:r w:rsidRPr="00EB4148">
        <w:rPr>
          <w:rFonts w:ascii="Consolas" w:hAnsi="Consolas"/>
          <w:color w:val="CCCCCC"/>
          <w:sz w:val="21"/>
          <w:szCs w:val="21"/>
          <w:lang w:val="en-SG" w:eastAsia="zh-CN"/>
        </w:rPr>
        <w:t>()</w:t>
      </w:r>
    </w:p>
    <w:p w14:paraId="05837E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p>
    <w:p w14:paraId="20940A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Constants</w:t>
      </w:r>
    </w:p>
    <w:p w14:paraId="6A69A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1000</w:t>
      </w:r>
    </w:p>
    <w:p w14:paraId="72BCA1F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600</w:t>
      </w:r>
    </w:p>
    <w:p w14:paraId="499E76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24</w:t>
      </w:r>
    </w:p>
    <w:p w14:paraId="5F3B54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w:t>
      </w:r>
    </w:p>
    <w:p w14:paraId="022050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CB3604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788119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0BC2CD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250</w:t>
      </w:r>
      <w:r w:rsidRPr="00EB4148">
        <w:rPr>
          <w:rFonts w:ascii="Consolas" w:hAnsi="Consolas"/>
          <w:color w:val="CCCCCC"/>
          <w:sz w:val="21"/>
          <w:szCs w:val="21"/>
          <w:lang w:val="en-SG" w:eastAsia="zh-CN"/>
        </w:rPr>
        <w:t>)</w:t>
      </w:r>
    </w:p>
    <w:p w14:paraId="4B5EF8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7734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screen</w:t>
      </w:r>
    </w:p>
    <w:p w14:paraId="1913E4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mode</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w:t>
      </w:r>
    </w:p>
    <w:p w14:paraId="2B2A768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caption</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"Human-in-the-Loop TPLP Game"</w:t>
      </w:r>
      <w:r w:rsidRPr="00EB4148">
        <w:rPr>
          <w:rFonts w:ascii="Consolas" w:hAnsi="Consolas"/>
          <w:color w:val="CCCCCC"/>
          <w:sz w:val="21"/>
          <w:szCs w:val="21"/>
          <w:lang w:val="en-SG" w:eastAsia="zh-CN"/>
        </w:rPr>
        <w:t>)</w:t>
      </w:r>
    </w:p>
    <w:p w14:paraId="1711EBF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proofErr w:type="gramStart"/>
      <w:r w:rsidRPr="00EB4148">
        <w:rPr>
          <w:rFonts w:ascii="Consolas" w:hAnsi="Consolas"/>
          <w:color w:val="4EC9B0"/>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Font</w:t>
      </w:r>
      <w:proofErr w:type="spellEnd"/>
      <w:proofErr w:type="gram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None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w:t>
      </w:r>
    </w:p>
    <w:p w14:paraId="259725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28D0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Environment class</w:t>
      </w:r>
    </w:p>
    <w:p w14:paraId="6820B7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
    <w:p w14:paraId="4A2721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5A33BCD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DE052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1BAB3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2729F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2250A1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0A4B52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06B5C4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06488C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849AD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D9C78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L_s and f both continuous</w:t>
      </w:r>
    </w:p>
    <w:p w14:paraId="66C670E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5E547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7E373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BBF80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CA202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4E3ECE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5A836F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F4D7AF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A7389E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1D7F69D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C0B688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1CB577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8C4C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p>
    <w:p w14:paraId="308A3F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2BACA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130163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75986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w:t>
      </w:r>
    </w:p>
    <w:p w14:paraId="007FBA5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w:t>
      </w:r>
    </w:p>
    <w:p w14:paraId="3F1B54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169799F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0FB79C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5A7C366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6A3F656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1D2220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15005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5E360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p>
    <w:p w14:paraId="6EF9B7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7CF298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1C7721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70C8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
    <w:p w14:paraId="10B68F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69B0D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4552E3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17E061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1613BB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E045E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589D8D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2F499D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61F73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6FA3CE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7A3F0E0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00A6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A04967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proofErr w:type="spellEnd"/>
      <w:r w:rsidRPr="00EB4148">
        <w:rPr>
          <w:rFonts w:ascii="Consolas" w:hAnsi="Consolas"/>
          <w:color w:val="CCCCCC"/>
          <w:sz w:val="21"/>
          <w:szCs w:val="21"/>
          <w:lang w:val="en-SG" w:eastAsia="zh-CN"/>
        </w:rPr>
        <w:t xml:space="preserve">() </w:t>
      </w:r>
    </w:p>
    <w:p w14:paraId="6D0DD1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461B221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proofErr w:type="spellEnd"/>
      <w:r w:rsidRPr="00EB4148">
        <w:rPr>
          <w:rFonts w:ascii="Consolas" w:hAnsi="Consolas"/>
          <w:color w:val="CCCCCC"/>
          <w:sz w:val="21"/>
          <w:szCs w:val="21"/>
          <w:lang w:val="en-SG" w:eastAsia="zh-CN"/>
        </w:rPr>
        <w:t>()</w:t>
      </w:r>
    </w:p>
    <w:p w14:paraId="19F8A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7407D8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105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499A512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027D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53A69B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99DB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30647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Market potential</w:t>
      </w:r>
    </w:p>
    <w:p w14:paraId="52F6EF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657F0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56A17D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sharing status</w:t>
      </w:r>
    </w:p>
    <w:p w14:paraId="0C6472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498AF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08B18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32BA7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5CD05B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637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3B589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66B8C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proofErr w:type="spellEnd"/>
      <w:r w:rsidRPr="00EB4148">
        <w:rPr>
          <w:rFonts w:ascii="Consolas" w:hAnsi="Consolas"/>
          <w:color w:val="CCCCCC"/>
          <w:sz w:val="21"/>
          <w:szCs w:val="21"/>
          <w:lang w:val="en-SG" w:eastAsia="zh-CN"/>
        </w:rPr>
        <w:t>()</w:t>
      </w:r>
    </w:p>
    <w:p w14:paraId="06EFF71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EE651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24D13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8D60C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w:t>
      </w:r>
    </w:p>
    <w:p w14:paraId="16A1B3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47E2E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7D28E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33A525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proofErr w:type="spellEnd"/>
      <w:r w:rsidRPr="00EB4148">
        <w:rPr>
          <w:rFonts w:ascii="Consolas" w:hAnsi="Consolas"/>
          <w:color w:val="CCCCCC"/>
          <w:sz w:val="21"/>
          <w:szCs w:val="21"/>
          <w:lang w:val="en-SG" w:eastAsia="zh-CN"/>
        </w:rPr>
        <w:t>()</w:t>
      </w:r>
    </w:p>
    <w:p w14:paraId="619F27F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1CDAF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3AC49B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3839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9E2E9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19392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proofErr w:type="spellEnd"/>
      <w:r w:rsidRPr="00EB4148">
        <w:rPr>
          <w:rFonts w:ascii="Consolas" w:hAnsi="Consolas"/>
          <w:color w:val="CCCCCC"/>
          <w:sz w:val="21"/>
          <w:szCs w:val="21"/>
          <w:lang w:val="en-SG" w:eastAsia="zh-CN"/>
        </w:rPr>
        <w:t>()</w:t>
      </w:r>
    </w:p>
    <w:p w14:paraId="1FB319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4DA15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2D8587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76A9D0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6BBCC8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447049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plot_profit_</w:t>
      </w:r>
      <w:proofErr w:type="gramStart"/>
      <w:r w:rsidRPr="00EB4148">
        <w:rPr>
          <w:rFonts w:ascii="Consolas" w:hAnsi="Consolas"/>
          <w:color w:val="DCDCAA"/>
          <w:sz w:val="21"/>
          <w:szCs w:val="21"/>
          <w:lang w:val="en-SG" w:eastAsia="zh-CN"/>
        </w:rPr>
        <w:t>regions</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w:t>
      </w:r>
    </w:p>
    <w:p w14:paraId="22BE86B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Define range for L_s and f</w:t>
      </w:r>
    </w:p>
    <w:p w14:paraId="0241D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325A92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57A05AC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C66A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zeros</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7FF214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07D5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Compute profits</w:t>
      </w:r>
    </w:p>
    <w:p w14:paraId="18841F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w:t>
      </w:r>
    </w:p>
    <w:p w14:paraId="1FAE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07143D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p>
    <w:p w14:paraId="2E8543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w:t>
      </w:r>
      <w:proofErr w:type="spellStart"/>
      <w:r w:rsidRPr="00EB4148">
        <w:rPr>
          <w:rFonts w:ascii="Consolas" w:hAnsi="Consolas"/>
          <w:color w:val="6A9955"/>
          <w:sz w:val="21"/>
          <w:szCs w:val="21"/>
          <w:lang w:val="en-SG" w:eastAsia="zh-CN"/>
        </w:rPr>
        <w:t>sharing_status</w:t>
      </w:r>
      <w:proofErr w:type="spellEnd"/>
      <w:r w:rsidRPr="00EB4148">
        <w:rPr>
          <w:rFonts w:ascii="Consolas" w:hAnsi="Consolas"/>
          <w:color w:val="6A9955"/>
          <w:sz w:val="21"/>
          <w:szCs w:val="21"/>
          <w:lang w:val="en-SG" w:eastAsia="zh-CN"/>
        </w:rPr>
        <w:t xml:space="preserve"> flag</w:t>
      </w:r>
    </w:p>
    <w:p w14:paraId="49881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w:t>
      </w:r>
      <w:proofErr w:type="gramStart"/>
      <w:r w:rsidRPr="00EB4148">
        <w:rPr>
          <w:rFonts w:ascii="Consolas" w:hAnsi="Consolas"/>
          <w:color w:val="9CDCFE"/>
          <w:sz w:val="21"/>
          <w:szCs w:val="21"/>
          <w:lang w:val="en-SG" w:eastAsia="zh-CN"/>
        </w:rPr>
        <w:t>matrix</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proofErr w:type="spellEnd"/>
      <w:r w:rsidRPr="00EB4148">
        <w:rPr>
          <w:rFonts w:ascii="Consolas" w:hAnsi="Consolas"/>
          <w:color w:val="CCCCCC"/>
          <w:sz w:val="21"/>
          <w:szCs w:val="21"/>
          <w:lang w:val="en-SG" w:eastAsia="zh-CN"/>
        </w:rPr>
        <w:t>()</w:t>
      </w:r>
    </w:p>
    <w:p w14:paraId="04BDEC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354E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 profit regions</w:t>
      </w:r>
    </w:p>
    <w:p w14:paraId="68FF37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.contourf</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cmap</w:t>
      </w:r>
      <w:proofErr w:type="spellEnd"/>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viridis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levels</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w:t>
      </w:r>
    </w:p>
    <w:p w14:paraId="22073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xlabel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"Logistics Price (f)"</w:t>
      </w:r>
      <w:r w:rsidRPr="00EB4148">
        <w:rPr>
          <w:rFonts w:ascii="Consolas" w:hAnsi="Consolas"/>
          <w:color w:val="CCCCCC"/>
          <w:sz w:val="21"/>
          <w:szCs w:val="21"/>
          <w:lang w:val="en-SG" w:eastAsia="zh-CN"/>
        </w:rPr>
        <w:t>)</w:t>
      </w:r>
    </w:p>
    <w:p w14:paraId="099940B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ylabel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"Service Level (L_s)"</w:t>
      </w:r>
      <w:r w:rsidRPr="00EB4148">
        <w:rPr>
          <w:rFonts w:ascii="Consolas" w:hAnsi="Consolas"/>
          <w:color w:val="CCCCCC"/>
          <w:sz w:val="21"/>
          <w:szCs w:val="21"/>
          <w:lang w:val="en-SG" w:eastAsia="zh-CN"/>
        </w:rPr>
        <w:t>)</w:t>
      </w:r>
    </w:p>
    <w:p w14:paraId="57543C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title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 xml:space="preserve"> Profit Regions - </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'Sharing'</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'No Sharing'</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5AB08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colorbar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label</w:t>
      </w:r>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"Profit"</w:t>
      </w:r>
      <w:r w:rsidRPr="00EB4148">
        <w:rPr>
          <w:rFonts w:ascii="Consolas" w:hAnsi="Consolas"/>
          <w:color w:val="CCCCCC"/>
          <w:sz w:val="21"/>
          <w:szCs w:val="21"/>
          <w:lang w:val="en-SG" w:eastAsia="zh-CN"/>
        </w:rPr>
        <w:t>)</w:t>
      </w:r>
    </w:p>
    <w:p w14:paraId="1D705C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A9E44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
    <w:p w14:paraId="24A6D1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2EB7E0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F3A8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6477978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AFD40B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40A917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31ED0F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E7285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3A83D35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6E5001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0E53BB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L_s and f both continuous</w:t>
      </w:r>
    </w:p>
    <w:p w14:paraId="3D5544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0B41419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7CFD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131680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47D1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1B38E6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r w:rsidRPr="00EB4148">
        <w:rPr>
          <w:rFonts w:ascii="Consolas" w:hAnsi="Consolas"/>
          <w:color w:val="CCCCCC"/>
          <w:sz w:val="21"/>
          <w:szCs w:val="21"/>
          <w:lang w:val="en-SG" w:eastAsia="zh-CN"/>
        </w:rPr>
        <w:t>}</w:t>
      </w:r>
    </w:p>
    <w:p w14:paraId="70EDFD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51E5B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89B32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64FE30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69E30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7DBBFA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2F75EBE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59E86C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49B9F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float64</w:t>
      </w:r>
      <w:r w:rsidRPr="00EB4148">
        <w:rPr>
          <w:rFonts w:ascii="Consolas" w:hAnsi="Consolas"/>
          <w:color w:val="CCCCCC"/>
          <w:sz w:val="21"/>
          <w:szCs w:val="21"/>
          <w:lang w:val="en-SG" w:eastAsia="zh-CN"/>
        </w:rPr>
        <w:t>)</w:t>
      </w:r>
    </w:p>
    <w:p w14:paraId="2142A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9492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7FD5431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37AF3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compute</w:t>
      </w:r>
      <w:proofErr w:type="gramEnd"/>
      <w:r w:rsidRPr="00EB4148">
        <w:rPr>
          <w:rFonts w:ascii="Consolas" w:hAnsi="Consolas"/>
          <w:color w:val="DCDCAA"/>
          <w:sz w:val="21"/>
          <w:szCs w:val="21"/>
          <w:lang w:val="en-SG" w:eastAsia="zh-CN"/>
        </w:rPr>
        <w:t>_single_action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clip_actions</w:t>
      </w:r>
      <w:r w:rsidRPr="00EB4148">
        <w:rPr>
          <w:rFonts w:ascii="Consolas" w:hAnsi="Consolas"/>
          <w:color w:val="D4D4D4"/>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explore</w:t>
      </w:r>
      <w:r w:rsidRPr="00EB4148">
        <w:rPr>
          <w:rFonts w:ascii="Consolas" w:hAnsi="Consolas"/>
          <w:color w:val="D4D4D4"/>
          <w:sz w:val="21"/>
          <w:szCs w:val="21"/>
          <w:lang w:val="en-SG" w:eastAsia="zh-CN"/>
        </w:rPr>
        <w:t>=</w:t>
      </w:r>
      <w:r w:rsidRPr="00EB4148">
        <w:rPr>
          <w:rFonts w:ascii="Consolas" w:hAnsi="Consolas"/>
          <w:color w:val="569CD6"/>
          <w:sz w:val="21"/>
          <w:szCs w:val="21"/>
          <w:lang w:val="en-SG" w:eastAsia="zh-CN"/>
        </w:rPr>
        <w:t>False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0EDBD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].low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].high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].low)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tanh</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2B75F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6FCEA3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57178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4D2D91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830F3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9037E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60AF4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7D5E78D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2C4EF9E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6CD590B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581EBEF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p>
    <w:p w14:paraId="2E90B9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2D72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78061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3324B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96C3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
    <w:p w14:paraId="41DF4B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E6AD44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35E90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DD91B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3D10D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9D85BF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0C4DC4E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1E8719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FE43F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327263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96CFA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4C6B7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669C0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proofErr w:type="spellEnd"/>
      <w:r w:rsidRPr="00EB4148">
        <w:rPr>
          <w:rFonts w:ascii="Consolas" w:hAnsi="Consolas"/>
          <w:color w:val="CCCCCC"/>
          <w:sz w:val="21"/>
          <w:szCs w:val="21"/>
          <w:lang w:val="en-SG" w:eastAsia="zh-CN"/>
        </w:rPr>
        <w:t xml:space="preserve">() </w:t>
      </w:r>
    </w:p>
    <w:p w14:paraId="4207C0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3E6C3E9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proofErr w:type="spellEnd"/>
      <w:r w:rsidRPr="00EB4148">
        <w:rPr>
          <w:rFonts w:ascii="Consolas" w:hAnsi="Consolas"/>
          <w:color w:val="CCCCCC"/>
          <w:sz w:val="21"/>
          <w:szCs w:val="21"/>
          <w:lang w:val="en-SG" w:eastAsia="zh-CN"/>
        </w:rPr>
        <w:t>()</w:t>
      </w:r>
    </w:p>
    <w:p w14:paraId="59A978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557FA9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9485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65CEB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76D09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3D062DE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11B20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8C723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Market potential</w:t>
      </w:r>
    </w:p>
    <w:p w14:paraId="0AB577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EC643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4713548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sharing status</w:t>
      </w:r>
    </w:p>
    <w:p w14:paraId="4B9F72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EEBF0B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C7EFB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E79540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F99C7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97F62E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70256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FB91A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profit_nosharing_tplp</w:t>
      </w:r>
      <w:proofErr w:type="spellEnd"/>
      <w:r w:rsidRPr="00EB4148">
        <w:rPr>
          <w:rFonts w:ascii="Consolas" w:hAnsi="Consolas"/>
          <w:color w:val="CCCCCC"/>
          <w:sz w:val="21"/>
          <w:szCs w:val="21"/>
          <w:lang w:val="en-SG" w:eastAsia="zh-CN"/>
        </w:rPr>
        <w:t>()</w:t>
      </w:r>
    </w:p>
    <w:p w14:paraId="2B419C0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F0C1E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5EEF59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F5AAD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proofErr w:type="gramStart"/>
      <w:r w:rsidRPr="00EB4148">
        <w:rPr>
          <w:rFonts w:ascii="Consolas" w:hAnsi="Consolas"/>
          <w:color w:val="CE9178"/>
          <w:sz w:val="21"/>
          <w:szCs w:val="21"/>
          <w:lang w:val="en-SG" w:eastAsia="zh-CN"/>
        </w:rPr>
        <w:t>machine</w:t>
      </w:r>
      <w:proofErr w:type="spellEnd"/>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proofErr w:type="gramEnd"/>
      <w:r w:rsidRPr="00EB4148">
        <w:rPr>
          <w:rFonts w:ascii="Consolas" w:hAnsi="Consolas"/>
          <w:color w:val="9CDCFE"/>
          <w:sz w:val="21"/>
          <w:szCs w:val="21"/>
          <w:lang w:val="en-SG" w:eastAsia="zh-CN"/>
        </w:rPr>
        <w:t>profit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74CA41E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E4E15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49221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51173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profit_nosharing_etailer</w:t>
      </w:r>
      <w:proofErr w:type="spellEnd"/>
      <w:r w:rsidRPr="00EB4148">
        <w:rPr>
          <w:rFonts w:ascii="Consolas" w:hAnsi="Consolas"/>
          <w:color w:val="CCCCCC"/>
          <w:sz w:val="21"/>
          <w:szCs w:val="21"/>
          <w:lang w:val="en-SG" w:eastAsia="zh-CN"/>
        </w:rPr>
        <w:t>()</w:t>
      </w:r>
    </w:p>
    <w:p w14:paraId="199849D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255D7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32264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132636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51C32B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5D1AD0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profit_nosharing_seller</w:t>
      </w:r>
      <w:proofErr w:type="spellEnd"/>
      <w:r w:rsidRPr="00EB4148">
        <w:rPr>
          <w:rFonts w:ascii="Consolas" w:hAnsi="Consolas"/>
          <w:color w:val="CCCCCC"/>
          <w:sz w:val="21"/>
          <w:szCs w:val="21"/>
          <w:lang w:val="en-SG" w:eastAsia="zh-CN"/>
        </w:rPr>
        <w:t>()</w:t>
      </w:r>
    </w:p>
    <w:p w14:paraId="77E8E7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D18665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r w:rsidRPr="00EB4148">
        <w:rPr>
          <w:rFonts w:ascii="Consolas" w:hAnsi="Consolas"/>
          <w:color w:val="CCCCCC"/>
          <w:sz w:val="21"/>
          <w:szCs w:val="21"/>
          <w:lang w:val="en-SG" w:eastAsia="zh-CN"/>
        </w:rPr>
        <w:t>)</w:t>
      </w:r>
    </w:p>
    <w:p w14:paraId="6C1A9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3A70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4A3B78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685575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Helper functions</w:t>
      </w:r>
    </w:p>
    <w:p w14:paraId="24753A8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4052A8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E163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756D20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68F0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w:t>
      </w:r>
    </w:p>
    <w:p w14:paraId="6830BB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"""Draw a button with text."""</w:t>
      </w:r>
    </w:p>
    <w:p w14:paraId="30A0E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w:t>
      </w:r>
    </w:p>
    <w:p w14:paraId="277E79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A08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get_</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center</w:t>
      </w:r>
      <w:proofErr w:type="spellEnd"/>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B75BB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w:t>
      </w:r>
    </w:p>
    <w:p w14:paraId="1E9B25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F23D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slider</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w:t>
      </w:r>
    </w:p>
    <w:p w14:paraId="2826C6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slider background</w:t>
      </w:r>
    </w:p>
    <w:p w14:paraId="72A2D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6BDC69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CEA8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Map the current value to the slider's knob position</w:t>
      </w:r>
    </w:p>
    <w:p w14:paraId="7025048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int</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w:t>
      </w:r>
    </w:p>
    <w:p w14:paraId="572CCBE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9721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knob</w:t>
      </w:r>
    </w:p>
    <w:p w14:paraId="7CE667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circle</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2E0F78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28D4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p>
    <w:p w14:paraId="20625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773C9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slider_</w:t>
      </w:r>
      <w:proofErr w:type="gramStart"/>
      <w:r w:rsidRPr="00EB4148">
        <w:rPr>
          <w:rFonts w:ascii="Consolas" w:hAnsi="Consolas"/>
          <w:color w:val="DCDCAA"/>
          <w:sz w:val="21"/>
          <w:szCs w:val="21"/>
          <w:lang w:val="en-SG" w:eastAsia="zh-CN"/>
        </w:rPr>
        <w:t>value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w:t>
      </w:r>
    </w:p>
    <w:p w14:paraId="2FFCA5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relative position of the mouse within the slider</w:t>
      </w:r>
    </w:p>
    <w:p w14:paraId="0A5B30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min</w:t>
      </w:r>
      <w:r w:rsidRPr="00EB4148">
        <w:rPr>
          <w:rFonts w:ascii="Consolas" w:hAnsi="Consolas"/>
          <w:color w:val="CCCCCC"/>
          <w:sz w:val="21"/>
          <w:szCs w:val="21"/>
          <w:lang w:val="en-SG" w:eastAsia="zh-CN"/>
        </w:rPr>
        <w:t>(</w:t>
      </w:r>
      <w:proofErr w:type="gramEnd"/>
      <w:r w:rsidRPr="00EB4148">
        <w:rPr>
          <w:rFonts w:ascii="Consolas" w:hAnsi="Consolas"/>
          <w:color w:val="DCDCAA"/>
          <w:sz w:val="21"/>
          <w:szCs w:val="21"/>
          <w:lang w:val="en-SG" w:eastAsia="zh-CN"/>
        </w:rPr>
        <w:t>max</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Ensure within slider bounds</w:t>
      </w:r>
    </w:p>
    <w:p w14:paraId="67676D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D3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slider value based on the relative position</w:t>
      </w:r>
    </w:p>
    <w:p w14:paraId="2085239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p>
    <w:p w14:paraId="2EB290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p>
    <w:p w14:paraId="135C61A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A1AD6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Round to the nearest step</w:t>
      </w:r>
    </w:p>
    <w:p w14:paraId="52B40FB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round</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p>
    <w:p w14:paraId="60CC0CF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F1940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Clip to ensure the value is within the valid range</w:t>
      </w:r>
    </w:p>
    <w:p w14:paraId="56BE36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clip</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w:t>
      </w:r>
    </w:p>
    <w:p w14:paraId="5A338C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6A178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environment</w:t>
      </w:r>
    </w:p>
    <w:p w14:paraId="7B96698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45A6D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env_machine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C2C85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reset</w:t>
      </w:r>
      <w:proofErr w:type="spellEnd"/>
      <w:proofErr w:type="gramEnd"/>
      <w:r w:rsidRPr="00EB4148">
        <w:rPr>
          <w:rFonts w:ascii="Consolas" w:hAnsi="Consolas"/>
          <w:color w:val="CCCCCC"/>
          <w:sz w:val="21"/>
          <w:szCs w:val="21"/>
          <w:lang w:val="en-SG" w:eastAsia="zh-CN"/>
        </w:rPr>
        <w:t>()</w:t>
      </w:r>
    </w:p>
    <w:p w14:paraId="430627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1C4E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Slider properties</w:t>
      </w:r>
    </w:p>
    <w:p w14:paraId="7EEF76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p>
    <w:p w14:paraId="43A2E7A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5B9D6D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4174EE9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DF1F5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0663A6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p>
    <w:p w14:paraId="37E66BA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BC0C0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Button properties</w:t>
      </w:r>
    </w:p>
    <w:p w14:paraId="522745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47A73B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500</w:t>
      </w:r>
    </w:p>
    <w:p w14:paraId="75AE33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6FB15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5964C7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43AA0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0DE3A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86D07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lastRenderedPageBreak/>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"1.0"</w:t>
      </w:r>
    </w:p>
    <w:p w14:paraId="19C1108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"0.5"</w:t>
      </w:r>
    </w:p>
    <w:p w14:paraId="1EA48B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986844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88D9F4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color_inactive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'lightskyblue3'</w:t>
      </w:r>
      <w:r w:rsidRPr="00EB4148">
        <w:rPr>
          <w:rFonts w:ascii="Consolas" w:hAnsi="Consolas"/>
          <w:color w:val="CCCCCC"/>
          <w:sz w:val="21"/>
          <w:szCs w:val="21"/>
          <w:lang w:val="en-SG" w:eastAsia="zh-CN"/>
        </w:rPr>
        <w:t>)</w:t>
      </w:r>
    </w:p>
    <w:p w14:paraId="5C23B6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'dodgerblue2'</w:t>
      </w:r>
      <w:r w:rsidRPr="00EB4148">
        <w:rPr>
          <w:rFonts w:ascii="Consolas" w:hAnsi="Consolas"/>
          <w:color w:val="CCCCCC"/>
          <w:sz w:val="21"/>
          <w:szCs w:val="21"/>
          <w:lang w:val="en-SG" w:eastAsia="zh-CN"/>
        </w:rPr>
        <w:t>)</w:t>
      </w:r>
    </w:p>
    <w:p w14:paraId="612746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AC7CF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1E6699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224A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Main game loop</w:t>
      </w:r>
    </w:p>
    <w:p w14:paraId="7B7DD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6E5DB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5B309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2014E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while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w:t>
      </w:r>
    </w:p>
    <w:p w14:paraId="3720D2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fill</w:t>
      </w:r>
      <w:proofErr w:type="spellEnd"/>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w:t>
      </w:r>
    </w:p>
    <w:p w14:paraId="014828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83D50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current state</w:t>
      </w:r>
    </w:p>
    <w:p w14:paraId="733BC2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"Iteration</w:t>
      </w:r>
      <w:proofErr w:type="spellEnd"/>
      <w:r w:rsidRPr="00EB4148">
        <w:rPr>
          <w:rFonts w:ascii="Consolas" w:hAnsi="Consolas"/>
          <w:color w:val="CE9178"/>
          <w:sz w:val="21"/>
          <w:szCs w:val="21"/>
          <w:lang w:val="en-SG" w:eastAsia="zh-CN"/>
        </w:rPr>
        <w:t xml:space="preserve"> number: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iterations</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6A635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"Theta</w:t>
      </w:r>
      <w:proofErr w:type="spellEnd"/>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415539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"Service</w:t>
      </w:r>
      <w:proofErr w:type="spellEnd"/>
      <w:r w:rsidRPr="00EB4148">
        <w:rPr>
          <w:rFonts w:ascii="Consolas" w:hAnsi="Consolas"/>
          <w:color w:val="CE9178"/>
          <w:sz w:val="21"/>
          <w:szCs w:val="21"/>
          <w:lang w:val="en-SG" w:eastAsia="zh-CN"/>
        </w:rPr>
        <w:t xml:space="preserve"> Level (L_s):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w:t>
      </w:r>
      <w:r w:rsidRPr="00EB4148">
        <w:rPr>
          <w:rFonts w:ascii="Consolas" w:hAnsi="Consolas"/>
          <w:color w:val="CCCCCC"/>
          <w:sz w:val="21"/>
          <w:szCs w:val="21"/>
          <w:lang w:val="en-SG" w:eastAsia="zh-CN"/>
        </w:rPr>
        <w:t>)</w:t>
      </w:r>
    </w:p>
    <w:p w14:paraId="7D7E7EC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"Logistics</w:t>
      </w:r>
      <w:proofErr w:type="spellEnd"/>
      <w:r w:rsidRPr="00EB4148">
        <w:rPr>
          <w:rFonts w:ascii="Consolas" w:hAnsi="Consolas"/>
          <w:color w:val="CE9178"/>
          <w:sz w:val="21"/>
          <w:szCs w:val="21"/>
          <w:lang w:val="en-SG" w:eastAsia="zh-CN"/>
        </w:rPr>
        <w:t xml:space="preserve"> Price (f):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90</w:t>
      </w:r>
      <w:r w:rsidRPr="00EB4148">
        <w:rPr>
          <w:rFonts w:ascii="Consolas" w:hAnsi="Consolas"/>
          <w:color w:val="CCCCCC"/>
          <w:sz w:val="21"/>
          <w:szCs w:val="21"/>
          <w:lang w:val="en-SG" w:eastAsia="zh-CN"/>
        </w:rPr>
        <w:t>)</w:t>
      </w:r>
    </w:p>
    <w:p w14:paraId="78D1C066" w14:textId="3FAE7C71"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00AC1084">
        <w:rPr>
          <w:rFonts w:ascii="Consolas" w:hAnsi="Consolas"/>
          <w:color w:val="CE9178"/>
          <w:sz w:val="21"/>
          <w:szCs w:val="21"/>
          <w:lang w:val="en-SG" w:eastAsia="zh-CN"/>
        </w:rPr>
        <w:t>E</w:t>
      </w:r>
      <w:proofErr w:type="spellEnd"/>
      <w:r w:rsidR="00AC1084">
        <w:rPr>
          <w:rFonts w:ascii="Consolas" w:hAnsi="Consolas"/>
          <w:color w:val="CE9178"/>
          <w:sz w:val="21"/>
          <w:szCs w:val="21"/>
          <w:lang w:val="en-SG" w:eastAsia="zh-CN"/>
        </w:rPr>
        <w:t>-tailer</w:t>
      </w:r>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120</w:t>
      </w:r>
      <w:r w:rsidRPr="00EB4148">
        <w:rPr>
          <w:rFonts w:ascii="Consolas" w:hAnsi="Consolas"/>
          <w:color w:val="CCCCCC"/>
          <w:sz w:val="21"/>
          <w:szCs w:val="21"/>
          <w:lang w:val="en-SG" w:eastAsia="zh-CN"/>
        </w:rPr>
        <w:t>)</w:t>
      </w:r>
    </w:p>
    <w:p w14:paraId="21CF06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"Seller</w:t>
      </w:r>
      <w:proofErr w:type="spellEnd"/>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w:t>
      </w:r>
    </w:p>
    <w:p w14:paraId="1E46FE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4AC2F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L_s input box</w:t>
      </w:r>
    </w:p>
    <w:p w14:paraId="7C965D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Service Level (L_s):"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2F85CF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B8879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7DA8CDA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FE6706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56743A6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3F140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f input box</w:t>
      </w:r>
    </w:p>
    <w:p w14:paraId="193ED31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Logistics Price (f):"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1A346E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68911B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1C958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44615B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4FBB1A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7EA8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submit button</w:t>
      </w:r>
    </w:p>
    <w:p w14:paraId="5B8097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"Submit"</w:t>
      </w:r>
      <w:r w:rsidRPr="00EB4148">
        <w:rPr>
          <w:rFonts w:ascii="Consolas" w:hAnsi="Consolas"/>
          <w:color w:val="CCCCCC"/>
          <w:sz w:val="21"/>
          <w:szCs w:val="21"/>
          <w:lang w:val="en-SG" w:eastAsia="zh-CN"/>
        </w:rPr>
        <w:t>)</w:t>
      </w:r>
    </w:p>
    <w:p w14:paraId="6F41553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86F8D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rewards</w:t>
      </w:r>
    </w:p>
    <w:p w14:paraId="2A9C01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"Rewards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3DE498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r w:rsidRPr="00EB4148">
        <w:rPr>
          <w:rFonts w:ascii="Consolas" w:hAnsi="Consolas"/>
          <w:color w:val="CCCCCC"/>
          <w:sz w:val="21"/>
          <w:szCs w:val="21"/>
          <w:lang w:val="en-SG" w:eastAsia="zh-CN"/>
        </w:rPr>
        <w:t>()):</w:t>
      </w:r>
    </w:p>
    <w:p w14:paraId="05B17E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230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054A32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8985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cumulative rewards</w:t>
      </w:r>
    </w:p>
    <w:p w14:paraId="58C9ED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You:"</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320</w:t>
      </w:r>
      <w:r w:rsidRPr="00EB4148">
        <w:rPr>
          <w:rFonts w:ascii="Consolas" w:hAnsi="Consolas"/>
          <w:color w:val="CCCCCC"/>
          <w:sz w:val="21"/>
          <w:szCs w:val="21"/>
          <w:lang w:val="en-SG" w:eastAsia="zh-CN"/>
        </w:rPr>
        <w:t>)</w:t>
      </w:r>
    </w:p>
    <w:p w14:paraId="55A8132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r w:rsidRPr="00EB4148">
        <w:rPr>
          <w:rFonts w:ascii="Consolas" w:hAnsi="Consolas"/>
          <w:color w:val="CCCCCC"/>
          <w:sz w:val="21"/>
          <w:szCs w:val="21"/>
          <w:lang w:val="en-SG" w:eastAsia="zh-CN"/>
        </w:rPr>
        <w:t>()):</w:t>
      </w:r>
    </w:p>
    <w:p w14:paraId="2BF36A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350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344E63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E4A1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Machine:"</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440</w:t>
      </w:r>
      <w:r w:rsidRPr="00EB4148">
        <w:rPr>
          <w:rFonts w:ascii="Consolas" w:hAnsi="Consolas"/>
          <w:color w:val="CCCCCC"/>
          <w:sz w:val="21"/>
          <w:szCs w:val="21"/>
          <w:lang w:val="en-SG" w:eastAsia="zh-CN"/>
        </w:rPr>
        <w:t>)</w:t>
      </w:r>
    </w:p>
    <w:p w14:paraId="3C98DB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r w:rsidRPr="00EB4148">
        <w:rPr>
          <w:rFonts w:ascii="Consolas" w:hAnsi="Consolas"/>
          <w:color w:val="CCCCCC"/>
          <w:sz w:val="21"/>
          <w:szCs w:val="21"/>
          <w:lang w:val="en-SG" w:eastAsia="zh-CN"/>
        </w:rPr>
        <w:t>()):</w:t>
      </w:r>
    </w:p>
    <w:p w14:paraId="4F1B4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470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6456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DCBF9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Event handling</w:t>
      </w:r>
    </w:p>
    <w:p w14:paraId="753C392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26A09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907D0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QUIT</w:t>
      </w:r>
      <w:proofErr w:type="spellEnd"/>
      <w:r w:rsidRPr="00EB4148">
        <w:rPr>
          <w:rFonts w:ascii="Consolas" w:hAnsi="Consolas"/>
          <w:color w:val="CCCCCC"/>
          <w:sz w:val="21"/>
          <w:szCs w:val="21"/>
          <w:lang w:val="en-SG" w:eastAsia="zh-CN"/>
        </w:rPr>
        <w:t>:</w:t>
      </w:r>
    </w:p>
    <w:p w14:paraId="1BD1BBD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582097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55752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MOUSEBUTTONDOWN</w:t>
      </w:r>
      <w:proofErr w:type="spellEnd"/>
      <w:r w:rsidRPr="00EB4148">
        <w:rPr>
          <w:rFonts w:ascii="Consolas" w:hAnsi="Consolas"/>
          <w:color w:val="CCCCCC"/>
          <w:sz w:val="21"/>
          <w:szCs w:val="21"/>
          <w:lang w:val="en-SG" w:eastAsia="zh-CN"/>
        </w:rPr>
        <w:t>:</w:t>
      </w:r>
    </w:p>
    <w:p w14:paraId="31F7B5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w:t>
      </w:r>
      <w:proofErr w:type="gramStart"/>
      <w:r w:rsidRPr="00EB4148">
        <w:rPr>
          <w:rFonts w:ascii="Consolas" w:hAnsi="Consolas"/>
          <w:color w:val="9CDCFE"/>
          <w:sz w:val="21"/>
          <w:szCs w:val="21"/>
          <w:lang w:val="en-SG" w:eastAsia="zh-CN"/>
        </w:rPr>
        <w:t>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06FCC7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A70F0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9C13D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w:t>
      </w:r>
      <w:proofErr w:type="gramStart"/>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1557C5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6350CA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D707D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4F9D7C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7C483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8EF64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2F1DE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Check if submit button is pressed</w:t>
      </w:r>
    </w:p>
    <w:p w14:paraId="63FF12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w:t>
      </w:r>
    </w:p>
    <w:p w14:paraId="4B73F4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3A724F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E6C58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KEYDOWN</w:t>
      </w:r>
      <w:proofErr w:type="spellEnd"/>
      <w:r w:rsidRPr="00EB4148">
        <w:rPr>
          <w:rFonts w:ascii="Consolas" w:hAnsi="Consolas"/>
          <w:color w:val="CCCCCC"/>
          <w:sz w:val="21"/>
          <w:szCs w:val="21"/>
          <w:lang w:val="en-SG" w:eastAsia="zh-CN"/>
        </w:rPr>
        <w:t>:</w:t>
      </w:r>
    </w:p>
    <w:p w14:paraId="2D831F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w:t>
      </w:r>
    </w:p>
    <w:p w14:paraId="1A49AF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17CC59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1590ED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73EEFF6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w:t>
      </w:r>
      <w:proofErr w:type="gramStart"/>
      <w:r w:rsidRPr="00EB4148">
        <w:rPr>
          <w:rFonts w:ascii="Consolas" w:hAnsi="Consolas"/>
          <w:color w:val="9CDCFE"/>
          <w:sz w:val="21"/>
          <w:szCs w:val="21"/>
          <w:lang w:val="en-SG" w:eastAsia="zh-CN"/>
        </w:rPr>
        <w:t>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32C8B4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8B372A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7742B6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w:t>
      </w:r>
    </w:p>
    <w:p w14:paraId="555994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68AE3F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FCDF3C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1B0E76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w:t>
      </w:r>
      <w:proofErr w:type="gramStart"/>
      <w:r w:rsidRPr="00EB4148">
        <w:rPr>
          <w:rFonts w:ascii="Consolas" w:hAnsi="Consolas"/>
          <w:color w:val="9CDCFE"/>
          <w:sz w:val="21"/>
          <w:szCs w:val="21"/>
          <w:lang w:val="en-SG" w:eastAsia="zh-CN"/>
        </w:rPr>
        <w:t>f</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14ECCE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BA7C4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4E28193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35C17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Only update the environment and increment iterations if the submit button is pressed</w:t>
      </w:r>
    </w:p>
    <w:p w14:paraId="2F02CA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w:t>
      </w:r>
    </w:p>
    <w:p w14:paraId="1921B8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try</w:t>
      </w:r>
      <w:r w:rsidRPr="00EB4148">
        <w:rPr>
          <w:rFonts w:ascii="Consolas" w:hAnsi="Consolas"/>
          <w:color w:val="CCCCCC"/>
          <w:sz w:val="21"/>
          <w:szCs w:val="21"/>
          <w:lang w:val="en-SG" w:eastAsia="zh-CN"/>
        </w:rPr>
        <w:t>:</w:t>
      </w:r>
    </w:p>
    <w:p w14:paraId="3DBA62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w:t>
      </w:r>
    </w:p>
    <w:p w14:paraId="3255B8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w:t>
      </w:r>
    </w:p>
    <w:p w14:paraId="1D9805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0874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Validate inputs</w:t>
      </w:r>
    </w:p>
    <w:p w14:paraId="1B66C24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not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p>
    <w:p w14:paraId="5038DC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"L_s must be between [0, 10] and f must be between [0.5, 3]"</w:t>
      </w:r>
      <w:r w:rsidRPr="00EB4148">
        <w:rPr>
          <w:rFonts w:ascii="Consolas" w:hAnsi="Consolas"/>
          <w:color w:val="CCCCCC"/>
          <w:sz w:val="21"/>
          <w:szCs w:val="21"/>
          <w:lang w:val="en-SG" w:eastAsia="zh-CN"/>
        </w:rPr>
        <w:t>)</w:t>
      </w:r>
    </w:p>
    <w:p w14:paraId="305D495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continue</w:t>
      </w:r>
    </w:p>
    <w:p w14:paraId="05D357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7DC8B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w:t>
      </w:r>
    </w:p>
    <w:p w14:paraId="02EBE4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2EAFC8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9CDCFE"/>
          <w:sz w:val="21"/>
          <w:szCs w:val="21"/>
          <w:lang w:val="en-SG" w:eastAsia="zh-CN"/>
        </w:rPr>
        <w:t>state_machine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rewards_machine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
    <w:p w14:paraId="28B7ADD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2995705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502B1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w:t>
      </w:r>
    </w:p>
    <w:p w14:paraId="335BF4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fig</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subplots</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figsize</w:t>
      </w:r>
      <w:proofErr w:type="spellEnd"/>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12</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69B68B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1B08F9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4248648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tight</w:t>
      </w:r>
      <w:proofErr w:type="gramEnd"/>
      <w:r w:rsidRPr="00EB4148">
        <w:rPr>
          <w:rFonts w:ascii="Consolas" w:hAnsi="Consolas"/>
          <w:color w:val="DCDCAA"/>
          <w:sz w:val="21"/>
          <w:szCs w:val="21"/>
          <w:lang w:val="en-SG" w:eastAsia="zh-CN"/>
        </w:rPr>
        <w:t>_layout</w:t>
      </w:r>
      <w:proofErr w:type="spellEnd"/>
      <w:r w:rsidRPr="00EB4148">
        <w:rPr>
          <w:rFonts w:ascii="Consolas" w:hAnsi="Consolas"/>
          <w:color w:val="CCCCCC"/>
          <w:sz w:val="21"/>
          <w:szCs w:val="21"/>
          <w:lang w:val="en-SG" w:eastAsia="zh-CN"/>
        </w:rPr>
        <w:t>()</w:t>
      </w:r>
    </w:p>
    <w:p w14:paraId="6E44ACC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show</w:t>
      </w:r>
      <w:proofErr w:type="spellEnd"/>
      <w:proofErr w:type="gramEnd"/>
      <w:r w:rsidRPr="00EB4148">
        <w:rPr>
          <w:rFonts w:ascii="Consolas" w:hAnsi="Consolas"/>
          <w:color w:val="CCCCCC"/>
          <w:sz w:val="21"/>
          <w:szCs w:val="21"/>
          <w:lang w:val="en-SG" w:eastAsia="zh-CN"/>
        </w:rPr>
        <w:t>()</w:t>
      </w:r>
    </w:p>
    <w:p w14:paraId="5BA67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CFE86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except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ValueError</w:t>
      </w:r>
      <w:proofErr w:type="spellEnd"/>
      <w:r w:rsidRPr="00EB4148">
        <w:rPr>
          <w:rFonts w:ascii="Consolas" w:hAnsi="Consolas"/>
          <w:color w:val="CCCCCC"/>
          <w:sz w:val="21"/>
          <w:szCs w:val="21"/>
          <w:lang w:val="en-SG" w:eastAsia="zh-CN"/>
        </w:rPr>
        <w:t>:</w:t>
      </w:r>
    </w:p>
    <w:p w14:paraId="6B847B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"Invalid input. Enter valid numeric values for L_s and f."</w:t>
      </w:r>
      <w:r w:rsidRPr="00EB4148">
        <w:rPr>
          <w:rFonts w:ascii="Consolas" w:hAnsi="Consolas"/>
          <w:color w:val="CCCCCC"/>
          <w:sz w:val="21"/>
          <w:szCs w:val="21"/>
          <w:lang w:val="en-SG" w:eastAsia="zh-CN"/>
        </w:rPr>
        <w:t>)</w:t>
      </w:r>
    </w:p>
    <w:p w14:paraId="54723D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9C07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Update display</w:t>
      </w:r>
    </w:p>
    <w:p w14:paraId="25CAC28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flip</w:t>
      </w:r>
      <w:proofErr w:type="spellEnd"/>
      <w:r w:rsidRPr="00EB4148">
        <w:rPr>
          <w:rFonts w:ascii="Consolas" w:hAnsi="Consolas"/>
          <w:color w:val="CCCCCC"/>
          <w:sz w:val="21"/>
          <w:szCs w:val="21"/>
          <w:lang w:val="en-SG" w:eastAsia="zh-CN"/>
        </w:rPr>
        <w:t>()</w:t>
      </w:r>
    </w:p>
    <w:p w14:paraId="09601204" w14:textId="77777777" w:rsidR="00EB4148" w:rsidRDefault="00EB4148" w:rsidP="003636CE"/>
    <w:p w14:paraId="04D196AF" w14:textId="77777777" w:rsidR="0015102B" w:rsidRPr="0015102B" w:rsidRDefault="0015102B" w:rsidP="0015102B"/>
    <w:p w14:paraId="2EBBD73D" w14:textId="77777777" w:rsidR="0015102B" w:rsidRPr="0015102B" w:rsidRDefault="0015102B" w:rsidP="0015102B"/>
    <w:p w14:paraId="7D53EDE9" w14:textId="77777777" w:rsidR="0015102B" w:rsidRPr="0015102B" w:rsidRDefault="0015102B" w:rsidP="0015102B"/>
    <w:p w14:paraId="483AED10" w14:textId="77777777" w:rsidR="0015102B" w:rsidRPr="0015102B" w:rsidRDefault="0015102B" w:rsidP="0015102B"/>
    <w:p w14:paraId="3BC8818A" w14:textId="77777777" w:rsidR="0015102B" w:rsidRPr="0015102B" w:rsidRDefault="0015102B" w:rsidP="0015102B"/>
    <w:p w14:paraId="28A9C3E5" w14:textId="77777777" w:rsidR="0015102B" w:rsidRPr="0015102B" w:rsidRDefault="0015102B" w:rsidP="0015102B"/>
    <w:p w14:paraId="39EAE90E" w14:textId="77777777" w:rsidR="0015102B" w:rsidRPr="0015102B" w:rsidRDefault="0015102B" w:rsidP="0015102B"/>
    <w:p w14:paraId="64372555" w14:textId="77777777" w:rsidR="0015102B" w:rsidRPr="0015102B" w:rsidRDefault="0015102B" w:rsidP="0015102B"/>
    <w:p w14:paraId="40B98AFD" w14:textId="77777777" w:rsidR="0015102B" w:rsidRPr="0015102B" w:rsidRDefault="0015102B" w:rsidP="0015102B"/>
    <w:p w14:paraId="496C194A" w14:textId="77777777" w:rsidR="0015102B" w:rsidRPr="0015102B" w:rsidRDefault="0015102B" w:rsidP="0015102B"/>
    <w:p w14:paraId="1E396014" w14:textId="77777777" w:rsidR="0015102B" w:rsidRPr="0015102B" w:rsidRDefault="0015102B" w:rsidP="0015102B"/>
    <w:p w14:paraId="7A973BCE" w14:textId="77777777" w:rsidR="0015102B" w:rsidRPr="0015102B" w:rsidRDefault="0015102B" w:rsidP="0015102B"/>
    <w:p w14:paraId="68CC4E4E" w14:textId="77777777" w:rsidR="0015102B" w:rsidRPr="0015102B" w:rsidRDefault="0015102B" w:rsidP="0015102B"/>
    <w:p w14:paraId="6D7ACAD4" w14:textId="77777777" w:rsidR="0015102B" w:rsidRPr="0015102B" w:rsidRDefault="0015102B" w:rsidP="0015102B"/>
    <w:p w14:paraId="6F5B6C7F" w14:textId="77777777" w:rsidR="0015102B" w:rsidRPr="0015102B" w:rsidRDefault="0015102B" w:rsidP="0015102B"/>
    <w:p w14:paraId="358810C6" w14:textId="77777777" w:rsidR="0015102B" w:rsidRPr="0015102B" w:rsidRDefault="0015102B" w:rsidP="0015102B"/>
    <w:p w14:paraId="33E864C9" w14:textId="77777777" w:rsidR="0015102B" w:rsidRPr="0015102B" w:rsidRDefault="0015102B" w:rsidP="0015102B"/>
    <w:p w14:paraId="467D6CC8" w14:textId="77777777" w:rsidR="0015102B" w:rsidRPr="0015102B" w:rsidRDefault="0015102B" w:rsidP="0015102B"/>
    <w:p w14:paraId="57698E54" w14:textId="77777777" w:rsidR="0015102B" w:rsidRPr="0015102B" w:rsidRDefault="0015102B" w:rsidP="0015102B"/>
    <w:p w14:paraId="3DA2CC3A" w14:textId="77777777" w:rsidR="0015102B" w:rsidRPr="0015102B" w:rsidRDefault="0015102B" w:rsidP="0015102B"/>
    <w:p w14:paraId="6FA1F6A8" w14:textId="77777777" w:rsidR="0015102B" w:rsidRPr="0015102B" w:rsidRDefault="0015102B" w:rsidP="0015102B"/>
    <w:p w14:paraId="6376250B" w14:textId="77777777" w:rsidR="0015102B" w:rsidRPr="0015102B" w:rsidRDefault="0015102B" w:rsidP="0015102B"/>
    <w:p w14:paraId="0752BA63" w14:textId="77777777" w:rsidR="0015102B" w:rsidRPr="0015102B" w:rsidRDefault="0015102B" w:rsidP="0015102B"/>
    <w:p w14:paraId="21844934" w14:textId="77777777" w:rsidR="0015102B" w:rsidRDefault="0015102B" w:rsidP="0015102B"/>
    <w:p w14:paraId="6EE054DC" w14:textId="77777777" w:rsidR="0015102B" w:rsidRDefault="0015102B" w:rsidP="0015102B"/>
    <w:p w14:paraId="241CBBFF" w14:textId="7D64F19C" w:rsidR="0015102B" w:rsidRPr="0015102B" w:rsidRDefault="0015102B" w:rsidP="0015102B">
      <w:pPr>
        <w:tabs>
          <w:tab w:val="left" w:pos="3451"/>
        </w:tabs>
      </w:pPr>
      <w:r>
        <w:tab/>
      </w:r>
    </w:p>
    <w:sectPr w:rsidR="0015102B" w:rsidRPr="0015102B">
      <w:footerReference w:type="even" r:id="rId30"/>
      <w:footerReference w:type="default" r:id="rId31"/>
      <w:pgSz w:w="11909" w:h="16834" w:code="9"/>
      <w:pgMar w:top="720" w:right="1008" w:bottom="432"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4F8CF" w14:textId="77777777" w:rsidR="000C6D2C" w:rsidRDefault="000C6D2C">
      <w:r>
        <w:separator/>
      </w:r>
    </w:p>
  </w:endnote>
  <w:endnote w:type="continuationSeparator" w:id="0">
    <w:p w14:paraId="3547080E" w14:textId="77777777" w:rsidR="000C6D2C" w:rsidRDefault="000C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CA7C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440D156C" w14:textId="77777777" w:rsidR="00E13DAB" w:rsidRDefault="00E13D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74E7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1460">
      <w:rPr>
        <w:rStyle w:val="PageNumber"/>
        <w:noProof/>
      </w:rPr>
      <w:t>6</w:t>
    </w:r>
    <w:r>
      <w:rPr>
        <w:rStyle w:val="PageNumber"/>
      </w:rPr>
      <w:fldChar w:fldCharType="end"/>
    </w:r>
  </w:p>
  <w:p w14:paraId="3319BD70" w14:textId="77777777" w:rsidR="00E13DAB" w:rsidRDefault="00E13D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C7D65" w14:textId="77777777" w:rsidR="000C6D2C" w:rsidRDefault="000C6D2C">
      <w:r>
        <w:separator/>
      </w:r>
    </w:p>
  </w:footnote>
  <w:footnote w:type="continuationSeparator" w:id="0">
    <w:p w14:paraId="711934C6" w14:textId="77777777" w:rsidR="000C6D2C" w:rsidRDefault="000C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DA1"/>
    <w:multiLevelType w:val="multilevel"/>
    <w:tmpl w:val="A4C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4138"/>
    <w:multiLevelType w:val="multilevel"/>
    <w:tmpl w:val="556447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CE8"/>
    <w:multiLevelType w:val="multilevel"/>
    <w:tmpl w:val="700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A37B4"/>
    <w:multiLevelType w:val="multilevel"/>
    <w:tmpl w:val="821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9434B"/>
    <w:multiLevelType w:val="multilevel"/>
    <w:tmpl w:val="CCBA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D43EC"/>
    <w:multiLevelType w:val="multilevel"/>
    <w:tmpl w:val="E3E45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DB1354"/>
    <w:multiLevelType w:val="multilevel"/>
    <w:tmpl w:val="4C8AA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C3F8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5498"/>
    <w:multiLevelType w:val="multilevel"/>
    <w:tmpl w:val="3B3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84313"/>
    <w:multiLevelType w:val="singleLevel"/>
    <w:tmpl w:val="D4F2F814"/>
    <w:lvl w:ilvl="0">
      <w:start w:val="1"/>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10" w15:restartNumberingAfterBreak="0">
    <w:nsid w:val="1645064A"/>
    <w:multiLevelType w:val="singleLevel"/>
    <w:tmpl w:val="0F6297F6"/>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11" w15:restartNumberingAfterBreak="0">
    <w:nsid w:val="1B083892"/>
    <w:multiLevelType w:val="multilevel"/>
    <w:tmpl w:val="FEB646F6"/>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1170"/>
        </w:tabs>
        <w:ind w:left="1170" w:hanging="63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2" w15:restartNumberingAfterBreak="0">
    <w:nsid w:val="1E781DF9"/>
    <w:multiLevelType w:val="multilevel"/>
    <w:tmpl w:val="197E51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B34B5D"/>
    <w:multiLevelType w:val="multilevel"/>
    <w:tmpl w:val="EEC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14E8D"/>
    <w:multiLevelType w:val="hybridMultilevel"/>
    <w:tmpl w:val="77F0C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C6FD4"/>
    <w:multiLevelType w:val="hybridMultilevel"/>
    <w:tmpl w:val="F710E8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3C02CC0"/>
    <w:multiLevelType w:val="hybridMultilevel"/>
    <w:tmpl w:val="77F0CB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56C6386"/>
    <w:multiLevelType w:val="hybridMultilevel"/>
    <w:tmpl w:val="964A17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797164D"/>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E01BD"/>
    <w:multiLevelType w:val="singleLevel"/>
    <w:tmpl w:val="AC3857F4"/>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20" w15:restartNumberingAfterBreak="0">
    <w:nsid w:val="2C172092"/>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C562DAD"/>
    <w:multiLevelType w:val="singleLevel"/>
    <w:tmpl w:val="215C46FE"/>
    <w:lvl w:ilvl="0">
      <w:start w:val="4"/>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22" w15:restartNumberingAfterBreak="0">
    <w:nsid w:val="2D6E15CC"/>
    <w:multiLevelType w:val="multilevel"/>
    <w:tmpl w:val="DE0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14350"/>
    <w:multiLevelType w:val="multilevel"/>
    <w:tmpl w:val="42008D1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335466A8"/>
    <w:multiLevelType w:val="singleLevel"/>
    <w:tmpl w:val="34F2AC0A"/>
    <w:lvl w:ilvl="0">
      <w:start w:val="21"/>
      <w:numFmt w:val="bullet"/>
      <w:lvlText w:val="-"/>
      <w:lvlJc w:val="left"/>
      <w:pPr>
        <w:tabs>
          <w:tab w:val="num" w:pos="1350"/>
        </w:tabs>
        <w:ind w:left="1350" w:hanging="450"/>
      </w:pPr>
      <w:rPr>
        <w:rFonts w:hint="default"/>
      </w:rPr>
    </w:lvl>
  </w:abstractNum>
  <w:abstractNum w:abstractNumId="25" w15:restartNumberingAfterBreak="0">
    <w:nsid w:val="3598373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F07139"/>
    <w:multiLevelType w:val="multilevel"/>
    <w:tmpl w:val="D6AC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482DB8"/>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F69FB"/>
    <w:multiLevelType w:val="multilevel"/>
    <w:tmpl w:val="0680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483F9C"/>
    <w:multiLevelType w:val="singleLevel"/>
    <w:tmpl w:val="22D0EF0A"/>
    <w:lvl w:ilvl="0">
      <w:start w:val="1"/>
      <w:numFmt w:val="decimal"/>
      <w:lvlText w:val="%1."/>
      <w:lvlJc w:val="left"/>
      <w:pPr>
        <w:tabs>
          <w:tab w:val="num" w:pos="1440"/>
        </w:tabs>
        <w:ind w:left="1440" w:hanging="540"/>
      </w:pPr>
      <w:rPr>
        <w:rFonts w:hint="default"/>
      </w:rPr>
    </w:lvl>
  </w:abstractNum>
  <w:abstractNum w:abstractNumId="30" w15:restartNumberingAfterBreak="0">
    <w:nsid w:val="3DF532FC"/>
    <w:multiLevelType w:val="multilevel"/>
    <w:tmpl w:val="656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4D02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120213B"/>
    <w:multiLevelType w:val="multilevel"/>
    <w:tmpl w:val="274C1CE8"/>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5AA4752"/>
    <w:multiLevelType w:val="multilevel"/>
    <w:tmpl w:val="938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030633"/>
    <w:multiLevelType w:val="multilevel"/>
    <w:tmpl w:val="5316D4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B91A82"/>
    <w:multiLevelType w:val="multilevel"/>
    <w:tmpl w:val="28165F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D5D6A"/>
    <w:multiLevelType w:val="multilevel"/>
    <w:tmpl w:val="CD027DC8"/>
    <w:lvl w:ilvl="0">
      <w:start w:val="6"/>
      <w:numFmt w:val="decimal"/>
      <w:lvlText w:val="%1"/>
      <w:lvlJc w:val="left"/>
      <w:pPr>
        <w:tabs>
          <w:tab w:val="num" w:pos="900"/>
        </w:tabs>
        <w:ind w:left="900" w:hanging="900"/>
      </w:pPr>
      <w:rPr>
        <w:rFonts w:hint="default"/>
      </w:rPr>
    </w:lvl>
    <w:lvl w:ilvl="1">
      <w:start w:val="1"/>
      <w:numFmt w:val="decimal"/>
      <w:lvlText w:val="%1.%2"/>
      <w:lvlJc w:val="left"/>
      <w:pPr>
        <w:tabs>
          <w:tab w:val="num" w:pos="900"/>
        </w:tabs>
        <w:ind w:left="900" w:hanging="900"/>
      </w:pPr>
      <w:rPr>
        <w:rFonts w:hint="default"/>
      </w:rPr>
    </w:lvl>
    <w:lvl w:ilvl="2">
      <w:start w:val="1"/>
      <w:numFmt w:val="decimal"/>
      <w:lvlText w:val="%1.%2.%3"/>
      <w:lvlJc w:val="left"/>
      <w:pPr>
        <w:tabs>
          <w:tab w:val="num" w:pos="900"/>
        </w:tabs>
        <w:ind w:left="900" w:hanging="900"/>
      </w:pPr>
      <w:rPr>
        <w:rFonts w:hint="default"/>
      </w:rPr>
    </w:lvl>
    <w:lvl w:ilvl="3">
      <w:start w:val="1"/>
      <w:numFmt w:val="decimal"/>
      <w:lvlText w:val="%1.%2.%3.%4"/>
      <w:lvlJc w:val="left"/>
      <w:pPr>
        <w:tabs>
          <w:tab w:val="num" w:pos="900"/>
        </w:tabs>
        <w:ind w:left="900" w:hanging="90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4E974EE5"/>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C75B4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C26760"/>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725501"/>
    <w:multiLevelType w:val="multilevel"/>
    <w:tmpl w:val="51B2A44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E23B11"/>
    <w:multiLevelType w:val="multilevel"/>
    <w:tmpl w:val="22CEBD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2949BF"/>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71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567A5DBB"/>
    <w:multiLevelType w:val="multilevel"/>
    <w:tmpl w:val="2C6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217977"/>
    <w:multiLevelType w:val="multilevel"/>
    <w:tmpl w:val="354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5461B8"/>
    <w:multiLevelType w:val="multilevel"/>
    <w:tmpl w:val="46C0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A16C8"/>
    <w:multiLevelType w:val="multilevel"/>
    <w:tmpl w:val="79842B32"/>
    <w:lvl w:ilvl="0">
      <w:start w:val="6"/>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8" w15:restartNumberingAfterBreak="0">
    <w:nsid w:val="5DE96FB8"/>
    <w:multiLevelType w:val="hybridMultilevel"/>
    <w:tmpl w:val="77D8273C"/>
    <w:lvl w:ilvl="0" w:tplc="1F2C4548">
      <w:start w:val="1"/>
      <w:numFmt w:val="bullet"/>
      <w:lvlText w:val="•"/>
      <w:lvlJc w:val="left"/>
      <w:pPr>
        <w:ind w:left="1080" w:hanging="360"/>
      </w:pPr>
      <w:rPr>
        <w:rFonts w:ascii="Arial" w:eastAsia="Arial" w:hAnsi="Arial" w:hint="default"/>
        <w:sz w:val="20"/>
        <w:szCs w:val="2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9" w15:restartNumberingAfterBreak="0">
    <w:nsid w:val="60FB4801"/>
    <w:multiLevelType w:val="multilevel"/>
    <w:tmpl w:val="088A0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D3167B"/>
    <w:multiLevelType w:val="multilevel"/>
    <w:tmpl w:val="243219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F6E5B"/>
    <w:multiLevelType w:val="multilevel"/>
    <w:tmpl w:val="DD360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F464F2"/>
    <w:multiLevelType w:val="multilevel"/>
    <w:tmpl w:val="DC6E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FE631B"/>
    <w:multiLevelType w:val="multilevel"/>
    <w:tmpl w:val="82C0A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A734FF"/>
    <w:multiLevelType w:val="multilevel"/>
    <w:tmpl w:val="AC02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C92ECD"/>
    <w:multiLevelType w:val="singleLevel"/>
    <w:tmpl w:val="3BDA9990"/>
    <w:lvl w:ilvl="0">
      <w:start w:val="9"/>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56" w15:restartNumberingAfterBreak="0">
    <w:nsid w:val="67376AE2"/>
    <w:multiLevelType w:val="multilevel"/>
    <w:tmpl w:val="598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37628"/>
    <w:multiLevelType w:val="singleLevel"/>
    <w:tmpl w:val="45E4C8CA"/>
    <w:lvl w:ilvl="0">
      <w:start w:val="1"/>
      <w:numFmt w:val="lowerRoman"/>
      <w:lvlText w:val="%1)"/>
      <w:lvlJc w:val="left"/>
      <w:pPr>
        <w:tabs>
          <w:tab w:val="num" w:pos="1620"/>
        </w:tabs>
        <w:ind w:left="1620" w:hanging="720"/>
      </w:pPr>
      <w:rPr>
        <w:rFonts w:hint="default"/>
      </w:rPr>
    </w:lvl>
  </w:abstractNum>
  <w:abstractNum w:abstractNumId="58" w15:restartNumberingAfterBreak="0">
    <w:nsid w:val="68D16104"/>
    <w:multiLevelType w:val="multilevel"/>
    <w:tmpl w:val="E1B696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E968F0"/>
    <w:multiLevelType w:val="multilevel"/>
    <w:tmpl w:val="3520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601FD8"/>
    <w:multiLevelType w:val="singleLevel"/>
    <w:tmpl w:val="CD50279E"/>
    <w:lvl w:ilvl="0">
      <w:start w:val="21"/>
      <w:numFmt w:val="bullet"/>
      <w:lvlText w:val="-"/>
      <w:lvlJc w:val="left"/>
      <w:pPr>
        <w:tabs>
          <w:tab w:val="num" w:pos="1440"/>
        </w:tabs>
        <w:ind w:left="1440" w:hanging="540"/>
      </w:pPr>
      <w:rPr>
        <w:rFonts w:hint="default"/>
      </w:rPr>
    </w:lvl>
  </w:abstractNum>
  <w:abstractNum w:abstractNumId="61" w15:restartNumberingAfterBreak="0">
    <w:nsid w:val="6AE3608C"/>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F21160"/>
    <w:multiLevelType w:val="singleLevel"/>
    <w:tmpl w:val="6C28BB8E"/>
    <w:lvl w:ilvl="0">
      <w:start w:val="5"/>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3" w15:restartNumberingAfterBreak="0">
    <w:nsid w:val="6AFB7A49"/>
    <w:multiLevelType w:val="singleLevel"/>
    <w:tmpl w:val="1F0A4332"/>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4" w15:restartNumberingAfterBreak="0">
    <w:nsid w:val="6DEF287F"/>
    <w:multiLevelType w:val="multilevel"/>
    <w:tmpl w:val="B88C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8A28DD"/>
    <w:multiLevelType w:val="multilevel"/>
    <w:tmpl w:val="C0F4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BD4D6C"/>
    <w:multiLevelType w:val="multilevel"/>
    <w:tmpl w:val="8828E61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784406"/>
    <w:multiLevelType w:val="multilevel"/>
    <w:tmpl w:val="4F46C114"/>
    <w:lvl w:ilvl="0">
      <w:start w:val="1"/>
      <w:numFmt w:val="bullet"/>
      <w:lvlText w:val="•"/>
      <w:lvlJc w:val="left"/>
      <w:pPr>
        <w:tabs>
          <w:tab w:val="num" w:pos="720"/>
        </w:tabs>
        <w:ind w:left="720" w:hanging="360"/>
      </w:pPr>
      <w:rPr>
        <w:rFonts w:ascii="Arial" w:eastAsia="Arial" w:hAnsi="Aria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031B37"/>
    <w:multiLevelType w:val="multilevel"/>
    <w:tmpl w:val="93ACC0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39A333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70" w15:restartNumberingAfterBreak="0">
    <w:nsid w:val="74DD2181"/>
    <w:multiLevelType w:val="multilevel"/>
    <w:tmpl w:val="8E4A3F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9060AD"/>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F97D4B"/>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FB5388"/>
    <w:multiLevelType w:val="multilevel"/>
    <w:tmpl w:val="AC1E7F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CB3FA2"/>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596932"/>
    <w:multiLevelType w:val="multilevel"/>
    <w:tmpl w:val="CC9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8F722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996568"/>
    <w:multiLevelType w:val="multilevel"/>
    <w:tmpl w:val="1EB0C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943920">
    <w:abstractNumId w:val="9"/>
  </w:num>
  <w:num w:numId="2" w16cid:durableId="2093811952">
    <w:abstractNumId w:val="10"/>
  </w:num>
  <w:num w:numId="3" w16cid:durableId="62996976">
    <w:abstractNumId w:val="21"/>
  </w:num>
  <w:num w:numId="4" w16cid:durableId="1261455238">
    <w:abstractNumId w:val="21"/>
    <w:lvlOverride w:ilvl="0">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lvlOverride>
  </w:num>
  <w:num w:numId="5" w16cid:durableId="822355672">
    <w:abstractNumId w:val="63"/>
  </w:num>
  <w:num w:numId="6" w16cid:durableId="1538351583">
    <w:abstractNumId w:val="19"/>
  </w:num>
  <w:num w:numId="7" w16cid:durableId="1668971128">
    <w:abstractNumId w:val="62"/>
  </w:num>
  <w:num w:numId="8" w16cid:durableId="322205175">
    <w:abstractNumId w:val="55"/>
  </w:num>
  <w:num w:numId="9" w16cid:durableId="1207910204">
    <w:abstractNumId w:val="11"/>
  </w:num>
  <w:num w:numId="10" w16cid:durableId="613949333">
    <w:abstractNumId w:val="47"/>
  </w:num>
  <w:num w:numId="11" w16cid:durableId="1177772239">
    <w:abstractNumId w:val="36"/>
  </w:num>
  <w:num w:numId="12" w16cid:durableId="619997007">
    <w:abstractNumId w:val="57"/>
  </w:num>
  <w:num w:numId="13" w16cid:durableId="376121985">
    <w:abstractNumId w:val="29"/>
  </w:num>
  <w:num w:numId="14" w16cid:durableId="1630745883">
    <w:abstractNumId w:val="60"/>
  </w:num>
  <w:num w:numId="15" w16cid:durableId="2077897228">
    <w:abstractNumId w:val="24"/>
  </w:num>
  <w:num w:numId="16" w16cid:durableId="683556959">
    <w:abstractNumId w:val="31"/>
  </w:num>
  <w:num w:numId="17" w16cid:durableId="787704519">
    <w:abstractNumId w:val="43"/>
  </w:num>
  <w:num w:numId="18" w16cid:durableId="810748548">
    <w:abstractNumId w:val="69"/>
  </w:num>
  <w:num w:numId="19" w16cid:durableId="400641754">
    <w:abstractNumId w:val="20"/>
  </w:num>
  <w:num w:numId="20" w16cid:durableId="720860939">
    <w:abstractNumId w:val="16"/>
  </w:num>
  <w:num w:numId="21" w16cid:durableId="1070617677">
    <w:abstractNumId w:val="28"/>
  </w:num>
  <w:num w:numId="22" w16cid:durableId="1763646595">
    <w:abstractNumId w:val="56"/>
  </w:num>
  <w:num w:numId="23" w16cid:durableId="1787315026">
    <w:abstractNumId w:val="5"/>
  </w:num>
  <w:num w:numId="24" w16cid:durableId="1241646659">
    <w:abstractNumId w:val="49"/>
  </w:num>
  <w:num w:numId="25" w16cid:durableId="935751806">
    <w:abstractNumId w:val="54"/>
  </w:num>
  <w:num w:numId="26" w16cid:durableId="200288384">
    <w:abstractNumId w:val="45"/>
  </w:num>
  <w:num w:numId="27" w16cid:durableId="1400640050">
    <w:abstractNumId w:val="0"/>
  </w:num>
  <w:num w:numId="28" w16cid:durableId="604462403">
    <w:abstractNumId w:val="61"/>
  </w:num>
  <w:num w:numId="29" w16cid:durableId="82922456">
    <w:abstractNumId w:val="42"/>
  </w:num>
  <w:num w:numId="30" w16cid:durableId="1741515078">
    <w:abstractNumId w:val="48"/>
  </w:num>
  <w:num w:numId="31" w16cid:durableId="169681471">
    <w:abstractNumId w:val="77"/>
  </w:num>
  <w:num w:numId="32" w16cid:durableId="479421993">
    <w:abstractNumId w:val="12"/>
  </w:num>
  <w:num w:numId="33" w16cid:durableId="1275594285">
    <w:abstractNumId w:val="1"/>
  </w:num>
  <w:num w:numId="34" w16cid:durableId="1768841898">
    <w:abstractNumId w:val="51"/>
  </w:num>
  <w:num w:numId="35" w16cid:durableId="636647438">
    <w:abstractNumId w:val="35"/>
  </w:num>
  <w:num w:numId="36" w16cid:durableId="1162043136">
    <w:abstractNumId w:val="53"/>
  </w:num>
  <w:num w:numId="37" w16cid:durableId="1187672752">
    <w:abstractNumId w:val="41"/>
  </w:num>
  <w:num w:numId="38" w16cid:durableId="634724147">
    <w:abstractNumId w:val="50"/>
  </w:num>
  <w:num w:numId="39" w16cid:durableId="267930411">
    <w:abstractNumId w:val="58"/>
  </w:num>
  <w:num w:numId="40" w16cid:durableId="1630822338">
    <w:abstractNumId w:val="66"/>
  </w:num>
  <w:num w:numId="41" w16cid:durableId="508638974">
    <w:abstractNumId w:val="73"/>
  </w:num>
  <w:num w:numId="42" w16cid:durableId="42292884">
    <w:abstractNumId w:val="32"/>
  </w:num>
  <w:num w:numId="43" w16cid:durableId="1100834237">
    <w:abstractNumId w:val="40"/>
  </w:num>
  <w:num w:numId="44" w16cid:durableId="1084688540">
    <w:abstractNumId w:val="14"/>
  </w:num>
  <w:num w:numId="45" w16cid:durableId="1624654445">
    <w:abstractNumId w:val="75"/>
  </w:num>
  <w:num w:numId="46" w16cid:durableId="1784105033">
    <w:abstractNumId w:val="13"/>
  </w:num>
  <w:num w:numId="47" w16cid:durableId="843402905">
    <w:abstractNumId w:val="44"/>
  </w:num>
  <w:num w:numId="48" w16cid:durableId="686760481">
    <w:abstractNumId w:val="2"/>
  </w:num>
  <w:num w:numId="49" w16cid:durableId="949168517">
    <w:abstractNumId w:val="68"/>
  </w:num>
  <w:num w:numId="50" w16cid:durableId="1906645429">
    <w:abstractNumId w:val="15"/>
  </w:num>
  <w:num w:numId="51" w16cid:durableId="1432429473">
    <w:abstractNumId w:val="46"/>
  </w:num>
  <w:num w:numId="52" w16cid:durableId="1248534581">
    <w:abstractNumId w:val="17"/>
  </w:num>
  <w:num w:numId="53" w16cid:durableId="478234320">
    <w:abstractNumId w:val="26"/>
  </w:num>
  <w:num w:numId="54" w16cid:durableId="1221282130">
    <w:abstractNumId w:val="52"/>
  </w:num>
  <w:num w:numId="55" w16cid:durableId="1425570774">
    <w:abstractNumId w:val="8"/>
  </w:num>
  <w:num w:numId="56" w16cid:durableId="570233855">
    <w:abstractNumId w:val="6"/>
  </w:num>
  <w:num w:numId="57" w16cid:durableId="1811627074">
    <w:abstractNumId w:val="65"/>
  </w:num>
  <w:num w:numId="58" w16cid:durableId="2104954070">
    <w:abstractNumId w:val="74"/>
  </w:num>
  <w:num w:numId="59" w16cid:durableId="773598449">
    <w:abstractNumId w:val="39"/>
  </w:num>
  <w:num w:numId="60" w16cid:durableId="888952207">
    <w:abstractNumId w:val="18"/>
  </w:num>
  <w:num w:numId="61" w16cid:durableId="2117941396">
    <w:abstractNumId w:val="37"/>
  </w:num>
  <w:num w:numId="62" w16cid:durableId="228883782">
    <w:abstractNumId w:val="34"/>
  </w:num>
  <w:num w:numId="63" w16cid:durableId="1743214922">
    <w:abstractNumId w:val="67"/>
  </w:num>
  <w:num w:numId="64" w16cid:durableId="436103963">
    <w:abstractNumId w:val="70"/>
  </w:num>
  <w:num w:numId="65" w16cid:durableId="1623726481">
    <w:abstractNumId w:val="7"/>
  </w:num>
  <w:num w:numId="66" w16cid:durableId="923562819">
    <w:abstractNumId w:val="76"/>
  </w:num>
  <w:num w:numId="67" w16cid:durableId="779686568">
    <w:abstractNumId w:val="27"/>
  </w:num>
  <w:num w:numId="68" w16cid:durableId="650793360">
    <w:abstractNumId w:val="71"/>
  </w:num>
  <w:num w:numId="69" w16cid:durableId="1764524028">
    <w:abstractNumId w:val="72"/>
  </w:num>
  <w:num w:numId="70" w16cid:durableId="93521269">
    <w:abstractNumId w:val="25"/>
  </w:num>
  <w:num w:numId="71" w16cid:durableId="2052876099">
    <w:abstractNumId w:val="38"/>
  </w:num>
  <w:num w:numId="72" w16cid:durableId="1491285363">
    <w:abstractNumId w:val="59"/>
  </w:num>
  <w:num w:numId="73" w16cid:durableId="1779988966">
    <w:abstractNumId w:val="64"/>
  </w:num>
  <w:num w:numId="74" w16cid:durableId="1110930257">
    <w:abstractNumId w:val="30"/>
  </w:num>
  <w:num w:numId="75" w16cid:durableId="933903460">
    <w:abstractNumId w:val="33"/>
  </w:num>
  <w:num w:numId="76" w16cid:durableId="431248577">
    <w:abstractNumId w:val="4"/>
  </w:num>
  <w:num w:numId="77" w16cid:durableId="356739502">
    <w:abstractNumId w:val="22"/>
  </w:num>
  <w:num w:numId="78" w16cid:durableId="1465731001">
    <w:abstractNumId w:val="3"/>
  </w:num>
  <w:num w:numId="79" w16cid:durableId="74418460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254"/>
    <w:rsid w:val="00011B95"/>
    <w:rsid w:val="00012D30"/>
    <w:rsid w:val="00061601"/>
    <w:rsid w:val="0007631B"/>
    <w:rsid w:val="00076BFB"/>
    <w:rsid w:val="00080476"/>
    <w:rsid w:val="00080B07"/>
    <w:rsid w:val="00082F60"/>
    <w:rsid w:val="00087AFF"/>
    <w:rsid w:val="000B2347"/>
    <w:rsid w:val="000C6D2C"/>
    <w:rsid w:val="000D6CA4"/>
    <w:rsid w:val="000F0834"/>
    <w:rsid w:val="00111460"/>
    <w:rsid w:val="00142A43"/>
    <w:rsid w:val="0015102B"/>
    <w:rsid w:val="00182A4D"/>
    <w:rsid w:val="00192227"/>
    <w:rsid w:val="00197B8D"/>
    <w:rsid w:val="001C0DB7"/>
    <w:rsid w:val="001C0F50"/>
    <w:rsid w:val="001C5BCE"/>
    <w:rsid w:val="001D1779"/>
    <w:rsid w:val="00226474"/>
    <w:rsid w:val="00247C09"/>
    <w:rsid w:val="00262E6B"/>
    <w:rsid w:val="002639FE"/>
    <w:rsid w:val="0027444F"/>
    <w:rsid w:val="00324EE9"/>
    <w:rsid w:val="00325BF6"/>
    <w:rsid w:val="00325E41"/>
    <w:rsid w:val="00331362"/>
    <w:rsid w:val="00345D2D"/>
    <w:rsid w:val="0036358E"/>
    <w:rsid w:val="003636CE"/>
    <w:rsid w:val="00376973"/>
    <w:rsid w:val="003850C5"/>
    <w:rsid w:val="003C4A25"/>
    <w:rsid w:val="003E1254"/>
    <w:rsid w:val="003E4C5F"/>
    <w:rsid w:val="003F44D1"/>
    <w:rsid w:val="00423244"/>
    <w:rsid w:val="004264F7"/>
    <w:rsid w:val="004524B7"/>
    <w:rsid w:val="00455455"/>
    <w:rsid w:val="00455C95"/>
    <w:rsid w:val="004643C8"/>
    <w:rsid w:val="00466FB7"/>
    <w:rsid w:val="00470FC0"/>
    <w:rsid w:val="004A1554"/>
    <w:rsid w:val="004A2A71"/>
    <w:rsid w:val="004C28D5"/>
    <w:rsid w:val="004C5FF1"/>
    <w:rsid w:val="004D1066"/>
    <w:rsid w:val="004E7D17"/>
    <w:rsid w:val="004F7B27"/>
    <w:rsid w:val="004F7CEA"/>
    <w:rsid w:val="004F7F9C"/>
    <w:rsid w:val="00513FB0"/>
    <w:rsid w:val="00514FB6"/>
    <w:rsid w:val="00514FC1"/>
    <w:rsid w:val="00517A74"/>
    <w:rsid w:val="0052482B"/>
    <w:rsid w:val="00533D4F"/>
    <w:rsid w:val="00534921"/>
    <w:rsid w:val="005622CD"/>
    <w:rsid w:val="00570668"/>
    <w:rsid w:val="00573D0F"/>
    <w:rsid w:val="00583D20"/>
    <w:rsid w:val="00595FAB"/>
    <w:rsid w:val="005C6273"/>
    <w:rsid w:val="005E267F"/>
    <w:rsid w:val="005E3936"/>
    <w:rsid w:val="005F7FA1"/>
    <w:rsid w:val="006007D7"/>
    <w:rsid w:val="00616EC9"/>
    <w:rsid w:val="00623D3B"/>
    <w:rsid w:val="006463DA"/>
    <w:rsid w:val="00655855"/>
    <w:rsid w:val="00663D89"/>
    <w:rsid w:val="00671BFA"/>
    <w:rsid w:val="00676AC5"/>
    <w:rsid w:val="00685D66"/>
    <w:rsid w:val="00690E09"/>
    <w:rsid w:val="00693917"/>
    <w:rsid w:val="006C0285"/>
    <w:rsid w:val="006C61BF"/>
    <w:rsid w:val="006C7952"/>
    <w:rsid w:val="00717C27"/>
    <w:rsid w:val="0072449A"/>
    <w:rsid w:val="00735A1E"/>
    <w:rsid w:val="00740645"/>
    <w:rsid w:val="007423AA"/>
    <w:rsid w:val="007540A2"/>
    <w:rsid w:val="0076727F"/>
    <w:rsid w:val="00771B49"/>
    <w:rsid w:val="00773F80"/>
    <w:rsid w:val="007916FD"/>
    <w:rsid w:val="00795EB6"/>
    <w:rsid w:val="00796415"/>
    <w:rsid w:val="007A1B3F"/>
    <w:rsid w:val="007C43B3"/>
    <w:rsid w:val="007E4587"/>
    <w:rsid w:val="008038D3"/>
    <w:rsid w:val="00816BF5"/>
    <w:rsid w:val="008245CA"/>
    <w:rsid w:val="008431DC"/>
    <w:rsid w:val="008471FE"/>
    <w:rsid w:val="0084798F"/>
    <w:rsid w:val="00851C64"/>
    <w:rsid w:val="00860511"/>
    <w:rsid w:val="008665BC"/>
    <w:rsid w:val="008A14B5"/>
    <w:rsid w:val="008A63EC"/>
    <w:rsid w:val="008A7414"/>
    <w:rsid w:val="008B27EA"/>
    <w:rsid w:val="008C45BD"/>
    <w:rsid w:val="008D3F68"/>
    <w:rsid w:val="008D49FD"/>
    <w:rsid w:val="008D737D"/>
    <w:rsid w:val="008F6808"/>
    <w:rsid w:val="008F72B4"/>
    <w:rsid w:val="00903186"/>
    <w:rsid w:val="00922F9F"/>
    <w:rsid w:val="00924300"/>
    <w:rsid w:val="0094329F"/>
    <w:rsid w:val="0094470C"/>
    <w:rsid w:val="0094517A"/>
    <w:rsid w:val="009502A4"/>
    <w:rsid w:val="00952582"/>
    <w:rsid w:val="00952EB0"/>
    <w:rsid w:val="00956EE3"/>
    <w:rsid w:val="00987D22"/>
    <w:rsid w:val="00994A7F"/>
    <w:rsid w:val="009C1805"/>
    <w:rsid w:val="009C3B88"/>
    <w:rsid w:val="009C4244"/>
    <w:rsid w:val="009D5240"/>
    <w:rsid w:val="009E07B1"/>
    <w:rsid w:val="009E59ED"/>
    <w:rsid w:val="00A27E31"/>
    <w:rsid w:val="00A3114D"/>
    <w:rsid w:val="00A465A1"/>
    <w:rsid w:val="00A50334"/>
    <w:rsid w:val="00A56B11"/>
    <w:rsid w:val="00A75DB9"/>
    <w:rsid w:val="00A81724"/>
    <w:rsid w:val="00A952DB"/>
    <w:rsid w:val="00AA731B"/>
    <w:rsid w:val="00AB188A"/>
    <w:rsid w:val="00AB3B2F"/>
    <w:rsid w:val="00AC1084"/>
    <w:rsid w:val="00AD45A7"/>
    <w:rsid w:val="00B13754"/>
    <w:rsid w:val="00B22A82"/>
    <w:rsid w:val="00B477DB"/>
    <w:rsid w:val="00B52E14"/>
    <w:rsid w:val="00B55B88"/>
    <w:rsid w:val="00B73E0E"/>
    <w:rsid w:val="00B87C63"/>
    <w:rsid w:val="00B910BF"/>
    <w:rsid w:val="00BA7349"/>
    <w:rsid w:val="00BB701D"/>
    <w:rsid w:val="00BC35DD"/>
    <w:rsid w:val="00C0129D"/>
    <w:rsid w:val="00C16881"/>
    <w:rsid w:val="00C22CDA"/>
    <w:rsid w:val="00C261DD"/>
    <w:rsid w:val="00C454D1"/>
    <w:rsid w:val="00C5055D"/>
    <w:rsid w:val="00C85BF0"/>
    <w:rsid w:val="00C957F3"/>
    <w:rsid w:val="00CA42F1"/>
    <w:rsid w:val="00CA6106"/>
    <w:rsid w:val="00CC34F5"/>
    <w:rsid w:val="00CD4F8E"/>
    <w:rsid w:val="00CF602E"/>
    <w:rsid w:val="00CF6EB1"/>
    <w:rsid w:val="00D059A5"/>
    <w:rsid w:val="00D22298"/>
    <w:rsid w:val="00D24CC0"/>
    <w:rsid w:val="00D60B98"/>
    <w:rsid w:val="00D7101D"/>
    <w:rsid w:val="00D77AE7"/>
    <w:rsid w:val="00D81108"/>
    <w:rsid w:val="00D82238"/>
    <w:rsid w:val="00D92929"/>
    <w:rsid w:val="00DB1CCE"/>
    <w:rsid w:val="00DB5822"/>
    <w:rsid w:val="00DC013A"/>
    <w:rsid w:val="00DC6A6A"/>
    <w:rsid w:val="00DE3108"/>
    <w:rsid w:val="00DE7FF3"/>
    <w:rsid w:val="00DF4D71"/>
    <w:rsid w:val="00E04D03"/>
    <w:rsid w:val="00E13DAB"/>
    <w:rsid w:val="00E22F50"/>
    <w:rsid w:val="00E30117"/>
    <w:rsid w:val="00E43EEA"/>
    <w:rsid w:val="00E475D1"/>
    <w:rsid w:val="00E573B9"/>
    <w:rsid w:val="00E62902"/>
    <w:rsid w:val="00E75F75"/>
    <w:rsid w:val="00E77AAE"/>
    <w:rsid w:val="00E85A61"/>
    <w:rsid w:val="00EA0366"/>
    <w:rsid w:val="00EA28BA"/>
    <w:rsid w:val="00EB4148"/>
    <w:rsid w:val="00EB5D9B"/>
    <w:rsid w:val="00EC0B2C"/>
    <w:rsid w:val="00EC5090"/>
    <w:rsid w:val="00ED3290"/>
    <w:rsid w:val="00ED423A"/>
    <w:rsid w:val="00EE0A62"/>
    <w:rsid w:val="00EE3013"/>
    <w:rsid w:val="00EF1BC5"/>
    <w:rsid w:val="00EF6600"/>
    <w:rsid w:val="00F10D89"/>
    <w:rsid w:val="00F158A9"/>
    <w:rsid w:val="00F33311"/>
    <w:rsid w:val="00F36CA9"/>
    <w:rsid w:val="00F43863"/>
    <w:rsid w:val="00F45696"/>
    <w:rsid w:val="00F45892"/>
    <w:rsid w:val="00F51BCB"/>
    <w:rsid w:val="00F548A0"/>
    <w:rsid w:val="00F623E8"/>
    <w:rsid w:val="00F64F42"/>
    <w:rsid w:val="00FA2E0D"/>
    <w:rsid w:val="00FA5CBE"/>
    <w:rsid w:val="00FB0E39"/>
    <w:rsid w:val="00FC05DA"/>
    <w:rsid w:val="00FC746C"/>
    <w:rsid w:val="00FD1C36"/>
    <w:rsid w:val="00FD1FA9"/>
    <w:rsid w:val="00FD59FA"/>
    <w:rsid w:val="00FE18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29A96825"/>
  <w15:chartTrackingRefBased/>
  <w15:docId w15:val="{0FDA43D5-A7A3-4F49-AF23-75715449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41"/>
    <w:rPr>
      <w:sz w:val="24"/>
      <w:lang w:val="en-US" w:eastAsia="en-US"/>
    </w:rPr>
  </w:style>
  <w:style w:type="paragraph" w:styleId="Heading1">
    <w:name w:val="heading 1"/>
    <w:basedOn w:val="Normal"/>
    <w:next w:val="Normal"/>
    <w:qFormat/>
    <w:rsid w:val="0036358E"/>
    <w:pPr>
      <w:keepNext/>
      <w:outlineLvl w:val="0"/>
    </w:pPr>
    <w:rPr>
      <w:b/>
      <w:sz w:val="28"/>
    </w:rPr>
  </w:style>
  <w:style w:type="paragraph" w:styleId="Heading2">
    <w:name w:val="heading 2"/>
    <w:basedOn w:val="Normal"/>
    <w:next w:val="Normal"/>
    <w:link w:val="Heading2Char"/>
    <w:qFormat/>
    <w:rsid w:val="00E22F50"/>
    <w:pPr>
      <w:keepNext/>
      <w:outlineLvl w:val="1"/>
    </w:pPr>
    <w:rPr>
      <w:b/>
      <w:bCs/>
      <w:sz w:val="28"/>
    </w:rPr>
  </w:style>
  <w:style w:type="paragraph" w:styleId="Heading3">
    <w:name w:val="heading 3"/>
    <w:basedOn w:val="Heading4"/>
    <w:next w:val="Normal"/>
    <w:link w:val="Heading3Char"/>
    <w:qFormat/>
    <w:rsid w:val="00C16881"/>
    <w:pPr>
      <w:outlineLvl w:val="2"/>
    </w:pPr>
  </w:style>
  <w:style w:type="paragraph" w:styleId="Heading4">
    <w:name w:val="heading 4"/>
    <w:basedOn w:val="Normal"/>
    <w:next w:val="Normal"/>
    <w:link w:val="Heading4Char"/>
    <w:qFormat/>
    <w:rsid w:val="00C16881"/>
    <w:pPr>
      <w:spacing w:line="480" w:lineRule="auto"/>
      <w:outlineLvl w:val="3"/>
    </w:pPr>
    <w:rPr>
      <w:sz w:val="28"/>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t2">
    <w:name w:val="t2"/>
    <w:basedOn w:val="Normal"/>
    <w:pPr>
      <w:widowControl w:val="0"/>
      <w:spacing w:line="240" w:lineRule="atLeast"/>
    </w:pPr>
    <w:rPr>
      <w:snapToGrid w:val="0"/>
    </w:rPr>
  </w:style>
  <w:style w:type="paragraph" w:customStyle="1" w:styleId="p5">
    <w:name w:val="p5"/>
    <w:basedOn w:val="Normal"/>
    <w:pPr>
      <w:widowControl w:val="0"/>
      <w:tabs>
        <w:tab w:val="left" w:pos="720"/>
      </w:tabs>
      <w:spacing w:line="280" w:lineRule="atLeast"/>
      <w:jc w:val="both"/>
    </w:pPr>
    <w:rPr>
      <w:snapToGrid w:val="0"/>
    </w:rPr>
  </w:style>
  <w:style w:type="paragraph" w:customStyle="1" w:styleId="p7">
    <w:name w:val="p7"/>
    <w:basedOn w:val="Normal"/>
    <w:pPr>
      <w:widowControl w:val="0"/>
      <w:tabs>
        <w:tab w:val="left" w:pos="440"/>
      </w:tabs>
      <w:spacing w:line="240" w:lineRule="atLeast"/>
      <w:ind w:left="1000"/>
      <w:jc w:val="both"/>
    </w:pPr>
    <w:rPr>
      <w:snapToGrid w:val="0"/>
    </w:rPr>
  </w:style>
  <w:style w:type="paragraph" w:styleId="BodyText">
    <w:name w:val="Body Text"/>
    <w:basedOn w:val="Normal"/>
    <w:pPr>
      <w:jc w:val="both"/>
    </w:pPr>
  </w:style>
  <w:style w:type="paragraph" w:styleId="BodyTextIndent">
    <w:name w:val="Body Text Indent"/>
    <w:basedOn w:val="Normal"/>
    <w:pPr>
      <w:ind w:left="720" w:hanging="720"/>
    </w:pPr>
    <w:rPr>
      <w:sz w:val="22"/>
    </w:rPr>
  </w:style>
  <w:style w:type="paragraph" w:styleId="Caption">
    <w:name w:val="caption"/>
    <w:basedOn w:val="Normal"/>
    <w:next w:val="Normal"/>
    <w:qFormat/>
    <w:rsid w:val="00C16881"/>
    <w:pPr>
      <w:keepNext/>
    </w:pPr>
    <w:rPr>
      <w:bCs/>
      <w:i/>
      <w:szCs w:val="24"/>
    </w:rPr>
  </w:style>
  <w:style w:type="paragraph" w:styleId="BodyText2">
    <w:name w:val="Body Text 2"/>
    <w:basedOn w:val="Normal"/>
    <w:pPr>
      <w:jc w:val="both"/>
    </w:pPr>
    <w:rPr>
      <w:i/>
      <w:iCs/>
      <w:sz w:val="22"/>
    </w:rPr>
  </w:style>
  <w:style w:type="paragraph" w:styleId="BodyText3">
    <w:name w:val="Body Text 3"/>
    <w:basedOn w:val="Normal"/>
    <w:pPr>
      <w:jc w:val="both"/>
    </w:pPr>
    <w:rPr>
      <w:i/>
      <w:iCs/>
    </w:rPr>
  </w:style>
  <w:style w:type="paragraph" w:styleId="BalloonText">
    <w:name w:val="Balloon Text"/>
    <w:basedOn w:val="Normal"/>
    <w:semiHidden/>
    <w:rsid w:val="00B87C63"/>
    <w:rPr>
      <w:rFonts w:ascii="Tahoma" w:hAnsi="Tahoma" w:cs="Tahoma"/>
      <w:sz w:val="16"/>
      <w:szCs w:val="16"/>
    </w:rPr>
  </w:style>
  <w:style w:type="paragraph" w:styleId="TOCHeading">
    <w:name w:val="TOC Heading"/>
    <w:basedOn w:val="Heading1"/>
    <w:next w:val="Normal"/>
    <w:uiPriority w:val="39"/>
    <w:unhideWhenUsed/>
    <w:qFormat/>
    <w:rsid w:val="0036358E"/>
    <w:pPr>
      <w:keepLines/>
      <w:spacing w:before="240" w:line="259" w:lineRule="auto"/>
      <w:outlineLvl w:val="9"/>
    </w:pPr>
    <w:rPr>
      <w:rFonts w:ascii="Aptos Display" w:eastAsia="DengXian Light" w:hAnsi="Aptos Display"/>
      <w:b w:val="0"/>
      <w:color w:val="0F4761"/>
      <w:sz w:val="32"/>
      <w:szCs w:val="32"/>
    </w:rPr>
  </w:style>
  <w:style w:type="paragraph" w:styleId="TOC1">
    <w:name w:val="toc 1"/>
    <w:basedOn w:val="Normal"/>
    <w:next w:val="Normal"/>
    <w:autoRedefine/>
    <w:uiPriority w:val="39"/>
    <w:unhideWhenUsed/>
    <w:rsid w:val="0036358E"/>
  </w:style>
  <w:style w:type="paragraph" w:styleId="ListParagraph">
    <w:name w:val="List Paragraph"/>
    <w:basedOn w:val="Normal"/>
    <w:uiPriority w:val="34"/>
    <w:qFormat/>
    <w:rsid w:val="0094470C"/>
    <w:pPr>
      <w:ind w:left="720"/>
      <w:contextualSpacing/>
    </w:pPr>
  </w:style>
  <w:style w:type="character" w:styleId="PlaceholderText">
    <w:name w:val="Placeholder Text"/>
    <w:basedOn w:val="DefaultParagraphFont"/>
    <w:uiPriority w:val="99"/>
    <w:semiHidden/>
    <w:rsid w:val="00EF1BC5"/>
    <w:rPr>
      <w:color w:val="666666"/>
    </w:rPr>
  </w:style>
  <w:style w:type="table" w:styleId="TableGrid">
    <w:name w:val="Table Grid"/>
    <w:basedOn w:val="TableNormal"/>
    <w:uiPriority w:val="59"/>
    <w:rsid w:val="00754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62902"/>
  </w:style>
  <w:style w:type="numbering" w:customStyle="1" w:styleId="CurrentList1">
    <w:name w:val="Current List1"/>
    <w:uiPriority w:val="99"/>
    <w:rsid w:val="00773F80"/>
    <w:pPr>
      <w:numPr>
        <w:numId w:val="42"/>
      </w:numPr>
    </w:pPr>
  </w:style>
  <w:style w:type="paragraph" w:styleId="TOC2">
    <w:name w:val="toc 2"/>
    <w:basedOn w:val="Normal"/>
    <w:next w:val="Normal"/>
    <w:autoRedefine/>
    <w:uiPriority w:val="39"/>
    <w:unhideWhenUsed/>
    <w:rsid w:val="00345D2D"/>
    <w:pPr>
      <w:spacing w:after="100"/>
      <w:ind w:left="240"/>
    </w:pPr>
  </w:style>
  <w:style w:type="character" w:styleId="UnresolvedMention">
    <w:name w:val="Unresolved Mention"/>
    <w:basedOn w:val="DefaultParagraphFont"/>
    <w:uiPriority w:val="99"/>
    <w:semiHidden/>
    <w:unhideWhenUsed/>
    <w:rsid w:val="0007631B"/>
    <w:rPr>
      <w:color w:val="605E5C"/>
      <w:shd w:val="clear" w:color="auto" w:fill="E1DFDD"/>
    </w:rPr>
  </w:style>
  <w:style w:type="paragraph" w:styleId="Bibliography">
    <w:name w:val="Bibliography"/>
    <w:basedOn w:val="Normal"/>
    <w:next w:val="Normal"/>
    <w:uiPriority w:val="37"/>
    <w:unhideWhenUsed/>
    <w:rsid w:val="0007631B"/>
    <w:pPr>
      <w:spacing w:line="480" w:lineRule="auto"/>
      <w:ind w:left="720" w:hanging="720"/>
    </w:pPr>
  </w:style>
  <w:style w:type="character" w:customStyle="1" w:styleId="Heading3Char">
    <w:name w:val="Heading 3 Char"/>
    <w:basedOn w:val="DefaultParagraphFont"/>
    <w:link w:val="Heading3"/>
    <w:rsid w:val="008665BC"/>
    <w:rPr>
      <w:sz w:val="28"/>
      <w:lang w:eastAsia="en-US"/>
    </w:rPr>
  </w:style>
  <w:style w:type="character" w:customStyle="1" w:styleId="Heading4Char">
    <w:name w:val="Heading 4 Char"/>
    <w:basedOn w:val="DefaultParagraphFont"/>
    <w:link w:val="Heading4"/>
    <w:rsid w:val="00A75DB9"/>
    <w:rPr>
      <w:sz w:val="28"/>
      <w:lang w:eastAsia="en-US"/>
    </w:rPr>
  </w:style>
  <w:style w:type="numbering" w:customStyle="1" w:styleId="NoList1">
    <w:name w:val="No List1"/>
    <w:next w:val="NoList"/>
    <w:uiPriority w:val="99"/>
    <w:semiHidden/>
    <w:unhideWhenUsed/>
    <w:rsid w:val="00182A4D"/>
  </w:style>
  <w:style w:type="paragraph" w:customStyle="1" w:styleId="msonormal0">
    <w:name w:val="msonormal"/>
    <w:basedOn w:val="Normal"/>
    <w:rsid w:val="00182A4D"/>
    <w:pPr>
      <w:spacing w:before="100" w:beforeAutospacing="1" w:after="100" w:afterAutospacing="1"/>
    </w:pPr>
    <w:rPr>
      <w:szCs w:val="24"/>
      <w:lang w:val="en-SG" w:eastAsia="zh-CN"/>
    </w:rPr>
  </w:style>
  <w:style w:type="numbering" w:customStyle="1" w:styleId="NoList2">
    <w:name w:val="No List2"/>
    <w:next w:val="NoList"/>
    <w:uiPriority w:val="99"/>
    <w:semiHidden/>
    <w:unhideWhenUsed/>
    <w:rsid w:val="00455455"/>
  </w:style>
  <w:style w:type="character" w:customStyle="1" w:styleId="Heading2Char">
    <w:name w:val="Heading 2 Char"/>
    <w:basedOn w:val="DefaultParagraphFont"/>
    <w:link w:val="Heading2"/>
    <w:rsid w:val="00012D30"/>
    <w:rPr>
      <w:b/>
      <w:bCs/>
      <w:sz w:val="28"/>
      <w:lang w:val="en-US" w:eastAsia="en-US"/>
    </w:rPr>
  </w:style>
  <w:style w:type="numbering" w:customStyle="1" w:styleId="NoList3">
    <w:name w:val="No List3"/>
    <w:next w:val="NoList"/>
    <w:uiPriority w:val="99"/>
    <w:semiHidden/>
    <w:unhideWhenUsed/>
    <w:rsid w:val="00EB4148"/>
  </w:style>
  <w:style w:type="paragraph" w:styleId="TOC3">
    <w:name w:val="toc 3"/>
    <w:basedOn w:val="Normal"/>
    <w:next w:val="Normal"/>
    <w:autoRedefine/>
    <w:uiPriority w:val="39"/>
    <w:unhideWhenUsed/>
    <w:rsid w:val="00AC1084"/>
    <w:pPr>
      <w:spacing w:after="100"/>
      <w:ind w:left="480"/>
    </w:pPr>
  </w:style>
  <w:style w:type="paragraph" w:styleId="Header">
    <w:name w:val="header"/>
    <w:basedOn w:val="Normal"/>
    <w:link w:val="HeaderChar"/>
    <w:uiPriority w:val="99"/>
    <w:unhideWhenUsed/>
    <w:rsid w:val="005F7FA1"/>
    <w:pPr>
      <w:tabs>
        <w:tab w:val="center" w:pos="4513"/>
        <w:tab w:val="right" w:pos="9026"/>
      </w:tabs>
    </w:pPr>
  </w:style>
  <w:style w:type="character" w:customStyle="1" w:styleId="HeaderChar">
    <w:name w:val="Header Char"/>
    <w:basedOn w:val="DefaultParagraphFont"/>
    <w:link w:val="Header"/>
    <w:uiPriority w:val="99"/>
    <w:rsid w:val="005F7FA1"/>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0774">
      <w:bodyDiv w:val="1"/>
      <w:marLeft w:val="0"/>
      <w:marRight w:val="0"/>
      <w:marTop w:val="0"/>
      <w:marBottom w:val="0"/>
      <w:divBdr>
        <w:top w:val="none" w:sz="0" w:space="0" w:color="auto"/>
        <w:left w:val="none" w:sz="0" w:space="0" w:color="auto"/>
        <w:bottom w:val="none" w:sz="0" w:space="0" w:color="auto"/>
        <w:right w:val="none" w:sz="0" w:space="0" w:color="auto"/>
      </w:divBdr>
    </w:div>
    <w:div w:id="20403328">
      <w:bodyDiv w:val="1"/>
      <w:marLeft w:val="0"/>
      <w:marRight w:val="0"/>
      <w:marTop w:val="0"/>
      <w:marBottom w:val="0"/>
      <w:divBdr>
        <w:top w:val="none" w:sz="0" w:space="0" w:color="auto"/>
        <w:left w:val="none" w:sz="0" w:space="0" w:color="auto"/>
        <w:bottom w:val="none" w:sz="0" w:space="0" w:color="auto"/>
        <w:right w:val="none" w:sz="0" w:space="0" w:color="auto"/>
      </w:divBdr>
      <w:divsChild>
        <w:div w:id="1501508762">
          <w:marLeft w:val="0"/>
          <w:marRight w:val="0"/>
          <w:marTop w:val="0"/>
          <w:marBottom w:val="0"/>
          <w:divBdr>
            <w:top w:val="none" w:sz="0" w:space="0" w:color="auto"/>
            <w:left w:val="none" w:sz="0" w:space="0" w:color="auto"/>
            <w:bottom w:val="none" w:sz="0" w:space="0" w:color="auto"/>
            <w:right w:val="none" w:sz="0" w:space="0" w:color="auto"/>
          </w:divBdr>
          <w:divsChild>
            <w:div w:id="300230621">
              <w:marLeft w:val="0"/>
              <w:marRight w:val="0"/>
              <w:marTop w:val="0"/>
              <w:marBottom w:val="0"/>
              <w:divBdr>
                <w:top w:val="none" w:sz="0" w:space="0" w:color="auto"/>
                <w:left w:val="none" w:sz="0" w:space="0" w:color="auto"/>
                <w:bottom w:val="none" w:sz="0" w:space="0" w:color="auto"/>
                <w:right w:val="none" w:sz="0" w:space="0" w:color="auto"/>
              </w:divBdr>
            </w:div>
            <w:div w:id="669021477">
              <w:marLeft w:val="0"/>
              <w:marRight w:val="0"/>
              <w:marTop w:val="0"/>
              <w:marBottom w:val="0"/>
              <w:divBdr>
                <w:top w:val="none" w:sz="0" w:space="0" w:color="auto"/>
                <w:left w:val="none" w:sz="0" w:space="0" w:color="auto"/>
                <w:bottom w:val="none" w:sz="0" w:space="0" w:color="auto"/>
                <w:right w:val="none" w:sz="0" w:space="0" w:color="auto"/>
              </w:divBdr>
            </w:div>
            <w:div w:id="952639236">
              <w:marLeft w:val="0"/>
              <w:marRight w:val="0"/>
              <w:marTop w:val="0"/>
              <w:marBottom w:val="0"/>
              <w:divBdr>
                <w:top w:val="none" w:sz="0" w:space="0" w:color="auto"/>
                <w:left w:val="none" w:sz="0" w:space="0" w:color="auto"/>
                <w:bottom w:val="none" w:sz="0" w:space="0" w:color="auto"/>
                <w:right w:val="none" w:sz="0" w:space="0" w:color="auto"/>
              </w:divBdr>
            </w:div>
            <w:div w:id="1083185438">
              <w:marLeft w:val="0"/>
              <w:marRight w:val="0"/>
              <w:marTop w:val="0"/>
              <w:marBottom w:val="0"/>
              <w:divBdr>
                <w:top w:val="none" w:sz="0" w:space="0" w:color="auto"/>
                <w:left w:val="none" w:sz="0" w:space="0" w:color="auto"/>
                <w:bottom w:val="none" w:sz="0" w:space="0" w:color="auto"/>
                <w:right w:val="none" w:sz="0" w:space="0" w:color="auto"/>
              </w:divBdr>
            </w:div>
            <w:div w:id="1463381483">
              <w:marLeft w:val="0"/>
              <w:marRight w:val="0"/>
              <w:marTop w:val="0"/>
              <w:marBottom w:val="0"/>
              <w:divBdr>
                <w:top w:val="none" w:sz="0" w:space="0" w:color="auto"/>
                <w:left w:val="none" w:sz="0" w:space="0" w:color="auto"/>
                <w:bottom w:val="none" w:sz="0" w:space="0" w:color="auto"/>
                <w:right w:val="none" w:sz="0" w:space="0" w:color="auto"/>
              </w:divBdr>
            </w:div>
            <w:div w:id="1961372859">
              <w:marLeft w:val="0"/>
              <w:marRight w:val="0"/>
              <w:marTop w:val="0"/>
              <w:marBottom w:val="0"/>
              <w:divBdr>
                <w:top w:val="none" w:sz="0" w:space="0" w:color="auto"/>
                <w:left w:val="none" w:sz="0" w:space="0" w:color="auto"/>
                <w:bottom w:val="none" w:sz="0" w:space="0" w:color="auto"/>
                <w:right w:val="none" w:sz="0" w:space="0" w:color="auto"/>
              </w:divBdr>
            </w:div>
            <w:div w:id="2036728448">
              <w:marLeft w:val="0"/>
              <w:marRight w:val="0"/>
              <w:marTop w:val="0"/>
              <w:marBottom w:val="0"/>
              <w:divBdr>
                <w:top w:val="none" w:sz="0" w:space="0" w:color="auto"/>
                <w:left w:val="none" w:sz="0" w:space="0" w:color="auto"/>
                <w:bottom w:val="none" w:sz="0" w:space="0" w:color="auto"/>
                <w:right w:val="none" w:sz="0" w:space="0" w:color="auto"/>
              </w:divBdr>
            </w:div>
            <w:div w:id="2057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5475">
      <w:bodyDiv w:val="1"/>
      <w:marLeft w:val="0"/>
      <w:marRight w:val="0"/>
      <w:marTop w:val="0"/>
      <w:marBottom w:val="0"/>
      <w:divBdr>
        <w:top w:val="none" w:sz="0" w:space="0" w:color="auto"/>
        <w:left w:val="none" w:sz="0" w:space="0" w:color="auto"/>
        <w:bottom w:val="none" w:sz="0" w:space="0" w:color="auto"/>
        <w:right w:val="none" w:sz="0" w:space="0" w:color="auto"/>
      </w:divBdr>
    </w:div>
    <w:div w:id="36321438">
      <w:bodyDiv w:val="1"/>
      <w:marLeft w:val="0"/>
      <w:marRight w:val="0"/>
      <w:marTop w:val="0"/>
      <w:marBottom w:val="0"/>
      <w:divBdr>
        <w:top w:val="none" w:sz="0" w:space="0" w:color="auto"/>
        <w:left w:val="none" w:sz="0" w:space="0" w:color="auto"/>
        <w:bottom w:val="none" w:sz="0" w:space="0" w:color="auto"/>
        <w:right w:val="none" w:sz="0" w:space="0" w:color="auto"/>
      </w:divBdr>
    </w:div>
    <w:div w:id="76904990">
      <w:bodyDiv w:val="1"/>
      <w:marLeft w:val="0"/>
      <w:marRight w:val="0"/>
      <w:marTop w:val="0"/>
      <w:marBottom w:val="0"/>
      <w:divBdr>
        <w:top w:val="none" w:sz="0" w:space="0" w:color="auto"/>
        <w:left w:val="none" w:sz="0" w:space="0" w:color="auto"/>
        <w:bottom w:val="none" w:sz="0" w:space="0" w:color="auto"/>
        <w:right w:val="none" w:sz="0" w:space="0" w:color="auto"/>
      </w:divBdr>
    </w:div>
    <w:div w:id="89550118">
      <w:bodyDiv w:val="1"/>
      <w:marLeft w:val="0"/>
      <w:marRight w:val="0"/>
      <w:marTop w:val="0"/>
      <w:marBottom w:val="0"/>
      <w:divBdr>
        <w:top w:val="none" w:sz="0" w:space="0" w:color="auto"/>
        <w:left w:val="none" w:sz="0" w:space="0" w:color="auto"/>
        <w:bottom w:val="none" w:sz="0" w:space="0" w:color="auto"/>
        <w:right w:val="none" w:sz="0" w:space="0" w:color="auto"/>
      </w:divBdr>
    </w:div>
    <w:div w:id="92437219">
      <w:bodyDiv w:val="1"/>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9917915">
              <w:marLeft w:val="0"/>
              <w:marRight w:val="0"/>
              <w:marTop w:val="0"/>
              <w:marBottom w:val="0"/>
              <w:divBdr>
                <w:top w:val="none" w:sz="0" w:space="0" w:color="auto"/>
                <w:left w:val="none" w:sz="0" w:space="0" w:color="auto"/>
                <w:bottom w:val="none" w:sz="0" w:space="0" w:color="auto"/>
                <w:right w:val="none" w:sz="0" w:space="0" w:color="auto"/>
              </w:divBdr>
            </w:div>
            <w:div w:id="125633731">
              <w:marLeft w:val="0"/>
              <w:marRight w:val="0"/>
              <w:marTop w:val="0"/>
              <w:marBottom w:val="0"/>
              <w:divBdr>
                <w:top w:val="none" w:sz="0" w:space="0" w:color="auto"/>
                <w:left w:val="none" w:sz="0" w:space="0" w:color="auto"/>
                <w:bottom w:val="none" w:sz="0" w:space="0" w:color="auto"/>
                <w:right w:val="none" w:sz="0" w:space="0" w:color="auto"/>
              </w:divBdr>
            </w:div>
            <w:div w:id="339739253">
              <w:marLeft w:val="0"/>
              <w:marRight w:val="0"/>
              <w:marTop w:val="0"/>
              <w:marBottom w:val="0"/>
              <w:divBdr>
                <w:top w:val="none" w:sz="0" w:space="0" w:color="auto"/>
                <w:left w:val="none" w:sz="0" w:space="0" w:color="auto"/>
                <w:bottom w:val="none" w:sz="0" w:space="0" w:color="auto"/>
                <w:right w:val="none" w:sz="0" w:space="0" w:color="auto"/>
              </w:divBdr>
            </w:div>
            <w:div w:id="530260579">
              <w:marLeft w:val="0"/>
              <w:marRight w:val="0"/>
              <w:marTop w:val="0"/>
              <w:marBottom w:val="0"/>
              <w:divBdr>
                <w:top w:val="none" w:sz="0" w:space="0" w:color="auto"/>
                <w:left w:val="none" w:sz="0" w:space="0" w:color="auto"/>
                <w:bottom w:val="none" w:sz="0" w:space="0" w:color="auto"/>
                <w:right w:val="none" w:sz="0" w:space="0" w:color="auto"/>
              </w:divBdr>
            </w:div>
            <w:div w:id="891381372">
              <w:marLeft w:val="0"/>
              <w:marRight w:val="0"/>
              <w:marTop w:val="0"/>
              <w:marBottom w:val="0"/>
              <w:divBdr>
                <w:top w:val="none" w:sz="0" w:space="0" w:color="auto"/>
                <w:left w:val="none" w:sz="0" w:space="0" w:color="auto"/>
                <w:bottom w:val="none" w:sz="0" w:space="0" w:color="auto"/>
                <w:right w:val="none" w:sz="0" w:space="0" w:color="auto"/>
              </w:divBdr>
            </w:div>
            <w:div w:id="1101993222">
              <w:marLeft w:val="0"/>
              <w:marRight w:val="0"/>
              <w:marTop w:val="0"/>
              <w:marBottom w:val="0"/>
              <w:divBdr>
                <w:top w:val="none" w:sz="0" w:space="0" w:color="auto"/>
                <w:left w:val="none" w:sz="0" w:space="0" w:color="auto"/>
                <w:bottom w:val="none" w:sz="0" w:space="0" w:color="auto"/>
                <w:right w:val="none" w:sz="0" w:space="0" w:color="auto"/>
              </w:divBdr>
            </w:div>
            <w:div w:id="1287203186">
              <w:marLeft w:val="0"/>
              <w:marRight w:val="0"/>
              <w:marTop w:val="0"/>
              <w:marBottom w:val="0"/>
              <w:divBdr>
                <w:top w:val="none" w:sz="0" w:space="0" w:color="auto"/>
                <w:left w:val="none" w:sz="0" w:space="0" w:color="auto"/>
                <w:bottom w:val="none" w:sz="0" w:space="0" w:color="auto"/>
                <w:right w:val="none" w:sz="0" w:space="0" w:color="auto"/>
              </w:divBdr>
            </w:div>
            <w:div w:id="13586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5">
      <w:bodyDiv w:val="1"/>
      <w:marLeft w:val="0"/>
      <w:marRight w:val="0"/>
      <w:marTop w:val="0"/>
      <w:marBottom w:val="0"/>
      <w:divBdr>
        <w:top w:val="none" w:sz="0" w:space="0" w:color="auto"/>
        <w:left w:val="none" w:sz="0" w:space="0" w:color="auto"/>
        <w:bottom w:val="none" w:sz="0" w:space="0" w:color="auto"/>
        <w:right w:val="none" w:sz="0" w:space="0" w:color="auto"/>
      </w:divBdr>
    </w:div>
    <w:div w:id="101147628">
      <w:bodyDiv w:val="1"/>
      <w:marLeft w:val="0"/>
      <w:marRight w:val="0"/>
      <w:marTop w:val="0"/>
      <w:marBottom w:val="0"/>
      <w:divBdr>
        <w:top w:val="none" w:sz="0" w:space="0" w:color="auto"/>
        <w:left w:val="none" w:sz="0" w:space="0" w:color="auto"/>
        <w:bottom w:val="none" w:sz="0" w:space="0" w:color="auto"/>
        <w:right w:val="none" w:sz="0" w:space="0" w:color="auto"/>
      </w:divBdr>
    </w:div>
    <w:div w:id="119156004">
      <w:bodyDiv w:val="1"/>
      <w:marLeft w:val="0"/>
      <w:marRight w:val="0"/>
      <w:marTop w:val="0"/>
      <w:marBottom w:val="0"/>
      <w:divBdr>
        <w:top w:val="none" w:sz="0" w:space="0" w:color="auto"/>
        <w:left w:val="none" w:sz="0" w:space="0" w:color="auto"/>
        <w:bottom w:val="none" w:sz="0" w:space="0" w:color="auto"/>
        <w:right w:val="none" w:sz="0" w:space="0" w:color="auto"/>
      </w:divBdr>
    </w:div>
    <w:div w:id="127359878">
      <w:bodyDiv w:val="1"/>
      <w:marLeft w:val="0"/>
      <w:marRight w:val="0"/>
      <w:marTop w:val="0"/>
      <w:marBottom w:val="0"/>
      <w:divBdr>
        <w:top w:val="none" w:sz="0" w:space="0" w:color="auto"/>
        <w:left w:val="none" w:sz="0" w:space="0" w:color="auto"/>
        <w:bottom w:val="none" w:sz="0" w:space="0" w:color="auto"/>
        <w:right w:val="none" w:sz="0" w:space="0" w:color="auto"/>
      </w:divBdr>
    </w:div>
    <w:div w:id="129717361">
      <w:bodyDiv w:val="1"/>
      <w:marLeft w:val="0"/>
      <w:marRight w:val="0"/>
      <w:marTop w:val="0"/>
      <w:marBottom w:val="0"/>
      <w:divBdr>
        <w:top w:val="none" w:sz="0" w:space="0" w:color="auto"/>
        <w:left w:val="none" w:sz="0" w:space="0" w:color="auto"/>
        <w:bottom w:val="none" w:sz="0" w:space="0" w:color="auto"/>
        <w:right w:val="none" w:sz="0" w:space="0" w:color="auto"/>
      </w:divBdr>
    </w:div>
    <w:div w:id="153839867">
      <w:bodyDiv w:val="1"/>
      <w:marLeft w:val="0"/>
      <w:marRight w:val="0"/>
      <w:marTop w:val="0"/>
      <w:marBottom w:val="0"/>
      <w:divBdr>
        <w:top w:val="none" w:sz="0" w:space="0" w:color="auto"/>
        <w:left w:val="none" w:sz="0" w:space="0" w:color="auto"/>
        <w:bottom w:val="none" w:sz="0" w:space="0" w:color="auto"/>
        <w:right w:val="none" w:sz="0" w:space="0" w:color="auto"/>
      </w:divBdr>
    </w:div>
    <w:div w:id="162937277">
      <w:bodyDiv w:val="1"/>
      <w:marLeft w:val="0"/>
      <w:marRight w:val="0"/>
      <w:marTop w:val="0"/>
      <w:marBottom w:val="0"/>
      <w:divBdr>
        <w:top w:val="none" w:sz="0" w:space="0" w:color="auto"/>
        <w:left w:val="none" w:sz="0" w:space="0" w:color="auto"/>
        <w:bottom w:val="none" w:sz="0" w:space="0" w:color="auto"/>
        <w:right w:val="none" w:sz="0" w:space="0" w:color="auto"/>
      </w:divBdr>
      <w:divsChild>
        <w:div w:id="808785435">
          <w:marLeft w:val="0"/>
          <w:marRight w:val="0"/>
          <w:marTop w:val="0"/>
          <w:marBottom w:val="0"/>
          <w:divBdr>
            <w:top w:val="none" w:sz="0" w:space="0" w:color="auto"/>
            <w:left w:val="none" w:sz="0" w:space="0" w:color="auto"/>
            <w:bottom w:val="none" w:sz="0" w:space="0" w:color="auto"/>
            <w:right w:val="none" w:sz="0" w:space="0" w:color="auto"/>
          </w:divBdr>
          <w:divsChild>
            <w:div w:id="12919623">
              <w:marLeft w:val="0"/>
              <w:marRight w:val="0"/>
              <w:marTop w:val="0"/>
              <w:marBottom w:val="0"/>
              <w:divBdr>
                <w:top w:val="none" w:sz="0" w:space="0" w:color="auto"/>
                <w:left w:val="none" w:sz="0" w:space="0" w:color="auto"/>
                <w:bottom w:val="none" w:sz="0" w:space="0" w:color="auto"/>
                <w:right w:val="none" w:sz="0" w:space="0" w:color="auto"/>
              </w:divBdr>
            </w:div>
            <w:div w:id="32341727">
              <w:marLeft w:val="0"/>
              <w:marRight w:val="0"/>
              <w:marTop w:val="0"/>
              <w:marBottom w:val="0"/>
              <w:divBdr>
                <w:top w:val="none" w:sz="0" w:space="0" w:color="auto"/>
                <w:left w:val="none" w:sz="0" w:space="0" w:color="auto"/>
                <w:bottom w:val="none" w:sz="0" w:space="0" w:color="auto"/>
                <w:right w:val="none" w:sz="0" w:space="0" w:color="auto"/>
              </w:divBdr>
            </w:div>
            <w:div w:id="35744033">
              <w:marLeft w:val="0"/>
              <w:marRight w:val="0"/>
              <w:marTop w:val="0"/>
              <w:marBottom w:val="0"/>
              <w:divBdr>
                <w:top w:val="none" w:sz="0" w:space="0" w:color="auto"/>
                <w:left w:val="none" w:sz="0" w:space="0" w:color="auto"/>
                <w:bottom w:val="none" w:sz="0" w:space="0" w:color="auto"/>
                <w:right w:val="none" w:sz="0" w:space="0" w:color="auto"/>
              </w:divBdr>
            </w:div>
            <w:div w:id="41289375">
              <w:marLeft w:val="0"/>
              <w:marRight w:val="0"/>
              <w:marTop w:val="0"/>
              <w:marBottom w:val="0"/>
              <w:divBdr>
                <w:top w:val="none" w:sz="0" w:space="0" w:color="auto"/>
                <w:left w:val="none" w:sz="0" w:space="0" w:color="auto"/>
                <w:bottom w:val="none" w:sz="0" w:space="0" w:color="auto"/>
                <w:right w:val="none" w:sz="0" w:space="0" w:color="auto"/>
              </w:divBdr>
            </w:div>
            <w:div w:id="104732407">
              <w:marLeft w:val="0"/>
              <w:marRight w:val="0"/>
              <w:marTop w:val="0"/>
              <w:marBottom w:val="0"/>
              <w:divBdr>
                <w:top w:val="none" w:sz="0" w:space="0" w:color="auto"/>
                <w:left w:val="none" w:sz="0" w:space="0" w:color="auto"/>
                <w:bottom w:val="none" w:sz="0" w:space="0" w:color="auto"/>
                <w:right w:val="none" w:sz="0" w:space="0" w:color="auto"/>
              </w:divBdr>
            </w:div>
            <w:div w:id="131869774">
              <w:marLeft w:val="0"/>
              <w:marRight w:val="0"/>
              <w:marTop w:val="0"/>
              <w:marBottom w:val="0"/>
              <w:divBdr>
                <w:top w:val="none" w:sz="0" w:space="0" w:color="auto"/>
                <w:left w:val="none" w:sz="0" w:space="0" w:color="auto"/>
                <w:bottom w:val="none" w:sz="0" w:space="0" w:color="auto"/>
                <w:right w:val="none" w:sz="0" w:space="0" w:color="auto"/>
              </w:divBdr>
            </w:div>
            <w:div w:id="284238048">
              <w:marLeft w:val="0"/>
              <w:marRight w:val="0"/>
              <w:marTop w:val="0"/>
              <w:marBottom w:val="0"/>
              <w:divBdr>
                <w:top w:val="none" w:sz="0" w:space="0" w:color="auto"/>
                <w:left w:val="none" w:sz="0" w:space="0" w:color="auto"/>
                <w:bottom w:val="none" w:sz="0" w:space="0" w:color="auto"/>
                <w:right w:val="none" w:sz="0" w:space="0" w:color="auto"/>
              </w:divBdr>
            </w:div>
            <w:div w:id="303052389">
              <w:marLeft w:val="0"/>
              <w:marRight w:val="0"/>
              <w:marTop w:val="0"/>
              <w:marBottom w:val="0"/>
              <w:divBdr>
                <w:top w:val="none" w:sz="0" w:space="0" w:color="auto"/>
                <w:left w:val="none" w:sz="0" w:space="0" w:color="auto"/>
                <w:bottom w:val="none" w:sz="0" w:space="0" w:color="auto"/>
                <w:right w:val="none" w:sz="0" w:space="0" w:color="auto"/>
              </w:divBdr>
            </w:div>
            <w:div w:id="371807692">
              <w:marLeft w:val="0"/>
              <w:marRight w:val="0"/>
              <w:marTop w:val="0"/>
              <w:marBottom w:val="0"/>
              <w:divBdr>
                <w:top w:val="none" w:sz="0" w:space="0" w:color="auto"/>
                <w:left w:val="none" w:sz="0" w:space="0" w:color="auto"/>
                <w:bottom w:val="none" w:sz="0" w:space="0" w:color="auto"/>
                <w:right w:val="none" w:sz="0" w:space="0" w:color="auto"/>
              </w:divBdr>
            </w:div>
            <w:div w:id="408700534">
              <w:marLeft w:val="0"/>
              <w:marRight w:val="0"/>
              <w:marTop w:val="0"/>
              <w:marBottom w:val="0"/>
              <w:divBdr>
                <w:top w:val="none" w:sz="0" w:space="0" w:color="auto"/>
                <w:left w:val="none" w:sz="0" w:space="0" w:color="auto"/>
                <w:bottom w:val="none" w:sz="0" w:space="0" w:color="auto"/>
                <w:right w:val="none" w:sz="0" w:space="0" w:color="auto"/>
              </w:divBdr>
            </w:div>
            <w:div w:id="449931575">
              <w:marLeft w:val="0"/>
              <w:marRight w:val="0"/>
              <w:marTop w:val="0"/>
              <w:marBottom w:val="0"/>
              <w:divBdr>
                <w:top w:val="none" w:sz="0" w:space="0" w:color="auto"/>
                <w:left w:val="none" w:sz="0" w:space="0" w:color="auto"/>
                <w:bottom w:val="none" w:sz="0" w:space="0" w:color="auto"/>
                <w:right w:val="none" w:sz="0" w:space="0" w:color="auto"/>
              </w:divBdr>
            </w:div>
            <w:div w:id="468785751">
              <w:marLeft w:val="0"/>
              <w:marRight w:val="0"/>
              <w:marTop w:val="0"/>
              <w:marBottom w:val="0"/>
              <w:divBdr>
                <w:top w:val="none" w:sz="0" w:space="0" w:color="auto"/>
                <w:left w:val="none" w:sz="0" w:space="0" w:color="auto"/>
                <w:bottom w:val="none" w:sz="0" w:space="0" w:color="auto"/>
                <w:right w:val="none" w:sz="0" w:space="0" w:color="auto"/>
              </w:divBdr>
            </w:div>
            <w:div w:id="468937162">
              <w:marLeft w:val="0"/>
              <w:marRight w:val="0"/>
              <w:marTop w:val="0"/>
              <w:marBottom w:val="0"/>
              <w:divBdr>
                <w:top w:val="none" w:sz="0" w:space="0" w:color="auto"/>
                <w:left w:val="none" w:sz="0" w:space="0" w:color="auto"/>
                <w:bottom w:val="none" w:sz="0" w:space="0" w:color="auto"/>
                <w:right w:val="none" w:sz="0" w:space="0" w:color="auto"/>
              </w:divBdr>
            </w:div>
            <w:div w:id="486096032">
              <w:marLeft w:val="0"/>
              <w:marRight w:val="0"/>
              <w:marTop w:val="0"/>
              <w:marBottom w:val="0"/>
              <w:divBdr>
                <w:top w:val="none" w:sz="0" w:space="0" w:color="auto"/>
                <w:left w:val="none" w:sz="0" w:space="0" w:color="auto"/>
                <w:bottom w:val="none" w:sz="0" w:space="0" w:color="auto"/>
                <w:right w:val="none" w:sz="0" w:space="0" w:color="auto"/>
              </w:divBdr>
            </w:div>
            <w:div w:id="504515582">
              <w:marLeft w:val="0"/>
              <w:marRight w:val="0"/>
              <w:marTop w:val="0"/>
              <w:marBottom w:val="0"/>
              <w:divBdr>
                <w:top w:val="none" w:sz="0" w:space="0" w:color="auto"/>
                <w:left w:val="none" w:sz="0" w:space="0" w:color="auto"/>
                <w:bottom w:val="none" w:sz="0" w:space="0" w:color="auto"/>
                <w:right w:val="none" w:sz="0" w:space="0" w:color="auto"/>
              </w:divBdr>
            </w:div>
            <w:div w:id="556011139">
              <w:marLeft w:val="0"/>
              <w:marRight w:val="0"/>
              <w:marTop w:val="0"/>
              <w:marBottom w:val="0"/>
              <w:divBdr>
                <w:top w:val="none" w:sz="0" w:space="0" w:color="auto"/>
                <w:left w:val="none" w:sz="0" w:space="0" w:color="auto"/>
                <w:bottom w:val="none" w:sz="0" w:space="0" w:color="auto"/>
                <w:right w:val="none" w:sz="0" w:space="0" w:color="auto"/>
              </w:divBdr>
            </w:div>
            <w:div w:id="556355891">
              <w:marLeft w:val="0"/>
              <w:marRight w:val="0"/>
              <w:marTop w:val="0"/>
              <w:marBottom w:val="0"/>
              <w:divBdr>
                <w:top w:val="none" w:sz="0" w:space="0" w:color="auto"/>
                <w:left w:val="none" w:sz="0" w:space="0" w:color="auto"/>
                <w:bottom w:val="none" w:sz="0" w:space="0" w:color="auto"/>
                <w:right w:val="none" w:sz="0" w:space="0" w:color="auto"/>
              </w:divBdr>
            </w:div>
            <w:div w:id="605961029">
              <w:marLeft w:val="0"/>
              <w:marRight w:val="0"/>
              <w:marTop w:val="0"/>
              <w:marBottom w:val="0"/>
              <w:divBdr>
                <w:top w:val="none" w:sz="0" w:space="0" w:color="auto"/>
                <w:left w:val="none" w:sz="0" w:space="0" w:color="auto"/>
                <w:bottom w:val="none" w:sz="0" w:space="0" w:color="auto"/>
                <w:right w:val="none" w:sz="0" w:space="0" w:color="auto"/>
              </w:divBdr>
            </w:div>
            <w:div w:id="706682743">
              <w:marLeft w:val="0"/>
              <w:marRight w:val="0"/>
              <w:marTop w:val="0"/>
              <w:marBottom w:val="0"/>
              <w:divBdr>
                <w:top w:val="none" w:sz="0" w:space="0" w:color="auto"/>
                <w:left w:val="none" w:sz="0" w:space="0" w:color="auto"/>
                <w:bottom w:val="none" w:sz="0" w:space="0" w:color="auto"/>
                <w:right w:val="none" w:sz="0" w:space="0" w:color="auto"/>
              </w:divBdr>
            </w:div>
            <w:div w:id="709501050">
              <w:marLeft w:val="0"/>
              <w:marRight w:val="0"/>
              <w:marTop w:val="0"/>
              <w:marBottom w:val="0"/>
              <w:divBdr>
                <w:top w:val="none" w:sz="0" w:space="0" w:color="auto"/>
                <w:left w:val="none" w:sz="0" w:space="0" w:color="auto"/>
                <w:bottom w:val="none" w:sz="0" w:space="0" w:color="auto"/>
                <w:right w:val="none" w:sz="0" w:space="0" w:color="auto"/>
              </w:divBdr>
            </w:div>
            <w:div w:id="776413111">
              <w:marLeft w:val="0"/>
              <w:marRight w:val="0"/>
              <w:marTop w:val="0"/>
              <w:marBottom w:val="0"/>
              <w:divBdr>
                <w:top w:val="none" w:sz="0" w:space="0" w:color="auto"/>
                <w:left w:val="none" w:sz="0" w:space="0" w:color="auto"/>
                <w:bottom w:val="none" w:sz="0" w:space="0" w:color="auto"/>
                <w:right w:val="none" w:sz="0" w:space="0" w:color="auto"/>
              </w:divBdr>
            </w:div>
            <w:div w:id="788359996">
              <w:marLeft w:val="0"/>
              <w:marRight w:val="0"/>
              <w:marTop w:val="0"/>
              <w:marBottom w:val="0"/>
              <w:divBdr>
                <w:top w:val="none" w:sz="0" w:space="0" w:color="auto"/>
                <w:left w:val="none" w:sz="0" w:space="0" w:color="auto"/>
                <w:bottom w:val="none" w:sz="0" w:space="0" w:color="auto"/>
                <w:right w:val="none" w:sz="0" w:space="0" w:color="auto"/>
              </w:divBdr>
            </w:div>
            <w:div w:id="901450118">
              <w:marLeft w:val="0"/>
              <w:marRight w:val="0"/>
              <w:marTop w:val="0"/>
              <w:marBottom w:val="0"/>
              <w:divBdr>
                <w:top w:val="none" w:sz="0" w:space="0" w:color="auto"/>
                <w:left w:val="none" w:sz="0" w:space="0" w:color="auto"/>
                <w:bottom w:val="none" w:sz="0" w:space="0" w:color="auto"/>
                <w:right w:val="none" w:sz="0" w:space="0" w:color="auto"/>
              </w:divBdr>
            </w:div>
            <w:div w:id="923027821">
              <w:marLeft w:val="0"/>
              <w:marRight w:val="0"/>
              <w:marTop w:val="0"/>
              <w:marBottom w:val="0"/>
              <w:divBdr>
                <w:top w:val="none" w:sz="0" w:space="0" w:color="auto"/>
                <w:left w:val="none" w:sz="0" w:space="0" w:color="auto"/>
                <w:bottom w:val="none" w:sz="0" w:space="0" w:color="auto"/>
                <w:right w:val="none" w:sz="0" w:space="0" w:color="auto"/>
              </w:divBdr>
            </w:div>
            <w:div w:id="969676496">
              <w:marLeft w:val="0"/>
              <w:marRight w:val="0"/>
              <w:marTop w:val="0"/>
              <w:marBottom w:val="0"/>
              <w:divBdr>
                <w:top w:val="none" w:sz="0" w:space="0" w:color="auto"/>
                <w:left w:val="none" w:sz="0" w:space="0" w:color="auto"/>
                <w:bottom w:val="none" w:sz="0" w:space="0" w:color="auto"/>
                <w:right w:val="none" w:sz="0" w:space="0" w:color="auto"/>
              </w:divBdr>
            </w:div>
            <w:div w:id="999311807">
              <w:marLeft w:val="0"/>
              <w:marRight w:val="0"/>
              <w:marTop w:val="0"/>
              <w:marBottom w:val="0"/>
              <w:divBdr>
                <w:top w:val="none" w:sz="0" w:space="0" w:color="auto"/>
                <w:left w:val="none" w:sz="0" w:space="0" w:color="auto"/>
                <w:bottom w:val="none" w:sz="0" w:space="0" w:color="auto"/>
                <w:right w:val="none" w:sz="0" w:space="0" w:color="auto"/>
              </w:divBdr>
            </w:div>
            <w:div w:id="1007750731">
              <w:marLeft w:val="0"/>
              <w:marRight w:val="0"/>
              <w:marTop w:val="0"/>
              <w:marBottom w:val="0"/>
              <w:divBdr>
                <w:top w:val="none" w:sz="0" w:space="0" w:color="auto"/>
                <w:left w:val="none" w:sz="0" w:space="0" w:color="auto"/>
                <w:bottom w:val="none" w:sz="0" w:space="0" w:color="auto"/>
                <w:right w:val="none" w:sz="0" w:space="0" w:color="auto"/>
              </w:divBdr>
            </w:div>
            <w:div w:id="1056126657">
              <w:marLeft w:val="0"/>
              <w:marRight w:val="0"/>
              <w:marTop w:val="0"/>
              <w:marBottom w:val="0"/>
              <w:divBdr>
                <w:top w:val="none" w:sz="0" w:space="0" w:color="auto"/>
                <w:left w:val="none" w:sz="0" w:space="0" w:color="auto"/>
                <w:bottom w:val="none" w:sz="0" w:space="0" w:color="auto"/>
                <w:right w:val="none" w:sz="0" w:space="0" w:color="auto"/>
              </w:divBdr>
            </w:div>
            <w:div w:id="1092239905">
              <w:marLeft w:val="0"/>
              <w:marRight w:val="0"/>
              <w:marTop w:val="0"/>
              <w:marBottom w:val="0"/>
              <w:divBdr>
                <w:top w:val="none" w:sz="0" w:space="0" w:color="auto"/>
                <w:left w:val="none" w:sz="0" w:space="0" w:color="auto"/>
                <w:bottom w:val="none" w:sz="0" w:space="0" w:color="auto"/>
                <w:right w:val="none" w:sz="0" w:space="0" w:color="auto"/>
              </w:divBdr>
            </w:div>
            <w:div w:id="1110660300">
              <w:marLeft w:val="0"/>
              <w:marRight w:val="0"/>
              <w:marTop w:val="0"/>
              <w:marBottom w:val="0"/>
              <w:divBdr>
                <w:top w:val="none" w:sz="0" w:space="0" w:color="auto"/>
                <w:left w:val="none" w:sz="0" w:space="0" w:color="auto"/>
                <w:bottom w:val="none" w:sz="0" w:space="0" w:color="auto"/>
                <w:right w:val="none" w:sz="0" w:space="0" w:color="auto"/>
              </w:divBdr>
            </w:div>
            <w:div w:id="1111709812">
              <w:marLeft w:val="0"/>
              <w:marRight w:val="0"/>
              <w:marTop w:val="0"/>
              <w:marBottom w:val="0"/>
              <w:divBdr>
                <w:top w:val="none" w:sz="0" w:space="0" w:color="auto"/>
                <w:left w:val="none" w:sz="0" w:space="0" w:color="auto"/>
                <w:bottom w:val="none" w:sz="0" w:space="0" w:color="auto"/>
                <w:right w:val="none" w:sz="0" w:space="0" w:color="auto"/>
              </w:divBdr>
            </w:div>
            <w:div w:id="1131939695">
              <w:marLeft w:val="0"/>
              <w:marRight w:val="0"/>
              <w:marTop w:val="0"/>
              <w:marBottom w:val="0"/>
              <w:divBdr>
                <w:top w:val="none" w:sz="0" w:space="0" w:color="auto"/>
                <w:left w:val="none" w:sz="0" w:space="0" w:color="auto"/>
                <w:bottom w:val="none" w:sz="0" w:space="0" w:color="auto"/>
                <w:right w:val="none" w:sz="0" w:space="0" w:color="auto"/>
              </w:divBdr>
            </w:div>
            <w:div w:id="1161698901">
              <w:marLeft w:val="0"/>
              <w:marRight w:val="0"/>
              <w:marTop w:val="0"/>
              <w:marBottom w:val="0"/>
              <w:divBdr>
                <w:top w:val="none" w:sz="0" w:space="0" w:color="auto"/>
                <w:left w:val="none" w:sz="0" w:space="0" w:color="auto"/>
                <w:bottom w:val="none" w:sz="0" w:space="0" w:color="auto"/>
                <w:right w:val="none" w:sz="0" w:space="0" w:color="auto"/>
              </w:divBdr>
            </w:div>
            <w:div w:id="1174497630">
              <w:marLeft w:val="0"/>
              <w:marRight w:val="0"/>
              <w:marTop w:val="0"/>
              <w:marBottom w:val="0"/>
              <w:divBdr>
                <w:top w:val="none" w:sz="0" w:space="0" w:color="auto"/>
                <w:left w:val="none" w:sz="0" w:space="0" w:color="auto"/>
                <w:bottom w:val="none" w:sz="0" w:space="0" w:color="auto"/>
                <w:right w:val="none" w:sz="0" w:space="0" w:color="auto"/>
              </w:divBdr>
            </w:div>
            <w:div w:id="1247960881">
              <w:marLeft w:val="0"/>
              <w:marRight w:val="0"/>
              <w:marTop w:val="0"/>
              <w:marBottom w:val="0"/>
              <w:divBdr>
                <w:top w:val="none" w:sz="0" w:space="0" w:color="auto"/>
                <w:left w:val="none" w:sz="0" w:space="0" w:color="auto"/>
                <w:bottom w:val="none" w:sz="0" w:space="0" w:color="auto"/>
                <w:right w:val="none" w:sz="0" w:space="0" w:color="auto"/>
              </w:divBdr>
            </w:div>
            <w:div w:id="1274823762">
              <w:marLeft w:val="0"/>
              <w:marRight w:val="0"/>
              <w:marTop w:val="0"/>
              <w:marBottom w:val="0"/>
              <w:divBdr>
                <w:top w:val="none" w:sz="0" w:space="0" w:color="auto"/>
                <w:left w:val="none" w:sz="0" w:space="0" w:color="auto"/>
                <w:bottom w:val="none" w:sz="0" w:space="0" w:color="auto"/>
                <w:right w:val="none" w:sz="0" w:space="0" w:color="auto"/>
              </w:divBdr>
            </w:div>
            <w:div w:id="1286547057">
              <w:marLeft w:val="0"/>
              <w:marRight w:val="0"/>
              <w:marTop w:val="0"/>
              <w:marBottom w:val="0"/>
              <w:divBdr>
                <w:top w:val="none" w:sz="0" w:space="0" w:color="auto"/>
                <w:left w:val="none" w:sz="0" w:space="0" w:color="auto"/>
                <w:bottom w:val="none" w:sz="0" w:space="0" w:color="auto"/>
                <w:right w:val="none" w:sz="0" w:space="0" w:color="auto"/>
              </w:divBdr>
            </w:div>
            <w:div w:id="1297832719">
              <w:marLeft w:val="0"/>
              <w:marRight w:val="0"/>
              <w:marTop w:val="0"/>
              <w:marBottom w:val="0"/>
              <w:divBdr>
                <w:top w:val="none" w:sz="0" w:space="0" w:color="auto"/>
                <w:left w:val="none" w:sz="0" w:space="0" w:color="auto"/>
                <w:bottom w:val="none" w:sz="0" w:space="0" w:color="auto"/>
                <w:right w:val="none" w:sz="0" w:space="0" w:color="auto"/>
              </w:divBdr>
            </w:div>
            <w:div w:id="1332954386">
              <w:marLeft w:val="0"/>
              <w:marRight w:val="0"/>
              <w:marTop w:val="0"/>
              <w:marBottom w:val="0"/>
              <w:divBdr>
                <w:top w:val="none" w:sz="0" w:space="0" w:color="auto"/>
                <w:left w:val="none" w:sz="0" w:space="0" w:color="auto"/>
                <w:bottom w:val="none" w:sz="0" w:space="0" w:color="auto"/>
                <w:right w:val="none" w:sz="0" w:space="0" w:color="auto"/>
              </w:divBdr>
            </w:div>
            <w:div w:id="1360426775">
              <w:marLeft w:val="0"/>
              <w:marRight w:val="0"/>
              <w:marTop w:val="0"/>
              <w:marBottom w:val="0"/>
              <w:divBdr>
                <w:top w:val="none" w:sz="0" w:space="0" w:color="auto"/>
                <w:left w:val="none" w:sz="0" w:space="0" w:color="auto"/>
                <w:bottom w:val="none" w:sz="0" w:space="0" w:color="auto"/>
                <w:right w:val="none" w:sz="0" w:space="0" w:color="auto"/>
              </w:divBdr>
            </w:div>
            <w:div w:id="1364286643">
              <w:marLeft w:val="0"/>
              <w:marRight w:val="0"/>
              <w:marTop w:val="0"/>
              <w:marBottom w:val="0"/>
              <w:divBdr>
                <w:top w:val="none" w:sz="0" w:space="0" w:color="auto"/>
                <w:left w:val="none" w:sz="0" w:space="0" w:color="auto"/>
                <w:bottom w:val="none" w:sz="0" w:space="0" w:color="auto"/>
                <w:right w:val="none" w:sz="0" w:space="0" w:color="auto"/>
              </w:divBdr>
            </w:div>
            <w:div w:id="1394691397">
              <w:marLeft w:val="0"/>
              <w:marRight w:val="0"/>
              <w:marTop w:val="0"/>
              <w:marBottom w:val="0"/>
              <w:divBdr>
                <w:top w:val="none" w:sz="0" w:space="0" w:color="auto"/>
                <w:left w:val="none" w:sz="0" w:space="0" w:color="auto"/>
                <w:bottom w:val="none" w:sz="0" w:space="0" w:color="auto"/>
                <w:right w:val="none" w:sz="0" w:space="0" w:color="auto"/>
              </w:divBdr>
            </w:div>
            <w:div w:id="1454859781">
              <w:marLeft w:val="0"/>
              <w:marRight w:val="0"/>
              <w:marTop w:val="0"/>
              <w:marBottom w:val="0"/>
              <w:divBdr>
                <w:top w:val="none" w:sz="0" w:space="0" w:color="auto"/>
                <w:left w:val="none" w:sz="0" w:space="0" w:color="auto"/>
                <w:bottom w:val="none" w:sz="0" w:space="0" w:color="auto"/>
                <w:right w:val="none" w:sz="0" w:space="0" w:color="auto"/>
              </w:divBdr>
            </w:div>
            <w:div w:id="1471748486">
              <w:marLeft w:val="0"/>
              <w:marRight w:val="0"/>
              <w:marTop w:val="0"/>
              <w:marBottom w:val="0"/>
              <w:divBdr>
                <w:top w:val="none" w:sz="0" w:space="0" w:color="auto"/>
                <w:left w:val="none" w:sz="0" w:space="0" w:color="auto"/>
                <w:bottom w:val="none" w:sz="0" w:space="0" w:color="auto"/>
                <w:right w:val="none" w:sz="0" w:space="0" w:color="auto"/>
              </w:divBdr>
            </w:div>
            <w:div w:id="1508862811">
              <w:marLeft w:val="0"/>
              <w:marRight w:val="0"/>
              <w:marTop w:val="0"/>
              <w:marBottom w:val="0"/>
              <w:divBdr>
                <w:top w:val="none" w:sz="0" w:space="0" w:color="auto"/>
                <w:left w:val="none" w:sz="0" w:space="0" w:color="auto"/>
                <w:bottom w:val="none" w:sz="0" w:space="0" w:color="auto"/>
                <w:right w:val="none" w:sz="0" w:space="0" w:color="auto"/>
              </w:divBdr>
            </w:div>
            <w:div w:id="1540624792">
              <w:marLeft w:val="0"/>
              <w:marRight w:val="0"/>
              <w:marTop w:val="0"/>
              <w:marBottom w:val="0"/>
              <w:divBdr>
                <w:top w:val="none" w:sz="0" w:space="0" w:color="auto"/>
                <w:left w:val="none" w:sz="0" w:space="0" w:color="auto"/>
                <w:bottom w:val="none" w:sz="0" w:space="0" w:color="auto"/>
                <w:right w:val="none" w:sz="0" w:space="0" w:color="auto"/>
              </w:divBdr>
            </w:div>
            <w:div w:id="1549950020">
              <w:marLeft w:val="0"/>
              <w:marRight w:val="0"/>
              <w:marTop w:val="0"/>
              <w:marBottom w:val="0"/>
              <w:divBdr>
                <w:top w:val="none" w:sz="0" w:space="0" w:color="auto"/>
                <w:left w:val="none" w:sz="0" w:space="0" w:color="auto"/>
                <w:bottom w:val="none" w:sz="0" w:space="0" w:color="auto"/>
                <w:right w:val="none" w:sz="0" w:space="0" w:color="auto"/>
              </w:divBdr>
            </w:div>
            <w:div w:id="1555893050">
              <w:marLeft w:val="0"/>
              <w:marRight w:val="0"/>
              <w:marTop w:val="0"/>
              <w:marBottom w:val="0"/>
              <w:divBdr>
                <w:top w:val="none" w:sz="0" w:space="0" w:color="auto"/>
                <w:left w:val="none" w:sz="0" w:space="0" w:color="auto"/>
                <w:bottom w:val="none" w:sz="0" w:space="0" w:color="auto"/>
                <w:right w:val="none" w:sz="0" w:space="0" w:color="auto"/>
              </w:divBdr>
            </w:div>
            <w:div w:id="1626039008">
              <w:marLeft w:val="0"/>
              <w:marRight w:val="0"/>
              <w:marTop w:val="0"/>
              <w:marBottom w:val="0"/>
              <w:divBdr>
                <w:top w:val="none" w:sz="0" w:space="0" w:color="auto"/>
                <w:left w:val="none" w:sz="0" w:space="0" w:color="auto"/>
                <w:bottom w:val="none" w:sz="0" w:space="0" w:color="auto"/>
                <w:right w:val="none" w:sz="0" w:space="0" w:color="auto"/>
              </w:divBdr>
            </w:div>
            <w:div w:id="1649438899">
              <w:marLeft w:val="0"/>
              <w:marRight w:val="0"/>
              <w:marTop w:val="0"/>
              <w:marBottom w:val="0"/>
              <w:divBdr>
                <w:top w:val="none" w:sz="0" w:space="0" w:color="auto"/>
                <w:left w:val="none" w:sz="0" w:space="0" w:color="auto"/>
                <w:bottom w:val="none" w:sz="0" w:space="0" w:color="auto"/>
                <w:right w:val="none" w:sz="0" w:space="0" w:color="auto"/>
              </w:divBdr>
            </w:div>
            <w:div w:id="1656759362">
              <w:marLeft w:val="0"/>
              <w:marRight w:val="0"/>
              <w:marTop w:val="0"/>
              <w:marBottom w:val="0"/>
              <w:divBdr>
                <w:top w:val="none" w:sz="0" w:space="0" w:color="auto"/>
                <w:left w:val="none" w:sz="0" w:space="0" w:color="auto"/>
                <w:bottom w:val="none" w:sz="0" w:space="0" w:color="auto"/>
                <w:right w:val="none" w:sz="0" w:space="0" w:color="auto"/>
              </w:divBdr>
            </w:div>
            <w:div w:id="1660576521">
              <w:marLeft w:val="0"/>
              <w:marRight w:val="0"/>
              <w:marTop w:val="0"/>
              <w:marBottom w:val="0"/>
              <w:divBdr>
                <w:top w:val="none" w:sz="0" w:space="0" w:color="auto"/>
                <w:left w:val="none" w:sz="0" w:space="0" w:color="auto"/>
                <w:bottom w:val="none" w:sz="0" w:space="0" w:color="auto"/>
                <w:right w:val="none" w:sz="0" w:space="0" w:color="auto"/>
              </w:divBdr>
            </w:div>
            <w:div w:id="1661424815">
              <w:marLeft w:val="0"/>
              <w:marRight w:val="0"/>
              <w:marTop w:val="0"/>
              <w:marBottom w:val="0"/>
              <w:divBdr>
                <w:top w:val="none" w:sz="0" w:space="0" w:color="auto"/>
                <w:left w:val="none" w:sz="0" w:space="0" w:color="auto"/>
                <w:bottom w:val="none" w:sz="0" w:space="0" w:color="auto"/>
                <w:right w:val="none" w:sz="0" w:space="0" w:color="auto"/>
              </w:divBdr>
            </w:div>
            <w:div w:id="1661544010">
              <w:marLeft w:val="0"/>
              <w:marRight w:val="0"/>
              <w:marTop w:val="0"/>
              <w:marBottom w:val="0"/>
              <w:divBdr>
                <w:top w:val="none" w:sz="0" w:space="0" w:color="auto"/>
                <w:left w:val="none" w:sz="0" w:space="0" w:color="auto"/>
                <w:bottom w:val="none" w:sz="0" w:space="0" w:color="auto"/>
                <w:right w:val="none" w:sz="0" w:space="0" w:color="auto"/>
              </w:divBdr>
            </w:div>
            <w:div w:id="1687826241">
              <w:marLeft w:val="0"/>
              <w:marRight w:val="0"/>
              <w:marTop w:val="0"/>
              <w:marBottom w:val="0"/>
              <w:divBdr>
                <w:top w:val="none" w:sz="0" w:space="0" w:color="auto"/>
                <w:left w:val="none" w:sz="0" w:space="0" w:color="auto"/>
                <w:bottom w:val="none" w:sz="0" w:space="0" w:color="auto"/>
                <w:right w:val="none" w:sz="0" w:space="0" w:color="auto"/>
              </w:divBdr>
            </w:div>
            <w:div w:id="1754429110">
              <w:marLeft w:val="0"/>
              <w:marRight w:val="0"/>
              <w:marTop w:val="0"/>
              <w:marBottom w:val="0"/>
              <w:divBdr>
                <w:top w:val="none" w:sz="0" w:space="0" w:color="auto"/>
                <w:left w:val="none" w:sz="0" w:space="0" w:color="auto"/>
                <w:bottom w:val="none" w:sz="0" w:space="0" w:color="auto"/>
                <w:right w:val="none" w:sz="0" w:space="0" w:color="auto"/>
              </w:divBdr>
            </w:div>
            <w:div w:id="1804036719">
              <w:marLeft w:val="0"/>
              <w:marRight w:val="0"/>
              <w:marTop w:val="0"/>
              <w:marBottom w:val="0"/>
              <w:divBdr>
                <w:top w:val="none" w:sz="0" w:space="0" w:color="auto"/>
                <w:left w:val="none" w:sz="0" w:space="0" w:color="auto"/>
                <w:bottom w:val="none" w:sz="0" w:space="0" w:color="auto"/>
                <w:right w:val="none" w:sz="0" w:space="0" w:color="auto"/>
              </w:divBdr>
            </w:div>
            <w:div w:id="1807896542">
              <w:marLeft w:val="0"/>
              <w:marRight w:val="0"/>
              <w:marTop w:val="0"/>
              <w:marBottom w:val="0"/>
              <w:divBdr>
                <w:top w:val="none" w:sz="0" w:space="0" w:color="auto"/>
                <w:left w:val="none" w:sz="0" w:space="0" w:color="auto"/>
                <w:bottom w:val="none" w:sz="0" w:space="0" w:color="auto"/>
                <w:right w:val="none" w:sz="0" w:space="0" w:color="auto"/>
              </w:divBdr>
            </w:div>
            <w:div w:id="1832064822">
              <w:marLeft w:val="0"/>
              <w:marRight w:val="0"/>
              <w:marTop w:val="0"/>
              <w:marBottom w:val="0"/>
              <w:divBdr>
                <w:top w:val="none" w:sz="0" w:space="0" w:color="auto"/>
                <w:left w:val="none" w:sz="0" w:space="0" w:color="auto"/>
                <w:bottom w:val="none" w:sz="0" w:space="0" w:color="auto"/>
                <w:right w:val="none" w:sz="0" w:space="0" w:color="auto"/>
              </w:divBdr>
            </w:div>
            <w:div w:id="1839610739">
              <w:marLeft w:val="0"/>
              <w:marRight w:val="0"/>
              <w:marTop w:val="0"/>
              <w:marBottom w:val="0"/>
              <w:divBdr>
                <w:top w:val="none" w:sz="0" w:space="0" w:color="auto"/>
                <w:left w:val="none" w:sz="0" w:space="0" w:color="auto"/>
                <w:bottom w:val="none" w:sz="0" w:space="0" w:color="auto"/>
                <w:right w:val="none" w:sz="0" w:space="0" w:color="auto"/>
              </w:divBdr>
            </w:div>
            <w:div w:id="1870682108">
              <w:marLeft w:val="0"/>
              <w:marRight w:val="0"/>
              <w:marTop w:val="0"/>
              <w:marBottom w:val="0"/>
              <w:divBdr>
                <w:top w:val="none" w:sz="0" w:space="0" w:color="auto"/>
                <w:left w:val="none" w:sz="0" w:space="0" w:color="auto"/>
                <w:bottom w:val="none" w:sz="0" w:space="0" w:color="auto"/>
                <w:right w:val="none" w:sz="0" w:space="0" w:color="auto"/>
              </w:divBdr>
            </w:div>
            <w:div w:id="1872765145">
              <w:marLeft w:val="0"/>
              <w:marRight w:val="0"/>
              <w:marTop w:val="0"/>
              <w:marBottom w:val="0"/>
              <w:divBdr>
                <w:top w:val="none" w:sz="0" w:space="0" w:color="auto"/>
                <w:left w:val="none" w:sz="0" w:space="0" w:color="auto"/>
                <w:bottom w:val="none" w:sz="0" w:space="0" w:color="auto"/>
                <w:right w:val="none" w:sz="0" w:space="0" w:color="auto"/>
              </w:divBdr>
            </w:div>
            <w:div w:id="1927492641">
              <w:marLeft w:val="0"/>
              <w:marRight w:val="0"/>
              <w:marTop w:val="0"/>
              <w:marBottom w:val="0"/>
              <w:divBdr>
                <w:top w:val="none" w:sz="0" w:space="0" w:color="auto"/>
                <w:left w:val="none" w:sz="0" w:space="0" w:color="auto"/>
                <w:bottom w:val="none" w:sz="0" w:space="0" w:color="auto"/>
                <w:right w:val="none" w:sz="0" w:space="0" w:color="auto"/>
              </w:divBdr>
            </w:div>
            <w:div w:id="2008483028">
              <w:marLeft w:val="0"/>
              <w:marRight w:val="0"/>
              <w:marTop w:val="0"/>
              <w:marBottom w:val="0"/>
              <w:divBdr>
                <w:top w:val="none" w:sz="0" w:space="0" w:color="auto"/>
                <w:left w:val="none" w:sz="0" w:space="0" w:color="auto"/>
                <w:bottom w:val="none" w:sz="0" w:space="0" w:color="auto"/>
                <w:right w:val="none" w:sz="0" w:space="0" w:color="auto"/>
              </w:divBdr>
            </w:div>
            <w:div w:id="2030330484">
              <w:marLeft w:val="0"/>
              <w:marRight w:val="0"/>
              <w:marTop w:val="0"/>
              <w:marBottom w:val="0"/>
              <w:divBdr>
                <w:top w:val="none" w:sz="0" w:space="0" w:color="auto"/>
                <w:left w:val="none" w:sz="0" w:space="0" w:color="auto"/>
                <w:bottom w:val="none" w:sz="0" w:space="0" w:color="auto"/>
                <w:right w:val="none" w:sz="0" w:space="0" w:color="auto"/>
              </w:divBdr>
            </w:div>
            <w:div w:id="2066754747">
              <w:marLeft w:val="0"/>
              <w:marRight w:val="0"/>
              <w:marTop w:val="0"/>
              <w:marBottom w:val="0"/>
              <w:divBdr>
                <w:top w:val="none" w:sz="0" w:space="0" w:color="auto"/>
                <w:left w:val="none" w:sz="0" w:space="0" w:color="auto"/>
                <w:bottom w:val="none" w:sz="0" w:space="0" w:color="auto"/>
                <w:right w:val="none" w:sz="0" w:space="0" w:color="auto"/>
              </w:divBdr>
            </w:div>
            <w:div w:id="2099593008">
              <w:marLeft w:val="0"/>
              <w:marRight w:val="0"/>
              <w:marTop w:val="0"/>
              <w:marBottom w:val="0"/>
              <w:divBdr>
                <w:top w:val="none" w:sz="0" w:space="0" w:color="auto"/>
                <w:left w:val="none" w:sz="0" w:space="0" w:color="auto"/>
                <w:bottom w:val="none" w:sz="0" w:space="0" w:color="auto"/>
                <w:right w:val="none" w:sz="0" w:space="0" w:color="auto"/>
              </w:divBdr>
            </w:div>
            <w:div w:id="2121098573">
              <w:marLeft w:val="0"/>
              <w:marRight w:val="0"/>
              <w:marTop w:val="0"/>
              <w:marBottom w:val="0"/>
              <w:divBdr>
                <w:top w:val="none" w:sz="0" w:space="0" w:color="auto"/>
                <w:left w:val="none" w:sz="0" w:space="0" w:color="auto"/>
                <w:bottom w:val="none" w:sz="0" w:space="0" w:color="auto"/>
                <w:right w:val="none" w:sz="0" w:space="0" w:color="auto"/>
              </w:divBdr>
            </w:div>
            <w:div w:id="2132046454">
              <w:marLeft w:val="0"/>
              <w:marRight w:val="0"/>
              <w:marTop w:val="0"/>
              <w:marBottom w:val="0"/>
              <w:divBdr>
                <w:top w:val="none" w:sz="0" w:space="0" w:color="auto"/>
                <w:left w:val="none" w:sz="0" w:space="0" w:color="auto"/>
                <w:bottom w:val="none" w:sz="0" w:space="0" w:color="auto"/>
                <w:right w:val="none" w:sz="0" w:space="0" w:color="auto"/>
              </w:divBdr>
            </w:div>
            <w:div w:id="21430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864">
      <w:bodyDiv w:val="1"/>
      <w:marLeft w:val="0"/>
      <w:marRight w:val="0"/>
      <w:marTop w:val="0"/>
      <w:marBottom w:val="0"/>
      <w:divBdr>
        <w:top w:val="none" w:sz="0" w:space="0" w:color="auto"/>
        <w:left w:val="none" w:sz="0" w:space="0" w:color="auto"/>
        <w:bottom w:val="none" w:sz="0" w:space="0" w:color="auto"/>
        <w:right w:val="none" w:sz="0" w:space="0" w:color="auto"/>
      </w:divBdr>
      <w:divsChild>
        <w:div w:id="613168799">
          <w:marLeft w:val="0"/>
          <w:marRight w:val="0"/>
          <w:marTop w:val="0"/>
          <w:marBottom w:val="0"/>
          <w:divBdr>
            <w:top w:val="none" w:sz="0" w:space="0" w:color="auto"/>
            <w:left w:val="none" w:sz="0" w:space="0" w:color="auto"/>
            <w:bottom w:val="none" w:sz="0" w:space="0" w:color="auto"/>
            <w:right w:val="none" w:sz="0" w:space="0" w:color="auto"/>
          </w:divBdr>
          <w:divsChild>
            <w:div w:id="395129568">
              <w:marLeft w:val="0"/>
              <w:marRight w:val="0"/>
              <w:marTop w:val="0"/>
              <w:marBottom w:val="0"/>
              <w:divBdr>
                <w:top w:val="none" w:sz="0" w:space="0" w:color="auto"/>
                <w:left w:val="none" w:sz="0" w:space="0" w:color="auto"/>
                <w:bottom w:val="none" w:sz="0" w:space="0" w:color="auto"/>
                <w:right w:val="none" w:sz="0" w:space="0" w:color="auto"/>
              </w:divBdr>
            </w:div>
            <w:div w:id="884105368">
              <w:marLeft w:val="0"/>
              <w:marRight w:val="0"/>
              <w:marTop w:val="0"/>
              <w:marBottom w:val="0"/>
              <w:divBdr>
                <w:top w:val="none" w:sz="0" w:space="0" w:color="auto"/>
                <w:left w:val="none" w:sz="0" w:space="0" w:color="auto"/>
                <w:bottom w:val="none" w:sz="0" w:space="0" w:color="auto"/>
                <w:right w:val="none" w:sz="0" w:space="0" w:color="auto"/>
              </w:divBdr>
            </w:div>
            <w:div w:id="1023672507">
              <w:marLeft w:val="0"/>
              <w:marRight w:val="0"/>
              <w:marTop w:val="0"/>
              <w:marBottom w:val="0"/>
              <w:divBdr>
                <w:top w:val="none" w:sz="0" w:space="0" w:color="auto"/>
                <w:left w:val="none" w:sz="0" w:space="0" w:color="auto"/>
                <w:bottom w:val="none" w:sz="0" w:space="0" w:color="auto"/>
                <w:right w:val="none" w:sz="0" w:space="0" w:color="auto"/>
              </w:divBdr>
            </w:div>
            <w:div w:id="1063261778">
              <w:marLeft w:val="0"/>
              <w:marRight w:val="0"/>
              <w:marTop w:val="0"/>
              <w:marBottom w:val="0"/>
              <w:divBdr>
                <w:top w:val="none" w:sz="0" w:space="0" w:color="auto"/>
                <w:left w:val="none" w:sz="0" w:space="0" w:color="auto"/>
                <w:bottom w:val="none" w:sz="0" w:space="0" w:color="auto"/>
                <w:right w:val="none" w:sz="0" w:space="0" w:color="auto"/>
              </w:divBdr>
            </w:div>
            <w:div w:id="1119689638">
              <w:marLeft w:val="0"/>
              <w:marRight w:val="0"/>
              <w:marTop w:val="0"/>
              <w:marBottom w:val="0"/>
              <w:divBdr>
                <w:top w:val="none" w:sz="0" w:space="0" w:color="auto"/>
                <w:left w:val="none" w:sz="0" w:space="0" w:color="auto"/>
                <w:bottom w:val="none" w:sz="0" w:space="0" w:color="auto"/>
                <w:right w:val="none" w:sz="0" w:space="0" w:color="auto"/>
              </w:divBdr>
            </w:div>
            <w:div w:id="1515802062">
              <w:marLeft w:val="0"/>
              <w:marRight w:val="0"/>
              <w:marTop w:val="0"/>
              <w:marBottom w:val="0"/>
              <w:divBdr>
                <w:top w:val="none" w:sz="0" w:space="0" w:color="auto"/>
                <w:left w:val="none" w:sz="0" w:space="0" w:color="auto"/>
                <w:bottom w:val="none" w:sz="0" w:space="0" w:color="auto"/>
                <w:right w:val="none" w:sz="0" w:space="0" w:color="auto"/>
              </w:divBdr>
            </w:div>
            <w:div w:id="1612203508">
              <w:marLeft w:val="0"/>
              <w:marRight w:val="0"/>
              <w:marTop w:val="0"/>
              <w:marBottom w:val="0"/>
              <w:divBdr>
                <w:top w:val="none" w:sz="0" w:space="0" w:color="auto"/>
                <w:left w:val="none" w:sz="0" w:space="0" w:color="auto"/>
                <w:bottom w:val="none" w:sz="0" w:space="0" w:color="auto"/>
                <w:right w:val="none" w:sz="0" w:space="0" w:color="auto"/>
              </w:divBdr>
            </w:div>
            <w:div w:id="1696152402">
              <w:marLeft w:val="0"/>
              <w:marRight w:val="0"/>
              <w:marTop w:val="0"/>
              <w:marBottom w:val="0"/>
              <w:divBdr>
                <w:top w:val="none" w:sz="0" w:space="0" w:color="auto"/>
                <w:left w:val="none" w:sz="0" w:space="0" w:color="auto"/>
                <w:bottom w:val="none" w:sz="0" w:space="0" w:color="auto"/>
                <w:right w:val="none" w:sz="0" w:space="0" w:color="auto"/>
              </w:divBdr>
            </w:div>
            <w:div w:id="1740591838">
              <w:marLeft w:val="0"/>
              <w:marRight w:val="0"/>
              <w:marTop w:val="0"/>
              <w:marBottom w:val="0"/>
              <w:divBdr>
                <w:top w:val="none" w:sz="0" w:space="0" w:color="auto"/>
                <w:left w:val="none" w:sz="0" w:space="0" w:color="auto"/>
                <w:bottom w:val="none" w:sz="0" w:space="0" w:color="auto"/>
                <w:right w:val="none" w:sz="0" w:space="0" w:color="auto"/>
              </w:divBdr>
            </w:div>
            <w:div w:id="2036299820">
              <w:marLeft w:val="0"/>
              <w:marRight w:val="0"/>
              <w:marTop w:val="0"/>
              <w:marBottom w:val="0"/>
              <w:divBdr>
                <w:top w:val="none" w:sz="0" w:space="0" w:color="auto"/>
                <w:left w:val="none" w:sz="0" w:space="0" w:color="auto"/>
                <w:bottom w:val="none" w:sz="0" w:space="0" w:color="auto"/>
                <w:right w:val="none" w:sz="0" w:space="0" w:color="auto"/>
              </w:divBdr>
            </w:div>
            <w:div w:id="21256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29486">
      <w:bodyDiv w:val="1"/>
      <w:marLeft w:val="0"/>
      <w:marRight w:val="0"/>
      <w:marTop w:val="0"/>
      <w:marBottom w:val="0"/>
      <w:divBdr>
        <w:top w:val="none" w:sz="0" w:space="0" w:color="auto"/>
        <w:left w:val="none" w:sz="0" w:space="0" w:color="auto"/>
        <w:bottom w:val="none" w:sz="0" w:space="0" w:color="auto"/>
        <w:right w:val="none" w:sz="0" w:space="0" w:color="auto"/>
      </w:divBdr>
      <w:divsChild>
        <w:div w:id="367876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848431">
      <w:bodyDiv w:val="1"/>
      <w:marLeft w:val="0"/>
      <w:marRight w:val="0"/>
      <w:marTop w:val="0"/>
      <w:marBottom w:val="0"/>
      <w:divBdr>
        <w:top w:val="none" w:sz="0" w:space="0" w:color="auto"/>
        <w:left w:val="none" w:sz="0" w:space="0" w:color="auto"/>
        <w:bottom w:val="none" w:sz="0" w:space="0" w:color="auto"/>
        <w:right w:val="none" w:sz="0" w:space="0" w:color="auto"/>
      </w:divBdr>
      <w:divsChild>
        <w:div w:id="1101607736">
          <w:marLeft w:val="0"/>
          <w:marRight w:val="0"/>
          <w:marTop w:val="0"/>
          <w:marBottom w:val="0"/>
          <w:divBdr>
            <w:top w:val="none" w:sz="0" w:space="0" w:color="auto"/>
            <w:left w:val="none" w:sz="0" w:space="0" w:color="auto"/>
            <w:bottom w:val="none" w:sz="0" w:space="0" w:color="auto"/>
            <w:right w:val="none" w:sz="0" w:space="0" w:color="auto"/>
          </w:divBdr>
          <w:divsChild>
            <w:div w:id="969045162">
              <w:marLeft w:val="0"/>
              <w:marRight w:val="0"/>
              <w:marTop w:val="0"/>
              <w:marBottom w:val="0"/>
              <w:divBdr>
                <w:top w:val="none" w:sz="0" w:space="0" w:color="auto"/>
                <w:left w:val="none" w:sz="0" w:space="0" w:color="auto"/>
                <w:bottom w:val="none" w:sz="0" w:space="0" w:color="auto"/>
                <w:right w:val="none" w:sz="0" w:space="0" w:color="auto"/>
              </w:divBdr>
            </w:div>
            <w:div w:id="10587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89">
      <w:bodyDiv w:val="1"/>
      <w:marLeft w:val="0"/>
      <w:marRight w:val="0"/>
      <w:marTop w:val="0"/>
      <w:marBottom w:val="0"/>
      <w:divBdr>
        <w:top w:val="none" w:sz="0" w:space="0" w:color="auto"/>
        <w:left w:val="none" w:sz="0" w:space="0" w:color="auto"/>
        <w:bottom w:val="none" w:sz="0" w:space="0" w:color="auto"/>
        <w:right w:val="none" w:sz="0" w:space="0" w:color="auto"/>
      </w:divBdr>
    </w:div>
    <w:div w:id="268588680">
      <w:bodyDiv w:val="1"/>
      <w:marLeft w:val="0"/>
      <w:marRight w:val="0"/>
      <w:marTop w:val="0"/>
      <w:marBottom w:val="0"/>
      <w:divBdr>
        <w:top w:val="none" w:sz="0" w:space="0" w:color="auto"/>
        <w:left w:val="none" w:sz="0" w:space="0" w:color="auto"/>
        <w:bottom w:val="none" w:sz="0" w:space="0" w:color="auto"/>
        <w:right w:val="none" w:sz="0" w:space="0" w:color="auto"/>
      </w:divBdr>
      <w:divsChild>
        <w:div w:id="176189555">
          <w:marLeft w:val="0"/>
          <w:marRight w:val="0"/>
          <w:marTop w:val="0"/>
          <w:marBottom w:val="0"/>
          <w:divBdr>
            <w:top w:val="none" w:sz="0" w:space="0" w:color="auto"/>
            <w:left w:val="none" w:sz="0" w:space="0" w:color="auto"/>
            <w:bottom w:val="none" w:sz="0" w:space="0" w:color="auto"/>
            <w:right w:val="none" w:sz="0" w:space="0" w:color="auto"/>
          </w:divBdr>
          <w:divsChild>
            <w:div w:id="8994705">
              <w:marLeft w:val="0"/>
              <w:marRight w:val="0"/>
              <w:marTop w:val="0"/>
              <w:marBottom w:val="0"/>
              <w:divBdr>
                <w:top w:val="none" w:sz="0" w:space="0" w:color="auto"/>
                <w:left w:val="none" w:sz="0" w:space="0" w:color="auto"/>
                <w:bottom w:val="none" w:sz="0" w:space="0" w:color="auto"/>
                <w:right w:val="none" w:sz="0" w:space="0" w:color="auto"/>
              </w:divBdr>
            </w:div>
            <w:div w:id="58021720">
              <w:marLeft w:val="0"/>
              <w:marRight w:val="0"/>
              <w:marTop w:val="0"/>
              <w:marBottom w:val="0"/>
              <w:divBdr>
                <w:top w:val="none" w:sz="0" w:space="0" w:color="auto"/>
                <w:left w:val="none" w:sz="0" w:space="0" w:color="auto"/>
                <w:bottom w:val="none" w:sz="0" w:space="0" w:color="auto"/>
                <w:right w:val="none" w:sz="0" w:space="0" w:color="auto"/>
              </w:divBdr>
            </w:div>
            <w:div w:id="79523973">
              <w:marLeft w:val="0"/>
              <w:marRight w:val="0"/>
              <w:marTop w:val="0"/>
              <w:marBottom w:val="0"/>
              <w:divBdr>
                <w:top w:val="none" w:sz="0" w:space="0" w:color="auto"/>
                <w:left w:val="none" w:sz="0" w:space="0" w:color="auto"/>
                <w:bottom w:val="none" w:sz="0" w:space="0" w:color="auto"/>
                <w:right w:val="none" w:sz="0" w:space="0" w:color="auto"/>
              </w:divBdr>
            </w:div>
            <w:div w:id="119569383">
              <w:marLeft w:val="0"/>
              <w:marRight w:val="0"/>
              <w:marTop w:val="0"/>
              <w:marBottom w:val="0"/>
              <w:divBdr>
                <w:top w:val="none" w:sz="0" w:space="0" w:color="auto"/>
                <w:left w:val="none" w:sz="0" w:space="0" w:color="auto"/>
                <w:bottom w:val="none" w:sz="0" w:space="0" w:color="auto"/>
                <w:right w:val="none" w:sz="0" w:space="0" w:color="auto"/>
              </w:divBdr>
            </w:div>
            <w:div w:id="216286451">
              <w:marLeft w:val="0"/>
              <w:marRight w:val="0"/>
              <w:marTop w:val="0"/>
              <w:marBottom w:val="0"/>
              <w:divBdr>
                <w:top w:val="none" w:sz="0" w:space="0" w:color="auto"/>
                <w:left w:val="none" w:sz="0" w:space="0" w:color="auto"/>
                <w:bottom w:val="none" w:sz="0" w:space="0" w:color="auto"/>
                <w:right w:val="none" w:sz="0" w:space="0" w:color="auto"/>
              </w:divBdr>
            </w:div>
            <w:div w:id="221261731">
              <w:marLeft w:val="0"/>
              <w:marRight w:val="0"/>
              <w:marTop w:val="0"/>
              <w:marBottom w:val="0"/>
              <w:divBdr>
                <w:top w:val="none" w:sz="0" w:space="0" w:color="auto"/>
                <w:left w:val="none" w:sz="0" w:space="0" w:color="auto"/>
                <w:bottom w:val="none" w:sz="0" w:space="0" w:color="auto"/>
                <w:right w:val="none" w:sz="0" w:space="0" w:color="auto"/>
              </w:divBdr>
            </w:div>
            <w:div w:id="270624434">
              <w:marLeft w:val="0"/>
              <w:marRight w:val="0"/>
              <w:marTop w:val="0"/>
              <w:marBottom w:val="0"/>
              <w:divBdr>
                <w:top w:val="none" w:sz="0" w:space="0" w:color="auto"/>
                <w:left w:val="none" w:sz="0" w:space="0" w:color="auto"/>
                <w:bottom w:val="none" w:sz="0" w:space="0" w:color="auto"/>
                <w:right w:val="none" w:sz="0" w:space="0" w:color="auto"/>
              </w:divBdr>
            </w:div>
            <w:div w:id="311445777">
              <w:marLeft w:val="0"/>
              <w:marRight w:val="0"/>
              <w:marTop w:val="0"/>
              <w:marBottom w:val="0"/>
              <w:divBdr>
                <w:top w:val="none" w:sz="0" w:space="0" w:color="auto"/>
                <w:left w:val="none" w:sz="0" w:space="0" w:color="auto"/>
                <w:bottom w:val="none" w:sz="0" w:space="0" w:color="auto"/>
                <w:right w:val="none" w:sz="0" w:space="0" w:color="auto"/>
              </w:divBdr>
            </w:div>
            <w:div w:id="506212492">
              <w:marLeft w:val="0"/>
              <w:marRight w:val="0"/>
              <w:marTop w:val="0"/>
              <w:marBottom w:val="0"/>
              <w:divBdr>
                <w:top w:val="none" w:sz="0" w:space="0" w:color="auto"/>
                <w:left w:val="none" w:sz="0" w:space="0" w:color="auto"/>
                <w:bottom w:val="none" w:sz="0" w:space="0" w:color="auto"/>
                <w:right w:val="none" w:sz="0" w:space="0" w:color="auto"/>
              </w:divBdr>
            </w:div>
            <w:div w:id="649796998">
              <w:marLeft w:val="0"/>
              <w:marRight w:val="0"/>
              <w:marTop w:val="0"/>
              <w:marBottom w:val="0"/>
              <w:divBdr>
                <w:top w:val="none" w:sz="0" w:space="0" w:color="auto"/>
                <w:left w:val="none" w:sz="0" w:space="0" w:color="auto"/>
                <w:bottom w:val="none" w:sz="0" w:space="0" w:color="auto"/>
                <w:right w:val="none" w:sz="0" w:space="0" w:color="auto"/>
              </w:divBdr>
            </w:div>
            <w:div w:id="654533072">
              <w:marLeft w:val="0"/>
              <w:marRight w:val="0"/>
              <w:marTop w:val="0"/>
              <w:marBottom w:val="0"/>
              <w:divBdr>
                <w:top w:val="none" w:sz="0" w:space="0" w:color="auto"/>
                <w:left w:val="none" w:sz="0" w:space="0" w:color="auto"/>
                <w:bottom w:val="none" w:sz="0" w:space="0" w:color="auto"/>
                <w:right w:val="none" w:sz="0" w:space="0" w:color="auto"/>
              </w:divBdr>
            </w:div>
            <w:div w:id="690764697">
              <w:marLeft w:val="0"/>
              <w:marRight w:val="0"/>
              <w:marTop w:val="0"/>
              <w:marBottom w:val="0"/>
              <w:divBdr>
                <w:top w:val="none" w:sz="0" w:space="0" w:color="auto"/>
                <w:left w:val="none" w:sz="0" w:space="0" w:color="auto"/>
                <w:bottom w:val="none" w:sz="0" w:space="0" w:color="auto"/>
                <w:right w:val="none" w:sz="0" w:space="0" w:color="auto"/>
              </w:divBdr>
            </w:div>
            <w:div w:id="864177618">
              <w:marLeft w:val="0"/>
              <w:marRight w:val="0"/>
              <w:marTop w:val="0"/>
              <w:marBottom w:val="0"/>
              <w:divBdr>
                <w:top w:val="none" w:sz="0" w:space="0" w:color="auto"/>
                <w:left w:val="none" w:sz="0" w:space="0" w:color="auto"/>
                <w:bottom w:val="none" w:sz="0" w:space="0" w:color="auto"/>
                <w:right w:val="none" w:sz="0" w:space="0" w:color="auto"/>
              </w:divBdr>
            </w:div>
            <w:div w:id="874191555">
              <w:marLeft w:val="0"/>
              <w:marRight w:val="0"/>
              <w:marTop w:val="0"/>
              <w:marBottom w:val="0"/>
              <w:divBdr>
                <w:top w:val="none" w:sz="0" w:space="0" w:color="auto"/>
                <w:left w:val="none" w:sz="0" w:space="0" w:color="auto"/>
                <w:bottom w:val="none" w:sz="0" w:space="0" w:color="auto"/>
                <w:right w:val="none" w:sz="0" w:space="0" w:color="auto"/>
              </w:divBdr>
            </w:div>
            <w:div w:id="886988206">
              <w:marLeft w:val="0"/>
              <w:marRight w:val="0"/>
              <w:marTop w:val="0"/>
              <w:marBottom w:val="0"/>
              <w:divBdr>
                <w:top w:val="none" w:sz="0" w:space="0" w:color="auto"/>
                <w:left w:val="none" w:sz="0" w:space="0" w:color="auto"/>
                <w:bottom w:val="none" w:sz="0" w:space="0" w:color="auto"/>
                <w:right w:val="none" w:sz="0" w:space="0" w:color="auto"/>
              </w:divBdr>
            </w:div>
            <w:div w:id="951060951">
              <w:marLeft w:val="0"/>
              <w:marRight w:val="0"/>
              <w:marTop w:val="0"/>
              <w:marBottom w:val="0"/>
              <w:divBdr>
                <w:top w:val="none" w:sz="0" w:space="0" w:color="auto"/>
                <w:left w:val="none" w:sz="0" w:space="0" w:color="auto"/>
                <w:bottom w:val="none" w:sz="0" w:space="0" w:color="auto"/>
                <w:right w:val="none" w:sz="0" w:space="0" w:color="auto"/>
              </w:divBdr>
            </w:div>
            <w:div w:id="968702477">
              <w:marLeft w:val="0"/>
              <w:marRight w:val="0"/>
              <w:marTop w:val="0"/>
              <w:marBottom w:val="0"/>
              <w:divBdr>
                <w:top w:val="none" w:sz="0" w:space="0" w:color="auto"/>
                <w:left w:val="none" w:sz="0" w:space="0" w:color="auto"/>
                <w:bottom w:val="none" w:sz="0" w:space="0" w:color="auto"/>
                <w:right w:val="none" w:sz="0" w:space="0" w:color="auto"/>
              </w:divBdr>
            </w:div>
            <w:div w:id="974914156">
              <w:marLeft w:val="0"/>
              <w:marRight w:val="0"/>
              <w:marTop w:val="0"/>
              <w:marBottom w:val="0"/>
              <w:divBdr>
                <w:top w:val="none" w:sz="0" w:space="0" w:color="auto"/>
                <w:left w:val="none" w:sz="0" w:space="0" w:color="auto"/>
                <w:bottom w:val="none" w:sz="0" w:space="0" w:color="auto"/>
                <w:right w:val="none" w:sz="0" w:space="0" w:color="auto"/>
              </w:divBdr>
            </w:div>
            <w:div w:id="979187884">
              <w:marLeft w:val="0"/>
              <w:marRight w:val="0"/>
              <w:marTop w:val="0"/>
              <w:marBottom w:val="0"/>
              <w:divBdr>
                <w:top w:val="none" w:sz="0" w:space="0" w:color="auto"/>
                <w:left w:val="none" w:sz="0" w:space="0" w:color="auto"/>
                <w:bottom w:val="none" w:sz="0" w:space="0" w:color="auto"/>
                <w:right w:val="none" w:sz="0" w:space="0" w:color="auto"/>
              </w:divBdr>
            </w:div>
            <w:div w:id="1045829791">
              <w:marLeft w:val="0"/>
              <w:marRight w:val="0"/>
              <w:marTop w:val="0"/>
              <w:marBottom w:val="0"/>
              <w:divBdr>
                <w:top w:val="none" w:sz="0" w:space="0" w:color="auto"/>
                <w:left w:val="none" w:sz="0" w:space="0" w:color="auto"/>
                <w:bottom w:val="none" w:sz="0" w:space="0" w:color="auto"/>
                <w:right w:val="none" w:sz="0" w:space="0" w:color="auto"/>
              </w:divBdr>
            </w:div>
            <w:div w:id="1112672391">
              <w:marLeft w:val="0"/>
              <w:marRight w:val="0"/>
              <w:marTop w:val="0"/>
              <w:marBottom w:val="0"/>
              <w:divBdr>
                <w:top w:val="none" w:sz="0" w:space="0" w:color="auto"/>
                <w:left w:val="none" w:sz="0" w:space="0" w:color="auto"/>
                <w:bottom w:val="none" w:sz="0" w:space="0" w:color="auto"/>
                <w:right w:val="none" w:sz="0" w:space="0" w:color="auto"/>
              </w:divBdr>
            </w:div>
            <w:div w:id="1143154467">
              <w:marLeft w:val="0"/>
              <w:marRight w:val="0"/>
              <w:marTop w:val="0"/>
              <w:marBottom w:val="0"/>
              <w:divBdr>
                <w:top w:val="none" w:sz="0" w:space="0" w:color="auto"/>
                <w:left w:val="none" w:sz="0" w:space="0" w:color="auto"/>
                <w:bottom w:val="none" w:sz="0" w:space="0" w:color="auto"/>
                <w:right w:val="none" w:sz="0" w:space="0" w:color="auto"/>
              </w:divBdr>
            </w:div>
            <w:div w:id="1162813273">
              <w:marLeft w:val="0"/>
              <w:marRight w:val="0"/>
              <w:marTop w:val="0"/>
              <w:marBottom w:val="0"/>
              <w:divBdr>
                <w:top w:val="none" w:sz="0" w:space="0" w:color="auto"/>
                <w:left w:val="none" w:sz="0" w:space="0" w:color="auto"/>
                <w:bottom w:val="none" w:sz="0" w:space="0" w:color="auto"/>
                <w:right w:val="none" w:sz="0" w:space="0" w:color="auto"/>
              </w:divBdr>
            </w:div>
            <w:div w:id="1394694263">
              <w:marLeft w:val="0"/>
              <w:marRight w:val="0"/>
              <w:marTop w:val="0"/>
              <w:marBottom w:val="0"/>
              <w:divBdr>
                <w:top w:val="none" w:sz="0" w:space="0" w:color="auto"/>
                <w:left w:val="none" w:sz="0" w:space="0" w:color="auto"/>
                <w:bottom w:val="none" w:sz="0" w:space="0" w:color="auto"/>
                <w:right w:val="none" w:sz="0" w:space="0" w:color="auto"/>
              </w:divBdr>
            </w:div>
            <w:div w:id="1575042877">
              <w:marLeft w:val="0"/>
              <w:marRight w:val="0"/>
              <w:marTop w:val="0"/>
              <w:marBottom w:val="0"/>
              <w:divBdr>
                <w:top w:val="none" w:sz="0" w:space="0" w:color="auto"/>
                <w:left w:val="none" w:sz="0" w:space="0" w:color="auto"/>
                <w:bottom w:val="none" w:sz="0" w:space="0" w:color="auto"/>
                <w:right w:val="none" w:sz="0" w:space="0" w:color="auto"/>
              </w:divBdr>
            </w:div>
            <w:div w:id="1575973962">
              <w:marLeft w:val="0"/>
              <w:marRight w:val="0"/>
              <w:marTop w:val="0"/>
              <w:marBottom w:val="0"/>
              <w:divBdr>
                <w:top w:val="none" w:sz="0" w:space="0" w:color="auto"/>
                <w:left w:val="none" w:sz="0" w:space="0" w:color="auto"/>
                <w:bottom w:val="none" w:sz="0" w:space="0" w:color="auto"/>
                <w:right w:val="none" w:sz="0" w:space="0" w:color="auto"/>
              </w:divBdr>
            </w:div>
            <w:div w:id="1716006535">
              <w:marLeft w:val="0"/>
              <w:marRight w:val="0"/>
              <w:marTop w:val="0"/>
              <w:marBottom w:val="0"/>
              <w:divBdr>
                <w:top w:val="none" w:sz="0" w:space="0" w:color="auto"/>
                <w:left w:val="none" w:sz="0" w:space="0" w:color="auto"/>
                <w:bottom w:val="none" w:sz="0" w:space="0" w:color="auto"/>
                <w:right w:val="none" w:sz="0" w:space="0" w:color="auto"/>
              </w:divBdr>
            </w:div>
            <w:div w:id="1726490865">
              <w:marLeft w:val="0"/>
              <w:marRight w:val="0"/>
              <w:marTop w:val="0"/>
              <w:marBottom w:val="0"/>
              <w:divBdr>
                <w:top w:val="none" w:sz="0" w:space="0" w:color="auto"/>
                <w:left w:val="none" w:sz="0" w:space="0" w:color="auto"/>
                <w:bottom w:val="none" w:sz="0" w:space="0" w:color="auto"/>
                <w:right w:val="none" w:sz="0" w:space="0" w:color="auto"/>
              </w:divBdr>
            </w:div>
            <w:div w:id="1773278251">
              <w:marLeft w:val="0"/>
              <w:marRight w:val="0"/>
              <w:marTop w:val="0"/>
              <w:marBottom w:val="0"/>
              <w:divBdr>
                <w:top w:val="none" w:sz="0" w:space="0" w:color="auto"/>
                <w:left w:val="none" w:sz="0" w:space="0" w:color="auto"/>
                <w:bottom w:val="none" w:sz="0" w:space="0" w:color="auto"/>
                <w:right w:val="none" w:sz="0" w:space="0" w:color="auto"/>
              </w:divBdr>
            </w:div>
            <w:div w:id="1965113787">
              <w:marLeft w:val="0"/>
              <w:marRight w:val="0"/>
              <w:marTop w:val="0"/>
              <w:marBottom w:val="0"/>
              <w:divBdr>
                <w:top w:val="none" w:sz="0" w:space="0" w:color="auto"/>
                <w:left w:val="none" w:sz="0" w:space="0" w:color="auto"/>
                <w:bottom w:val="none" w:sz="0" w:space="0" w:color="auto"/>
                <w:right w:val="none" w:sz="0" w:space="0" w:color="auto"/>
              </w:divBdr>
            </w:div>
            <w:div w:id="1965847373">
              <w:marLeft w:val="0"/>
              <w:marRight w:val="0"/>
              <w:marTop w:val="0"/>
              <w:marBottom w:val="0"/>
              <w:divBdr>
                <w:top w:val="none" w:sz="0" w:space="0" w:color="auto"/>
                <w:left w:val="none" w:sz="0" w:space="0" w:color="auto"/>
                <w:bottom w:val="none" w:sz="0" w:space="0" w:color="auto"/>
                <w:right w:val="none" w:sz="0" w:space="0" w:color="auto"/>
              </w:divBdr>
            </w:div>
            <w:div w:id="1981567949">
              <w:marLeft w:val="0"/>
              <w:marRight w:val="0"/>
              <w:marTop w:val="0"/>
              <w:marBottom w:val="0"/>
              <w:divBdr>
                <w:top w:val="none" w:sz="0" w:space="0" w:color="auto"/>
                <w:left w:val="none" w:sz="0" w:space="0" w:color="auto"/>
                <w:bottom w:val="none" w:sz="0" w:space="0" w:color="auto"/>
                <w:right w:val="none" w:sz="0" w:space="0" w:color="auto"/>
              </w:divBdr>
            </w:div>
            <w:div w:id="2055039883">
              <w:marLeft w:val="0"/>
              <w:marRight w:val="0"/>
              <w:marTop w:val="0"/>
              <w:marBottom w:val="0"/>
              <w:divBdr>
                <w:top w:val="none" w:sz="0" w:space="0" w:color="auto"/>
                <w:left w:val="none" w:sz="0" w:space="0" w:color="auto"/>
                <w:bottom w:val="none" w:sz="0" w:space="0" w:color="auto"/>
                <w:right w:val="none" w:sz="0" w:space="0" w:color="auto"/>
              </w:divBdr>
            </w:div>
            <w:div w:id="2060281735">
              <w:marLeft w:val="0"/>
              <w:marRight w:val="0"/>
              <w:marTop w:val="0"/>
              <w:marBottom w:val="0"/>
              <w:divBdr>
                <w:top w:val="none" w:sz="0" w:space="0" w:color="auto"/>
                <w:left w:val="none" w:sz="0" w:space="0" w:color="auto"/>
                <w:bottom w:val="none" w:sz="0" w:space="0" w:color="auto"/>
                <w:right w:val="none" w:sz="0" w:space="0" w:color="auto"/>
              </w:divBdr>
            </w:div>
            <w:div w:id="2107998186">
              <w:marLeft w:val="0"/>
              <w:marRight w:val="0"/>
              <w:marTop w:val="0"/>
              <w:marBottom w:val="0"/>
              <w:divBdr>
                <w:top w:val="none" w:sz="0" w:space="0" w:color="auto"/>
                <w:left w:val="none" w:sz="0" w:space="0" w:color="auto"/>
                <w:bottom w:val="none" w:sz="0" w:space="0" w:color="auto"/>
                <w:right w:val="none" w:sz="0" w:space="0" w:color="auto"/>
              </w:divBdr>
            </w:div>
            <w:div w:id="21083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857">
      <w:bodyDiv w:val="1"/>
      <w:marLeft w:val="0"/>
      <w:marRight w:val="0"/>
      <w:marTop w:val="0"/>
      <w:marBottom w:val="0"/>
      <w:divBdr>
        <w:top w:val="none" w:sz="0" w:space="0" w:color="auto"/>
        <w:left w:val="none" w:sz="0" w:space="0" w:color="auto"/>
        <w:bottom w:val="none" w:sz="0" w:space="0" w:color="auto"/>
        <w:right w:val="none" w:sz="0" w:space="0" w:color="auto"/>
      </w:divBdr>
    </w:div>
    <w:div w:id="289558990">
      <w:bodyDiv w:val="1"/>
      <w:marLeft w:val="0"/>
      <w:marRight w:val="0"/>
      <w:marTop w:val="0"/>
      <w:marBottom w:val="0"/>
      <w:divBdr>
        <w:top w:val="none" w:sz="0" w:space="0" w:color="auto"/>
        <w:left w:val="none" w:sz="0" w:space="0" w:color="auto"/>
        <w:bottom w:val="none" w:sz="0" w:space="0" w:color="auto"/>
        <w:right w:val="none" w:sz="0" w:space="0" w:color="auto"/>
      </w:divBdr>
    </w:div>
    <w:div w:id="303169719">
      <w:bodyDiv w:val="1"/>
      <w:marLeft w:val="0"/>
      <w:marRight w:val="0"/>
      <w:marTop w:val="0"/>
      <w:marBottom w:val="0"/>
      <w:divBdr>
        <w:top w:val="none" w:sz="0" w:space="0" w:color="auto"/>
        <w:left w:val="none" w:sz="0" w:space="0" w:color="auto"/>
        <w:bottom w:val="none" w:sz="0" w:space="0" w:color="auto"/>
        <w:right w:val="none" w:sz="0" w:space="0" w:color="auto"/>
      </w:divBdr>
    </w:div>
    <w:div w:id="303898130">
      <w:bodyDiv w:val="1"/>
      <w:marLeft w:val="0"/>
      <w:marRight w:val="0"/>
      <w:marTop w:val="0"/>
      <w:marBottom w:val="0"/>
      <w:divBdr>
        <w:top w:val="none" w:sz="0" w:space="0" w:color="auto"/>
        <w:left w:val="none" w:sz="0" w:space="0" w:color="auto"/>
        <w:bottom w:val="none" w:sz="0" w:space="0" w:color="auto"/>
        <w:right w:val="none" w:sz="0" w:space="0" w:color="auto"/>
      </w:divBdr>
    </w:div>
    <w:div w:id="304161215">
      <w:bodyDiv w:val="1"/>
      <w:marLeft w:val="0"/>
      <w:marRight w:val="0"/>
      <w:marTop w:val="0"/>
      <w:marBottom w:val="0"/>
      <w:divBdr>
        <w:top w:val="none" w:sz="0" w:space="0" w:color="auto"/>
        <w:left w:val="none" w:sz="0" w:space="0" w:color="auto"/>
        <w:bottom w:val="none" w:sz="0" w:space="0" w:color="auto"/>
        <w:right w:val="none" w:sz="0" w:space="0" w:color="auto"/>
      </w:divBdr>
      <w:divsChild>
        <w:div w:id="1677421746">
          <w:marLeft w:val="0"/>
          <w:marRight w:val="0"/>
          <w:marTop w:val="0"/>
          <w:marBottom w:val="0"/>
          <w:divBdr>
            <w:top w:val="none" w:sz="0" w:space="0" w:color="auto"/>
            <w:left w:val="none" w:sz="0" w:space="0" w:color="auto"/>
            <w:bottom w:val="none" w:sz="0" w:space="0" w:color="auto"/>
            <w:right w:val="none" w:sz="0" w:space="0" w:color="auto"/>
          </w:divBdr>
          <w:divsChild>
            <w:div w:id="149293118">
              <w:marLeft w:val="0"/>
              <w:marRight w:val="0"/>
              <w:marTop w:val="0"/>
              <w:marBottom w:val="0"/>
              <w:divBdr>
                <w:top w:val="none" w:sz="0" w:space="0" w:color="auto"/>
                <w:left w:val="none" w:sz="0" w:space="0" w:color="auto"/>
                <w:bottom w:val="none" w:sz="0" w:space="0" w:color="auto"/>
                <w:right w:val="none" w:sz="0" w:space="0" w:color="auto"/>
              </w:divBdr>
            </w:div>
            <w:div w:id="823861029">
              <w:marLeft w:val="0"/>
              <w:marRight w:val="0"/>
              <w:marTop w:val="0"/>
              <w:marBottom w:val="0"/>
              <w:divBdr>
                <w:top w:val="none" w:sz="0" w:space="0" w:color="auto"/>
                <w:left w:val="none" w:sz="0" w:space="0" w:color="auto"/>
                <w:bottom w:val="none" w:sz="0" w:space="0" w:color="auto"/>
                <w:right w:val="none" w:sz="0" w:space="0" w:color="auto"/>
              </w:divBdr>
            </w:div>
            <w:div w:id="1134837400">
              <w:marLeft w:val="0"/>
              <w:marRight w:val="0"/>
              <w:marTop w:val="0"/>
              <w:marBottom w:val="0"/>
              <w:divBdr>
                <w:top w:val="none" w:sz="0" w:space="0" w:color="auto"/>
                <w:left w:val="none" w:sz="0" w:space="0" w:color="auto"/>
                <w:bottom w:val="none" w:sz="0" w:space="0" w:color="auto"/>
                <w:right w:val="none" w:sz="0" w:space="0" w:color="auto"/>
              </w:divBdr>
            </w:div>
            <w:div w:id="1499149146">
              <w:marLeft w:val="0"/>
              <w:marRight w:val="0"/>
              <w:marTop w:val="0"/>
              <w:marBottom w:val="0"/>
              <w:divBdr>
                <w:top w:val="none" w:sz="0" w:space="0" w:color="auto"/>
                <w:left w:val="none" w:sz="0" w:space="0" w:color="auto"/>
                <w:bottom w:val="none" w:sz="0" w:space="0" w:color="auto"/>
                <w:right w:val="none" w:sz="0" w:space="0" w:color="auto"/>
              </w:divBdr>
            </w:div>
            <w:div w:id="1610161203">
              <w:marLeft w:val="0"/>
              <w:marRight w:val="0"/>
              <w:marTop w:val="0"/>
              <w:marBottom w:val="0"/>
              <w:divBdr>
                <w:top w:val="none" w:sz="0" w:space="0" w:color="auto"/>
                <w:left w:val="none" w:sz="0" w:space="0" w:color="auto"/>
                <w:bottom w:val="none" w:sz="0" w:space="0" w:color="auto"/>
                <w:right w:val="none" w:sz="0" w:space="0" w:color="auto"/>
              </w:divBdr>
            </w:div>
            <w:div w:id="1680350343">
              <w:marLeft w:val="0"/>
              <w:marRight w:val="0"/>
              <w:marTop w:val="0"/>
              <w:marBottom w:val="0"/>
              <w:divBdr>
                <w:top w:val="none" w:sz="0" w:space="0" w:color="auto"/>
                <w:left w:val="none" w:sz="0" w:space="0" w:color="auto"/>
                <w:bottom w:val="none" w:sz="0" w:space="0" w:color="auto"/>
                <w:right w:val="none" w:sz="0" w:space="0" w:color="auto"/>
              </w:divBdr>
            </w:div>
            <w:div w:id="1835296351">
              <w:marLeft w:val="0"/>
              <w:marRight w:val="0"/>
              <w:marTop w:val="0"/>
              <w:marBottom w:val="0"/>
              <w:divBdr>
                <w:top w:val="none" w:sz="0" w:space="0" w:color="auto"/>
                <w:left w:val="none" w:sz="0" w:space="0" w:color="auto"/>
                <w:bottom w:val="none" w:sz="0" w:space="0" w:color="auto"/>
                <w:right w:val="none" w:sz="0" w:space="0" w:color="auto"/>
              </w:divBdr>
            </w:div>
            <w:div w:id="1914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3269">
      <w:bodyDiv w:val="1"/>
      <w:marLeft w:val="0"/>
      <w:marRight w:val="0"/>
      <w:marTop w:val="0"/>
      <w:marBottom w:val="0"/>
      <w:divBdr>
        <w:top w:val="none" w:sz="0" w:space="0" w:color="auto"/>
        <w:left w:val="none" w:sz="0" w:space="0" w:color="auto"/>
        <w:bottom w:val="none" w:sz="0" w:space="0" w:color="auto"/>
        <w:right w:val="none" w:sz="0" w:space="0" w:color="auto"/>
      </w:divBdr>
    </w:div>
    <w:div w:id="315955811">
      <w:bodyDiv w:val="1"/>
      <w:marLeft w:val="0"/>
      <w:marRight w:val="0"/>
      <w:marTop w:val="0"/>
      <w:marBottom w:val="0"/>
      <w:divBdr>
        <w:top w:val="none" w:sz="0" w:space="0" w:color="auto"/>
        <w:left w:val="none" w:sz="0" w:space="0" w:color="auto"/>
        <w:bottom w:val="none" w:sz="0" w:space="0" w:color="auto"/>
        <w:right w:val="none" w:sz="0" w:space="0" w:color="auto"/>
      </w:divBdr>
      <w:divsChild>
        <w:div w:id="649212135">
          <w:marLeft w:val="0"/>
          <w:marRight w:val="0"/>
          <w:marTop w:val="0"/>
          <w:marBottom w:val="0"/>
          <w:divBdr>
            <w:top w:val="none" w:sz="0" w:space="0" w:color="auto"/>
            <w:left w:val="none" w:sz="0" w:space="0" w:color="auto"/>
            <w:bottom w:val="none" w:sz="0" w:space="0" w:color="auto"/>
            <w:right w:val="none" w:sz="0" w:space="0" w:color="auto"/>
          </w:divBdr>
          <w:divsChild>
            <w:div w:id="19209372">
              <w:marLeft w:val="0"/>
              <w:marRight w:val="0"/>
              <w:marTop w:val="0"/>
              <w:marBottom w:val="0"/>
              <w:divBdr>
                <w:top w:val="none" w:sz="0" w:space="0" w:color="auto"/>
                <w:left w:val="none" w:sz="0" w:space="0" w:color="auto"/>
                <w:bottom w:val="none" w:sz="0" w:space="0" w:color="auto"/>
                <w:right w:val="none" w:sz="0" w:space="0" w:color="auto"/>
              </w:divBdr>
            </w:div>
            <w:div w:id="32078220">
              <w:marLeft w:val="0"/>
              <w:marRight w:val="0"/>
              <w:marTop w:val="0"/>
              <w:marBottom w:val="0"/>
              <w:divBdr>
                <w:top w:val="none" w:sz="0" w:space="0" w:color="auto"/>
                <w:left w:val="none" w:sz="0" w:space="0" w:color="auto"/>
                <w:bottom w:val="none" w:sz="0" w:space="0" w:color="auto"/>
                <w:right w:val="none" w:sz="0" w:space="0" w:color="auto"/>
              </w:divBdr>
            </w:div>
            <w:div w:id="47187783">
              <w:marLeft w:val="0"/>
              <w:marRight w:val="0"/>
              <w:marTop w:val="0"/>
              <w:marBottom w:val="0"/>
              <w:divBdr>
                <w:top w:val="none" w:sz="0" w:space="0" w:color="auto"/>
                <w:left w:val="none" w:sz="0" w:space="0" w:color="auto"/>
                <w:bottom w:val="none" w:sz="0" w:space="0" w:color="auto"/>
                <w:right w:val="none" w:sz="0" w:space="0" w:color="auto"/>
              </w:divBdr>
            </w:div>
            <w:div w:id="61097915">
              <w:marLeft w:val="0"/>
              <w:marRight w:val="0"/>
              <w:marTop w:val="0"/>
              <w:marBottom w:val="0"/>
              <w:divBdr>
                <w:top w:val="none" w:sz="0" w:space="0" w:color="auto"/>
                <w:left w:val="none" w:sz="0" w:space="0" w:color="auto"/>
                <w:bottom w:val="none" w:sz="0" w:space="0" w:color="auto"/>
                <w:right w:val="none" w:sz="0" w:space="0" w:color="auto"/>
              </w:divBdr>
            </w:div>
            <w:div w:id="101657347">
              <w:marLeft w:val="0"/>
              <w:marRight w:val="0"/>
              <w:marTop w:val="0"/>
              <w:marBottom w:val="0"/>
              <w:divBdr>
                <w:top w:val="none" w:sz="0" w:space="0" w:color="auto"/>
                <w:left w:val="none" w:sz="0" w:space="0" w:color="auto"/>
                <w:bottom w:val="none" w:sz="0" w:space="0" w:color="auto"/>
                <w:right w:val="none" w:sz="0" w:space="0" w:color="auto"/>
              </w:divBdr>
            </w:div>
            <w:div w:id="121383921">
              <w:marLeft w:val="0"/>
              <w:marRight w:val="0"/>
              <w:marTop w:val="0"/>
              <w:marBottom w:val="0"/>
              <w:divBdr>
                <w:top w:val="none" w:sz="0" w:space="0" w:color="auto"/>
                <w:left w:val="none" w:sz="0" w:space="0" w:color="auto"/>
                <w:bottom w:val="none" w:sz="0" w:space="0" w:color="auto"/>
                <w:right w:val="none" w:sz="0" w:space="0" w:color="auto"/>
              </w:divBdr>
            </w:div>
            <w:div w:id="192429623">
              <w:marLeft w:val="0"/>
              <w:marRight w:val="0"/>
              <w:marTop w:val="0"/>
              <w:marBottom w:val="0"/>
              <w:divBdr>
                <w:top w:val="none" w:sz="0" w:space="0" w:color="auto"/>
                <w:left w:val="none" w:sz="0" w:space="0" w:color="auto"/>
                <w:bottom w:val="none" w:sz="0" w:space="0" w:color="auto"/>
                <w:right w:val="none" w:sz="0" w:space="0" w:color="auto"/>
              </w:divBdr>
            </w:div>
            <w:div w:id="252983237">
              <w:marLeft w:val="0"/>
              <w:marRight w:val="0"/>
              <w:marTop w:val="0"/>
              <w:marBottom w:val="0"/>
              <w:divBdr>
                <w:top w:val="none" w:sz="0" w:space="0" w:color="auto"/>
                <w:left w:val="none" w:sz="0" w:space="0" w:color="auto"/>
                <w:bottom w:val="none" w:sz="0" w:space="0" w:color="auto"/>
                <w:right w:val="none" w:sz="0" w:space="0" w:color="auto"/>
              </w:divBdr>
            </w:div>
            <w:div w:id="267321935">
              <w:marLeft w:val="0"/>
              <w:marRight w:val="0"/>
              <w:marTop w:val="0"/>
              <w:marBottom w:val="0"/>
              <w:divBdr>
                <w:top w:val="none" w:sz="0" w:space="0" w:color="auto"/>
                <w:left w:val="none" w:sz="0" w:space="0" w:color="auto"/>
                <w:bottom w:val="none" w:sz="0" w:space="0" w:color="auto"/>
                <w:right w:val="none" w:sz="0" w:space="0" w:color="auto"/>
              </w:divBdr>
            </w:div>
            <w:div w:id="365183348">
              <w:marLeft w:val="0"/>
              <w:marRight w:val="0"/>
              <w:marTop w:val="0"/>
              <w:marBottom w:val="0"/>
              <w:divBdr>
                <w:top w:val="none" w:sz="0" w:space="0" w:color="auto"/>
                <w:left w:val="none" w:sz="0" w:space="0" w:color="auto"/>
                <w:bottom w:val="none" w:sz="0" w:space="0" w:color="auto"/>
                <w:right w:val="none" w:sz="0" w:space="0" w:color="auto"/>
              </w:divBdr>
            </w:div>
            <w:div w:id="379524949">
              <w:marLeft w:val="0"/>
              <w:marRight w:val="0"/>
              <w:marTop w:val="0"/>
              <w:marBottom w:val="0"/>
              <w:divBdr>
                <w:top w:val="none" w:sz="0" w:space="0" w:color="auto"/>
                <w:left w:val="none" w:sz="0" w:space="0" w:color="auto"/>
                <w:bottom w:val="none" w:sz="0" w:space="0" w:color="auto"/>
                <w:right w:val="none" w:sz="0" w:space="0" w:color="auto"/>
              </w:divBdr>
            </w:div>
            <w:div w:id="385497416">
              <w:marLeft w:val="0"/>
              <w:marRight w:val="0"/>
              <w:marTop w:val="0"/>
              <w:marBottom w:val="0"/>
              <w:divBdr>
                <w:top w:val="none" w:sz="0" w:space="0" w:color="auto"/>
                <w:left w:val="none" w:sz="0" w:space="0" w:color="auto"/>
                <w:bottom w:val="none" w:sz="0" w:space="0" w:color="auto"/>
                <w:right w:val="none" w:sz="0" w:space="0" w:color="auto"/>
              </w:divBdr>
            </w:div>
            <w:div w:id="417600574">
              <w:marLeft w:val="0"/>
              <w:marRight w:val="0"/>
              <w:marTop w:val="0"/>
              <w:marBottom w:val="0"/>
              <w:divBdr>
                <w:top w:val="none" w:sz="0" w:space="0" w:color="auto"/>
                <w:left w:val="none" w:sz="0" w:space="0" w:color="auto"/>
                <w:bottom w:val="none" w:sz="0" w:space="0" w:color="auto"/>
                <w:right w:val="none" w:sz="0" w:space="0" w:color="auto"/>
              </w:divBdr>
            </w:div>
            <w:div w:id="469593546">
              <w:marLeft w:val="0"/>
              <w:marRight w:val="0"/>
              <w:marTop w:val="0"/>
              <w:marBottom w:val="0"/>
              <w:divBdr>
                <w:top w:val="none" w:sz="0" w:space="0" w:color="auto"/>
                <w:left w:val="none" w:sz="0" w:space="0" w:color="auto"/>
                <w:bottom w:val="none" w:sz="0" w:space="0" w:color="auto"/>
                <w:right w:val="none" w:sz="0" w:space="0" w:color="auto"/>
              </w:divBdr>
            </w:div>
            <w:div w:id="500003839">
              <w:marLeft w:val="0"/>
              <w:marRight w:val="0"/>
              <w:marTop w:val="0"/>
              <w:marBottom w:val="0"/>
              <w:divBdr>
                <w:top w:val="none" w:sz="0" w:space="0" w:color="auto"/>
                <w:left w:val="none" w:sz="0" w:space="0" w:color="auto"/>
                <w:bottom w:val="none" w:sz="0" w:space="0" w:color="auto"/>
                <w:right w:val="none" w:sz="0" w:space="0" w:color="auto"/>
              </w:divBdr>
            </w:div>
            <w:div w:id="521894196">
              <w:marLeft w:val="0"/>
              <w:marRight w:val="0"/>
              <w:marTop w:val="0"/>
              <w:marBottom w:val="0"/>
              <w:divBdr>
                <w:top w:val="none" w:sz="0" w:space="0" w:color="auto"/>
                <w:left w:val="none" w:sz="0" w:space="0" w:color="auto"/>
                <w:bottom w:val="none" w:sz="0" w:space="0" w:color="auto"/>
                <w:right w:val="none" w:sz="0" w:space="0" w:color="auto"/>
              </w:divBdr>
            </w:div>
            <w:div w:id="529415492">
              <w:marLeft w:val="0"/>
              <w:marRight w:val="0"/>
              <w:marTop w:val="0"/>
              <w:marBottom w:val="0"/>
              <w:divBdr>
                <w:top w:val="none" w:sz="0" w:space="0" w:color="auto"/>
                <w:left w:val="none" w:sz="0" w:space="0" w:color="auto"/>
                <w:bottom w:val="none" w:sz="0" w:space="0" w:color="auto"/>
                <w:right w:val="none" w:sz="0" w:space="0" w:color="auto"/>
              </w:divBdr>
            </w:div>
            <w:div w:id="541402918">
              <w:marLeft w:val="0"/>
              <w:marRight w:val="0"/>
              <w:marTop w:val="0"/>
              <w:marBottom w:val="0"/>
              <w:divBdr>
                <w:top w:val="none" w:sz="0" w:space="0" w:color="auto"/>
                <w:left w:val="none" w:sz="0" w:space="0" w:color="auto"/>
                <w:bottom w:val="none" w:sz="0" w:space="0" w:color="auto"/>
                <w:right w:val="none" w:sz="0" w:space="0" w:color="auto"/>
              </w:divBdr>
            </w:div>
            <w:div w:id="548035196">
              <w:marLeft w:val="0"/>
              <w:marRight w:val="0"/>
              <w:marTop w:val="0"/>
              <w:marBottom w:val="0"/>
              <w:divBdr>
                <w:top w:val="none" w:sz="0" w:space="0" w:color="auto"/>
                <w:left w:val="none" w:sz="0" w:space="0" w:color="auto"/>
                <w:bottom w:val="none" w:sz="0" w:space="0" w:color="auto"/>
                <w:right w:val="none" w:sz="0" w:space="0" w:color="auto"/>
              </w:divBdr>
            </w:div>
            <w:div w:id="558441974">
              <w:marLeft w:val="0"/>
              <w:marRight w:val="0"/>
              <w:marTop w:val="0"/>
              <w:marBottom w:val="0"/>
              <w:divBdr>
                <w:top w:val="none" w:sz="0" w:space="0" w:color="auto"/>
                <w:left w:val="none" w:sz="0" w:space="0" w:color="auto"/>
                <w:bottom w:val="none" w:sz="0" w:space="0" w:color="auto"/>
                <w:right w:val="none" w:sz="0" w:space="0" w:color="auto"/>
              </w:divBdr>
            </w:div>
            <w:div w:id="570621991">
              <w:marLeft w:val="0"/>
              <w:marRight w:val="0"/>
              <w:marTop w:val="0"/>
              <w:marBottom w:val="0"/>
              <w:divBdr>
                <w:top w:val="none" w:sz="0" w:space="0" w:color="auto"/>
                <w:left w:val="none" w:sz="0" w:space="0" w:color="auto"/>
                <w:bottom w:val="none" w:sz="0" w:space="0" w:color="auto"/>
                <w:right w:val="none" w:sz="0" w:space="0" w:color="auto"/>
              </w:divBdr>
            </w:div>
            <w:div w:id="626935109">
              <w:marLeft w:val="0"/>
              <w:marRight w:val="0"/>
              <w:marTop w:val="0"/>
              <w:marBottom w:val="0"/>
              <w:divBdr>
                <w:top w:val="none" w:sz="0" w:space="0" w:color="auto"/>
                <w:left w:val="none" w:sz="0" w:space="0" w:color="auto"/>
                <w:bottom w:val="none" w:sz="0" w:space="0" w:color="auto"/>
                <w:right w:val="none" w:sz="0" w:space="0" w:color="auto"/>
              </w:divBdr>
            </w:div>
            <w:div w:id="643659687">
              <w:marLeft w:val="0"/>
              <w:marRight w:val="0"/>
              <w:marTop w:val="0"/>
              <w:marBottom w:val="0"/>
              <w:divBdr>
                <w:top w:val="none" w:sz="0" w:space="0" w:color="auto"/>
                <w:left w:val="none" w:sz="0" w:space="0" w:color="auto"/>
                <w:bottom w:val="none" w:sz="0" w:space="0" w:color="auto"/>
                <w:right w:val="none" w:sz="0" w:space="0" w:color="auto"/>
              </w:divBdr>
            </w:div>
            <w:div w:id="680858191">
              <w:marLeft w:val="0"/>
              <w:marRight w:val="0"/>
              <w:marTop w:val="0"/>
              <w:marBottom w:val="0"/>
              <w:divBdr>
                <w:top w:val="none" w:sz="0" w:space="0" w:color="auto"/>
                <w:left w:val="none" w:sz="0" w:space="0" w:color="auto"/>
                <w:bottom w:val="none" w:sz="0" w:space="0" w:color="auto"/>
                <w:right w:val="none" w:sz="0" w:space="0" w:color="auto"/>
              </w:divBdr>
            </w:div>
            <w:div w:id="722486409">
              <w:marLeft w:val="0"/>
              <w:marRight w:val="0"/>
              <w:marTop w:val="0"/>
              <w:marBottom w:val="0"/>
              <w:divBdr>
                <w:top w:val="none" w:sz="0" w:space="0" w:color="auto"/>
                <w:left w:val="none" w:sz="0" w:space="0" w:color="auto"/>
                <w:bottom w:val="none" w:sz="0" w:space="0" w:color="auto"/>
                <w:right w:val="none" w:sz="0" w:space="0" w:color="auto"/>
              </w:divBdr>
            </w:div>
            <w:div w:id="936138140">
              <w:marLeft w:val="0"/>
              <w:marRight w:val="0"/>
              <w:marTop w:val="0"/>
              <w:marBottom w:val="0"/>
              <w:divBdr>
                <w:top w:val="none" w:sz="0" w:space="0" w:color="auto"/>
                <w:left w:val="none" w:sz="0" w:space="0" w:color="auto"/>
                <w:bottom w:val="none" w:sz="0" w:space="0" w:color="auto"/>
                <w:right w:val="none" w:sz="0" w:space="0" w:color="auto"/>
              </w:divBdr>
            </w:div>
            <w:div w:id="991829890">
              <w:marLeft w:val="0"/>
              <w:marRight w:val="0"/>
              <w:marTop w:val="0"/>
              <w:marBottom w:val="0"/>
              <w:divBdr>
                <w:top w:val="none" w:sz="0" w:space="0" w:color="auto"/>
                <w:left w:val="none" w:sz="0" w:space="0" w:color="auto"/>
                <w:bottom w:val="none" w:sz="0" w:space="0" w:color="auto"/>
                <w:right w:val="none" w:sz="0" w:space="0" w:color="auto"/>
              </w:divBdr>
            </w:div>
            <w:div w:id="1043217574">
              <w:marLeft w:val="0"/>
              <w:marRight w:val="0"/>
              <w:marTop w:val="0"/>
              <w:marBottom w:val="0"/>
              <w:divBdr>
                <w:top w:val="none" w:sz="0" w:space="0" w:color="auto"/>
                <w:left w:val="none" w:sz="0" w:space="0" w:color="auto"/>
                <w:bottom w:val="none" w:sz="0" w:space="0" w:color="auto"/>
                <w:right w:val="none" w:sz="0" w:space="0" w:color="auto"/>
              </w:divBdr>
            </w:div>
            <w:div w:id="1062562773">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104693636">
              <w:marLeft w:val="0"/>
              <w:marRight w:val="0"/>
              <w:marTop w:val="0"/>
              <w:marBottom w:val="0"/>
              <w:divBdr>
                <w:top w:val="none" w:sz="0" w:space="0" w:color="auto"/>
                <w:left w:val="none" w:sz="0" w:space="0" w:color="auto"/>
                <w:bottom w:val="none" w:sz="0" w:space="0" w:color="auto"/>
                <w:right w:val="none" w:sz="0" w:space="0" w:color="auto"/>
              </w:divBdr>
            </w:div>
            <w:div w:id="1106389421">
              <w:marLeft w:val="0"/>
              <w:marRight w:val="0"/>
              <w:marTop w:val="0"/>
              <w:marBottom w:val="0"/>
              <w:divBdr>
                <w:top w:val="none" w:sz="0" w:space="0" w:color="auto"/>
                <w:left w:val="none" w:sz="0" w:space="0" w:color="auto"/>
                <w:bottom w:val="none" w:sz="0" w:space="0" w:color="auto"/>
                <w:right w:val="none" w:sz="0" w:space="0" w:color="auto"/>
              </w:divBdr>
            </w:div>
            <w:div w:id="1191261180">
              <w:marLeft w:val="0"/>
              <w:marRight w:val="0"/>
              <w:marTop w:val="0"/>
              <w:marBottom w:val="0"/>
              <w:divBdr>
                <w:top w:val="none" w:sz="0" w:space="0" w:color="auto"/>
                <w:left w:val="none" w:sz="0" w:space="0" w:color="auto"/>
                <w:bottom w:val="none" w:sz="0" w:space="0" w:color="auto"/>
                <w:right w:val="none" w:sz="0" w:space="0" w:color="auto"/>
              </w:divBdr>
            </w:div>
            <w:div w:id="1232275887">
              <w:marLeft w:val="0"/>
              <w:marRight w:val="0"/>
              <w:marTop w:val="0"/>
              <w:marBottom w:val="0"/>
              <w:divBdr>
                <w:top w:val="none" w:sz="0" w:space="0" w:color="auto"/>
                <w:left w:val="none" w:sz="0" w:space="0" w:color="auto"/>
                <w:bottom w:val="none" w:sz="0" w:space="0" w:color="auto"/>
                <w:right w:val="none" w:sz="0" w:space="0" w:color="auto"/>
              </w:divBdr>
            </w:div>
            <w:div w:id="1233351857">
              <w:marLeft w:val="0"/>
              <w:marRight w:val="0"/>
              <w:marTop w:val="0"/>
              <w:marBottom w:val="0"/>
              <w:divBdr>
                <w:top w:val="none" w:sz="0" w:space="0" w:color="auto"/>
                <w:left w:val="none" w:sz="0" w:space="0" w:color="auto"/>
                <w:bottom w:val="none" w:sz="0" w:space="0" w:color="auto"/>
                <w:right w:val="none" w:sz="0" w:space="0" w:color="auto"/>
              </w:divBdr>
            </w:div>
            <w:div w:id="1252543230">
              <w:marLeft w:val="0"/>
              <w:marRight w:val="0"/>
              <w:marTop w:val="0"/>
              <w:marBottom w:val="0"/>
              <w:divBdr>
                <w:top w:val="none" w:sz="0" w:space="0" w:color="auto"/>
                <w:left w:val="none" w:sz="0" w:space="0" w:color="auto"/>
                <w:bottom w:val="none" w:sz="0" w:space="0" w:color="auto"/>
                <w:right w:val="none" w:sz="0" w:space="0" w:color="auto"/>
              </w:divBdr>
            </w:div>
            <w:div w:id="1362516697">
              <w:marLeft w:val="0"/>
              <w:marRight w:val="0"/>
              <w:marTop w:val="0"/>
              <w:marBottom w:val="0"/>
              <w:divBdr>
                <w:top w:val="none" w:sz="0" w:space="0" w:color="auto"/>
                <w:left w:val="none" w:sz="0" w:space="0" w:color="auto"/>
                <w:bottom w:val="none" w:sz="0" w:space="0" w:color="auto"/>
                <w:right w:val="none" w:sz="0" w:space="0" w:color="auto"/>
              </w:divBdr>
            </w:div>
            <w:div w:id="1366564266">
              <w:marLeft w:val="0"/>
              <w:marRight w:val="0"/>
              <w:marTop w:val="0"/>
              <w:marBottom w:val="0"/>
              <w:divBdr>
                <w:top w:val="none" w:sz="0" w:space="0" w:color="auto"/>
                <w:left w:val="none" w:sz="0" w:space="0" w:color="auto"/>
                <w:bottom w:val="none" w:sz="0" w:space="0" w:color="auto"/>
                <w:right w:val="none" w:sz="0" w:space="0" w:color="auto"/>
              </w:divBdr>
            </w:div>
            <w:div w:id="1422605463">
              <w:marLeft w:val="0"/>
              <w:marRight w:val="0"/>
              <w:marTop w:val="0"/>
              <w:marBottom w:val="0"/>
              <w:divBdr>
                <w:top w:val="none" w:sz="0" w:space="0" w:color="auto"/>
                <w:left w:val="none" w:sz="0" w:space="0" w:color="auto"/>
                <w:bottom w:val="none" w:sz="0" w:space="0" w:color="auto"/>
                <w:right w:val="none" w:sz="0" w:space="0" w:color="auto"/>
              </w:divBdr>
            </w:div>
            <w:div w:id="1460951110">
              <w:marLeft w:val="0"/>
              <w:marRight w:val="0"/>
              <w:marTop w:val="0"/>
              <w:marBottom w:val="0"/>
              <w:divBdr>
                <w:top w:val="none" w:sz="0" w:space="0" w:color="auto"/>
                <w:left w:val="none" w:sz="0" w:space="0" w:color="auto"/>
                <w:bottom w:val="none" w:sz="0" w:space="0" w:color="auto"/>
                <w:right w:val="none" w:sz="0" w:space="0" w:color="auto"/>
              </w:divBdr>
            </w:div>
            <w:div w:id="1465930710">
              <w:marLeft w:val="0"/>
              <w:marRight w:val="0"/>
              <w:marTop w:val="0"/>
              <w:marBottom w:val="0"/>
              <w:divBdr>
                <w:top w:val="none" w:sz="0" w:space="0" w:color="auto"/>
                <w:left w:val="none" w:sz="0" w:space="0" w:color="auto"/>
                <w:bottom w:val="none" w:sz="0" w:space="0" w:color="auto"/>
                <w:right w:val="none" w:sz="0" w:space="0" w:color="auto"/>
              </w:divBdr>
            </w:div>
            <w:div w:id="1489440636">
              <w:marLeft w:val="0"/>
              <w:marRight w:val="0"/>
              <w:marTop w:val="0"/>
              <w:marBottom w:val="0"/>
              <w:divBdr>
                <w:top w:val="none" w:sz="0" w:space="0" w:color="auto"/>
                <w:left w:val="none" w:sz="0" w:space="0" w:color="auto"/>
                <w:bottom w:val="none" w:sz="0" w:space="0" w:color="auto"/>
                <w:right w:val="none" w:sz="0" w:space="0" w:color="auto"/>
              </w:divBdr>
            </w:div>
            <w:div w:id="1505784281">
              <w:marLeft w:val="0"/>
              <w:marRight w:val="0"/>
              <w:marTop w:val="0"/>
              <w:marBottom w:val="0"/>
              <w:divBdr>
                <w:top w:val="none" w:sz="0" w:space="0" w:color="auto"/>
                <w:left w:val="none" w:sz="0" w:space="0" w:color="auto"/>
                <w:bottom w:val="none" w:sz="0" w:space="0" w:color="auto"/>
                <w:right w:val="none" w:sz="0" w:space="0" w:color="auto"/>
              </w:divBdr>
            </w:div>
            <w:div w:id="1514877381">
              <w:marLeft w:val="0"/>
              <w:marRight w:val="0"/>
              <w:marTop w:val="0"/>
              <w:marBottom w:val="0"/>
              <w:divBdr>
                <w:top w:val="none" w:sz="0" w:space="0" w:color="auto"/>
                <w:left w:val="none" w:sz="0" w:space="0" w:color="auto"/>
                <w:bottom w:val="none" w:sz="0" w:space="0" w:color="auto"/>
                <w:right w:val="none" w:sz="0" w:space="0" w:color="auto"/>
              </w:divBdr>
            </w:div>
            <w:div w:id="1515653343">
              <w:marLeft w:val="0"/>
              <w:marRight w:val="0"/>
              <w:marTop w:val="0"/>
              <w:marBottom w:val="0"/>
              <w:divBdr>
                <w:top w:val="none" w:sz="0" w:space="0" w:color="auto"/>
                <w:left w:val="none" w:sz="0" w:space="0" w:color="auto"/>
                <w:bottom w:val="none" w:sz="0" w:space="0" w:color="auto"/>
                <w:right w:val="none" w:sz="0" w:space="0" w:color="auto"/>
              </w:divBdr>
            </w:div>
            <w:div w:id="1518345435">
              <w:marLeft w:val="0"/>
              <w:marRight w:val="0"/>
              <w:marTop w:val="0"/>
              <w:marBottom w:val="0"/>
              <w:divBdr>
                <w:top w:val="none" w:sz="0" w:space="0" w:color="auto"/>
                <w:left w:val="none" w:sz="0" w:space="0" w:color="auto"/>
                <w:bottom w:val="none" w:sz="0" w:space="0" w:color="auto"/>
                <w:right w:val="none" w:sz="0" w:space="0" w:color="auto"/>
              </w:divBdr>
            </w:div>
            <w:div w:id="1528830752">
              <w:marLeft w:val="0"/>
              <w:marRight w:val="0"/>
              <w:marTop w:val="0"/>
              <w:marBottom w:val="0"/>
              <w:divBdr>
                <w:top w:val="none" w:sz="0" w:space="0" w:color="auto"/>
                <w:left w:val="none" w:sz="0" w:space="0" w:color="auto"/>
                <w:bottom w:val="none" w:sz="0" w:space="0" w:color="auto"/>
                <w:right w:val="none" w:sz="0" w:space="0" w:color="auto"/>
              </w:divBdr>
            </w:div>
            <w:div w:id="1530683107">
              <w:marLeft w:val="0"/>
              <w:marRight w:val="0"/>
              <w:marTop w:val="0"/>
              <w:marBottom w:val="0"/>
              <w:divBdr>
                <w:top w:val="none" w:sz="0" w:space="0" w:color="auto"/>
                <w:left w:val="none" w:sz="0" w:space="0" w:color="auto"/>
                <w:bottom w:val="none" w:sz="0" w:space="0" w:color="auto"/>
                <w:right w:val="none" w:sz="0" w:space="0" w:color="auto"/>
              </w:divBdr>
            </w:div>
            <w:div w:id="1574969031">
              <w:marLeft w:val="0"/>
              <w:marRight w:val="0"/>
              <w:marTop w:val="0"/>
              <w:marBottom w:val="0"/>
              <w:divBdr>
                <w:top w:val="none" w:sz="0" w:space="0" w:color="auto"/>
                <w:left w:val="none" w:sz="0" w:space="0" w:color="auto"/>
                <w:bottom w:val="none" w:sz="0" w:space="0" w:color="auto"/>
                <w:right w:val="none" w:sz="0" w:space="0" w:color="auto"/>
              </w:divBdr>
            </w:div>
            <w:div w:id="1575891673">
              <w:marLeft w:val="0"/>
              <w:marRight w:val="0"/>
              <w:marTop w:val="0"/>
              <w:marBottom w:val="0"/>
              <w:divBdr>
                <w:top w:val="none" w:sz="0" w:space="0" w:color="auto"/>
                <w:left w:val="none" w:sz="0" w:space="0" w:color="auto"/>
                <w:bottom w:val="none" w:sz="0" w:space="0" w:color="auto"/>
                <w:right w:val="none" w:sz="0" w:space="0" w:color="auto"/>
              </w:divBdr>
            </w:div>
            <w:div w:id="1595090342">
              <w:marLeft w:val="0"/>
              <w:marRight w:val="0"/>
              <w:marTop w:val="0"/>
              <w:marBottom w:val="0"/>
              <w:divBdr>
                <w:top w:val="none" w:sz="0" w:space="0" w:color="auto"/>
                <w:left w:val="none" w:sz="0" w:space="0" w:color="auto"/>
                <w:bottom w:val="none" w:sz="0" w:space="0" w:color="auto"/>
                <w:right w:val="none" w:sz="0" w:space="0" w:color="auto"/>
              </w:divBdr>
            </w:div>
            <w:div w:id="1701663955">
              <w:marLeft w:val="0"/>
              <w:marRight w:val="0"/>
              <w:marTop w:val="0"/>
              <w:marBottom w:val="0"/>
              <w:divBdr>
                <w:top w:val="none" w:sz="0" w:space="0" w:color="auto"/>
                <w:left w:val="none" w:sz="0" w:space="0" w:color="auto"/>
                <w:bottom w:val="none" w:sz="0" w:space="0" w:color="auto"/>
                <w:right w:val="none" w:sz="0" w:space="0" w:color="auto"/>
              </w:divBdr>
            </w:div>
            <w:div w:id="1743093400">
              <w:marLeft w:val="0"/>
              <w:marRight w:val="0"/>
              <w:marTop w:val="0"/>
              <w:marBottom w:val="0"/>
              <w:divBdr>
                <w:top w:val="none" w:sz="0" w:space="0" w:color="auto"/>
                <w:left w:val="none" w:sz="0" w:space="0" w:color="auto"/>
                <w:bottom w:val="none" w:sz="0" w:space="0" w:color="auto"/>
                <w:right w:val="none" w:sz="0" w:space="0" w:color="auto"/>
              </w:divBdr>
            </w:div>
            <w:div w:id="1743210998">
              <w:marLeft w:val="0"/>
              <w:marRight w:val="0"/>
              <w:marTop w:val="0"/>
              <w:marBottom w:val="0"/>
              <w:divBdr>
                <w:top w:val="none" w:sz="0" w:space="0" w:color="auto"/>
                <w:left w:val="none" w:sz="0" w:space="0" w:color="auto"/>
                <w:bottom w:val="none" w:sz="0" w:space="0" w:color="auto"/>
                <w:right w:val="none" w:sz="0" w:space="0" w:color="auto"/>
              </w:divBdr>
            </w:div>
            <w:div w:id="1766148097">
              <w:marLeft w:val="0"/>
              <w:marRight w:val="0"/>
              <w:marTop w:val="0"/>
              <w:marBottom w:val="0"/>
              <w:divBdr>
                <w:top w:val="none" w:sz="0" w:space="0" w:color="auto"/>
                <w:left w:val="none" w:sz="0" w:space="0" w:color="auto"/>
                <w:bottom w:val="none" w:sz="0" w:space="0" w:color="auto"/>
                <w:right w:val="none" w:sz="0" w:space="0" w:color="auto"/>
              </w:divBdr>
            </w:div>
            <w:div w:id="1774007490">
              <w:marLeft w:val="0"/>
              <w:marRight w:val="0"/>
              <w:marTop w:val="0"/>
              <w:marBottom w:val="0"/>
              <w:divBdr>
                <w:top w:val="none" w:sz="0" w:space="0" w:color="auto"/>
                <w:left w:val="none" w:sz="0" w:space="0" w:color="auto"/>
                <w:bottom w:val="none" w:sz="0" w:space="0" w:color="auto"/>
                <w:right w:val="none" w:sz="0" w:space="0" w:color="auto"/>
              </w:divBdr>
            </w:div>
            <w:div w:id="1786072647">
              <w:marLeft w:val="0"/>
              <w:marRight w:val="0"/>
              <w:marTop w:val="0"/>
              <w:marBottom w:val="0"/>
              <w:divBdr>
                <w:top w:val="none" w:sz="0" w:space="0" w:color="auto"/>
                <w:left w:val="none" w:sz="0" w:space="0" w:color="auto"/>
                <w:bottom w:val="none" w:sz="0" w:space="0" w:color="auto"/>
                <w:right w:val="none" w:sz="0" w:space="0" w:color="auto"/>
              </w:divBdr>
            </w:div>
            <w:div w:id="1850489019">
              <w:marLeft w:val="0"/>
              <w:marRight w:val="0"/>
              <w:marTop w:val="0"/>
              <w:marBottom w:val="0"/>
              <w:divBdr>
                <w:top w:val="none" w:sz="0" w:space="0" w:color="auto"/>
                <w:left w:val="none" w:sz="0" w:space="0" w:color="auto"/>
                <w:bottom w:val="none" w:sz="0" w:space="0" w:color="auto"/>
                <w:right w:val="none" w:sz="0" w:space="0" w:color="auto"/>
              </w:divBdr>
            </w:div>
            <w:div w:id="1850869361">
              <w:marLeft w:val="0"/>
              <w:marRight w:val="0"/>
              <w:marTop w:val="0"/>
              <w:marBottom w:val="0"/>
              <w:divBdr>
                <w:top w:val="none" w:sz="0" w:space="0" w:color="auto"/>
                <w:left w:val="none" w:sz="0" w:space="0" w:color="auto"/>
                <w:bottom w:val="none" w:sz="0" w:space="0" w:color="auto"/>
                <w:right w:val="none" w:sz="0" w:space="0" w:color="auto"/>
              </w:divBdr>
            </w:div>
            <w:div w:id="1854177264">
              <w:marLeft w:val="0"/>
              <w:marRight w:val="0"/>
              <w:marTop w:val="0"/>
              <w:marBottom w:val="0"/>
              <w:divBdr>
                <w:top w:val="none" w:sz="0" w:space="0" w:color="auto"/>
                <w:left w:val="none" w:sz="0" w:space="0" w:color="auto"/>
                <w:bottom w:val="none" w:sz="0" w:space="0" w:color="auto"/>
                <w:right w:val="none" w:sz="0" w:space="0" w:color="auto"/>
              </w:divBdr>
            </w:div>
            <w:div w:id="1877496961">
              <w:marLeft w:val="0"/>
              <w:marRight w:val="0"/>
              <w:marTop w:val="0"/>
              <w:marBottom w:val="0"/>
              <w:divBdr>
                <w:top w:val="none" w:sz="0" w:space="0" w:color="auto"/>
                <w:left w:val="none" w:sz="0" w:space="0" w:color="auto"/>
                <w:bottom w:val="none" w:sz="0" w:space="0" w:color="auto"/>
                <w:right w:val="none" w:sz="0" w:space="0" w:color="auto"/>
              </w:divBdr>
            </w:div>
            <w:div w:id="1883471689">
              <w:marLeft w:val="0"/>
              <w:marRight w:val="0"/>
              <w:marTop w:val="0"/>
              <w:marBottom w:val="0"/>
              <w:divBdr>
                <w:top w:val="none" w:sz="0" w:space="0" w:color="auto"/>
                <w:left w:val="none" w:sz="0" w:space="0" w:color="auto"/>
                <w:bottom w:val="none" w:sz="0" w:space="0" w:color="auto"/>
                <w:right w:val="none" w:sz="0" w:space="0" w:color="auto"/>
              </w:divBdr>
            </w:div>
            <w:div w:id="1893225536">
              <w:marLeft w:val="0"/>
              <w:marRight w:val="0"/>
              <w:marTop w:val="0"/>
              <w:marBottom w:val="0"/>
              <w:divBdr>
                <w:top w:val="none" w:sz="0" w:space="0" w:color="auto"/>
                <w:left w:val="none" w:sz="0" w:space="0" w:color="auto"/>
                <w:bottom w:val="none" w:sz="0" w:space="0" w:color="auto"/>
                <w:right w:val="none" w:sz="0" w:space="0" w:color="auto"/>
              </w:divBdr>
            </w:div>
            <w:div w:id="1916623237">
              <w:marLeft w:val="0"/>
              <w:marRight w:val="0"/>
              <w:marTop w:val="0"/>
              <w:marBottom w:val="0"/>
              <w:divBdr>
                <w:top w:val="none" w:sz="0" w:space="0" w:color="auto"/>
                <w:left w:val="none" w:sz="0" w:space="0" w:color="auto"/>
                <w:bottom w:val="none" w:sz="0" w:space="0" w:color="auto"/>
                <w:right w:val="none" w:sz="0" w:space="0" w:color="auto"/>
              </w:divBdr>
            </w:div>
            <w:div w:id="1992517349">
              <w:marLeft w:val="0"/>
              <w:marRight w:val="0"/>
              <w:marTop w:val="0"/>
              <w:marBottom w:val="0"/>
              <w:divBdr>
                <w:top w:val="none" w:sz="0" w:space="0" w:color="auto"/>
                <w:left w:val="none" w:sz="0" w:space="0" w:color="auto"/>
                <w:bottom w:val="none" w:sz="0" w:space="0" w:color="auto"/>
                <w:right w:val="none" w:sz="0" w:space="0" w:color="auto"/>
              </w:divBdr>
            </w:div>
            <w:div w:id="2030333093">
              <w:marLeft w:val="0"/>
              <w:marRight w:val="0"/>
              <w:marTop w:val="0"/>
              <w:marBottom w:val="0"/>
              <w:divBdr>
                <w:top w:val="none" w:sz="0" w:space="0" w:color="auto"/>
                <w:left w:val="none" w:sz="0" w:space="0" w:color="auto"/>
                <w:bottom w:val="none" w:sz="0" w:space="0" w:color="auto"/>
                <w:right w:val="none" w:sz="0" w:space="0" w:color="auto"/>
              </w:divBdr>
            </w:div>
            <w:div w:id="2034837910">
              <w:marLeft w:val="0"/>
              <w:marRight w:val="0"/>
              <w:marTop w:val="0"/>
              <w:marBottom w:val="0"/>
              <w:divBdr>
                <w:top w:val="none" w:sz="0" w:space="0" w:color="auto"/>
                <w:left w:val="none" w:sz="0" w:space="0" w:color="auto"/>
                <w:bottom w:val="none" w:sz="0" w:space="0" w:color="auto"/>
                <w:right w:val="none" w:sz="0" w:space="0" w:color="auto"/>
              </w:divBdr>
            </w:div>
            <w:div w:id="2066709275">
              <w:marLeft w:val="0"/>
              <w:marRight w:val="0"/>
              <w:marTop w:val="0"/>
              <w:marBottom w:val="0"/>
              <w:divBdr>
                <w:top w:val="none" w:sz="0" w:space="0" w:color="auto"/>
                <w:left w:val="none" w:sz="0" w:space="0" w:color="auto"/>
                <w:bottom w:val="none" w:sz="0" w:space="0" w:color="auto"/>
                <w:right w:val="none" w:sz="0" w:space="0" w:color="auto"/>
              </w:divBdr>
            </w:div>
            <w:div w:id="2080245040">
              <w:marLeft w:val="0"/>
              <w:marRight w:val="0"/>
              <w:marTop w:val="0"/>
              <w:marBottom w:val="0"/>
              <w:divBdr>
                <w:top w:val="none" w:sz="0" w:space="0" w:color="auto"/>
                <w:left w:val="none" w:sz="0" w:space="0" w:color="auto"/>
                <w:bottom w:val="none" w:sz="0" w:space="0" w:color="auto"/>
                <w:right w:val="none" w:sz="0" w:space="0" w:color="auto"/>
              </w:divBdr>
            </w:div>
            <w:div w:id="2086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7548">
      <w:bodyDiv w:val="1"/>
      <w:marLeft w:val="0"/>
      <w:marRight w:val="0"/>
      <w:marTop w:val="0"/>
      <w:marBottom w:val="0"/>
      <w:divBdr>
        <w:top w:val="none" w:sz="0" w:space="0" w:color="auto"/>
        <w:left w:val="none" w:sz="0" w:space="0" w:color="auto"/>
        <w:bottom w:val="none" w:sz="0" w:space="0" w:color="auto"/>
        <w:right w:val="none" w:sz="0" w:space="0" w:color="auto"/>
      </w:divBdr>
      <w:divsChild>
        <w:div w:id="1579287009">
          <w:marLeft w:val="0"/>
          <w:marRight w:val="0"/>
          <w:marTop w:val="0"/>
          <w:marBottom w:val="0"/>
          <w:divBdr>
            <w:top w:val="none" w:sz="0" w:space="0" w:color="auto"/>
            <w:left w:val="none" w:sz="0" w:space="0" w:color="auto"/>
            <w:bottom w:val="none" w:sz="0" w:space="0" w:color="auto"/>
            <w:right w:val="none" w:sz="0" w:space="0" w:color="auto"/>
          </w:divBdr>
          <w:divsChild>
            <w:div w:id="727269985">
              <w:marLeft w:val="0"/>
              <w:marRight w:val="0"/>
              <w:marTop w:val="0"/>
              <w:marBottom w:val="0"/>
              <w:divBdr>
                <w:top w:val="none" w:sz="0" w:space="0" w:color="auto"/>
                <w:left w:val="none" w:sz="0" w:space="0" w:color="auto"/>
                <w:bottom w:val="none" w:sz="0" w:space="0" w:color="auto"/>
                <w:right w:val="none" w:sz="0" w:space="0" w:color="auto"/>
              </w:divBdr>
            </w:div>
            <w:div w:id="819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410">
      <w:bodyDiv w:val="1"/>
      <w:marLeft w:val="0"/>
      <w:marRight w:val="0"/>
      <w:marTop w:val="0"/>
      <w:marBottom w:val="0"/>
      <w:divBdr>
        <w:top w:val="none" w:sz="0" w:space="0" w:color="auto"/>
        <w:left w:val="none" w:sz="0" w:space="0" w:color="auto"/>
        <w:bottom w:val="none" w:sz="0" w:space="0" w:color="auto"/>
        <w:right w:val="none" w:sz="0" w:space="0" w:color="auto"/>
      </w:divBdr>
    </w:div>
    <w:div w:id="354238719">
      <w:bodyDiv w:val="1"/>
      <w:marLeft w:val="0"/>
      <w:marRight w:val="0"/>
      <w:marTop w:val="0"/>
      <w:marBottom w:val="0"/>
      <w:divBdr>
        <w:top w:val="none" w:sz="0" w:space="0" w:color="auto"/>
        <w:left w:val="none" w:sz="0" w:space="0" w:color="auto"/>
        <w:bottom w:val="none" w:sz="0" w:space="0" w:color="auto"/>
        <w:right w:val="none" w:sz="0" w:space="0" w:color="auto"/>
      </w:divBdr>
    </w:div>
    <w:div w:id="360939233">
      <w:bodyDiv w:val="1"/>
      <w:marLeft w:val="0"/>
      <w:marRight w:val="0"/>
      <w:marTop w:val="0"/>
      <w:marBottom w:val="0"/>
      <w:divBdr>
        <w:top w:val="none" w:sz="0" w:space="0" w:color="auto"/>
        <w:left w:val="none" w:sz="0" w:space="0" w:color="auto"/>
        <w:bottom w:val="none" w:sz="0" w:space="0" w:color="auto"/>
        <w:right w:val="none" w:sz="0" w:space="0" w:color="auto"/>
      </w:divBdr>
    </w:div>
    <w:div w:id="403647068">
      <w:bodyDiv w:val="1"/>
      <w:marLeft w:val="0"/>
      <w:marRight w:val="0"/>
      <w:marTop w:val="0"/>
      <w:marBottom w:val="0"/>
      <w:divBdr>
        <w:top w:val="none" w:sz="0" w:space="0" w:color="auto"/>
        <w:left w:val="none" w:sz="0" w:space="0" w:color="auto"/>
        <w:bottom w:val="none" w:sz="0" w:space="0" w:color="auto"/>
        <w:right w:val="none" w:sz="0" w:space="0" w:color="auto"/>
      </w:divBdr>
    </w:div>
    <w:div w:id="407459089">
      <w:bodyDiv w:val="1"/>
      <w:marLeft w:val="0"/>
      <w:marRight w:val="0"/>
      <w:marTop w:val="0"/>
      <w:marBottom w:val="0"/>
      <w:divBdr>
        <w:top w:val="none" w:sz="0" w:space="0" w:color="auto"/>
        <w:left w:val="none" w:sz="0" w:space="0" w:color="auto"/>
        <w:bottom w:val="none" w:sz="0" w:space="0" w:color="auto"/>
        <w:right w:val="none" w:sz="0" w:space="0" w:color="auto"/>
      </w:divBdr>
    </w:div>
    <w:div w:id="424620243">
      <w:bodyDiv w:val="1"/>
      <w:marLeft w:val="0"/>
      <w:marRight w:val="0"/>
      <w:marTop w:val="0"/>
      <w:marBottom w:val="0"/>
      <w:divBdr>
        <w:top w:val="none" w:sz="0" w:space="0" w:color="auto"/>
        <w:left w:val="none" w:sz="0" w:space="0" w:color="auto"/>
        <w:bottom w:val="none" w:sz="0" w:space="0" w:color="auto"/>
        <w:right w:val="none" w:sz="0" w:space="0" w:color="auto"/>
      </w:divBdr>
    </w:div>
    <w:div w:id="439372406">
      <w:bodyDiv w:val="1"/>
      <w:marLeft w:val="0"/>
      <w:marRight w:val="0"/>
      <w:marTop w:val="0"/>
      <w:marBottom w:val="0"/>
      <w:divBdr>
        <w:top w:val="none" w:sz="0" w:space="0" w:color="auto"/>
        <w:left w:val="none" w:sz="0" w:space="0" w:color="auto"/>
        <w:bottom w:val="none" w:sz="0" w:space="0" w:color="auto"/>
        <w:right w:val="none" w:sz="0" w:space="0" w:color="auto"/>
      </w:divBdr>
      <w:divsChild>
        <w:div w:id="1076979166">
          <w:marLeft w:val="0"/>
          <w:marRight w:val="0"/>
          <w:marTop w:val="0"/>
          <w:marBottom w:val="0"/>
          <w:divBdr>
            <w:top w:val="none" w:sz="0" w:space="0" w:color="auto"/>
            <w:left w:val="none" w:sz="0" w:space="0" w:color="auto"/>
            <w:bottom w:val="none" w:sz="0" w:space="0" w:color="auto"/>
            <w:right w:val="none" w:sz="0" w:space="0" w:color="auto"/>
          </w:divBdr>
          <w:divsChild>
            <w:div w:id="78723506">
              <w:marLeft w:val="0"/>
              <w:marRight w:val="0"/>
              <w:marTop w:val="0"/>
              <w:marBottom w:val="0"/>
              <w:divBdr>
                <w:top w:val="none" w:sz="0" w:space="0" w:color="auto"/>
                <w:left w:val="none" w:sz="0" w:space="0" w:color="auto"/>
                <w:bottom w:val="none" w:sz="0" w:space="0" w:color="auto"/>
                <w:right w:val="none" w:sz="0" w:space="0" w:color="auto"/>
              </w:divBdr>
            </w:div>
            <w:div w:id="97068223">
              <w:marLeft w:val="0"/>
              <w:marRight w:val="0"/>
              <w:marTop w:val="0"/>
              <w:marBottom w:val="0"/>
              <w:divBdr>
                <w:top w:val="none" w:sz="0" w:space="0" w:color="auto"/>
                <w:left w:val="none" w:sz="0" w:space="0" w:color="auto"/>
                <w:bottom w:val="none" w:sz="0" w:space="0" w:color="auto"/>
                <w:right w:val="none" w:sz="0" w:space="0" w:color="auto"/>
              </w:divBdr>
            </w:div>
            <w:div w:id="293097088">
              <w:marLeft w:val="0"/>
              <w:marRight w:val="0"/>
              <w:marTop w:val="0"/>
              <w:marBottom w:val="0"/>
              <w:divBdr>
                <w:top w:val="none" w:sz="0" w:space="0" w:color="auto"/>
                <w:left w:val="none" w:sz="0" w:space="0" w:color="auto"/>
                <w:bottom w:val="none" w:sz="0" w:space="0" w:color="auto"/>
                <w:right w:val="none" w:sz="0" w:space="0" w:color="auto"/>
              </w:divBdr>
            </w:div>
            <w:div w:id="334067781">
              <w:marLeft w:val="0"/>
              <w:marRight w:val="0"/>
              <w:marTop w:val="0"/>
              <w:marBottom w:val="0"/>
              <w:divBdr>
                <w:top w:val="none" w:sz="0" w:space="0" w:color="auto"/>
                <w:left w:val="none" w:sz="0" w:space="0" w:color="auto"/>
                <w:bottom w:val="none" w:sz="0" w:space="0" w:color="auto"/>
                <w:right w:val="none" w:sz="0" w:space="0" w:color="auto"/>
              </w:divBdr>
            </w:div>
            <w:div w:id="562523957">
              <w:marLeft w:val="0"/>
              <w:marRight w:val="0"/>
              <w:marTop w:val="0"/>
              <w:marBottom w:val="0"/>
              <w:divBdr>
                <w:top w:val="none" w:sz="0" w:space="0" w:color="auto"/>
                <w:left w:val="none" w:sz="0" w:space="0" w:color="auto"/>
                <w:bottom w:val="none" w:sz="0" w:space="0" w:color="auto"/>
                <w:right w:val="none" w:sz="0" w:space="0" w:color="auto"/>
              </w:divBdr>
            </w:div>
            <w:div w:id="1281565831">
              <w:marLeft w:val="0"/>
              <w:marRight w:val="0"/>
              <w:marTop w:val="0"/>
              <w:marBottom w:val="0"/>
              <w:divBdr>
                <w:top w:val="none" w:sz="0" w:space="0" w:color="auto"/>
                <w:left w:val="none" w:sz="0" w:space="0" w:color="auto"/>
                <w:bottom w:val="none" w:sz="0" w:space="0" w:color="auto"/>
                <w:right w:val="none" w:sz="0" w:space="0" w:color="auto"/>
              </w:divBdr>
            </w:div>
            <w:div w:id="1588535405">
              <w:marLeft w:val="0"/>
              <w:marRight w:val="0"/>
              <w:marTop w:val="0"/>
              <w:marBottom w:val="0"/>
              <w:divBdr>
                <w:top w:val="none" w:sz="0" w:space="0" w:color="auto"/>
                <w:left w:val="none" w:sz="0" w:space="0" w:color="auto"/>
                <w:bottom w:val="none" w:sz="0" w:space="0" w:color="auto"/>
                <w:right w:val="none" w:sz="0" w:space="0" w:color="auto"/>
              </w:divBdr>
            </w:div>
            <w:div w:id="1836607665">
              <w:marLeft w:val="0"/>
              <w:marRight w:val="0"/>
              <w:marTop w:val="0"/>
              <w:marBottom w:val="0"/>
              <w:divBdr>
                <w:top w:val="none" w:sz="0" w:space="0" w:color="auto"/>
                <w:left w:val="none" w:sz="0" w:space="0" w:color="auto"/>
                <w:bottom w:val="none" w:sz="0" w:space="0" w:color="auto"/>
                <w:right w:val="none" w:sz="0" w:space="0" w:color="auto"/>
              </w:divBdr>
            </w:div>
            <w:div w:id="1972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8122">
      <w:bodyDiv w:val="1"/>
      <w:marLeft w:val="0"/>
      <w:marRight w:val="0"/>
      <w:marTop w:val="0"/>
      <w:marBottom w:val="0"/>
      <w:divBdr>
        <w:top w:val="none" w:sz="0" w:space="0" w:color="auto"/>
        <w:left w:val="none" w:sz="0" w:space="0" w:color="auto"/>
        <w:bottom w:val="none" w:sz="0" w:space="0" w:color="auto"/>
        <w:right w:val="none" w:sz="0" w:space="0" w:color="auto"/>
      </w:divBdr>
      <w:divsChild>
        <w:div w:id="648439686">
          <w:marLeft w:val="0"/>
          <w:marRight w:val="0"/>
          <w:marTop w:val="0"/>
          <w:marBottom w:val="0"/>
          <w:divBdr>
            <w:top w:val="none" w:sz="0" w:space="0" w:color="auto"/>
            <w:left w:val="none" w:sz="0" w:space="0" w:color="auto"/>
            <w:bottom w:val="none" w:sz="0" w:space="0" w:color="auto"/>
            <w:right w:val="none" w:sz="0" w:space="0" w:color="auto"/>
          </w:divBdr>
          <w:divsChild>
            <w:div w:id="254557591">
              <w:marLeft w:val="0"/>
              <w:marRight w:val="0"/>
              <w:marTop w:val="0"/>
              <w:marBottom w:val="0"/>
              <w:divBdr>
                <w:top w:val="none" w:sz="0" w:space="0" w:color="auto"/>
                <w:left w:val="none" w:sz="0" w:space="0" w:color="auto"/>
                <w:bottom w:val="none" w:sz="0" w:space="0" w:color="auto"/>
                <w:right w:val="none" w:sz="0" w:space="0" w:color="auto"/>
              </w:divBdr>
            </w:div>
            <w:div w:id="361563325">
              <w:marLeft w:val="0"/>
              <w:marRight w:val="0"/>
              <w:marTop w:val="0"/>
              <w:marBottom w:val="0"/>
              <w:divBdr>
                <w:top w:val="none" w:sz="0" w:space="0" w:color="auto"/>
                <w:left w:val="none" w:sz="0" w:space="0" w:color="auto"/>
                <w:bottom w:val="none" w:sz="0" w:space="0" w:color="auto"/>
                <w:right w:val="none" w:sz="0" w:space="0" w:color="auto"/>
              </w:divBdr>
            </w:div>
            <w:div w:id="405762491">
              <w:marLeft w:val="0"/>
              <w:marRight w:val="0"/>
              <w:marTop w:val="0"/>
              <w:marBottom w:val="0"/>
              <w:divBdr>
                <w:top w:val="none" w:sz="0" w:space="0" w:color="auto"/>
                <w:left w:val="none" w:sz="0" w:space="0" w:color="auto"/>
                <w:bottom w:val="none" w:sz="0" w:space="0" w:color="auto"/>
                <w:right w:val="none" w:sz="0" w:space="0" w:color="auto"/>
              </w:divBdr>
            </w:div>
            <w:div w:id="507256281">
              <w:marLeft w:val="0"/>
              <w:marRight w:val="0"/>
              <w:marTop w:val="0"/>
              <w:marBottom w:val="0"/>
              <w:divBdr>
                <w:top w:val="none" w:sz="0" w:space="0" w:color="auto"/>
                <w:left w:val="none" w:sz="0" w:space="0" w:color="auto"/>
                <w:bottom w:val="none" w:sz="0" w:space="0" w:color="auto"/>
                <w:right w:val="none" w:sz="0" w:space="0" w:color="auto"/>
              </w:divBdr>
            </w:div>
            <w:div w:id="564223132">
              <w:marLeft w:val="0"/>
              <w:marRight w:val="0"/>
              <w:marTop w:val="0"/>
              <w:marBottom w:val="0"/>
              <w:divBdr>
                <w:top w:val="none" w:sz="0" w:space="0" w:color="auto"/>
                <w:left w:val="none" w:sz="0" w:space="0" w:color="auto"/>
                <w:bottom w:val="none" w:sz="0" w:space="0" w:color="auto"/>
                <w:right w:val="none" w:sz="0" w:space="0" w:color="auto"/>
              </w:divBdr>
            </w:div>
            <w:div w:id="741021788">
              <w:marLeft w:val="0"/>
              <w:marRight w:val="0"/>
              <w:marTop w:val="0"/>
              <w:marBottom w:val="0"/>
              <w:divBdr>
                <w:top w:val="none" w:sz="0" w:space="0" w:color="auto"/>
                <w:left w:val="none" w:sz="0" w:space="0" w:color="auto"/>
                <w:bottom w:val="none" w:sz="0" w:space="0" w:color="auto"/>
                <w:right w:val="none" w:sz="0" w:space="0" w:color="auto"/>
              </w:divBdr>
            </w:div>
            <w:div w:id="761100990">
              <w:marLeft w:val="0"/>
              <w:marRight w:val="0"/>
              <w:marTop w:val="0"/>
              <w:marBottom w:val="0"/>
              <w:divBdr>
                <w:top w:val="none" w:sz="0" w:space="0" w:color="auto"/>
                <w:left w:val="none" w:sz="0" w:space="0" w:color="auto"/>
                <w:bottom w:val="none" w:sz="0" w:space="0" w:color="auto"/>
                <w:right w:val="none" w:sz="0" w:space="0" w:color="auto"/>
              </w:divBdr>
            </w:div>
            <w:div w:id="802428158">
              <w:marLeft w:val="0"/>
              <w:marRight w:val="0"/>
              <w:marTop w:val="0"/>
              <w:marBottom w:val="0"/>
              <w:divBdr>
                <w:top w:val="none" w:sz="0" w:space="0" w:color="auto"/>
                <w:left w:val="none" w:sz="0" w:space="0" w:color="auto"/>
                <w:bottom w:val="none" w:sz="0" w:space="0" w:color="auto"/>
                <w:right w:val="none" w:sz="0" w:space="0" w:color="auto"/>
              </w:divBdr>
            </w:div>
            <w:div w:id="1020667271">
              <w:marLeft w:val="0"/>
              <w:marRight w:val="0"/>
              <w:marTop w:val="0"/>
              <w:marBottom w:val="0"/>
              <w:divBdr>
                <w:top w:val="none" w:sz="0" w:space="0" w:color="auto"/>
                <w:left w:val="none" w:sz="0" w:space="0" w:color="auto"/>
                <w:bottom w:val="none" w:sz="0" w:space="0" w:color="auto"/>
                <w:right w:val="none" w:sz="0" w:space="0" w:color="auto"/>
              </w:divBdr>
            </w:div>
            <w:div w:id="1029262674">
              <w:marLeft w:val="0"/>
              <w:marRight w:val="0"/>
              <w:marTop w:val="0"/>
              <w:marBottom w:val="0"/>
              <w:divBdr>
                <w:top w:val="none" w:sz="0" w:space="0" w:color="auto"/>
                <w:left w:val="none" w:sz="0" w:space="0" w:color="auto"/>
                <w:bottom w:val="none" w:sz="0" w:space="0" w:color="auto"/>
                <w:right w:val="none" w:sz="0" w:space="0" w:color="auto"/>
              </w:divBdr>
            </w:div>
            <w:div w:id="1624995796">
              <w:marLeft w:val="0"/>
              <w:marRight w:val="0"/>
              <w:marTop w:val="0"/>
              <w:marBottom w:val="0"/>
              <w:divBdr>
                <w:top w:val="none" w:sz="0" w:space="0" w:color="auto"/>
                <w:left w:val="none" w:sz="0" w:space="0" w:color="auto"/>
                <w:bottom w:val="none" w:sz="0" w:space="0" w:color="auto"/>
                <w:right w:val="none" w:sz="0" w:space="0" w:color="auto"/>
              </w:divBdr>
            </w:div>
            <w:div w:id="1653370855">
              <w:marLeft w:val="0"/>
              <w:marRight w:val="0"/>
              <w:marTop w:val="0"/>
              <w:marBottom w:val="0"/>
              <w:divBdr>
                <w:top w:val="none" w:sz="0" w:space="0" w:color="auto"/>
                <w:left w:val="none" w:sz="0" w:space="0" w:color="auto"/>
                <w:bottom w:val="none" w:sz="0" w:space="0" w:color="auto"/>
                <w:right w:val="none" w:sz="0" w:space="0" w:color="auto"/>
              </w:divBdr>
            </w:div>
            <w:div w:id="1689794942">
              <w:marLeft w:val="0"/>
              <w:marRight w:val="0"/>
              <w:marTop w:val="0"/>
              <w:marBottom w:val="0"/>
              <w:divBdr>
                <w:top w:val="none" w:sz="0" w:space="0" w:color="auto"/>
                <w:left w:val="none" w:sz="0" w:space="0" w:color="auto"/>
                <w:bottom w:val="none" w:sz="0" w:space="0" w:color="auto"/>
                <w:right w:val="none" w:sz="0" w:space="0" w:color="auto"/>
              </w:divBdr>
            </w:div>
            <w:div w:id="1816528273">
              <w:marLeft w:val="0"/>
              <w:marRight w:val="0"/>
              <w:marTop w:val="0"/>
              <w:marBottom w:val="0"/>
              <w:divBdr>
                <w:top w:val="none" w:sz="0" w:space="0" w:color="auto"/>
                <w:left w:val="none" w:sz="0" w:space="0" w:color="auto"/>
                <w:bottom w:val="none" w:sz="0" w:space="0" w:color="auto"/>
                <w:right w:val="none" w:sz="0" w:space="0" w:color="auto"/>
              </w:divBdr>
            </w:div>
            <w:div w:id="1925648853">
              <w:marLeft w:val="0"/>
              <w:marRight w:val="0"/>
              <w:marTop w:val="0"/>
              <w:marBottom w:val="0"/>
              <w:divBdr>
                <w:top w:val="none" w:sz="0" w:space="0" w:color="auto"/>
                <w:left w:val="none" w:sz="0" w:space="0" w:color="auto"/>
                <w:bottom w:val="none" w:sz="0" w:space="0" w:color="auto"/>
                <w:right w:val="none" w:sz="0" w:space="0" w:color="auto"/>
              </w:divBdr>
            </w:div>
            <w:div w:id="21429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75">
      <w:bodyDiv w:val="1"/>
      <w:marLeft w:val="0"/>
      <w:marRight w:val="0"/>
      <w:marTop w:val="0"/>
      <w:marBottom w:val="0"/>
      <w:divBdr>
        <w:top w:val="none" w:sz="0" w:space="0" w:color="auto"/>
        <w:left w:val="none" w:sz="0" w:space="0" w:color="auto"/>
        <w:bottom w:val="none" w:sz="0" w:space="0" w:color="auto"/>
        <w:right w:val="none" w:sz="0" w:space="0" w:color="auto"/>
      </w:divBdr>
    </w:div>
    <w:div w:id="454955053">
      <w:bodyDiv w:val="1"/>
      <w:marLeft w:val="0"/>
      <w:marRight w:val="0"/>
      <w:marTop w:val="0"/>
      <w:marBottom w:val="0"/>
      <w:divBdr>
        <w:top w:val="none" w:sz="0" w:space="0" w:color="auto"/>
        <w:left w:val="none" w:sz="0" w:space="0" w:color="auto"/>
        <w:bottom w:val="none" w:sz="0" w:space="0" w:color="auto"/>
        <w:right w:val="none" w:sz="0" w:space="0" w:color="auto"/>
      </w:divBdr>
    </w:div>
    <w:div w:id="495192012">
      <w:bodyDiv w:val="1"/>
      <w:marLeft w:val="0"/>
      <w:marRight w:val="0"/>
      <w:marTop w:val="0"/>
      <w:marBottom w:val="0"/>
      <w:divBdr>
        <w:top w:val="none" w:sz="0" w:space="0" w:color="auto"/>
        <w:left w:val="none" w:sz="0" w:space="0" w:color="auto"/>
        <w:bottom w:val="none" w:sz="0" w:space="0" w:color="auto"/>
        <w:right w:val="none" w:sz="0" w:space="0" w:color="auto"/>
      </w:divBdr>
      <w:divsChild>
        <w:div w:id="124086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705461">
      <w:bodyDiv w:val="1"/>
      <w:marLeft w:val="0"/>
      <w:marRight w:val="0"/>
      <w:marTop w:val="0"/>
      <w:marBottom w:val="0"/>
      <w:divBdr>
        <w:top w:val="none" w:sz="0" w:space="0" w:color="auto"/>
        <w:left w:val="none" w:sz="0" w:space="0" w:color="auto"/>
        <w:bottom w:val="none" w:sz="0" w:space="0" w:color="auto"/>
        <w:right w:val="none" w:sz="0" w:space="0" w:color="auto"/>
      </w:divBdr>
    </w:div>
    <w:div w:id="507331594">
      <w:bodyDiv w:val="1"/>
      <w:marLeft w:val="0"/>
      <w:marRight w:val="0"/>
      <w:marTop w:val="0"/>
      <w:marBottom w:val="0"/>
      <w:divBdr>
        <w:top w:val="none" w:sz="0" w:space="0" w:color="auto"/>
        <w:left w:val="none" w:sz="0" w:space="0" w:color="auto"/>
        <w:bottom w:val="none" w:sz="0" w:space="0" w:color="auto"/>
        <w:right w:val="none" w:sz="0" w:space="0" w:color="auto"/>
      </w:divBdr>
    </w:div>
    <w:div w:id="514660724">
      <w:bodyDiv w:val="1"/>
      <w:marLeft w:val="0"/>
      <w:marRight w:val="0"/>
      <w:marTop w:val="0"/>
      <w:marBottom w:val="0"/>
      <w:divBdr>
        <w:top w:val="none" w:sz="0" w:space="0" w:color="auto"/>
        <w:left w:val="none" w:sz="0" w:space="0" w:color="auto"/>
        <w:bottom w:val="none" w:sz="0" w:space="0" w:color="auto"/>
        <w:right w:val="none" w:sz="0" w:space="0" w:color="auto"/>
      </w:divBdr>
    </w:div>
    <w:div w:id="531503307">
      <w:bodyDiv w:val="1"/>
      <w:marLeft w:val="0"/>
      <w:marRight w:val="0"/>
      <w:marTop w:val="0"/>
      <w:marBottom w:val="0"/>
      <w:divBdr>
        <w:top w:val="none" w:sz="0" w:space="0" w:color="auto"/>
        <w:left w:val="none" w:sz="0" w:space="0" w:color="auto"/>
        <w:bottom w:val="none" w:sz="0" w:space="0" w:color="auto"/>
        <w:right w:val="none" w:sz="0" w:space="0" w:color="auto"/>
      </w:divBdr>
      <w:divsChild>
        <w:div w:id="1463187065">
          <w:marLeft w:val="0"/>
          <w:marRight w:val="0"/>
          <w:marTop w:val="0"/>
          <w:marBottom w:val="0"/>
          <w:divBdr>
            <w:top w:val="none" w:sz="0" w:space="0" w:color="auto"/>
            <w:left w:val="none" w:sz="0" w:space="0" w:color="auto"/>
            <w:bottom w:val="none" w:sz="0" w:space="0" w:color="auto"/>
            <w:right w:val="none" w:sz="0" w:space="0" w:color="auto"/>
          </w:divBdr>
          <w:divsChild>
            <w:div w:id="70929595">
              <w:marLeft w:val="0"/>
              <w:marRight w:val="0"/>
              <w:marTop w:val="0"/>
              <w:marBottom w:val="0"/>
              <w:divBdr>
                <w:top w:val="none" w:sz="0" w:space="0" w:color="auto"/>
                <w:left w:val="none" w:sz="0" w:space="0" w:color="auto"/>
                <w:bottom w:val="none" w:sz="0" w:space="0" w:color="auto"/>
                <w:right w:val="none" w:sz="0" w:space="0" w:color="auto"/>
              </w:divBdr>
            </w:div>
            <w:div w:id="418252917">
              <w:marLeft w:val="0"/>
              <w:marRight w:val="0"/>
              <w:marTop w:val="0"/>
              <w:marBottom w:val="0"/>
              <w:divBdr>
                <w:top w:val="none" w:sz="0" w:space="0" w:color="auto"/>
                <w:left w:val="none" w:sz="0" w:space="0" w:color="auto"/>
                <w:bottom w:val="none" w:sz="0" w:space="0" w:color="auto"/>
                <w:right w:val="none" w:sz="0" w:space="0" w:color="auto"/>
              </w:divBdr>
            </w:div>
            <w:div w:id="430509954">
              <w:marLeft w:val="0"/>
              <w:marRight w:val="0"/>
              <w:marTop w:val="0"/>
              <w:marBottom w:val="0"/>
              <w:divBdr>
                <w:top w:val="none" w:sz="0" w:space="0" w:color="auto"/>
                <w:left w:val="none" w:sz="0" w:space="0" w:color="auto"/>
                <w:bottom w:val="none" w:sz="0" w:space="0" w:color="auto"/>
                <w:right w:val="none" w:sz="0" w:space="0" w:color="auto"/>
              </w:divBdr>
            </w:div>
            <w:div w:id="505436142">
              <w:marLeft w:val="0"/>
              <w:marRight w:val="0"/>
              <w:marTop w:val="0"/>
              <w:marBottom w:val="0"/>
              <w:divBdr>
                <w:top w:val="none" w:sz="0" w:space="0" w:color="auto"/>
                <w:left w:val="none" w:sz="0" w:space="0" w:color="auto"/>
                <w:bottom w:val="none" w:sz="0" w:space="0" w:color="auto"/>
                <w:right w:val="none" w:sz="0" w:space="0" w:color="auto"/>
              </w:divBdr>
            </w:div>
            <w:div w:id="685060214">
              <w:marLeft w:val="0"/>
              <w:marRight w:val="0"/>
              <w:marTop w:val="0"/>
              <w:marBottom w:val="0"/>
              <w:divBdr>
                <w:top w:val="none" w:sz="0" w:space="0" w:color="auto"/>
                <w:left w:val="none" w:sz="0" w:space="0" w:color="auto"/>
                <w:bottom w:val="none" w:sz="0" w:space="0" w:color="auto"/>
                <w:right w:val="none" w:sz="0" w:space="0" w:color="auto"/>
              </w:divBdr>
            </w:div>
            <w:div w:id="840464726">
              <w:marLeft w:val="0"/>
              <w:marRight w:val="0"/>
              <w:marTop w:val="0"/>
              <w:marBottom w:val="0"/>
              <w:divBdr>
                <w:top w:val="none" w:sz="0" w:space="0" w:color="auto"/>
                <w:left w:val="none" w:sz="0" w:space="0" w:color="auto"/>
                <w:bottom w:val="none" w:sz="0" w:space="0" w:color="auto"/>
                <w:right w:val="none" w:sz="0" w:space="0" w:color="auto"/>
              </w:divBdr>
            </w:div>
            <w:div w:id="850486357">
              <w:marLeft w:val="0"/>
              <w:marRight w:val="0"/>
              <w:marTop w:val="0"/>
              <w:marBottom w:val="0"/>
              <w:divBdr>
                <w:top w:val="none" w:sz="0" w:space="0" w:color="auto"/>
                <w:left w:val="none" w:sz="0" w:space="0" w:color="auto"/>
                <w:bottom w:val="none" w:sz="0" w:space="0" w:color="auto"/>
                <w:right w:val="none" w:sz="0" w:space="0" w:color="auto"/>
              </w:divBdr>
            </w:div>
            <w:div w:id="870457876">
              <w:marLeft w:val="0"/>
              <w:marRight w:val="0"/>
              <w:marTop w:val="0"/>
              <w:marBottom w:val="0"/>
              <w:divBdr>
                <w:top w:val="none" w:sz="0" w:space="0" w:color="auto"/>
                <w:left w:val="none" w:sz="0" w:space="0" w:color="auto"/>
                <w:bottom w:val="none" w:sz="0" w:space="0" w:color="auto"/>
                <w:right w:val="none" w:sz="0" w:space="0" w:color="auto"/>
              </w:divBdr>
            </w:div>
            <w:div w:id="1869753047">
              <w:marLeft w:val="0"/>
              <w:marRight w:val="0"/>
              <w:marTop w:val="0"/>
              <w:marBottom w:val="0"/>
              <w:divBdr>
                <w:top w:val="none" w:sz="0" w:space="0" w:color="auto"/>
                <w:left w:val="none" w:sz="0" w:space="0" w:color="auto"/>
                <w:bottom w:val="none" w:sz="0" w:space="0" w:color="auto"/>
                <w:right w:val="none" w:sz="0" w:space="0" w:color="auto"/>
              </w:divBdr>
            </w:div>
            <w:div w:id="2051564862">
              <w:marLeft w:val="0"/>
              <w:marRight w:val="0"/>
              <w:marTop w:val="0"/>
              <w:marBottom w:val="0"/>
              <w:divBdr>
                <w:top w:val="none" w:sz="0" w:space="0" w:color="auto"/>
                <w:left w:val="none" w:sz="0" w:space="0" w:color="auto"/>
                <w:bottom w:val="none" w:sz="0" w:space="0" w:color="auto"/>
                <w:right w:val="none" w:sz="0" w:space="0" w:color="auto"/>
              </w:divBdr>
            </w:div>
            <w:div w:id="21216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9681">
      <w:bodyDiv w:val="1"/>
      <w:marLeft w:val="0"/>
      <w:marRight w:val="0"/>
      <w:marTop w:val="0"/>
      <w:marBottom w:val="0"/>
      <w:divBdr>
        <w:top w:val="none" w:sz="0" w:space="0" w:color="auto"/>
        <w:left w:val="none" w:sz="0" w:space="0" w:color="auto"/>
        <w:bottom w:val="none" w:sz="0" w:space="0" w:color="auto"/>
        <w:right w:val="none" w:sz="0" w:space="0" w:color="auto"/>
      </w:divBdr>
      <w:divsChild>
        <w:div w:id="1226407532">
          <w:marLeft w:val="0"/>
          <w:marRight w:val="0"/>
          <w:marTop w:val="0"/>
          <w:marBottom w:val="0"/>
          <w:divBdr>
            <w:top w:val="none" w:sz="0" w:space="0" w:color="auto"/>
            <w:left w:val="none" w:sz="0" w:space="0" w:color="auto"/>
            <w:bottom w:val="none" w:sz="0" w:space="0" w:color="auto"/>
            <w:right w:val="none" w:sz="0" w:space="0" w:color="auto"/>
          </w:divBdr>
          <w:divsChild>
            <w:div w:id="6442134">
              <w:marLeft w:val="0"/>
              <w:marRight w:val="0"/>
              <w:marTop w:val="0"/>
              <w:marBottom w:val="0"/>
              <w:divBdr>
                <w:top w:val="none" w:sz="0" w:space="0" w:color="auto"/>
                <w:left w:val="none" w:sz="0" w:space="0" w:color="auto"/>
                <w:bottom w:val="none" w:sz="0" w:space="0" w:color="auto"/>
                <w:right w:val="none" w:sz="0" w:space="0" w:color="auto"/>
              </w:divBdr>
            </w:div>
            <w:div w:id="20598484">
              <w:marLeft w:val="0"/>
              <w:marRight w:val="0"/>
              <w:marTop w:val="0"/>
              <w:marBottom w:val="0"/>
              <w:divBdr>
                <w:top w:val="none" w:sz="0" w:space="0" w:color="auto"/>
                <w:left w:val="none" w:sz="0" w:space="0" w:color="auto"/>
                <w:bottom w:val="none" w:sz="0" w:space="0" w:color="auto"/>
                <w:right w:val="none" w:sz="0" w:space="0" w:color="auto"/>
              </w:divBdr>
            </w:div>
            <w:div w:id="34935331">
              <w:marLeft w:val="0"/>
              <w:marRight w:val="0"/>
              <w:marTop w:val="0"/>
              <w:marBottom w:val="0"/>
              <w:divBdr>
                <w:top w:val="none" w:sz="0" w:space="0" w:color="auto"/>
                <w:left w:val="none" w:sz="0" w:space="0" w:color="auto"/>
                <w:bottom w:val="none" w:sz="0" w:space="0" w:color="auto"/>
                <w:right w:val="none" w:sz="0" w:space="0" w:color="auto"/>
              </w:divBdr>
            </w:div>
            <w:div w:id="48647827">
              <w:marLeft w:val="0"/>
              <w:marRight w:val="0"/>
              <w:marTop w:val="0"/>
              <w:marBottom w:val="0"/>
              <w:divBdr>
                <w:top w:val="none" w:sz="0" w:space="0" w:color="auto"/>
                <w:left w:val="none" w:sz="0" w:space="0" w:color="auto"/>
                <w:bottom w:val="none" w:sz="0" w:space="0" w:color="auto"/>
                <w:right w:val="none" w:sz="0" w:space="0" w:color="auto"/>
              </w:divBdr>
            </w:div>
            <w:div w:id="51777518">
              <w:marLeft w:val="0"/>
              <w:marRight w:val="0"/>
              <w:marTop w:val="0"/>
              <w:marBottom w:val="0"/>
              <w:divBdr>
                <w:top w:val="none" w:sz="0" w:space="0" w:color="auto"/>
                <w:left w:val="none" w:sz="0" w:space="0" w:color="auto"/>
                <w:bottom w:val="none" w:sz="0" w:space="0" w:color="auto"/>
                <w:right w:val="none" w:sz="0" w:space="0" w:color="auto"/>
              </w:divBdr>
            </w:div>
            <w:div w:id="62484156">
              <w:marLeft w:val="0"/>
              <w:marRight w:val="0"/>
              <w:marTop w:val="0"/>
              <w:marBottom w:val="0"/>
              <w:divBdr>
                <w:top w:val="none" w:sz="0" w:space="0" w:color="auto"/>
                <w:left w:val="none" w:sz="0" w:space="0" w:color="auto"/>
                <w:bottom w:val="none" w:sz="0" w:space="0" w:color="auto"/>
                <w:right w:val="none" w:sz="0" w:space="0" w:color="auto"/>
              </w:divBdr>
            </w:div>
            <w:div w:id="91509744">
              <w:marLeft w:val="0"/>
              <w:marRight w:val="0"/>
              <w:marTop w:val="0"/>
              <w:marBottom w:val="0"/>
              <w:divBdr>
                <w:top w:val="none" w:sz="0" w:space="0" w:color="auto"/>
                <w:left w:val="none" w:sz="0" w:space="0" w:color="auto"/>
                <w:bottom w:val="none" w:sz="0" w:space="0" w:color="auto"/>
                <w:right w:val="none" w:sz="0" w:space="0" w:color="auto"/>
              </w:divBdr>
            </w:div>
            <w:div w:id="91825790">
              <w:marLeft w:val="0"/>
              <w:marRight w:val="0"/>
              <w:marTop w:val="0"/>
              <w:marBottom w:val="0"/>
              <w:divBdr>
                <w:top w:val="none" w:sz="0" w:space="0" w:color="auto"/>
                <w:left w:val="none" w:sz="0" w:space="0" w:color="auto"/>
                <w:bottom w:val="none" w:sz="0" w:space="0" w:color="auto"/>
                <w:right w:val="none" w:sz="0" w:space="0" w:color="auto"/>
              </w:divBdr>
            </w:div>
            <w:div w:id="95642142">
              <w:marLeft w:val="0"/>
              <w:marRight w:val="0"/>
              <w:marTop w:val="0"/>
              <w:marBottom w:val="0"/>
              <w:divBdr>
                <w:top w:val="none" w:sz="0" w:space="0" w:color="auto"/>
                <w:left w:val="none" w:sz="0" w:space="0" w:color="auto"/>
                <w:bottom w:val="none" w:sz="0" w:space="0" w:color="auto"/>
                <w:right w:val="none" w:sz="0" w:space="0" w:color="auto"/>
              </w:divBdr>
            </w:div>
            <w:div w:id="102311894">
              <w:marLeft w:val="0"/>
              <w:marRight w:val="0"/>
              <w:marTop w:val="0"/>
              <w:marBottom w:val="0"/>
              <w:divBdr>
                <w:top w:val="none" w:sz="0" w:space="0" w:color="auto"/>
                <w:left w:val="none" w:sz="0" w:space="0" w:color="auto"/>
                <w:bottom w:val="none" w:sz="0" w:space="0" w:color="auto"/>
                <w:right w:val="none" w:sz="0" w:space="0" w:color="auto"/>
              </w:divBdr>
            </w:div>
            <w:div w:id="123887842">
              <w:marLeft w:val="0"/>
              <w:marRight w:val="0"/>
              <w:marTop w:val="0"/>
              <w:marBottom w:val="0"/>
              <w:divBdr>
                <w:top w:val="none" w:sz="0" w:space="0" w:color="auto"/>
                <w:left w:val="none" w:sz="0" w:space="0" w:color="auto"/>
                <w:bottom w:val="none" w:sz="0" w:space="0" w:color="auto"/>
                <w:right w:val="none" w:sz="0" w:space="0" w:color="auto"/>
              </w:divBdr>
            </w:div>
            <w:div w:id="147216140">
              <w:marLeft w:val="0"/>
              <w:marRight w:val="0"/>
              <w:marTop w:val="0"/>
              <w:marBottom w:val="0"/>
              <w:divBdr>
                <w:top w:val="none" w:sz="0" w:space="0" w:color="auto"/>
                <w:left w:val="none" w:sz="0" w:space="0" w:color="auto"/>
                <w:bottom w:val="none" w:sz="0" w:space="0" w:color="auto"/>
                <w:right w:val="none" w:sz="0" w:space="0" w:color="auto"/>
              </w:divBdr>
            </w:div>
            <w:div w:id="164709121">
              <w:marLeft w:val="0"/>
              <w:marRight w:val="0"/>
              <w:marTop w:val="0"/>
              <w:marBottom w:val="0"/>
              <w:divBdr>
                <w:top w:val="none" w:sz="0" w:space="0" w:color="auto"/>
                <w:left w:val="none" w:sz="0" w:space="0" w:color="auto"/>
                <w:bottom w:val="none" w:sz="0" w:space="0" w:color="auto"/>
                <w:right w:val="none" w:sz="0" w:space="0" w:color="auto"/>
              </w:divBdr>
            </w:div>
            <w:div w:id="166139169">
              <w:marLeft w:val="0"/>
              <w:marRight w:val="0"/>
              <w:marTop w:val="0"/>
              <w:marBottom w:val="0"/>
              <w:divBdr>
                <w:top w:val="none" w:sz="0" w:space="0" w:color="auto"/>
                <w:left w:val="none" w:sz="0" w:space="0" w:color="auto"/>
                <w:bottom w:val="none" w:sz="0" w:space="0" w:color="auto"/>
                <w:right w:val="none" w:sz="0" w:space="0" w:color="auto"/>
              </w:divBdr>
            </w:div>
            <w:div w:id="204146762">
              <w:marLeft w:val="0"/>
              <w:marRight w:val="0"/>
              <w:marTop w:val="0"/>
              <w:marBottom w:val="0"/>
              <w:divBdr>
                <w:top w:val="none" w:sz="0" w:space="0" w:color="auto"/>
                <w:left w:val="none" w:sz="0" w:space="0" w:color="auto"/>
                <w:bottom w:val="none" w:sz="0" w:space="0" w:color="auto"/>
                <w:right w:val="none" w:sz="0" w:space="0" w:color="auto"/>
              </w:divBdr>
            </w:div>
            <w:div w:id="223491471">
              <w:marLeft w:val="0"/>
              <w:marRight w:val="0"/>
              <w:marTop w:val="0"/>
              <w:marBottom w:val="0"/>
              <w:divBdr>
                <w:top w:val="none" w:sz="0" w:space="0" w:color="auto"/>
                <w:left w:val="none" w:sz="0" w:space="0" w:color="auto"/>
                <w:bottom w:val="none" w:sz="0" w:space="0" w:color="auto"/>
                <w:right w:val="none" w:sz="0" w:space="0" w:color="auto"/>
              </w:divBdr>
            </w:div>
            <w:div w:id="224292714">
              <w:marLeft w:val="0"/>
              <w:marRight w:val="0"/>
              <w:marTop w:val="0"/>
              <w:marBottom w:val="0"/>
              <w:divBdr>
                <w:top w:val="none" w:sz="0" w:space="0" w:color="auto"/>
                <w:left w:val="none" w:sz="0" w:space="0" w:color="auto"/>
                <w:bottom w:val="none" w:sz="0" w:space="0" w:color="auto"/>
                <w:right w:val="none" w:sz="0" w:space="0" w:color="auto"/>
              </w:divBdr>
            </w:div>
            <w:div w:id="230313895">
              <w:marLeft w:val="0"/>
              <w:marRight w:val="0"/>
              <w:marTop w:val="0"/>
              <w:marBottom w:val="0"/>
              <w:divBdr>
                <w:top w:val="none" w:sz="0" w:space="0" w:color="auto"/>
                <w:left w:val="none" w:sz="0" w:space="0" w:color="auto"/>
                <w:bottom w:val="none" w:sz="0" w:space="0" w:color="auto"/>
                <w:right w:val="none" w:sz="0" w:space="0" w:color="auto"/>
              </w:divBdr>
            </w:div>
            <w:div w:id="236552135">
              <w:marLeft w:val="0"/>
              <w:marRight w:val="0"/>
              <w:marTop w:val="0"/>
              <w:marBottom w:val="0"/>
              <w:divBdr>
                <w:top w:val="none" w:sz="0" w:space="0" w:color="auto"/>
                <w:left w:val="none" w:sz="0" w:space="0" w:color="auto"/>
                <w:bottom w:val="none" w:sz="0" w:space="0" w:color="auto"/>
                <w:right w:val="none" w:sz="0" w:space="0" w:color="auto"/>
              </w:divBdr>
            </w:div>
            <w:div w:id="261114908">
              <w:marLeft w:val="0"/>
              <w:marRight w:val="0"/>
              <w:marTop w:val="0"/>
              <w:marBottom w:val="0"/>
              <w:divBdr>
                <w:top w:val="none" w:sz="0" w:space="0" w:color="auto"/>
                <w:left w:val="none" w:sz="0" w:space="0" w:color="auto"/>
                <w:bottom w:val="none" w:sz="0" w:space="0" w:color="auto"/>
                <w:right w:val="none" w:sz="0" w:space="0" w:color="auto"/>
              </w:divBdr>
            </w:div>
            <w:div w:id="279842360">
              <w:marLeft w:val="0"/>
              <w:marRight w:val="0"/>
              <w:marTop w:val="0"/>
              <w:marBottom w:val="0"/>
              <w:divBdr>
                <w:top w:val="none" w:sz="0" w:space="0" w:color="auto"/>
                <w:left w:val="none" w:sz="0" w:space="0" w:color="auto"/>
                <w:bottom w:val="none" w:sz="0" w:space="0" w:color="auto"/>
                <w:right w:val="none" w:sz="0" w:space="0" w:color="auto"/>
              </w:divBdr>
            </w:div>
            <w:div w:id="280110952">
              <w:marLeft w:val="0"/>
              <w:marRight w:val="0"/>
              <w:marTop w:val="0"/>
              <w:marBottom w:val="0"/>
              <w:divBdr>
                <w:top w:val="none" w:sz="0" w:space="0" w:color="auto"/>
                <w:left w:val="none" w:sz="0" w:space="0" w:color="auto"/>
                <w:bottom w:val="none" w:sz="0" w:space="0" w:color="auto"/>
                <w:right w:val="none" w:sz="0" w:space="0" w:color="auto"/>
              </w:divBdr>
            </w:div>
            <w:div w:id="283847313">
              <w:marLeft w:val="0"/>
              <w:marRight w:val="0"/>
              <w:marTop w:val="0"/>
              <w:marBottom w:val="0"/>
              <w:divBdr>
                <w:top w:val="none" w:sz="0" w:space="0" w:color="auto"/>
                <w:left w:val="none" w:sz="0" w:space="0" w:color="auto"/>
                <w:bottom w:val="none" w:sz="0" w:space="0" w:color="auto"/>
                <w:right w:val="none" w:sz="0" w:space="0" w:color="auto"/>
              </w:divBdr>
            </w:div>
            <w:div w:id="291599440">
              <w:marLeft w:val="0"/>
              <w:marRight w:val="0"/>
              <w:marTop w:val="0"/>
              <w:marBottom w:val="0"/>
              <w:divBdr>
                <w:top w:val="none" w:sz="0" w:space="0" w:color="auto"/>
                <w:left w:val="none" w:sz="0" w:space="0" w:color="auto"/>
                <w:bottom w:val="none" w:sz="0" w:space="0" w:color="auto"/>
                <w:right w:val="none" w:sz="0" w:space="0" w:color="auto"/>
              </w:divBdr>
            </w:div>
            <w:div w:id="292100699">
              <w:marLeft w:val="0"/>
              <w:marRight w:val="0"/>
              <w:marTop w:val="0"/>
              <w:marBottom w:val="0"/>
              <w:divBdr>
                <w:top w:val="none" w:sz="0" w:space="0" w:color="auto"/>
                <w:left w:val="none" w:sz="0" w:space="0" w:color="auto"/>
                <w:bottom w:val="none" w:sz="0" w:space="0" w:color="auto"/>
                <w:right w:val="none" w:sz="0" w:space="0" w:color="auto"/>
              </w:divBdr>
            </w:div>
            <w:div w:id="292250398">
              <w:marLeft w:val="0"/>
              <w:marRight w:val="0"/>
              <w:marTop w:val="0"/>
              <w:marBottom w:val="0"/>
              <w:divBdr>
                <w:top w:val="none" w:sz="0" w:space="0" w:color="auto"/>
                <w:left w:val="none" w:sz="0" w:space="0" w:color="auto"/>
                <w:bottom w:val="none" w:sz="0" w:space="0" w:color="auto"/>
                <w:right w:val="none" w:sz="0" w:space="0" w:color="auto"/>
              </w:divBdr>
            </w:div>
            <w:div w:id="298385854">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310797441">
              <w:marLeft w:val="0"/>
              <w:marRight w:val="0"/>
              <w:marTop w:val="0"/>
              <w:marBottom w:val="0"/>
              <w:divBdr>
                <w:top w:val="none" w:sz="0" w:space="0" w:color="auto"/>
                <w:left w:val="none" w:sz="0" w:space="0" w:color="auto"/>
                <w:bottom w:val="none" w:sz="0" w:space="0" w:color="auto"/>
                <w:right w:val="none" w:sz="0" w:space="0" w:color="auto"/>
              </w:divBdr>
            </w:div>
            <w:div w:id="311715956">
              <w:marLeft w:val="0"/>
              <w:marRight w:val="0"/>
              <w:marTop w:val="0"/>
              <w:marBottom w:val="0"/>
              <w:divBdr>
                <w:top w:val="none" w:sz="0" w:space="0" w:color="auto"/>
                <w:left w:val="none" w:sz="0" w:space="0" w:color="auto"/>
                <w:bottom w:val="none" w:sz="0" w:space="0" w:color="auto"/>
                <w:right w:val="none" w:sz="0" w:space="0" w:color="auto"/>
              </w:divBdr>
            </w:div>
            <w:div w:id="313729907">
              <w:marLeft w:val="0"/>
              <w:marRight w:val="0"/>
              <w:marTop w:val="0"/>
              <w:marBottom w:val="0"/>
              <w:divBdr>
                <w:top w:val="none" w:sz="0" w:space="0" w:color="auto"/>
                <w:left w:val="none" w:sz="0" w:space="0" w:color="auto"/>
                <w:bottom w:val="none" w:sz="0" w:space="0" w:color="auto"/>
                <w:right w:val="none" w:sz="0" w:space="0" w:color="auto"/>
              </w:divBdr>
            </w:div>
            <w:div w:id="322440845">
              <w:marLeft w:val="0"/>
              <w:marRight w:val="0"/>
              <w:marTop w:val="0"/>
              <w:marBottom w:val="0"/>
              <w:divBdr>
                <w:top w:val="none" w:sz="0" w:space="0" w:color="auto"/>
                <w:left w:val="none" w:sz="0" w:space="0" w:color="auto"/>
                <w:bottom w:val="none" w:sz="0" w:space="0" w:color="auto"/>
                <w:right w:val="none" w:sz="0" w:space="0" w:color="auto"/>
              </w:divBdr>
            </w:div>
            <w:div w:id="324014544">
              <w:marLeft w:val="0"/>
              <w:marRight w:val="0"/>
              <w:marTop w:val="0"/>
              <w:marBottom w:val="0"/>
              <w:divBdr>
                <w:top w:val="none" w:sz="0" w:space="0" w:color="auto"/>
                <w:left w:val="none" w:sz="0" w:space="0" w:color="auto"/>
                <w:bottom w:val="none" w:sz="0" w:space="0" w:color="auto"/>
                <w:right w:val="none" w:sz="0" w:space="0" w:color="auto"/>
              </w:divBdr>
            </w:div>
            <w:div w:id="328755808">
              <w:marLeft w:val="0"/>
              <w:marRight w:val="0"/>
              <w:marTop w:val="0"/>
              <w:marBottom w:val="0"/>
              <w:divBdr>
                <w:top w:val="none" w:sz="0" w:space="0" w:color="auto"/>
                <w:left w:val="none" w:sz="0" w:space="0" w:color="auto"/>
                <w:bottom w:val="none" w:sz="0" w:space="0" w:color="auto"/>
                <w:right w:val="none" w:sz="0" w:space="0" w:color="auto"/>
              </w:divBdr>
            </w:div>
            <w:div w:id="346177602">
              <w:marLeft w:val="0"/>
              <w:marRight w:val="0"/>
              <w:marTop w:val="0"/>
              <w:marBottom w:val="0"/>
              <w:divBdr>
                <w:top w:val="none" w:sz="0" w:space="0" w:color="auto"/>
                <w:left w:val="none" w:sz="0" w:space="0" w:color="auto"/>
                <w:bottom w:val="none" w:sz="0" w:space="0" w:color="auto"/>
                <w:right w:val="none" w:sz="0" w:space="0" w:color="auto"/>
              </w:divBdr>
            </w:div>
            <w:div w:id="350881504">
              <w:marLeft w:val="0"/>
              <w:marRight w:val="0"/>
              <w:marTop w:val="0"/>
              <w:marBottom w:val="0"/>
              <w:divBdr>
                <w:top w:val="none" w:sz="0" w:space="0" w:color="auto"/>
                <w:left w:val="none" w:sz="0" w:space="0" w:color="auto"/>
                <w:bottom w:val="none" w:sz="0" w:space="0" w:color="auto"/>
                <w:right w:val="none" w:sz="0" w:space="0" w:color="auto"/>
              </w:divBdr>
            </w:div>
            <w:div w:id="373118451">
              <w:marLeft w:val="0"/>
              <w:marRight w:val="0"/>
              <w:marTop w:val="0"/>
              <w:marBottom w:val="0"/>
              <w:divBdr>
                <w:top w:val="none" w:sz="0" w:space="0" w:color="auto"/>
                <w:left w:val="none" w:sz="0" w:space="0" w:color="auto"/>
                <w:bottom w:val="none" w:sz="0" w:space="0" w:color="auto"/>
                <w:right w:val="none" w:sz="0" w:space="0" w:color="auto"/>
              </w:divBdr>
            </w:div>
            <w:div w:id="393163720">
              <w:marLeft w:val="0"/>
              <w:marRight w:val="0"/>
              <w:marTop w:val="0"/>
              <w:marBottom w:val="0"/>
              <w:divBdr>
                <w:top w:val="none" w:sz="0" w:space="0" w:color="auto"/>
                <w:left w:val="none" w:sz="0" w:space="0" w:color="auto"/>
                <w:bottom w:val="none" w:sz="0" w:space="0" w:color="auto"/>
                <w:right w:val="none" w:sz="0" w:space="0" w:color="auto"/>
              </w:divBdr>
            </w:div>
            <w:div w:id="403113271">
              <w:marLeft w:val="0"/>
              <w:marRight w:val="0"/>
              <w:marTop w:val="0"/>
              <w:marBottom w:val="0"/>
              <w:divBdr>
                <w:top w:val="none" w:sz="0" w:space="0" w:color="auto"/>
                <w:left w:val="none" w:sz="0" w:space="0" w:color="auto"/>
                <w:bottom w:val="none" w:sz="0" w:space="0" w:color="auto"/>
                <w:right w:val="none" w:sz="0" w:space="0" w:color="auto"/>
              </w:divBdr>
            </w:div>
            <w:div w:id="409743093">
              <w:marLeft w:val="0"/>
              <w:marRight w:val="0"/>
              <w:marTop w:val="0"/>
              <w:marBottom w:val="0"/>
              <w:divBdr>
                <w:top w:val="none" w:sz="0" w:space="0" w:color="auto"/>
                <w:left w:val="none" w:sz="0" w:space="0" w:color="auto"/>
                <w:bottom w:val="none" w:sz="0" w:space="0" w:color="auto"/>
                <w:right w:val="none" w:sz="0" w:space="0" w:color="auto"/>
              </w:divBdr>
            </w:div>
            <w:div w:id="410543193">
              <w:marLeft w:val="0"/>
              <w:marRight w:val="0"/>
              <w:marTop w:val="0"/>
              <w:marBottom w:val="0"/>
              <w:divBdr>
                <w:top w:val="none" w:sz="0" w:space="0" w:color="auto"/>
                <w:left w:val="none" w:sz="0" w:space="0" w:color="auto"/>
                <w:bottom w:val="none" w:sz="0" w:space="0" w:color="auto"/>
                <w:right w:val="none" w:sz="0" w:space="0" w:color="auto"/>
              </w:divBdr>
            </w:div>
            <w:div w:id="417948581">
              <w:marLeft w:val="0"/>
              <w:marRight w:val="0"/>
              <w:marTop w:val="0"/>
              <w:marBottom w:val="0"/>
              <w:divBdr>
                <w:top w:val="none" w:sz="0" w:space="0" w:color="auto"/>
                <w:left w:val="none" w:sz="0" w:space="0" w:color="auto"/>
                <w:bottom w:val="none" w:sz="0" w:space="0" w:color="auto"/>
                <w:right w:val="none" w:sz="0" w:space="0" w:color="auto"/>
              </w:divBdr>
            </w:div>
            <w:div w:id="426996649">
              <w:marLeft w:val="0"/>
              <w:marRight w:val="0"/>
              <w:marTop w:val="0"/>
              <w:marBottom w:val="0"/>
              <w:divBdr>
                <w:top w:val="none" w:sz="0" w:space="0" w:color="auto"/>
                <w:left w:val="none" w:sz="0" w:space="0" w:color="auto"/>
                <w:bottom w:val="none" w:sz="0" w:space="0" w:color="auto"/>
                <w:right w:val="none" w:sz="0" w:space="0" w:color="auto"/>
              </w:divBdr>
            </w:div>
            <w:div w:id="437062528">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58887580">
              <w:marLeft w:val="0"/>
              <w:marRight w:val="0"/>
              <w:marTop w:val="0"/>
              <w:marBottom w:val="0"/>
              <w:divBdr>
                <w:top w:val="none" w:sz="0" w:space="0" w:color="auto"/>
                <w:left w:val="none" w:sz="0" w:space="0" w:color="auto"/>
                <w:bottom w:val="none" w:sz="0" w:space="0" w:color="auto"/>
                <w:right w:val="none" w:sz="0" w:space="0" w:color="auto"/>
              </w:divBdr>
            </w:div>
            <w:div w:id="465927589">
              <w:marLeft w:val="0"/>
              <w:marRight w:val="0"/>
              <w:marTop w:val="0"/>
              <w:marBottom w:val="0"/>
              <w:divBdr>
                <w:top w:val="none" w:sz="0" w:space="0" w:color="auto"/>
                <w:left w:val="none" w:sz="0" w:space="0" w:color="auto"/>
                <w:bottom w:val="none" w:sz="0" w:space="0" w:color="auto"/>
                <w:right w:val="none" w:sz="0" w:space="0" w:color="auto"/>
              </w:divBdr>
            </w:div>
            <w:div w:id="490408996">
              <w:marLeft w:val="0"/>
              <w:marRight w:val="0"/>
              <w:marTop w:val="0"/>
              <w:marBottom w:val="0"/>
              <w:divBdr>
                <w:top w:val="none" w:sz="0" w:space="0" w:color="auto"/>
                <w:left w:val="none" w:sz="0" w:space="0" w:color="auto"/>
                <w:bottom w:val="none" w:sz="0" w:space="0" w:color="auto"/>
                <w:right w:val="none" w:sz="0" w:space="0" w:color="auto"/>
              </w:divBdr>
            </w:div>
            <w:div w:id="518204357">
              <w:marLeft w:val="0"/>
              <w:marRight w:val="0"/>
              <w:marTop w:val="0"/>
              <w:marBottom w:val="0"/>
              <w:divBdr>
                <w:top w:val="none" w:sz="0" w:space="0" w:color="auto"/>
                <w:left w:val="none" w:sz="0" w:space="0" w:color="auto"/>
                <w:bottom w:val="none" w:sz="0" w:space="0" w:color="auto"/>
                <w:right w:val="none" w:sz="0" w:space="0" w:color="auto"/>
              </w:divBdr>
            </w:div>
            <w:div w:id="521863299">
              <w:marLeft w:val="0"/>
              <w:marRight w:val="0"/>
              <w:marTop w:val="0"/>
              <w:marBottom w:val="0"/>
              <w:divBdr>
                <w:top w:val="none" w:sz="0" w:space="0" w:color="auto"/>
                <w:left w:val="none" w:sz="0" w:space="0" w:color="auto"/>
                <w:bottom w:val="none" w:sz="0" w:space="0" w:color="auto"/>
                <w:right w:val="none" w:sz="0" w:space="0" w:color="auto"/>
              </w:divBdr>
            </w:div>
            <w:div w:id="529149703">
              <w:marLeft w:val="0"/>
              <w:marRight w:val="0"/>
              <w:marTop w:val="0"/>
              <w:marBottom w:val="0"/>
              <w:divBdr>
                <w:top w:val="none" w:sz="0" w:space="0" w:color="auto"/>
                <w:left w:val="none" w:sz="0" w:space="0" w:color="auto"/>
                <w:bottom w:val="none" w:sz="0" w:space="0" w:color="auto"/>
                <w:right w:val="none" w:sz="0" w:space="0" w:color="auto"/>
              </w:divBdr>
            </w:div>
            <w:div w:id="536550143">
              <w:marLeft w:val="0"/>
              <w:marRight w:val="0"/>
              <w:marTop w:val="0"/>
              <w:marBottom w:val="0"/>
              <w:divBdr>
                <w:top w:val="none" w:sz="0" w:space="0" w:color="auto"/>
                <w:left w:val="none" w:sz="0" w:space="0" w:color="auto"/>
                <w:bottom w:val="none" w:sz="0" w:space="0" w:color="auto"/>
                <w:right w:val="none" w:sz="0" w:space="0" w:color="auto"/>
              </w:divBdr>
            </w:div>
            <w:div w:id="544417116">
              <w:marLeft w:val="0"/>
              <w:marRight w:val="0"/>
              <w:marTop w:val="0"/>
              <w:marBottom w:val="0"/>
              <w:divBdr>
                <w:top w:val="none" w:sz="0" w:space="0" w:color="auto"/>
                <w:left w:val="none" w:sz="0" w:space="0" w:color="auto"/>
                <w:bottom w:val="none" w:sz="0" w:space="0" w:color="auto"/>
                <w:right w:val="none" w:sz="0" w:space="0" w:color="auto"/>
              </w:divBdr>
            </w:div>
            <w:div w:id="557396758">
              <w:marLeft w:val="0"/>
              <w:marRight w:val="0"/>
              <w:marTop w:val="0"/>
              <w:marBottom w:val="0"/>
              <w:divBdr>
                <w:top w:val="none" w:sz="0" w:space="0" w:color="auto"/>
                <w:left w:val="none" w:sz="0" w:space="0" w:color="auto"/>
                <w:bottom w:val="none" w:sz="0" w:space="0" w:color="auto"/>
                <w:right w:val="none" w:sz="0" w:space="0" w:color="auto"/>
              </w:divBdr>
            </w:div>
            <w:div w:id="573856043">
              <w:marLeft w:val="0"/>
              <w:marRight w:val="0"/>
              <w:marTop w:val="0"/>
              <w:marBottom w:val="0"/>
              <w:divBdr>
                <w:top w:val="none" w:sz="0" w:space="0" w:color="auto"/>
                <w:left w:val="none" w:sz="0" w:space="0" w:color="auto"/>
                <w:bottom w:val="none" w:sz="0" w:space="0" w:color="auto"/>
                <w:right w:val="none" w:sz="0" w:space="0" w:color="auto"/>
              </w:divBdr>
            </w:div>
            <w:div w:id="576207615">
              <w:marLeft w:val="0"/>
              <w:marRight w:val="0"/>
              <w:marTop w:val="0"/>
              <w:marBottom w:val="0"/>
              <w:divBdr>
                <w:top w:val="none" w:sz="0" w:space="0" w:color="auto"/>
                <w:left w:val="none" w:sz="0" w:space="0" w:color="auto"/>
                <w:bottom w:val="none" w:sz="0" w:space="0" w:color="auto"/>
                <w:right w:val="none" w:sz="0" w:space="0" w:color="auto"/>
              </w:divBdr>
            </w:div>
            <w:div w:id="579023075">
              <w:marLeft w:val="0"/>
              <w:marRight w:val="0"/>
              <w:marTop w:val="0"/>
              <w:marBottom w:val="0"/>
              <w:divBdr>
                <w:top w:val="none" w:sz="0" w:space="0" w:color="auto"/>
                <w:left w:val="none" w:sz="0" w:space="0" w:color="auto"/>
                <w:bottom w:val="none" w:sz="0" w:space="0" w:color="auto"/>
                <w:right w:val="none" w:sz="0" w:space="0" w:color="auto"/>
              </w:divBdr>
            </w:div>
            <w:div w:id="582105340">
              <w:marLeft w:val="0"/>
              <w:marRight w:val="0"/>
              <w:marTop w:val="0"/>
              <w:marBottom w:val="0"/>
              <w:divBdr>
                <w:top w:val="none" w:sz="0" w:space="0" w:color="auto"/>
                <w:left w:val="none" w:sz="0" w:space="0" w:color="auto"/>
                <w:bottom w:val="none" w:sz="0" w:space="0" w:color="auto"/>
                <w:right w:val="none" w:sz="0" w:space="0" w:color="auto"/>
              </w:divBdr>
            </w:div>
            <w:div w:id="582690519">
              <w:marLeft w:val="0"/>
              <w:marRight w:val="0"/>
              <w:marTop w:val="0"/>
              <w:marBottom w:val="0"/>
              <w:divBdr>
                <w:top w:val="none" w:sz="0" w:space="0" w:color="auto"/>
                <w:left w:val="none" w:sz="0" w:space="0" w:color="auto"/>
                <w:bottom w:val="none" w:sz="0" w:space="0" w:color="auto"/>
                <w:right w:val="none" w:sz="0" w:space="0" w:color="auto"/>
              </w:divBdr>
            </w:div>
            <w:div w:id="594243346">
              <w:marLeft w:val="0"/>
              <w:marRight w:val="0"/>
              <w:marTop w:val="0"/>
              <w:marBottom w:val="0"/>
              <w:divBdr>
                <w:top w:val="none" w:sz="0" w:space="0" w:color="auto"/>
                <w:left w:val="none" w:sz="0" w:space="0" w:color="auto"/>
                <w:bottom w:val="none" w:sz="0" w:space="0" w:color="auto"/>
                <w:right w:val="none" w:sz="0" w:space="0" w:color="auto"/>
              </w:divBdr>
            </w:div>
            <w:div w:id="616450662">
              <w:marLeft w:val="0"/>
              <w:marRight w:val="0"/>
              <w:marTop w:val="0"/>
              <w:marBottom w:val="0"/>
              <w:divBdr>
                <w:top w:val="none" w:sz="0" w:space="0" w:color="auto"/>
                <w:left w:val="none" w:sz="0" w:space="0" w:color="auto"/>
                <w:bottom w:val="none" w:sz="0" w:space="0" w:color="auto"/>
                <w:right w:val="none" w:sz="0" w:space="0" w:color="auto"/>
              </w:divBdr>
            </w:div>
            <w:div w:id="625890929">
              <w:marLeft w:val="0"/>
              <w:marRight w:val="0"/>
              <w:marTop w:val="0"/>
              <w:marBottom w:val="0"/>
              <w:divBdr>
                <w:top w:val="none" w:sz="0" w:space="0" w:color="auto"/>
                <w:left w:val="none" w:sz="0" w:space="0" w:color="auto"/>
                <w:bottom w:val="none" w:sz="0" w:space="0" w:color="auto"/>
                <w:right w:val="none" w:sz="0" w:space="0" w:color="auto"/>
              </w:divBdr>
            </w:div>
            <w:div w:id="640497147">
              <w:marLeft w:val="0"/>
              <w:marRight w:val="0"/>
              <w:marTop w:val="0"/>
              <w:marBottom w:val="0"/>
              <w:divBdr>
                <w:top w:val="none" w:sz="0" w:space="0" w:color="auto"/>
                <w:left w:val="none" w:sz="0" w:space="0" w:color="auto"/>
                <w:bottom w:val="none" w:sz="0" w:space="0" w:color="auto"/>
                <w:right w:val="none" w:sz="0" w:space="0" w:color="auto"/>
              </w:divBdr>
            </w:div>
            <w:div w:id="642151913">
              <w:marLeft w:val="0"/>
              <w:marRight w:val="0"/>
              <w:marTop w:val="0"/>
              <w:marBottom w:val="0"/>
              <w:divBdr>
                <w:top w:val="none" w:sz="0" w:space="0" w:color="auto"/>
                <w:left w:val="none" w:sz="0" w:space="0" w:color="auto"/>
                <w:bottom w:val="none" w:sz="0" w:space="0" w:color="auto"/>
                <w:right w:val="none" w:sz="0" w:space="0" w:color="auto"/>
              </w:divBdr>
            </w:div>
            <w:div w:id="647439478">
              <w:marLeft w:val="0"/>
              <w:marRight w:val="0"/>
              <w:marTop w:val="0"/>
              <w:marBottom w:val="0"/>
              <w:divBdr>
                <w:top w:val="none" w:sz="0" w:space="0" w:color="auto"/>
                <w:left w:val="none" w:sz="0" w:space="0" w:color="auto"/>
                <w:bottom w:val="none" w:sz="0" w:space="0" w:color="auto"/>
                <w:right w:val="none" w:sz="0" w:space="0" w:color="auto"/>
              </w:divBdr>
            </w:div>
            <w:div w:id="651833470">
              <w:marLeft w:val="0"/>
              <w:marRight w:val="0"/>
              <w:marTop w:val="0"/>
              <w:marBottom w:val="0"/>
              <w:divBdr>
                <w:top w:val="none" w:sz="0" w:space="0" w:color="auto"/>
                <w:left w:val="none" w:sz="0" w:space="0" w:color="auto"/>
                <w:bottom w:val="none" w:sz="0" w:space="0" w:color="auto"/>
                <w:right w:val="none" w:sz="0" w:space="0" w:color="auto"/>
              </w:divBdr>
            </w:div>
            <w:div w:id="666788603">
              <w:marLeft w:val="0"/>
              <w:marRight w:val="0"/>
              <w:marTop w:val="0"/>
              <w:marBottom w:val="0"/>
              <w:divBdr>
                <w:top w:val="none" w:sz="0" w:space="0" w:color="auto"/>
                <w:left w:val="none" w:sz="0" w:space="0" w:color="auto"/>
                <w:bottom w:val="none" w:sz="0" w:space="0" w:color="auto"/>
                <w:right w:val="none" w:sz="0" w:space="0" w:color="auto"/>
              </w:divBdr>
            </w:div>
            <w:div w:id="668338156">
              <w:marLeft w:val="0"/>
              <w:marRight w:val="0"/>
              <w:marTop w:val="0"/>
              <w:marBottom w:val="0"/>
              <w:divBdr>
                <w:top w:val="none" w:sz="0" w:space="0" w:color="auto"/>
                <w:left w:val="none" w:sz="0" w:space="0" w:color="auto"/>
                <w:bottom w:val="none" w:sz="0" w:space="0" w:color="auto"/>
                <w:right w:val="none" w:sz="0" w:space="0" w:color="auto"/>
              </w:divBdr>
            </w:div>
            <w:div w:id="673145650">
              <w:marLeft w:val="0"/>
              <w:marRight w:val="0"/>
              <w:marTop w:val="0"/>
              <w:marBottom w:val="0"/>
              <w:divBdr>
                <w:top w:val="none" w:sz="0" w:space="0" w:color="auto"/>
                <w:left w:val="none" w:sz="0" w:space="0" w:color="auto"/>
                <w:bottom w:val="none" w:sz="0" w:space="0" w:color="auto"/>
                <w:right w:val="none" w:sz="0" w:space="0" w:color="auto"/>
              </w:divBdr>
            </w:div>
            <w:div w:id="682324990">
              <w:marLeft w:val="0"/>
              <w:marRight w:val="0"/>
              <w:marTop w:val="0"/>
              <w:marBottom w:val="0"/>
              <w:divBdr>
                <w:top w:val="none" w:sz="0" w:space="0" w:color="auto"/>
                <w:left w:val="none" w:sz="0" w:space="0" w:color="auto"/>
                <w:bottom w:val="none" w:sz="0" w:space="0" w:color="auto"/>
                <w:right w:val="none" w:sz="0" w:space="0" w:color="auto"/>
              </w:divBdr>
            </w:div>
            <w:div w:id="683434920">
              <w:marLeft w:val="0"/>
              <w:marRight w:val="0"/>
              <w:marTop w:val="0"/>
              <w:marBottom w:val="0"/>
              <w:divBdr>
                <w:top w:val="none" w:sz="0" w:space="0" w:color="auto"/>
                <w:left w:val="none" w:sz="0" w:space="0" w:color="auto"/>
                <w:bottom w:val="none" w:sz="0" w:space="0" w:color="auto"/>
                <w:right w:val="none" w:sz="0" w:space="0" w:color="auto"/>
              </w:divBdr>
            </w:div>
            <w:div w:id="692221526">
              <w:marLeft w:val="0"/>
              <w:marRight w:val="0"/>
              <w:marTop w:val="0"/>
              <w:marBottom w:val="0"/>
              <w:divBdr>
                <w:top w:val="none" w:sz="0" w:space="0" w:color="auto"/>
                <w:left w:val="none" w:sz="0" w:space="0" w:color="auto"/>
                <w:bottom w:val="none" w:sz="0" w:space="0" w:color="auto"/>
                <w:right w:val="none" w:sz="0" w:space="0" w:color="auto"/>
              </w:divBdr>
            </w:div>
            <w:div w:id="697437416">
              <w:marLeft w:val="0"/>
              <w:marRight w:val="0"/>
              <w:marTop w:val="0"/>
              <w:marBottom w:val="0"/>
              <w:divBdr>
                <w:top w:val="none" w:sz="0" w:space="0" w:color="auto"/>
                <w:left w:val="none" w:sz="0" w:space="0" w:color="auto"/>
                <w:bottom w:val="none" w:sz="0" w:space="0" w:color="auto"/>
                <w:right w:val="none" w:sz="0" w:space="0" w:color="auto"/>
              </w:divBdr>
            </w:div>
            <w:div w:id="702829821">
              <w:marLeft w:val="0"/>
              <w:marRight w:val="0"/>
              <w:marTop w:val="0"/>
              <w:marBottom w:val="0"/>
              <w:divBdr>
                <w:top w:val="none" w:sz="0" w:space="0" w:color="auto"/>
                <w:left w:val="none" w:sz="0" w:space="0" w:color="auto"/>
                <w:bottom w:val="none" w:sz="0" w:space="0" w:color="auto"/>
                <w:right w:val="none" w:sz="0" w:space="0" w:color="auto"/>
              </w:divBdr>
            </w:div>
            <w:div w:id="707343201">
              <w:marLeft w:val="0"/>
              <w:marRight w:val="0"/>
              <w:marTop w:val="0"/>
              <w:marBottom w:val="0"/>
              <w:divBdr>
                <w:top w:val="none" w:sz="0" w:space="0" w:color="auto"/>
                <w:left w:val="none" w:sz="0" w:space="0" w:color="auto"/>
                <w:bottom w:val="none" w:sz="0" w:space="0" w:color="auto"/>
                <w:right w:val="none" w:sz="0" w:space="0" w:color="auto"/>
              </w:divBdr>
            </w:div>
            <w:div w:id="719281200">
              <w:marLeft w:val="0"/>
              <w:marRight w:val="0"/>
              <w:marTop w:val="0"/>
              <w:marBottom w:val="0"/>
              <w:divBdr>
                <w:top w:val="none" w:sz="0" w:space="0" w:color="auto"/>
                <w:left w:val="none" w:sz="0" w:space="0" w:color="auto"/>
                <w:bottom w:val="none" w:sz="0" w:space="0" w:color="auto"/>
                <w:right w:val="none" w:sz="0" w:space="0" w:color="auto"/>
              </w:divBdr>
            </w:div>
            <w:div w:id="730887186">
              <w:marLeft w:val="0"/>
              <w:marRight w:val="0"/>
              <w:marTop w:val="0"/>
              <w:marBottom w:val="0"/>
              <w:divBdr>
                <w:top w:val="none" w:sz="0" w:space="0" w:color="auto"/>
                <w:left w:val="none" w:sz="0" w:space="0" w:color="auto"/>
                <w:bottom w:val="none" w:sz="0" w:space="0" w:color="auto"/>
                <w:right w:val="none" w:sz="0" w:space="0" w:color="auto"/>
              </w:divBdr>
            </w:div>
            <w:div w:id="736703168">
              <w:marLeft w:val="0"/>
              <w:marRight w:val="0"/>
              <w:marTop w:val="0"/>
              <w:marBottom w:val="0"/>
              <w:divBdr>
                <w:top w:val="none" w:sz="0" w:space="0" w:color="auto"/>
                <w:left w:val="none" w:sz="0" w:space="0" w:color="auto"/>
                <w:bottom w:val="none" w:sz="0" w:space="0" w:color="auto"/>
                <w:right w:val="none" w:sz="0" w:space="0" w:color="auto"/>
              </w:divBdr>
            </w:div>
            <w:div w:id="737089934">
              <w:marLeft w:val="0"/>
              <w:marRight w:val="0"/>
              <w:marTop w:val="0"/>
              <w:marBottom w:val="0"/>
              <w:divBdr>
                <w:top w:val="none" w:sz="0" w:space="0" w:color="auto"/>
                <w:left w:val="none" w:sz="0" w:space="0" w:color="auto"/>
                <w:bottom w:val="none" w:sz="0" w:space="0" w:color="auto"/>
                <w:right w:val="none" w:sz="0" w:space="0" w:color="auto"/>
              </w:divBdr>
            </w:div>
            <w:div w:id="742025964">
              <w:marLeft w:val="0"/>
              <w:marRight w:val="0"/>
              <w:marTop w:val="0"/>
              <w:marBottom w:val="0"/>
              <w:divBdr>
                <w:top w:val="none" w:sz="0" w:space="0" w:color="auto"/>
                <w:left w:val="none" w:sz="0" w:space="0" w:color="auto"/>
                <w:bottom w:val="none" w:sz="0" w:space="0" w:color="auto"/>
                <w:right w:val="none" w:sz="0" w:space="0" w:color="auto"/>
              </w:divBdr>
            </w:div>
            <w:div w:id="748500230">
              <w:marLeft w:val="0"/>
              <w:marRight w:val="0"/>
              <w:marTop w:val="0"/>
              <w:marBottom w:val="0"/>
              <w:divBdr>
                <w:top w:val="none" w:sz="0" w:space="0" w:color="auto"/>
                <w:left w:val="none" w:sz="0" w:space="0" w:color="auto"/>
                <w:bottom w:val="none" w:sz="0" w:space="0" w:color="auto"/>
                <w:right w:val="none" w:sz="0" w:space="0" w:color="auto"/>
              </w:divBdr>
            </w:div>
            <w:div w:id="753624256">
              <w:marLeft w:val="0"/>
              <w:marRight w:val="0"/>
              <w:marTop w:val="0"/>
              <w:marBottom w:val="0"/>
              <w:divBdr>
                <w:top w:val="none" w:sz="0" w:space="0" w:color="auto"/>
                <w:left w:val="none" w:sz="0" w:space="0" w:color="auto"/>
                <w:bottom w:val="none" w:sz="0" w:space="0" w:color="auto"/>
                <w:right w:val="none" w:sz="0" w:space="0" w:color="auto"/>
              </w:divBdr>
            </w:div>
            <w:div w:id="766197766">
              <w:marLeft w:val="0"/>
              <w:marRight w:val="0"/>
              <w:marTop w:val="0"/>
              <w:marBottom w:val="0"/>
              <w:divBdr>
                <w:top w:val="none" w:sz="0" w:space="0" w:color="auto"/>
                <w:left w:val="none" w:sz="0" w:space="0" w:color="auto"/>
                <w:bottom w:val="none" w:sz="0" w:space="0" w:color="auto"/>
                <w:right w:val="none" w:sz="0" w:space="0" w:color="auto"/>
              </w:divBdr>
            </w:div>
            <w:div w:id="784733036">
              <w:marLeft w:val="0"/>
              <w:marRight w:val="0"/>
              <w:marTop w:val="0"/>
              <w:marBottom w:val="0"/>
              <w:divBdr>
                <w:top w:val="none" w:sz="0" w:space="0" w:color="auto"/>
                <w:left w:val="none" w:sz="0" w:space="0" w:color="auto"/>
                <w:bottom w:val="none" w:sz="0" w:space="0" w:color="auto"/>
                <w:right w:val="none" w:sz="0" w:space="0" w:color="auto"/>
              </w:divBdr>
            </w:div>
            <w:div w:id="786315962">
              <w:marLeft w:val="0"/>
              <w:marRight w:val="0"/>
              <w:marTop w:val="0"/>
              <w:marBottom w:val="0"/>
              <w:divBdr>
                <w:top w:val="none" w:sz="0" w:space="0" w:color="auto"/>
                <w:left w:val="none" w:sz="0" w:space="0" w:color="auto"/>
                <w:bottom w:val="none" w:sz="0" w:space="0" w:color="auto"/>
                <w:right w:val="none" w:sz="0" w:space="0" w:color="auto"/>
              </w:divBdr>
            </w:div>
            <w:div w:id="790705047">
              <w:marLeft w:val="0"/>
              <w:marRight w:val="0"/>
              <w:marTop w:val="0"/>
              <w:marBottom w:val="0"/>
              <w:divBdr>
                <w:top w:val="none" w:sz="0" w:space="0" w:color="auto"/>
                <w:left w:val="none" w:sz="0" w:space="0" w:color="auto"/>
                <w:bottom w:val="none" w:sz="0" w:space="0" w:color="auto"/>
                <w:right w:val="none" w:sz="0" w:space="0" w:color="auto"/>
              </w:divBdr>
            </w:div>
            <w:div w:id="794100065">
              <w:marLeft w:val="0"/>
              <w:marRight w:val="0"/>
              <w:marTop w:val="0"/>
              <w:marBottom w:val="0"/>
              <w:divBdr>
                <w:top w:val="none" w:sz="0" w:space="0" w:color="auto"/>
                <w:left w:val="none" w:sz="0" w:space="0" w:color="auto"/>
                <w:bottom w:val="none" w:sz="0" w:space="0" w:color="auto"/>
                <w:right w:val="none" w:sz="0" w:space="0" w:color="auto"/>
              </w:divBdr>
            </w:div>
            <w:div w:id="795097842">
              <w:marLeft w:val="0"/>
              <w:marRight w:val="0"/>
              <w:marTop w:val="0"/>
              <w:marBottom w:val="0"/>
              <w:divBdr>
                <w:top w:val="none" w:sz="0" w:space="0" w:color="auto"/>
                <w:left w:val="none" w:sz="0" w:space="0" w:color="auto"/>
                <w:bottom w:val="none" w:sz="0" w:space="0" w:color="auto"/>
                <w:right w:val="none" w:sz="0" w:space="0" w:color="auto"/>
              </w:divBdr>
            </w:div>
            <w:div w:id="810096461">
              <w:marLeft w:val="0"/>
              <w:marRight w:val="0"/>
              <w:marTop w:val="0"/>
              <w:marBottom w:val="0"/>
              <w:divBdr>
                <w:top w:val="none" w:sz="0" w:space="0" w:color="auto"/>
                <w:left w:val="none" w:sz="0" w:space="0" w:color="auto"/>
                <w:bottom w:val="none" w:sz="0" w:space="0" w:color="auto"/>
                <w:right w:val="none" w:sz="0" w:space="0" w:color="auto"/>
              </w:divBdr>
            </w:div>
            <w:div w:id="832336051">
              <w:marLeft w:val="0"/>
              <w:marRight w:val="0"/>
              <w:marTop w:val="0"/>
              <w:marBottom w:val="0"/>
              <w:divBdr>
                <w:top w:val="none" w:sz="0" w:space="0" w:color="auto"/>
                <w:left w:val="none" w:sz="0" w:space="0" w:color="auto"/>
                <w:bottom w:val="none" w:sz="0" w:space="0" w:color="auto"/>
                <w:right w:val="none" w:sz="0" w:space="0" w:color="auto"/>
              </w:divBdr>
            </w:div>
            <w:div w:id="835532679">
              <w:marLeft w:val="0"/>
              <w:marRight w:val="0"/>
              <w:marTop w:val="0"/>
              <w:marBottom w:val="0"/>
              <w:divBdr>
                <w:top w:val="none" w:sz="0" w:space="0" w:color="auto"/>
                <w:left w:val="none" w:sz="0" w:space="0" w:color="auto"/>
                <w:bottom w:val="none" w:sz="0" w:space="0" w:color="auto"/>
                <w:right w:val="none" w:sz="0" w:space="0" w:color="auto"/>
              </w:divBdr>
            </w:div>
            <w:div w:id="847601480">
              <w:marLeft w:val="0"/>
              <w:marRight w:val="0"/>
              <w:marTop w:val="0"/>
              <w:marBottom w:val="0"/>
              <w:divBdr>
                <w:top w:val="none" w:sz="0" w:space="0" w:color="auto"/>
                <w:left w:val="none" w:sz="0" w:space="0" w:color="auto"/>
                <w:bottom w:val="none" w:sz="0" w:space="0" w:color="auto"/>
                <w:right w:val="none" w:sz="0" w:space="0" w:color="auto"/>
              </w:divBdr>
            </w:div>
            <w:div w:id="854657378">
              <w:marLeft w:val="0"/>
              <w:marRight w:val="0"/>
              <w:marTop w:val="0"/>
              <w:marBottom w:val="0"/>
              <w:divBdr>
                <w:top w:val="none" w:sz="0" w:space="0" w:color="auto"/>
                <w:left w:val="none" w:sz="0" w:space="0" w:color="auto"/>
                <w:bottom w:val="none" w:sz="0" w:space="0" w:color="auto"/>
                <w:right w:val="none" w:sz="0" w:space="0" w:color="auto"/>
              </w:divBdr>
            </w:div>
            <w:div w:id="872768018">
              <w:marLeft w:val="0"/>
              <w:marRight w:val="0"/>
              <w:marTop w:val="0"/>
              <w:marBottom w:val="0"/>
              <w:divBdr>
                <w:top w:val="none" w:sz="0" w:space="0" w:color="auto"/>
                <w:left w:val="none" w:sz="0" w:space="0" w:color="auto"/>
                <w:bottom w:val="none" w:sz="0" w:space="0" w:color="auto"/>
                <w:right w:val="none" w:sz="0" w:space="0" w:color="auto"/>
              </w:divBdr>
            </w:div>
            <w:div w:id="883716886">
              <w:marLeft w:val="0"/>
              <w:marRight w:val="0"/>
              <w:marTop w:val="0"/>
              <w:marBottom w:val="0"/>
              <w:divBdr>
                <w:top w:val="none" w:sz="0" w:space="0" w:color="auto"/>
                <w:left w:val="none" w:sz="0" w:space="0" w:color="auto"/>
                <w:bottom w:val="none" w:sz="0" w:space="0" w:color="auto"/>
                <w:right w:val="none" w:sz="0" w:space="0" w:color="auto"/>
              </w:divBdr>
            </w:div>
            <w:div w:id="901332140">
              <w:marLeft w:val="0"/>
              <w:marRight w:val="0"/>
              <w:marTop w:val="0"/>
              <w:marBottom w:val="0"/>
              <w:divBdr>
                <w:top w:val="none" w:sz="0" w:space="0" w:color="auto"/>
                <w:left w:val="none" w:sz="0" w:space="0" w:color="auto"/>
                <w:bottom w:val="none" w:sz="0" w:space="0" w:color="auto"/>
                <w:right w:val="none" w:sz="0" w:space="0" w:color="auto"/>
              </w:divBdr>
            </w:div>
            <w:div w:id="913587093">
              <w:marLeft w:val="0"/>
              <w:marRight w:val="0"/>
              <w:marTop w:val="0"/>
              <w:marBottom w:val="0"/>
              <w:divBdr>
                <w:top w:val="none" w:sz="0" w:space="0" w:color="auto"/>
                <w:left w:val="none" w:sz="0" w:space="0" w:color="auto"/>
                <w:bottom w:val="none" w:sz="0" w:space="0" w:color="auto"/>
                <w:right w:val="none" w:sz="0" w:space="0" w:color="auto"/>
              </w:divBdr>
            </w:div>
            <w:div w:id="930820834">
              <w:marLeft w:val="0"/>
              <w:marRight w:val="0"/>
              <w:marTop w:val="0"/>
              <w:marBottom w:val="0"/>
              <w:divBdr>
                <w:top w:val="none" w:sz="0" w:space="0" w:color="auto"/>
                <w:left w:val="none" w:sz="0" w:space="0" w:color="auto"/>
                <w:bottom w:val="none" w:sz="0" w:space="0" w:color="auto"/>
                <w:right w:val="none" w:sz="0" w:space="0" w:color="auto"/>
              </w:divBdr>
            </w:div>
            <w:div w:id="934242224">
              <w:marLeft w:val="0"/>
              <w:marRight w:val="0"/>
              <w:marTop w:val="0"/>
              <w:marBottom w:val="0"/>
              <w:divBdr>
                <w:top w:val="none" w:sz="0" w:space="0" w:color="auto"/>
                <w:left w:val="none" w:sz="0" w:space="0" w:color="auto"/>
                <w:bottom w:val="none" w:sz="0" w:space="0" w:color="auto"/>
                <w:right w:val="none" w:sz="0" w:space="0" w:color="auto"/>
              </w:divBdr>
            </w:div>
            <w:div w:id="940840001">
              <w:marLeft w:val="0"/>
              <w:marRight w:val="0"/>
              <w:marTop w:val="0"/>
              <w:marBottom w:val="0"/>
              <w:divBdr>
                <w:top w:val="none" w:sz="0" w:space="0" w:color="auto"/>
                <w:left w:val="none" w:sz="0" w:space="0" w:color="auto"/>
                <w:bottom w:val="none" w:sz="0" w:space="0" w:color="auto"/>
                <w:right w:val="none" w:sz="0" w:space="0" w:color="auto"/>
              </w:divBdr>
            </w:div>
            <w:div w:id="943540847">
              <w:marLeft w:val="0"/>
              <w:marRight w:val="0"/>
              <w:marTop w:val="0"/>
              <w:marBottom w:val="0"/>
              <w:divBdr>
                <w:top w:val="none" w:sz="0" w:space="0" w:color="auto"/>
                <w:left w:val="none" w:sz="0" w:space="0" w:color="auto"/>
                <w:bottom w:val="none" w:sz="0" w:space="0" w:color="auto"/>
                <w:right w:val="none" w:sz="0" w:space="0" w:color="auto"/>
              </w:divBdr>
            </w:div>
            <w:div w:id="961233992">
              <w:marLeft w:val="0"/>
              <w:marRight w:val="0"/>
              <w:marTop w:val="0"/>
              <w:marBottom w:val="0"/>
              <w:divBdr>
                <w:top w:val="none" w:sz="0" w:space="0" w:color="auto"/>
                <w:left w:val="none" w:sz="0" w:space="0" w:color="auto"/>
                <w:bottom w:val="none" w:sz="0" w:space="0" w:color="auto"/>
                <w:right w:val="none" w:sz="0" w:space="0" w:color="auto"/>
              </w:divBdr>
            </w:div>
            <w:div w:id="963730734">
              <w:marLeft w:val="0"/>
              <w:marRight w:val="0"/>
              <w:marTop w:val="0"/>
              <w:marBottom w:val="0"/>
              <w:divBdr>
                <w:top w:val="none" w:sz="0" w:space="0" w:color="auto"/>
                <w:left w:val="none" w:sz="0" w:space="0" w:color="auto"/>
                <w:bottom w:val="none" w:sz="0" w:space="0" w:color="auto"/>
                <w:right w:val="none" w:sz="0" w:space="0" w:color="auto"/>
              </w:divBdr>
            </w:div>
            <w:div w:id="967665443">
              <w:marLeft w:val="0"/>
              <w:marRight w:val="0"/>
              <w:marTop w:val="0"/>
              <w:marBottom w:val="0"/>
              <w:divBdr>
                <w:top w:val="none" w:sz="0" w:space="0" w:color="auto"/>
                <w:left w:val="none" w:sz="0" w:space="0" w:color="auto"/>
                <w:bottom w:val="none" w:sz="0" w:space="0" w:color="auto"/>
                <w:right w:val="none" w:sz="0" w:space="0" w:color="auto"/>
              </w:divBdr>
            </w:div>
            <w:div w:id="982001539">
              <w:marLeft w:val="0"/>
              <w:marRight w:val="0"/>
              <w:marTop w:val="0"/>
              <w:marBottom w:val="0"/>
              <w:divBdr>
                <w:top w:val="none" w:sz="0" w:space="0" w:color="auto"/>
                <w:left w:val="none" w:sz="0" w:space="0" w:color="auto"/>
                <w:bottom w:val="none" w:sz="0" w:space="0" w:color="auto"/>
                <w:right w:val="none" w:sz="0" w:space="0" w:color="auto"/>
              </w:divBdr>
            </w:div>
            <w:div w:id="998268977">
              <w:marLeft w:val="0"/>
              <w:marRight w:val="0"/>
              <w:marTop w:val="0"/>
              <w:marBottom w:val="0"/>
              <w:divBdr>
                <w:top w:val="none" w:sz="0" w:space="0" w:color="auto"/>
                <w:left w:val="none" w:sz="0" w:space="0" w:color="auto"/>
                <w:bottom w:val="none" w:sz="0" w:space="0" w:color="auto"/>
                <w:right w:val="none" w:sz="0" w:space="0" w:color="auto"/>
              </w:divBdr>
            </w:div>
            <w:div w:id="1001002806">
              <w:marLeft w:val="0"/>
              <w:marRight w:val="0"/>
              <w:marTop w:val="0"/>
              <w:marBottom w:val="0"/>
              <w:divBdr>
                <w:top w:val="none" w:sz="0" w:space="0" w:color="auto"/>
                <w:left w:val="none" w:sz="0" w:space="0" w:color="auto"/>
                <w:bottom w:val="none" w:sz="0" w:space="0" w:color="auto"/>
                <w:right w:val="none" w:sz="0" w:space="0" w:color="auto"/>
              </w:divBdr>
            </w:div>
            <w:div w:id="1027411017">
              <w:marLeft w:val="0"/>
              <w:marRight w:val="0"/>
              <w:marTop w:val="0"/>
              <w:marBottom w:val="0"/>
              <w:divBdr>
                <w:top w:val="none" w:sz="0" w:space="0" w:color="auto"/>
                <w:left w:val="none" w:sz="0" w:space="0" w:color="auto"/>
                <w:bottom w:val="none" w:sz="0" w:space="0" w:color="auto"/>
                <w:right w:val="none" w:sz="0" w:space="0" w:color="auto"/>
              </w:divBdr>
            </w:div>
            <w:div w:id="1051229188">
              <w:marLeft w:val="0"/>
              <w:marRight w:val="0"/>
              <w:marTop w:val="0"/>
              <w:marBottom w:val="0"/>
              <w:divBdr>
                <w:top w:val="none" w:sz="0" w:space="0" w:color="auto"/>
                <w:left w:val="none" w:sz="0" w:space="0" w:color="auto"/>
                <w:bottom w:val="none" w:sz="0" w:space="0" w:color="auto"/>
                <w:right w:val="none" w:sz="0" w:space="0" w:color="auto"/>
              </w:divBdr>
            </w:div>
            <w:div w:id="1075517958">
              <w:marLeft w:val="0"/>
              <w:marRight w:val="0"/>
              <w:marTop w:val="0"/>
              <w:marBottom w:val="0"/>
              <w:divBdr>
                <w:top w:val="none" w:sz="0" w:space="0" w:color="auto"/>
                <w:left w:val="none" w:sz="0" w:space="0" w:color="auto"/>
                <w:bottom w:val="none" w:sz="0" w:space="0" w:color="auto"/>
                <w:right w:val="none" w:sz="0" w:space="0" w:color="auto"/>
              </w:divBdr>
            </w:div>
            <w:div w:id="1078408589">
              <w:marLeft w:val="0"/>
              <w:marRight w:val="0"/>
              <w:marTop w:val="0"/>
              <w:marBottom w:val="0"/>
              <w:divBdr>
                <w:top w:val="none" w:sz="0" w:space="0" w:color="auto"/>
                <w:left w:val="none" w:sz="0" w:space="0" w:color="auto"/>
                <w:bottom w:val="none" w:sz="0" w:space="0" w:color="auto"/>
                <w:right w:val="none" w:sz="0" w:space="0" w:color="auto"/>
              </w:divBdr>
            </w:div>
            <w:div w:id="1080101290">
              <w:marLeft w:val="0"/>
              <w:marRight w:val="0"/>
              <w:marTop w:val="0"/>
              <w:marBottom w:val="0"/>
              <w:divBdr>
                <w:top w:val="none" w:sz="0" w:space="0" w:color="auto"/>
                <w:left w:val="none" w:sz="0" w:space="0" w:color="auto"/>
                <w:bottom w:val="none" w:sz="0" w:space="0" w:color="auto"/>
                <w:right w:val="none" w:sz="0" w:space="0" w:color="auto"/>
              </w:divBdr>
            </w:div>
            <w:div w:id="1092705834">
              <w:marLeft w:val="0"/>
              <w:marRight w:val="0"/>
              <w:marTop w:val="0"/>
              <w:marBottom w:val="0"/>
              <w:divBdr>
                <w:top w:val="none" w:sz="0" w:space="0" w:color="auto"/>
                <w:left w:val="none" w:sz="0" w:space="0" w:color="auto"/>
                <w:bottom w:val="none" w:sz="0" w:space="0" w:color="auto"/>
                <w:right w:val="none" w:sz="0" w:space="0" w:color="auto"/>
              </w:divBdr>
            </w:div>
            <w:div w:id="1099830474">
              <w:marLeft w:val="0"/>
              <w:marRight w:val="0"/>
              <w:marTop w:val="0"/>
              <w:marBottom w:val="0"/>
              <w:divBdr>
                <w:top w:val="none" w:sz="0" w:space="0" w:color="auto"/>
                <w:left w:val="none" w:sz="0" w:space="0" w:color="auto"/>
                <w:bottom w:val="none" w:sz="0" w:space="0" w:color="auto"/>
                <w:right w:val="none" w:sz="0" w:space="0" w:color="auto"/>
              </w:divBdr>
            </w:div>
            <w:div w:id="1108701982">
              <w:marLeft w:val="0"/>
              <w:marRight w:val="0"/>
              <w:marTop w:val="0"/>
              <w:marBottom w:val="0"/>
              <w:divBdr>
                <w:top w:val="none" w:sz="0" w:space="0" w:color="auto"/>
                <w:left w:val="none" w:sz="0" w:space="0" w:color="auto"/>
                <w:bottom w:val="none" w:sz="0" w:space="0" w:color="auto"/>
                <w:right w:val="none" w:sz="0" w:space="0" w:color="auto"/>
              </w:divBdr>
            </w:div>
            <w:div w:id="1117025362">
              <w:marLeft w:val="0"/>
              <w:marRight w:val="0"/>
              <w:marTop w:val="0"/>
              <w:marBottom w:val="0"/>
              <w:divBdr>
                <w:top w:val="none" w:sz="0" w:space="0" w:color="auto"/>
                <w:left w:val="none" w:sz="0" w:space="0" w:color="auto"/>
                <w:bottom w:val="none" w:sz="0" w:space="0" w:color="auto"/>
                <w:right w:val="none" w:sz="0" w:space="0" w:color="auto"/>
              </w:divBdr>
            </w:div>
            <w:div w:id="1118063981">
              <w:marLeft w:val="0"/>
              <w:marRight w:val="0"/>
              <w:marTop w:val="0"/>
              <w:marBottom w:val="0"/>
              <w:divBdr>
                <w:top w:val="none" w:sz="0" w:space="0" w:color="auto"/>
                <w:left w:val="none" w:sz="0" w:space="0" w:color="auto"/>
                <w:bottom w:val="none" w:sz="0" w:space="0" w:color="auto"/>
                <w:right w:val="none" w:sz="0" w:space="0" w:color="auto"/>
              </w:divBdr>
            </w:div>
            <w:div w:id="1125395253">
              <w:marLeft w:val="0"/>
              <w:marRight w:val="0"/>
              <w:marTop w:val="0"/>
              <w:marBottom w:val="0"/>
              <w:divBdr>
                <w:top w:val="none" w:sz="0" w:space="0" w:color="auto"/>
                <w:left w:val="none" w:sz="0" w:space="0" w:color="auto"/>
                <w:bottom w:val="none" w:sz="0" w:space="0" w:color="auto"/>
                <w:right w:val="none" w:sz="0" w:space="0" w:color="auto"/>
              </w:divBdr>
            </w:div>
            <w:div w:id="1149595589">
              <w:marLeft w:val="0"/>
              <w:marRight w:val="0"/>
              <w:marTop w:val="0"/>
              <w:marBottom w:val="0"/>
              <w:divBdr>
                <w:top w:val="none" w:sz="0" w:space="0" w:color="auto"/>
                <w:left w:val="none" w:sz="0" w:space="0" w:color="auto"/>
                <w:bottom w:val="none" w:sz="0" w:space="0" w:color="auto"/>
                <w:right w:val="none" w:sz="0" w:space="0" w:color="auto"/>
              </w:divBdr>
            </w:div>
            <w:div w:id="1182939406">
              <w:marLeft w:val="0"/>
              <w:marRight w:val="0"/>
              <w:marTop w:val="0"/>
              <w:marBottom w:val="0"/>
              <w:divBdr>
                <w:top w:val="none" w:sz="0" w:space="0" w:color="auto"/>
                <w:left w:val="none" w:sz="0" w:space="0" w:color="auto"/>
                <w:bottom w:val="none" w:sz="0" w:space="0" w:color="auto"/>
                <w:right w:val="none" w:sz="0" w:space="0" w:color="auto"/>
              </w:divBdr>
            </w:div>
            <w:div w:id="1187208098">
              <w:marLeft w:val="0"/>
              <w:marRight w:val="0"/>
              <w:marTop w:val="0"/>
              <w:marBottom w:val="0"/>
              <w:divBdr>
                <w:top w:val="none" w:sz="0" w:space="0" w:color="auto"/>
                <w:left w:val="none" w:sz="0" w:space="0" w:color="auto"/>
                <w:bottom w:val="none" w:sz="0" w:space="0" w:color="auto"/>
                <w:right w:val="none" w:sz="0" w:space="0" w:color="auto"/>
              </w:divBdr>
            </w:div>
            <w:div w:id="1188450522">
              <w:marLeft w:val="0"/>
              <w:marRight w:val="0"/>
              <w:marTop w:val="0"/>
              <w:marBottom w:val="0"/>
              <w:divBdr>
                <w:top w:val="none" w:sz="0" w:space="0" w:color="auto"/>
                <w:left w:val="none" w:sz="0" w:space="0" w:color="auto"/>
                <w:bottom w:val="none" w:sz="0" w:space="0" w:color="auto"/>
                <w:right w:val="none" w:sz="0" w:space="0" w:color="auto"/>
              </w:divBdr>
            </w:div>
            <w:div w:id="1188833338">
              <w:marLeft w:val="0"/>
              <w:marRight w:val="0"/>
              <w:marTop w:val="0"/>
              <w:marBottom w:val="0"/>
              <w:divBdr>
                <w:top w:val="none" w:sz="0" w:space="0" w:color="auto"/>
                <w:left w:val="none" w:sz="0" w:space="0" w:color="auto"/>
                <w:bottom w:val="none" w:sz="0" w:space="0" w:color="auto"/>
                <w:right w:val="none" w:sz="0" w:space="0" w:color="auto"/>
              </w:divBdr>
            </w:div>
            <w:div w:id="1188956443">
              <w:marLeft w:val="0"/>
              <w:marRight w:val="0"/>
              <w:marTop w:val="0"/>
              <w:marBottom w:val="0"/>
              <w:divBdr>
                <w:top w:val="none" w:sz="0" w:space="0" w:color="auto"/>
                <w:left w:val="none" w:sz="0" w:space="0" w:color="auto"/>
                <w:bottom w:val="none" w:sz="0" w:space="0" w:color="auto"/>
                <w:right w:val="none" w:sz="0" w:space="0" w:color="auto"/>
              </w:divBdr>
            </w:div>
            <w:div w:id="1194609785">
              <w:marLeft w:val="0"/>
              <w:marRight w:val="0"/>
              <w:marTop w:val="0"/>
              <w:marBottom w:val="0"/>
              <w:divBdr>
                <w:top w:val="none" w:sz="0" w:space="0" w:color="auto"/>
                <w:left w:val="none" w:sz="0" w:space="0" w:color="auto"/>
                <w:bottom w:val="none" w:sz="0" w:space="0" w:color="auto"/>
                <w:right w:val="none" w:sz="0" w:space="0" w:color="auto"/>
              </w:divBdr>
            </w:div>
            <w:div w:id="1196507683">
              <w:marLeft w:val="0"/>
              <w:marRight w:val="0"/>
              <w:marTop w:val="0"/>
              <w:marBottom w:val="0"/>
              <w:divBdr>
                <w:top w:val="none" w:sz="0" w:space="0" w:color="auto"/>
                <w:left w:val="none" w:sz="0" w:space="0" w:color="auto"/>
                <w:bottom w:val="none" w:sz="0" w:space="0" w:color="auto"/>
                <w:right w:val="none" w:sz="0" w:space="0" w:color="auto"/>
              </w:divBdr>
            </w:div>
            <w:div w:id="1209799548">
              <w:marLeft w:val="0"/>
              <w:marRight w:val="0"/>
              <w:marTop w:val="0"/>
              <w:marBottom w:val="0"/>
              <w:divBdr>
                <w:top w:val="none" w:sz="0" w:space="0" w:color="auto"/>
                <w:left w:val="none" w:sz="0" w:space="0" w:color="auto"/>
                <w:bottom w:val="none" w:sz="0" w:space="0" w:color="auto"/>
                <w:right w:val="none" w:sz="0" w:space="0" w:color="auto"/>
              </w:divBdr>
            </w:div>
            <w:div w:id="1211647272">
              <w:marLeft w:val="0"/>
              <w:marRight w:val="0"/>
              <w:marTop w:val="0"/>
              <w:marBottom w:val="0"/>
              <w:divBdr>
                <w:top w:val="none" w:sz="0" w:space="0" w:color="auto"/>
                <w:left w:val="none" w:sz="0" w:space="0" w:color="auto"/>
                <w:bottom w:val="none" w:sz="0" w:space="0" w:color="auto"/>
                <w:right w:val="none" w:sz="0" w:space="0" w:color="auto"/>
              </w:divBdr>
            </w:div>
            <w:div w:id="1217738237">
              <w:marLeft w:val="0"/>
              <w:marRight w:val="0"/>
              <w:marTop w:val="0"/>
              <w:marBottom w:val="0"/>
              <w:divBdr>
                <w:top w:val="none" w:sz="0" w:space="0" w:color="auto"/>
                <w:left w:val="none" w:sz="0" w:space="0" w:color="auto"/>
                <w:bottom w:val="none" w:sz="0" w:space="0" w:color="auto"/>
                <w:right w:val="none" w:sz="0" w:space="0" w:color="auto"/>
              </w:divBdr>
            </w:div>
            <w:div w:id="1220097258">
              <w:marLeft w:val="0"/>
              <w:marRight w:val="0"/>
              <w:marTop w:val="0"/>
              <w:marBottom w:val="0"/>
              <w:divBdr>
                <w:top w:val="none" w:sz="0" w:space="0" w:color="auto"/>
                <w:left w:val="none" w:sz="0" w:space="0" w:color="auto"/>
                <w:bottom w:val="none" w:sz="0" w:space="0" w:color="auto"/>
                <w:right w:val="none" w:sz="0" w:space="0" w:color="auto"/>
              </w:divBdr>
            </w:div>
            <w:div w:id="1221213856">
              <w:marLeft w:val="0"/>
              <w:marRight w:val="0"/>
              <w:marTop w:val="0"/>
              <w:marBottom w:val="0"/>
              <w:divBdr>
                <w:top w:val="none" w:sz="0" w:space="0" w:color="auto"/>
                <w:left w:val="none" w:sz="0" w:space="0" w:color="auto"/>
                <w:bottom w:val="none" w:sz="0" w:space="0" w:color="auto"/>
                <w:right w:val="none" w:sz="0" w:space="0" w:color="auto"/>
              </w:divBdr>
            </w:div>
            <w:div w:id="1222473785">
              <w:marLeft w:val="0"/>
              <w:marRight w:val="0"/>
              <w:marTop w:val="0"/>
              <w:marBottom w:val="0"/>
              <w:divBdr>
                <w:top w:val="none" w:sz="0" w:space="0" w:color="auto"/>
                <w:left w:val="none" w:sz="0" w:space="0" w:color="auto"/>
                <w:bottom w:val="none" w:sz="0" w:space="0" w:color="auto"/>
                <w:right w:val="none" w:sz="0" w:space="0" w:color="auto"/>
              </w:divBdr>
            </w:div>
            <w:div w:id="1258057330">
              <w:marLeft w:val="0"/>
              <w:marRight w:val="0"/>
              <w:marTop w:val="0"/>
              <w:marBottom w:val="0"/>
              <w:divBdr>
                <w:top w:val="none" w:sz="0" w:space="0" w:color="auto"/>
                <w:left w:val="none" w:sz="0" w:space="0" w:color="auto"/>
                <w:bottom w:val="none" w:sz="0" w:space="0" w:color="auto"/>
                <w:right w:val="none" w:sz="0" w:space="0" w:color="auto"/>
              </w:divBdr>
            </w:div>
            <w:div w:id="1307318348">
              <w:marLeft w:val="0"/>
              <w:marRight w:val="0"/>
              <w:marTop w:val="0"/>
              <w:marBottom w:val="0"/>
              <w:divBdr>
                <w:top w:val="none" w:sz="0" w:space="0" w:color="auto"/>
                <w:left w:val="none" w:sz="0" w:space="0" w:color="auto"/>
                <w:bottom w:val="none" w:sz="0" w:space="0" w:color="auto"/>
                <w:right w:val="none" w:sz="0" w:space="0" w:color="auto"/>
              </w:divBdr>
            </w:div>
            <w:div w:id="1311717449">
              <w:marLeft w:val="0"/>
              <w:marRight w:val="0"/>
              <w:marTop w:val="0"/>
              <w:marBottom w:val="0"/>
              <w:divBdr>
                <w:top w:val="none" w:sz="0" w:space="0" w:color="auto"/>
                <w:left w:val="none" w:sz="0" w:space="0" w:color="auto"/>
                <w:bottom w:val="none" w:sz="0" w:space="0" w:color="auto"/>
                <w:right w:val="none" w:sz="0" w:space="0" w:color="auto"/>
              </w:divBdr>
            </w:div>
            <w:div w:id="1313485589">
              <w:marLeft w:val="0"/>
              <w:marRight w:val="0"/>
              <w:marTop w:val="0"/>
              <w:marBottom w:val="0"/>
              <w:divBdr>
                <w:top w:val="none" w:sz="0" w:space="0" w:color="auto"/>
                <w:left w:val="none" w:sz="0" w:space="0" w:color="auto"/>
                <w:bottom w:val="none" w:sz="0" w:space="0" w:color="auto"/>
                <w:right w:val="none" w:sz="0" w:space="0" w:color="auto"/>
              </w:divBdr>
            </w:div>
            <w:div w:id="1317539729">
              <w:marLeft w:val="0"/>
              <w:marRight w:val="0"/>
              <w:marTop w:val="0"/>
              <w:marBottom w:val="0"/>
              <w:divBdr>
                <w:top w:val="none" w:sz="0" w:space="0" w:color="auto"/>
                <w:left w:val="none" w:sz="0" w:space="0" w:color="auto"/>
                <w:bottom w:val="none" w:sz="0" w:space="0" w:color="auto"/>
                <w:right w:val="none" w:sz="0" w:space="0" w:color="auto"/>
              </w:divBdr>
            </w:div>
            <w:div w:id="1322806415">
              <w:marLeft w:val="0"/>
              <w:marRight w:val="0"/>
              <w:marTop w:val="0"/>
              <w:marBottom w:val="0"/>
              <w:divBdr>
                <w:top w:val="none" w:sz="0" w:space="0" w:color="auto"/>
                <w:left w:val="none" w:sz="0" w:space="0" w:color="auto"/>
                <w:bottom w:val="none" w:sz="0" w:space="0" w:color="auto"/>
                <w:right w:val="none" w:sz="0" w:space="0" w:color="auto"/>
              </w:divBdr>
            </w:div>
            <w:div w:id="1326014977">
              <w:marLeft w:val="0"/>
              <w:marRight w:val="0"/>
              <w:marTop w:val="0"/>
              <w:marBottom w:val="0"/>
              <w:divBdr>
                <w:top w:val="none" w:sz="0" w:space="0" w:color="auto"/>
                <w:left w:val="none" w:sz="0" w:space="0" w:color="auto"/>
                <w:bottom w:val="none" w:sz="0" w:space="0" w:color="auto"/>
                <w:right w:val="none" w:sz="0" w:space="0" w:color="auto"/>
              </w:divBdr>
            </w:div>
            <w:div w:id="1333147915">
              <w:marLeft w:val="0"/>
              <w:marRight w:val="0"/>
              <w:marTop w:val="0"/>
              <w:marBottom w:val="0"/>
              <w:divBdr>
                <w:top w:val="none" w:sz="0" w:space="0" w:color="auto"/>
                <w:left w:val="none" w:sz="0" w:space="0" w:color="auto"/>
                <w:bottom w:val="none" w:sz="0" w:space="0" w:color="auto"/>
                <w:right w:val="none" w:sz="0" w:space="0" w:color="auto"/>
              </w:divBdr>
            </w:div>
            <w:div w:id="1336610537">
              <w:marLeft w:val="0"/>
              <w:marRight w:val="0"/>
              <w:marTop w:val="0"/>
              <w:marBottom w:val="0"/>
              <w:divBdr>
                <w:top w:val="none" w:sz="0" w:space="0" w:color="auto"/>
                <w:left w:val="none" w:sz="0" w:space="0" w:color="auto"/>
                <w:bottom w:val="none" w:sz="0" w:space="0" w:color="auto"/>
                <w:right w:val="none" w:sz="0" w:space="0" w:color="auto"/>
              </w:divBdr>
            </w:div>
            <w:div w:id="1340426648">
              <w:marLeft w:val="0"/>
              <w:marRight w:val="0"/>
              <w:marTop w:val="0"/>
              <w:marBottom w:val="0"/>
              <w:divBdr>
                <w:top w:val="none" w:sz="0" w:space="0" w:color="auto"/>
                <w:left w:val="none" w:sz="0" w:space="0" w:color="auto"/>
                <w:bottom w:val="none" w:sz="0" w:space="0" w:color="auto"/>
                <w:right w:val="none" w:sz="0" w:space="0" w:color="auto"/>
              </w:divBdr>
            </w:div>
            <w:div w:id="1341161328">
              <w:marLeft w:val="0"/>
              <w:marRight w:val="0"/>
              <w:marTop w:val="0"/>
              <w:marBottom w:val="0"/>
              <w:divBdr>
                <w:top w:val="none" w:sz="0" w:space="0" w:color="auto"/>
                <w:left w:val="none" w:sz="0" w:space="0" w:color="auto"/>
                <w:bottom w:val="none" w:sz="0" w:space="0" w:color="auto"/>
                <w:right w:val="none" w:sz="0" w:space="0" w:color="auto"/>
              </w:divBdr>
            </w:div>
            <w:div w:id="1353341664">
              <w:marLeft w:val="0"/>
              <w:marRight w:val="0"/>
              <w:marTop w:val="0"/>
              <w:marBottom w:val="0"/>
              <w:divBdr>
                <w:top w:val="none" w:sz="0" w:space="0" w:color="auto"/>
                <w:left w:val="none" w:sz="0" w:space="0" w:color="auto"/>
                <w:bottom w:val="none" w:sz="0" w:space="0" w:color="auto"/>
                <w:right w:val="none" w:sz="0" w:space="0" w:color="auto"/>
              </w:divBdr>
            </w:div>
            <w:div w:id="1356728335">
              <w:marLeft w:val="0"/>
              <w:marRight w:val="0"/>
              <w:marTop w:val="0"/>
              <w:marBottom w:val="0"/>
              <w:divBdr>
                <w:top w:val="none" w:sz="0" w:space="0" w:color="auto"/>
                <w:left w:val="none" w:sz="0" w:space="0" w:color="auto"/>
                <w:bottom w:val="none" w:sz="0" w:space="0" w:color="auto"/>
                <w:right w:val="none" w:sz="0" w:space="0" w:color="auto"/>
              </w:divBdr>
            </w:div>
            <w:div w:id="1367831294">
              <w:marLeft w:val="0"/>
              <w:marRight w:val="0"/>
              <w:marTop w:val="0"/>
              <w:marBottom w:val="0"/>
              <w:divBdr>
                <w:top w:val="none" w:sz="0" w:space="0" w:color="auto"/>
                <w:left w:val="none" w:sz="0" w:space="0" w:color="auto"/>
                <w:bottom w:val="none" w:sz="0" w:space="0" w:color="auto"/>
                <w:right w:val="none" w:sz="0" w:space="0" w:color="auto"/>
              </w:divBdr>
            </w:div>
            <w:div w:id="1374769496">
              <w:marLeft w:val="0"/>
              <w:marRight w:val="0"/>
              <w:marTop w:val="0"/>
              <w:marBottom w:val="0"/>
              <w:divBdr>
                <w:top w:val="none" w:sz="0" w:space="0" w:color="auto"/>
                <w:left w:val="none" w:sz="0" w:space="0" w:color="auto"/>
                <w:bottom w:val="none" w:sz="0" w:space="0" w:color="auto"/>
                <w:right w:val="none" w:sz="0" w:space="0" w:color="auto"/>
              </w:divBdr>
            </w:div>
            <w:div w:id="1385373868">
              <w:marLeft w:val="0"/>
              <w:marRight w:val="0"/>
              <w:marTop w:val="0"/>
              <w:marBottom w:val="0"/>
              <w:divBdr>
                <w:top w:val="none" w:sz="0" w:space="0" w:color="auto"/>
                <w:left w:val="none" w:sz="0" w:space="0" w:color="auto"/>
                <w:bottom w:val="none" w:sz="0" w:space="0" w:color="auto"/>
                <w:right w:val="none" w:sz="0" w:space="0" w:color="auto"/>
              </w:divBdr>
            </w:div>
            <w:div w:id="1397781676">
              <w:marLeft w:val="0"/>
              <w:marRight w:val="0"/>
              <w:marTop w:val="0"/>
              <w:marBottom w:val="0"/>
              <w:divBdr>
                <w:top w:val="none" w:sz="0" w:space="0" w:color="auto"/>
                <w:left w:val="none" w:sz="0" w:space="0" w:color="auto"/>
                <w:bottom w:val="none" w:sz="0" w:space="0" w:color="auto"/>
                <w:right w:val="none" w:sz="0" w:space="0" w:color="auto"/>
              </w:divBdr>
            </w:div>
            <w:div w:id="1408646110">
              <w:marLeft w:val="0"/>
              <w:marRight w:val="0"/>
              <w:marTop w:val="0"/>
              <w:marBottom w:val="0"/>
              <w:divBdr>
                <w:top w:val="none" w:sz="0" w:space="0" w:color="auto"/>
                <w:left w:val="none" w:sz="0" w:space="0" w:color="auto"/>
                <w:bottom w:val="none" w:sz="0" w:space="0" w:color="auto"/>
                <w:right w:val="none" w:sz="0" w:space="0" w:color="auto"/>
              </w:divBdr>
            </w:div>
            <w:div w:id="1414424784">
              <w:marLeft w:val="0"/>
              <w:marRight w:val="0"/>
              <w:marTop w:val="0"/>
              <w:marBottom w:val="0"/>
              <w:divBdr>
                <w:top w:val="none" w:sz="0" w:space="0" w:color="auto"/>
                <w:left w:val="none" w:sz="0" w:space="0" w:color="auto"/>
                <w:bottom w:val="none" w:sz="0" w:space="0" w:color="auto"/>
                <w:right w:val="none" w:sz="0" w:space="0" w:color="auto"/>
              </w:divBdr>
            </w:div>
            <w:div w:id="1414887957">
              <w:marLeft w:val="0"/>
              <w:marRight w:val="0"/>
              <w:marTop w:val="0"/>
              <w:marBottom w:val="0"/>
              <w:divBdr>
                <w:top w:val="none" w:sz="0" w:space="0" w:color="auto"/>
                <w:left w:val="none" w:sz="0" w:space="0" w:color="auto"/>
                <w:bottom w:val="none" w:sz="0" w:space="0" w:color="auto"/>
                <w:right w:val="none" w:sz="0" w:space="0" w:color="auto"/>
              </w:divBdr>
            </w:div>
            <w:div w:id="1418861887">
              <w:marLeft w:val="0"/>
              <w:marRight w:val="0"/>
              <w:marTop w:val="0"/>
              <w:marBottom w:val="0"/>
              <w:divBdr>
                <w:top w:val="none" w:sz="0" w:space="0" w:color="auto"/>
                <w:left w:val="none" w:sz="0" w:space="0" w:color="auto"/>
                <w:bottom w:val="none" w:sz="0" w:space="0" w:color="auto"/>
                <w:right w:val="none" w:sz="0" w:space="0" w:color="auto"/>
              </w:divBdr>
            </w:div>
            <w:div w:id="1423793881">
              <w:marLeft w:val="0"/>
              <w:marRight w:val="0"/>
              <w:marTop w:val="0"/>
              <w:marBottom w:val="0"/>
              <w:divBdr>
                <w:top w:val="none" w:sz="0" w:space="0" w:color="auto"/>
                <w:left w:val="none" w:sz="0" w:space="0" w:color="auto"/>
                <w:bottom w:val="none" w:sz="0" w:space="0" w:color="auto"/>
                <w:right w:val="none" w:sz="0" w:space="0" w:color="auto"/>
              </w:divBdr>
            </w:div>
            <w:div w:id="1436900437">
              <w:marLeft w:val="0"/>
              <w:marRight w:val="0"/>
              <w:marTop w:val="0"/>
              <w:marBottom w:val="0"/>
              <w:divBdr>
                <w:top w:val="none" w:sz="0" w:space="0" w:color="auto"/>
                <w:left w:val="none" w:sz="0" w:space="0" w:color="auto"/>
                <w:bottom w:val="none" w:sz="0" w:space="0" w:color="auto"/>
                <w:right w:val="none" w:sz="0" w:space="0" w:color="auto"/>
              </w:divBdr>
            </w:div>
            <w:div w:id="1438981210">
              <w:marLeft w:val="0"/>
              <w:marRight w:val="0"/>
              <w:marTop w:val="0"/>
              <w:marBottom w:val="0"/>
              <w:divBdr>
                <w:top w:val="none" w:sz="0" w:space="0" w:color="auto"/>
                <w:left w:val="none" w:sz="0" w:space="0" w:color="auto"/>
                <w:bottom w:val="none" w:sz="0" w:space="0" w:color="auto"/>
                <w:right w:val="none" w:sz="0" w:space="0" w:color="auto"/>
              </w:divBdr>
            </w:div>
            <w:div w:id="1441027696">
              <w:marLeft w:val="0"/>
              <w:marRight w:val="0"/>
              <w:marTop w:val="0"/>
              <w:marBottom w:val="0"/>
              <w:divBdr>
                <w:top w:val="none" w:sz="0" w:space="0" w:color="auto"/>
                <w:left w:val="none" w:sz="0" w:space="0" w:color="auto"/>
                <w:bottom w:val="none" w:sz="0" w:space="0" w:color="auto"/>
                <w:right w:val="none" w:sz="0" w:space="0" w:color="auto"/>
              </w:divBdr>
            </w:div>
            <w:div w:id="1443960781">
              <w:marLeft w:val="0"/>
              <w:marRight w:val="0"/>
              <w:marTop w:val="0"/>
              <w:marBottom w:val="0"/>
              <w:divBdr>
                <w:top w:val="none" w:sz="0" w:space="0" w:color="auto"/>
                <w:left w:val="none" w:sz="0" w:space="0" w:color="auto"/>
                <w:bottom w:val="none" w:sz="0" w:space="0" w:color="auto"/>
                <w:right w:val="none" w:sz="0" w:space="0" w:color="auto"/>
              </w:divBdr>
            </w:div>
            <w:div w:id="1451900241">
              <w:marLeft w:val="0"/>
              <w:marRight w:val="0"/>
              <w:marTop w:val="0"/>
              <w:marBottom w:val="0"/>
              <w:divBdr>
                <w:top w:val="none" w:sz="0" w:space="0" w:color="auto"/>
                <w:left w:val="none" w:sz="0" w:space="0" w:color="auto"/>
                <w:bottom w:val="none" w:sz="0" w:space="0" w:color="auto"/>
                <w:right w:val="none" w:sz="0" w:space="0" w:color="auto"/>
              </w:divBdr>
            </w:div>
            <w:div w:id="1459297550">
              <w:marLeft w:val="0"/>
              <w:marRight w:val="0"/>
              <w:marTop w:val="0"/>
              <w:marBottom w:val="0"/>
              <w:divBdr>
                <w:top w:val="none" w:sz="0" w:space="0" w:color="auto"/>
                <w:left w:val="none" w:sz="0" w:space="0" w:color="auto"/>
                <w:bottom w:val="none" w:sz="0" w:space="0" w:color="auto"/>
                <w:right w:val="none" w:sz="0" w:space="0" w:color="auto"/>
              </w:divBdr>
            </w:div>
            <w:div w:id="1464425875">
              <w:marLeft w:val="0"/>
              <w:marRight w:val="0"/>
              <w:marTop w:val="0"/>
              <w:marBottom w:val="0"/>
              <w:divBdr>
                <w:top w:val="none" w:sz="0" w:space="0" w:color="auto"/>
                <w:left w:val="none" w:sz="0" w:space="0" w:color="auto"/>
                <w:bottom w:val="none" w:sz="0" w:space="0" w:color="auto"/>
                <w:right w:val="none" w:sz="0" w:space="0" w:color="auto"/>
              </w:divBdr>
            </w:div>
            <w:div w:id="1502743334">
              <w:marLeft w:val="0"/>
              <w:marRight w:val="0"/>
              <w:marTop w:val="0"/>
              <w:marBottom w:val="0"/>
              <w:divBdr>
                <w:top w:val="none" w:sz="0" w:space="0" w:color="auto"/>
                <w:left w:val="none" w:sz="0" w:space="0" w:color="auto"/>
                <w:bottom w:val="none" w:sz="0" w:space="0" w:color="auto"/>
                <w:right w:val="none" w:sz="0" w:space="0" w:color="auto"/>
              </w:divBdr>
            </w:div>
            <w:div w:id="1508907325">
              <w:marLeft w:val="0"/>
              <w:marRight w:val="0"/>
              <w:marTop w:val="0"/>
              <w:marBottom w:val="0"/>
              <w:divBdr>
                <w:top w:val="none" w:sz="0" w:space="0" w:color="auto"/>
                <w:left w:val="none" w:sz="0" w:space="0" w:color="auto"/>
                <w:bottom w:val="none" w:sz="0" w:space="0" w:color="auto"/>
                <w:right w:val="none" w:sz="0" w:space="0" w:color="auto"/>
              </w:divBdr>
            </w:div>
            <w:div w:id="1518542630">
              <w:marLeft w:val="0"/>
              <w:marRight w:val="0"/>
              <w:marTop w:val="0"/>
              <w:marBottom w:val="0"/>
              <w:divBdr>
                <w:top w:val="none" w:sz="0" w:space="0" w:color="auto"/>
                <w:left w:val="none" w:sz="0" w:space="0" w:color="auto"/>
                <w:bottom w:val="none" w:sz="0" w:space="0" w:color="auto"/>
                <w:right w:val="none" w:sz="0" w:space="0" w:color="auto"/>
              </w:divBdr>
            </w:div>
            <w:div w:id="1519348921">
              <w:marLeft w:val="0"/>
              <w:marRight w:val="0"/>
              <w:marTop w:val="0"/>
              <w:marBottom w:val="0"/>
              <w:divBdr>
                <w:top w:val="none" w:sz="0" w:space="0" w:color="auto"/>
                <w:left w:val="none" w:sz="0" w:space="0" w:color="auto"/>
                <w:bottom w:val="none" w:sz="0" w:space="0" w:color="auto"/>
                <w:right w:val="none" w:sz="0" w:space="0" w:color="auto"/>
              </w:divBdr>
            </w:div>
            <w:div w:id="1519386681">
              <w:marLeft w:val="0"/>
              <w:marRight w:val="0"/>
              <w:marTop w:val="0"/>
              <w:marBottom w:val="0"/>
              <w:divBdr>
                <w:top w:val="none" w:sz="0" w:space="0" w:color="auto"/>
                <w:left w:val="none" w:sz="0" w:space="0" w:color="auto"/>
                <w:bottom w:val="none" w:sz="0" w:space="0" w:color="auto"/>
                <w:right w:val="none" w:sz="0" w:space="0" w:color="auto"/>
              </w:divBdr>
            </w:div>
            <w:div w:id="1550531981">
              <w:marLeft w:val="0"/>
              <w:marRight w:val="0"/>
              <w:marTop w:val="0"/>
              <w:marBottom w:val="0"/>
              <w:divBdr>
                <w:top w:val="none" w:sz="0" w:space="0" w:color="auto"/>
                <w:left w:val="none" w:sz="0" w:space="0" w:color="auto"/>
                <w:bottom w:val="none" w:sz="0" w:space="0" w:color="auto"/>
                <w:right w:val="none" w:sz="0" w:space="0" w:color="auto"/>
              </w:divBdr>
            </w:div>
            <w:div w:id="1564755648">
              <w:marLeft w:val="0"/>
              <w:marRight w:val="0"/>
              <w:marTop w:val="0"/>
              <w:marBottom w:val="0"/>
              <w:divBdr>
                <w:top w:val="none" w:sz="0" w:space="0" w:color="auto"/>
                <w:left w:val="none" w:sz="0" w:space="0" w:color="auto"/>
                <w:bottom w:val="none" w:sz="0" w:space="0" w:color="auto"/>
                <w:right w:val="none" w:sz="0" w:space="0" w:color="auto"/>
              </w:divBdr>
            </w:div>
            <w:div w:id="1573463925">
              <w:marLeft w:val="0"/>
              <w:marRight w:val="0"/>
              <w:marTop w:val="0"/>
              <w:marBottom w:val="0"/>
              <w:divBdr>
                <w:top w:val="none" w:sz="0" w:space="0" w:color="auto"/>
                <w:left w:val="none" w:sz="0" w:space="0" w:color="auto"/>
                <w:bottom w:val="none" w:sz="0" w:space="0" w:color="auto"/>
                <w:right w:val="none" w:sz="0" w:space="0" w:color="auto"/>
              </w:divBdr>
            </w:div>
            <w:div w:id="1574970152">
              <w:marLeft w:val="0"/>
              <w:marRight w:val="0"/>
              <w:marTop w:val="0"/>
              <w:marBottom w:val="0"/>
              <w:divBdr>
                <w:top w:val="none" w:sz="0" w:space="0" w:color="auto"/>
                <w:left w:val="none" w:sz="0" w:space="0" w:color="auto"/>
                <w:bottom w:val="none" w:sz="0" w:space="0" w:color="auto"/>
                <w:right w:val="none" w:sz="0" w:space="0" w:color="auto"/>
              </w:divBdr>
            </w:div>
            <w:div w:id="1583291968">
              <w:marLeft w:val="0"/>
              <w:marRight w:val="0"/>
              <w:marTop w:val="0"/>
              <w:marBottom w:val="0"/>
              <w:divBdr>
                <w:top w:val="none" w:sz="0" w:space="0" w:color="auto"/>
                <w:left w:val="none" w:sz="0" w:space="0" w:color="auto"/>
                <w:bottom w:val="none" w:sz="0" w:space="0" w:color="auto"/>
                <w:right w:val="none" w:sz="0" w:space="0" w:color="auto"/>
              </w:divBdr>
            </w:div>
            <w:div w:id="1596985579">
              <w:marLeft w:val="0"/>
              <w:marRight w:val="0"/>
              <w:marTop w:val="0"/>
              <w:marBottom w:val="0"/>
              <w:divBdr>
                <w:top w:val="none" w:sz="0" w:space="0" w:color="auto"/>
                <w:left w:val="none" w:sz="0" w:space="0" w:color="auto"/>
                <w:bottom w:val="none" w:sz="0" w:space="0" w:color="auto"/>
                <w:right w:val="none" w:sz="0" w:space="0" w:color="auto"/>
              </w:divBdr>
            </w:div>
            <w:div w:id="1602567124">
              <w:marLeft w:val="0"/>
              <w:marRight w:val="0"/>
              <w:marTop w:val="0"/>
              <w:marBottom w:val="0"/>
              <w:divBdr>
                <w:top w:val="none" w:sz="0" w:space="0" w:color="auto"/>
                <w:left w:val="none" w:sz="0" w:space="0" w:color="auto"/>
                <w:bottom w:val="none" w:sz="0" w:space="0" w:color="auto"/>
                <w:right w:val="none" w:sz="0" w:space="0" w:color="auto"/>
              </w:divBdr>
            </w:div>
            <w:div w:id="1603610407">
              <w:marLeft w:val="0"/>
              <w:marRight w:val="0"/>
              <w:marTop w:val="0"/>
              <w:marBottom w:val="0"/>
              <w:divBdr>
                <w:top w:val="none" w:sz="0" w:space="0" w:color="auto"/>
                <w:left w:val="none" w:sz="0" w:space="0" w:color="auto"/>
                <w:bottom w:val="none" w:sz="0" w:space="0" w:color="auto"/>
                <w:right w:val="none" w:sz="0" w:space="0" w:color="auto"/>
              </w:divBdr>
            </w:div>
            <w:div w:id="1604999636">
              <w:marLeft w:val="0"/>
              <w:marRight w:val="0"/>
              <w:marTop w:val="0"/>
              <w:marBottom w:val="0"/>
              <w:divBdr>
                <w:top w:val="none" w:sz="0" w:space="0" w:color="auto"/>
                <w:left w:val="none" w:sz="0" w:space="0" w:color="auto"/>
                <w:bottom w:val="none" w:sz="0" w:space="0" w:color="auto"/>
                <w:right w:val="none" w:sz="0" w:space="0" w:color="auto"/>
              </w:divBdr>
            </w:div>
            <w:div w:id="1607078358">
              <w:marLeft w:val="0"/>
              <w:marRight w:val="0"/>
              <w:marTop w:val="0"/>
              <w:marBottom w:val="0"/>
              <w:divBdr>
                <w:top w:val="none" w:sz="0" w:space="0" w:color="auto"/>
                <w:left w:val="none" w:sz="0" w:space="0" w:color="auto"/>
                <w:bottom w:val="none" w:sz="0" w:space="0" w:color="auto"/>
                <w:right w:val="none" w:sz="0" w:space="0" w:color="auto"/>
              </w:divBdr>
            </w:div>
            <w:div w:id="1607349451">
              <w:marLeft w:val="0"/>
              <w:marRight w:val="0"/>
              <w:marTop w:val="0"/>
              <w:marBottom w:val="0"/>
              <w:divBdr>
                <w:top w:val="none" w:sz="0" w:space="0" w:color="auto"/>
                <w:left w:val="none" w:sz="0" w:space="0" w:color="auto"/>
                <w:bottom w:val="none" w:sz="0" w:space="0" w:color="auto"/>
                <w:right w:val="none" w:sz="0" w:space="0" w:color="auto"/>
              </w:divBdr>
            </w:div>
            <w:div w:id="1653486156">
              <w:marLeft w:val="0"/>
              <w:marRight w:val="0"/>
              <w:marTop w:val="0"/>
              <w:marBottom w:val="0"/>
              <w:divBdr>
                <w:top w:val="none" w:sz="0" w:space="0" w:color="auto"/>
                <w:left w:val="none" w:sz="0" w:space="0" w:color="auto"/>
                <w:bottom w:val="none" w:sz="0" w:space="0" w:color="auto"/>
                <w:right w:val="none" w:sz="0" w:space="0" w:color="auto"/>
              </w:divBdr>
            </w:div>
            <w:div w:id="1657563737">
              <w:marLeft w:val="0"/>
              <w:marRight w:val="0"/>
              <w:marTop w:val="0"/>
              <w:marBottom w:val="0"/>
              <w:divBdr>
                <w:top w:val="none" w:sz="0" w:space="0" w:color="auto"/>
                <w:left w:val="none" w:sz="0" w:space="0" w:color="auto"/>
                <w:bottom w:val="none" w:sz="0" w:space="0" w:color="auto"/>
                <w:right w:val="none" w:sz="0" w:space="0" w:color="auto"/>
              </w:divBdr>
            </w:div>
            <w:div w:id="1669750715">
              <w:marLeft w:val="0"/>
              <w:marRight w:val="0"/>
              <w:marTop w:val="0"/>
              <w:marBottom w:val="0"/>
              <w:divBdr>
                <w:top w:val="none" w:sz="0" w:space="0" w:color="auto"/>
                <w:left w:val="none" w:sz="0" w:space="0" w:color="auto"/>
                <w:bottom w:val="none" w:sz="0" w:space="0" w:color="auto"/>
                <w:right w:val="none" w:sz="0" w:space="0" w:color="auto"/>
              </w:divBdr>
            </w:div>
            <w:div w:id="1673414033">
              <w:marLeft w:val="0"/>
              <w:marRight w:val="0"/>
              <w:marTop w:val="0"/>
              <w:marBottom w:val="0"/>
              <w:divBdr>
                <w:top w:val="none" w:sz="0" w:space="0" w:color="auto"/>
                <w:left w:val="none" w:sz="0" w:space="0" w:color="auto"/>
                <w:bottom w:val="none" w:sz="0" w:space="0" w:color="auto"/>
                <w:right w:val="none" w:sz="0" w:space="0" w:color="auto"/>
              </w:divBdr>
            </w:div>
            <w:div w:id="1677608198">
              <w:marLeft w:val="0"/>
              <w:marRight w:val="0"/>
              <w:marTop w:val="0"/>
              <w:marBottom w:val="0"/>
              <w:divBdr>
                <w:top w:val="none" w:sz="0" w:space="0" w:color="auto"/>
                <w:left w:val="none" w:sz="0" w:space="0" w:color="auto"/>
                <w:bottom w:val="none" w:sz="0" w:space="0" w:color="auto"/>
                <w:right w:val="none" w:sz="0" w:space="0" w:color="auto"/>
              </w:divBdr>
            </w:div>
            <w:div w:id="1690596462">
              <w:marLeft w:val="0"/>
              <w:marRight w:val="0"/>
              <w:marTop w:val="0"/>
              <w:marBottom w:val="0"/>
              <w:divBdr>
                <w:top w:val="none" w:sz="0" w:space="0" w:color="auto"/>
                <w:left w:val="none" w:sz="0" w:space="0" w:color="auto"/>
                <w:bottom w:val="none" w:sz="0" w:space="0" w:color="auto"/>
                <w:right w:val="none" w:sz="0" w:space="0" w:color="auto"/>
              </w:divBdr>
            </w:div>
            <w:div w:id="1692954577">
              <w:marLeft w:val="0"/>
              <w:marRight w:val="0"/>
              <w:marTop w:val="0"/>
              <w:marBottom w:val="0"/>
              <w:divBdr>
                <w:top w:val="none" w:sz="0" w:space="0" w:color="auto"/>
                <w:left w:val="none" w:sz="0" w:space="0" w:color="auto"/>
                <w:bottom w:val="none" w:sz="0" w:space="0" w:color="auto"/>
                <w:right w:val="none" w:sz="0" w:space="0" w:color="auto"/>
              </w:divBdr>
            </w:div>
            <w:div w:id="1694989355">
              <w:marLeft w:val="0"/>
              <w:marRight w:val="0"/>
              <w:marTop w:val="0"/>
              <w:marBottom w:val="0"/>
              <w:divBdr>
                <w:top w:val="none" w:sz="0" w:space="0" w:color="auto"/>
                <w:left w:val="none" w:sz="0" w:space="0" w:color="auto"/>
                <w:bottom w:val="none" w:sz="0" w:space="0" w:color="auto"/>
                <w:right w:val="none" w:sz="0" w:space="0" w:color="auto"/>
              </w:divBdr>
            </w:div>
            <w:div w:id="1698508334">
              <w:marLeft w:val="0"/>
              <w:marRight w:val="0"/>
              <w:marTop w:val="0"/>
              <w:marBottom w:val="0"/>
              <w:divBdr>
                <w:top w:val="none" w:sz="0" w:space="0" w:color="auto"/>
                <w:left w:val="none" w:sz="0" w:space="0" w:color="auto"/>
                <w:bottom w:val="none" w:sz="0" w:space="0" w:color="auto"/>
                <w:right w:val="none" w:sz="0" w:space="0" w:color="auto"/>
              </w:divBdr>
            </w:div>
            <w:div w:id="1708220690">
              <w:marLeft w:val="0"/>
              <w:marRight w:val="0"/>
              <w:marTop w:val="0"/>
              <w:marBottom w:val="0"/>
              <w:divBdr>
                <w:top w:val="none" w:sz="0" w:space="0" w:color="auto"/>
                <w:left w:val="none" w:sz="0" w:space="0" w:color="auto"/>
                <w:bottom w:val="none" w:sz="0" w:space="0" w:color="auto"/>
                <w:right w:val="none" w:sz="0" w:space="0" w:color="auto"/>
              </w:divBdr>
            </w:div>
            <w:div w:id="1709646697">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36202400">
              <w:marLeft w:val="0"/>
              <w:marRight w:val="0"/>
              <w:marTop w:val="0"/>
              <w:marBottom w:val="0"/>
              <w:divBdr>
                <w:top w:val="none" w:sz="0" w:space="0" w:color="auto"/>
                <w:left w:val="none" w:sz="0" w:space="0" w:color="auto"/>
                <w:bottom w:val="none" w:sz="0" w:space="0" w:color="auto"/>
                <w:right w:val="none" w:sz="0" w:space="0" w:color="auto"/>
              </w:divBdr>
            </w:div>
            <w:div w:id="1743521307">
              <w:marLeft w:val="0"/>
              <w:marRight w:val="0"/>
              <w:marTop w:val="0"/>
              <w:marBottom w:val="0"/>
              <w:divBdr>
                <w:top w:val="none" w:sz="0" w:space="0" w:color="auto"/>
                <w:left w:val="none" w:sz="0" w:space="0" w:color="auto"/>
                <w:bottom w:val="none" w:sz="0" w:space="0" w:color="auto"/>
                <w:right w:val="none" w:sz="0" w:space="0" w:color="auto"/>
              </w:divBdr>
            </w:div>
            <w:div w:id="1764377438">
              <w:marLeft w:val="0"/>
              <w:marRight w:val="0"/>
              <w:marTop w:val="0"/>
              <w:marBottom w:val="0"/>
              <w:divBdr>
                <w:top w:val="none" w:sz="0" w:space="0" w:color="auto"/>
                <w:left w:val="none" w:sz="0" w:space="0" w:color="auto"/>
                <w:bottom w:val="none" w:sz="0" w:space="0" w:color="auto"/>
                <w:right w:val="none" w:sz="0" w:space="0" w:color="auto"/>
              </w:divBdr>
            </w:div>
            <w:div w:id="1765687593">
              <w:marLeft w:val="0"/>
              <w:marRight w:val="0"/>
              <w:marTop w:val="0"/>
              <w:marBottom w:val="0"/>
              <w:divBdr>
                <w:top w:val="none" w:sz="0" w:space="0" w:color="auto"/>
                <w:left w:val="none" w:sz="0" w:space="0" w:color="auto"/>
                <w:bottom w:val="none" w:sz="0" w:space="0" w:color="auto"/>
                <w:right w:val="none" w:sz="0" w:space="0" w:color="auto"/>
              </w:divBdr>
            </w:div>
            <w:div w:id="1786655722">
              <w:marLeft w:val="0"/>
              <w:marRight w:val="0"/>
              <w:marTop w:val="0"/>
              <w:marBottom w:val="0"/>
              <w:divBdr>
                <w:top w:val="none" w:sz="0" w:space="0" w:color="auto"/>
                <w:left w:val="none" w:sz="0" w:space="0" w:color="auto"/>
                <w:bottom w:val="none" w:sz="0" w:space="0" w:color="auto"/>
                <w:right w:val="none" w:sz="0" w:space="0" w:color="auto"/>
              </w:divBdr>
            </w:div>
            <w:div w:id="1788307568">
              <w:marLeft w:val="0"/>
              <w:marRight w:val="0"/>
              <w:marTop w:val="0"/>
              <w:marBottom w:val="0"/>
              <w:divBdr>
                <w:top w:val="none" w:sz="0" w:space="0" w:color="auto"/>
                <w:left w:val="none" w:sz="0" w:space="0" w:color="auto"/>
                <w:bottom w:val="none" w:sz="0" w:space="0" w:color="auto"/>
                <w:right w:val="none" w:sz="0" w:space="0" w:color="auto"/>
              </w:divBdr>
            </w:div>
            <w:div w:id="1788507028">
              <w:marLeft w:val="0"/>
              <w:marRight w:val="0"/>
              <w:marTop w:val="0"/>
              <w:marBottom w:val="0"/>
              <w:divBdr>
                <w:top w:val="none" w:sz="0" w:space="0" w:color="auto"/>
                <w:left w:val="none" w:sz="0" w:space="0" w:color="auto"/>
                <w:bottom w:val="none" w:sz="0" w:space="0" w:color="auto"/>
                <w:right w:val="none" w:sz="0" w:space="0" w:color="auto"/>
              </w:divBdr>
            </w:div>
            <w:div w:id="1802455841">
              <w:marLeft w:val="0"/>
              <w:marRight w:val="0"/>
              <w:marTop w:val="0"/>
              <w:marBottom w:val="0"/>
              <w:divBdr>
                <w:top w:val="none" w:sz="0" w:space="0" w:color="auto"/>
                <w:left w:val="none" w:sz="0" w:space="0" w:color="auto"/>
                <w:bottom w:val="none" w:sz="0" w:space="0" w:color="auto"/>
                <w:right w:val="none" w:sz="0" w:space="0" w:color="auto"/>
              </w:divBdr>
            </w:div>
            <w:div w:id="1803423883">
              <w:marLeft w:val="0"/>
              <w:marRight w:val="0"/>
              <w:marTop w:val="0"/>
              <w:marBottom w:val="0"/>
              <w:divBdr>
                <w:top w:val="none" w:sz="0" w:space="0" w:color="auto"/>
                <w:left w:val="none" w:sz="0" w:space="0" w:color="auto"/>
                <w:bottom w:val="none" w:sz="0" w:space="0" w:color="auto"/>
                <w:right w:val="none" w:sz="0" w:space="0" w:color="auto"/>
              </w:divBdr>
            </w:div>
            <w:div w:id="1837726054">
              <w:marLeft w:val="0"/>
              <w:marRight w:val="0"/>
              <w:marTop w:val="0"/>
              <w:marBottom w:val="0"/>
              <w:divBdr>
                <w:top w:val="none" w:sz="0" w:space="0" w:color="auto"/>
                <w:left w:val="none" w:sz="0" w:space="0" w:color="auto"/>
                <w:bottom w:val="none" w:sz="0" w:space="0" w:color="auto"/>
                <w:right w:val="none" w:sz="0" w:space="0" w:color="auto"/>
              </w:divBdr>
            </w:div>
            <w:div w:id="1839031626">
              <w:marLeft w:val="0"/>
              <w:marRight w:val="0"/>
              <w:marTop w:val="0"/>
              <w:marBottom w:val="0"/>
              <w:divBdr>
                <w:top w:val="none" w:sz="0" w:space="0" w:color="auto"/>
                <w:left w:val="none" w:sz="0" w:space="0" w:color="auto"/>
                <w:bottom w:val="none" w:sz="0" w:space="0" w:color="auto"/>
                <w:right w:val="none" w:sz="0" w:space="0" w:color="auto"/>
              </w:divBdr>
            </w:div>
            <w:div w:id="1847283430">
              <w:marLeft w:val="0"/>
              <w:marRight w:val="0"/>
              <w:marTop w:val="0"/>
              <w:marBottom w:val="0"/>
              <w:divBdr>
                <w:top w:val="none" w:sz="0" w:space="0" w:color="auto"/>
                <w:left w:val="none" w:sz="0" w:space="0" w:color="auto"/>
                <w:bottom w:val="none" w:sz="0" w:space="0" w:color="auto"/>
                <w:right w:val="none" w:sz="0" w:space="0" w:color="auto"/>
              </w:divBdr>
            </w:div>
            <w:div w:id="1862277278">
              <w:marLeft w:val="0"/>
              <w:marRight w:val="0"/>
              <w:marTop w:val="0"/>
              <w:marBottom w:val="0"/>
              <w:divBdr>
                <w:top w:val="none" w:sz="0" w:space="0" w:color="auto"/>
                <w:left w:val="none" w:sz="0" w:space="0" w:color="auto"/>
                <w:bottom w:val="none" w:sz="0" w:space="0" w:color="auto"/>
                <w:right w:val="none" w:sz="0" w:space="0" w:color="auto"/>
              </w:divBdr>
            </w:div>
            <w:div w:id="1867055757">
              <w:marLeft w:val="0"/>
              <w:marRight w:val="0"/>
              <w:marTop w:val="0"/>
              <w:marBottom w:val="0"/>
              <w:divBdr>
                <w:top w:val="none" w:sz="0" w:space="0" w:color="auto"/>
                <w:left w:val="none" w:sz="0" w:space="0" w:color="auto"/>
                <w:bottom w:val="none" w:sz="0" w:space="0" w:color="auto"/>
                <w:right w:val="none" w:sz="0" w:space="0" w:color="auto"/>
              </w:divBdr>
            </w:div>
            <w:div w:id="1886790779">
              <w:marLeft w:val="0"/>
              <w:marRight w:val="0"/>
              <w:marTop w:val="0"/>
              <w:marBottom w:val="0"/>
              <w:divBdr>
                <w:top w:val="none" w:sz="0" w:space="0" w:color="auto"/>
                <w:left w:val="none" w:sz="0" w:space="0" w:color="auto"/>
                <w:bottom w:val="none" w:sz="0" w:space="0" w:color="auto"/>
                <w:right w:val="none" w:sz="0" w:space="0" w:color="auto"/>
              </w:divBdr>
            </w:div>
            <w:div w:id="1897928707">
              <w:marLeft w:val="0"/>
              <w:marRight w:val="0"/>
              <w:marTop w:val="0"/>
              <w:marBottom w:val="0"/>
              <w:divBdr>
                <w:top w:val="none" w:sz="0" w:space="0" w:color="auto"/>
                <w:left w:val="none" w:sz="0" w:space="0" w:color="auto"/>
                <w:bottom w:val="none" w:sz="0" w:space="0" w:color="auto"/>
                <w:right w:val="none" w:sz="0" w:space="0" w:color="auto"/>
              </w:divBdr>
            </w:div>
            <w:div w:id="1903787623">
              <w:marLeft w:val="0"/>
              <w:marRight w:val="0"/>
              <w:marTop w:val="0"/>
              <w:marBottom w:val="0"/>
              <w:divBdr>
                <w:top w:val="none" w:sz="0" w:space="0" w:color="auto"/>
                <w:left w:val="none" w:sz="0" w:space="0" w:color="auto"/>
                <w:bottom w:val="none" w:sz="0" w:space="0" w:color="auto"/>
                <w:right w:val="none" w:sz="0" w:space="0" w:color="auto"/>
              </w:divBdr>
            </w:div>
            <w:div w:id="1939866810">
              <w:marLeft w:val="0"/>
              <w:marRight w:val="0"/>
              <w:marTop w:val="0"/>
              <w:marBottom w:val="0"/>
              <w:divBdr>
                <w:top w:val="none" w:sz="0" w:space="0" w:color="auto"/>
                <w:left w:val="none" w:sz="0" w:space="0" w:color="auto"/>
                <w:bottom w:val="none" w:sz="0" w:space="0" w:color="auto"/>
                <w:right w:val="none" w:sz="0" w:space="0" w:color="auto"/>
              </w:divBdr>
            </w:div>
            <w:div w:id="1944413982">
              <w:marLeft w:val="0"/>
              <w:marRight w:val="0"/>
              <w:marTop w:val="0"/>
              <w:marBottom w:val="0"/>
              <w:divBdr>
                <w:top w:val="none" w:sz="0" w:space="0" w:color="auto"/>
                <w:left w:val="none" w:sz="0" w:space="0" w:color="auto"/>
                <w:bottom w:val="none" w:sz="0" w:space="0" w:color="auto"/>
                <w:right w:val="none" w:sz="0" w:space="0" w:color="auto"/>
              </w:divBdr>
            </w:div>
            <w:div w:id="1955551345">
              <w:marLeft w:val="0"/>
              <w:marRight w:val="0"/>
              <w:marTop w:val="0"/>
              <w:marBottom w:val="0"/>
              <w:divBdr>
                <w:top w:val="none" w:sz="0" w:space="0" w:color="auto"/>
                <w:left w:val="none" w:sz="0" w:space="0" w:color="auto"/>
                <w:bottom w:val="none" w:sz="0" w:space="0" w:color="auto"/>
                <w:right w:val="none" w:sz="0" w:space="0" w:color="auto"/>
              </w:divBdr>
            </w:div>
            <w:div w:id="1969776467">
              <w:marLeft w:val="0"/>
              <w:marRight w:val="0"/>
              <w:marTop w:val="0"/>
              <w:marBottom w:val="0"/>
              <w:divBdr>
                <w:top w:val="none" w:sz="0" w:space="0" w:color="auto"/>
                <w:left w:val="none" w:sz="0" w:space="0" w:color="auto"/>
                <w:bottom w:val="none" w:sz="0" w:space="0" w:color="auto"/>
                <w:right w:val="none" w:sz="0" w:space="0" w:color="auto"/>
              </w:divBdr>
            </w:div>
            <w:div w:id="1977248840">
              <w:marLeft w:val="0"/>
              <w:marRight w:val="0"/>
              <w:marTop w:val="0"/>
              <w:marBottom w:val="0"/>
              <w:divBdr>
                <w:top w:val="none" w:sz="0" w:space="0" w:color="auto"/>
                <w:left w:val="none" w:sz="0" w:space="0" w:color="auto"/>
                <w:bottom w:val="none" w:sz="0" w:space="0" w:color="auto"/>
                <w:right w:val="none" w:sz="0" w:space="0" w:color="auto"/>
              </w:divBdr>
            </w:div>
            <w:div w:id="1984851442">
              <w:marLeft w:val="0"/>
              <w:marRight w:val="0"/>
              <w:marTop w:val="0"/>
              <w:marBottom w:val="0"/>
              <w:divBdr>
                <w:top w:val="none" w:sz="0" w:space="0" w:color="auto"/>
                <w:left w:val="none" w:sz="0" w:space="0" w:color="auto"/>
                <w:bottom w:val="none" w:sz="0" w:space="0" w:color="auto"/>
                <w:right w:val="none" w:sz="0" w:space="0" w:color="auto"/>
              </w:divBdr>
            </w:div>
            <w:div w:id="1990591452">
              <w:marLeft w:val="0"/>
              <w:marRight w:val="0"/>
              <w:marTop w:val="0"/>
              <w:marBottom w:val="0"/>
              <w:divBdr>
                <w:top w:val="none" w:sz="0" w:space="0" w:color="auto"/>
                <w:left w:val="none" w:sz="0" w:space="0" w:color="auto"/>
                <w:bottom w:val="none" w:sz="0" w:space="0" w:color="auto"/>
                <w:right w:val="none" w:sz="0" w:space="0" w:color="auto"/>
              </w:divBdr>
            </w:div>
            <w:div w:id="2019499767">
              <w:marLeft w:val="0"/>
              <w:marRight w:val="0"/>
              <w:marTop w:val="0"/>
              <w:marBottom w:val="0"/>
              <w:divBdr>
                <w:top w:val="none" w:sz="0" w:space="0" w:color="auto"/>
                <w:left w:val="none" w:sz="0" w:space="0" w:color="auto"/>
                <w:bottom w:val="none" w:sz="0" w:space="0" w:color="auto"/>
                <w:right w:val="none" w:sz="0" w:space="0" w:color="auto"/>
              </w:divBdr>
            </w:div>
            <w:div w:id="2023779822">
              <w:marLeft w:val="0"/>
              <w:marRight w:val="0"/>
              <w:marTop w:val="0"/>
              <w:marBottom w:val="0"/>
              <w:divBdr>
                <w:top w:val="none" w:sz="0" w:space="0" w:color="auto"/>
                <w:left w:val="none" w:sz="0" w:space="0" w:color="auto"/>
                <w:bottom w:val="none" w:sz="0" w:space="0" w:color="auto"/>
                <w:right w:val="none" w:sz="0" w:space="0" w:color="auto"/>
              </w:divBdr>
            </w:div>
            <w:div w:id="2044554955">
              <w:marLeft w:val="0"/>
              <w:marRight w:val="0"/>
              <w:marTop w:val="0"/>
              <w:marBottom w:val="0"/>
              <w:divBdr>
                <w:top w:val="none" w:sz="0" w:space="0" w:color="auto"/>
                <w:left w:val="none" w:sz="0" w:space="0" w:color="auto"/>
                <w:bottom w:val="none" w:sz="0" w:space="0" w:color="auto"/>
                <w:right w:val="none" w:sz="0" w:space="0" w:color="auto"/>
              </w:divBdr>
            </w:div>
            <w:div w:id="2058234530">
              <w:marLeft w:val="0"/>
              <w:marRight w:val="0"/>
              <w:marTop w:val="0"/>
              <w:marBottom w:val="0"/>
              <w:divBdr>
                <w:top w:val="none" w:sz="0" w:space="0" w:color="auto"/>
                <w:left w:val="none" w:sz="0" w:space="0" w:color="auto"/>
                <w:bottom w:val="none" w:sz="0" w:space="0" w:color="auto"/>
                <w:right w:val="none" w:sz="0" w:space="0" w:color="auto"/>
              </w:divBdr>
            </w:div>
            <w:div w:id="2072581379">
              <w:marLeft w:val="0"/>
              <w:marRight w:val="0"/>
              <w:marTop w:val="0"/>
              <w:marBottom w:val="0"/>
              <w:divBdr>
                <w:top w:val="none" w:sz="0" w:space="0" w:color="auto"/>
                <w:left w:val="none" w:sz="0" w:space="0" w:color="auto"/>
                <w:bottom w:val="none" w:sz="0" w:space="0" w:color="auto"/>
                <w:right w:val="none" w:sz="0" w:space="0" w:color="auto"/>
              </w:divBdr>
            </w:div>
            <w:div w:id="2092384058">
              <w:marLeft w:val="0"/>
              <w:marRight w:val="0"/>
              <w:marTop w:val="0"/>
              <w:marBottom w:val="0"/>
              <w:divBdr>
                <w:top w:val="none" w:sz="0" w:space="0" w:color="auto"/>
                <w:left w:val="none" w:sz="0" w:space="0" w:color="auto"/>
                <w:bottom w:val="none" w:sz="0" w:space="0" w:color="auto"/>
                <w:right w:val="none" w:sz="0" w:space="0" w:color="auto"/>
              </w:divBdr>
            </w:div>
            <w:div w:id="2128770230">
              <w:marLeft w:val="0"/>
              <w:marRight w:val="0"/>
              <w:marTop w:val="0"/>
              <w:marBottom w:val="0"/>
              <w:divBdr>
                <w:top w:val="none" w:sz="0" w:space="0" w:color="auto"/>
                <w:left w:val="none" w:sz="0" w:space="0" w:color="auto"/>
                <w:bottom w:val="none" w:sz="0" w:space="0" w:color="auto"/>
                <w:right w:val="none" w:sz="0" w:space="0" w:color="auto"/>
              </w:divBdr>
            </w:div>
            <w:div w:id="2135325722">
              <w:marLeft w:val="0"/>
              <w:marRight w:val="0"/>
              <w:marTop w:val="0"/>
              <w:marBottom w:val="0"/>
              <w:divBdr>
                <w:top w:val="none" w:sz="0" w:space="0" w:color="auto"/>
                <w:left w:val="none" w:sz="0" w:space="0" w:color="auto"/>
                <w:bottom w:val="none" w:sz="0" w:space="0" w:color="auto"/>
                <w:right w:val="none" w:sz="0" w:space="0" w:color="auto"/>
              </w:divBdr>
            </w:div>
            <w:div w:id="2135369279">
              <w:marLeft w:val="0"/>
              <w:marRight w:val="0"/>
              <w:marTop w:val="0"/>
              <w:marBottom w:val="0"/>
              <w:divBdr>
                <w:top w:val="none" w:sz="0" w:space="0" w:color="auto"/>
                <w:left w:val="none" w:sz="0" w:space="0" w:color="auto"/>
                <w:bottom w:val="none" w:sz="0" w:space="0" w:color="auto"/>
                <w:right w:val="none" w:sz="0" w:space="0" w:color="auto"/>
              </w:divBdr>
            </w:div>
            <w:div w:id="21357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3542">
      <w:bodyDiv w:val="1"/>
      <w:marLeft w:val="0"/>
      <w:marRight w:val="0"/>
      <w:marTop w:val="0"/>
      <w:marBottom w:val="0"/>
      <w:divBdr>
        <w:top w:val="none" w:sz="0" w:space="0" w:color="auto"/>
        <w:left w:val="none" w:sz="0" w:space="0" w:color="auto"/>
        <w:bottom w:val="none" w:sz="0" w:space="0" w:color="auto"/>
        <w:right w:val="none" w:sz="0" w:space="0" w:color="auto"/>
      </w:divBdr>
    </w:div>
    <w:div w:id="546114639">
      <w:bodyDiv w:val="1"/>
      <w:marLeft w:val="0"/>
      <w:marRight w:val="0"/>
      <w:marTop w:val="0"/>
      <w:marBottom w:val="0"/>
      <w:divBdr>
        <w:top w:val="none" w:sz="0" w:space="0" w:color="auto"/>
        <w:left w:val="none" w:sz="0" w:space="0" w:color="auto"/>
        <w:bottom w:val="none" w:sz="0" w:space="0" w:color="auto"/>
        <w:right w:val="none" w:sz="0" w:space="0" w:color="auto"/>
      </w:divBdr>
    </w:div>
    <w:div w:id="547956222">
      <w:bodyDiv w:val="1"/>
      <w:marLeft w:val="0"/>
      <w:marRight w:val="0"/>
      <w:marTop w:val="0"/>
      <w:marBottom w:val="0"/>
      <w:divBdr>
        <w:top w:val="none" w:sz="0" w:space="0" w:color="auto"/>
        <w:left w:val="none" w:sz="0" w:space="0" w:color="auto"/>
        <w:bottom w:val="none" w:sz="0" w:space="0" w:color="auto"/>
        <w:right w:val="none" w:sz="0" w:space="0" w:color="auto"/>
      </w:divBdr>
    </w:div>
    <w:div w:id="548616930">
      <w:bodyDiv w:val="1"/>
      <w:marLeft w:val="0"/>
      <w:marRight w:val="0"/>
      <w:marTop w:val="0"/>
      <w:marBottom w:val="0"/>
      <w:divBdr>
        <w:top w:val="none" w:sz="0" w:space="0" w:color="auto"/>
        <w:left w:val="none" w:sz="0" w:space="0" w:color="auto"/>
        <w:bottom w:val="none" w:sz="0" w:space="0" w:color="auto"/>
        <w:right w:val="none" w:sz="0" w:space="0" w:color="auto"/>
      </w:divBdr>
    </w:div>
    <w:div w:id="571891574">
      <w:bodyDiv w:val="1"/>
      <w:marLeft w:val="0"/>
      <w:marRight w:val="0"/>
      <w:marTop w:val="0"/>
      <w:marBottom w:val="0"/>
      <w:divBdr>
        <w:top w:val="none" w:sz="0" w:space="0" w:color="auto"/>
        <w:left w:val="none" w:sz="0" w:space="0" w:color="auto"/>
        <w:bottom w:val="none" w:sz="0" w:space="0" w:color="auto"/>
        <w:right w:val="none" w:sz="0" w:space="0" w:color="auto"/>
      </w:divBdr>
    </w:div>
    <w:div w:id="579604959">
      <w:bodyDiv w:val="1"/>
      <w:marLeft w:val="0"/>
      <w:marRight w:val="0"/>
      <w:marTop w:val="0"/>
      <w:marBottom w:val="0"/>
      <w:divBdr>
        <w:top w:val="none" w:sz="0" w:space="0" w:color="auto"/>
        <w:left w:val="none" w:sz="0" w:space="0" w:color="auto"/>
        <w:bottom w:val="none" w:sz="0" w:space="0" w:color="auto"/>
        <w:right w:val="none" w:sz="0" w:space="0" w:color="auto"/>
      </w:divBdr>
    </w:div>
    <w:div w:id="583346414">
      <w:bodyDiv w:val="1"/>
      <w:marLeft w:val="0"/>
      <w:marRight w:val="0"/>
      <w:marTop w:val="0"/>
      <w:marBottom w:val="0"/>
      <w:divBdr>
        <w:top w:val="none" w:sz="0" w:space="0" w:color="auto"/>
        <w:left w:val="none" w:sz="0" w:space="0" w:color="auto"/>
        <w:bottom w:val="none" w:sz="0" w:space="0" w:color="auto"/>
        <w:right w:val="none" w:sz="0" w:space="0" w:color="auto"/>
      </w:divBdr>
    </w:div>
    <w:div w:id="588927960">
      <w:bodyDiv w:val="1"/>
      <w:marLeft w:val="0"/>
      <w:marRight w:val="0"/>
      <w:marTop w:val="0"/>
      <w:marBottom w:val="0"/>
      <w:divBdr>
        <w:top w:val="none" w:sz="0" w:space="0" w:color="auto"/>
        <w:left w:val="none" w:sz="0" w:space="0" w:color="auto"/>
        <w:bottom w:val="none" w:sz="0" w:space="0" w:color="auto"/>
        <w:right w:val="none" w:sz="0" w:space="0" w:color="auto"/>
      </w:divBdr>
    </w:div>
    <w:div w:id="603458573">
      <w:bodyDiv w:val="1"/>
      <w:marLeft w:val="0"/>
      <w:marRight w:val="0"/>
      <w:marTop w:val="0"/>
      <w:marBottom w:val="0"/>
      <w:divBdr>
        <w:top w:val="none" w:sz="0" w:space="0" w:color="auto"/>
        <w:left w:val="none" w:sz="0" w:space="0" w:color="auto"/>
        <w:bottom w:val="none" w:sz="0" w:space="0" w:color="auto"/>
        <w:right w:val="none" w:sz="0" w:space="0" w:color="auto"/>
      </w:divBdr>
    </w:div>
    <w:div w:id="606037483">
      <w:bodyDiv w:val="1"/>
      <w:marLeft w:val="0"/>
      <w:marRight w:val="0"/>
      <w:marTop w:val="0"/>
      <w:marBottom w:val="0"/>
      <w:divBdr>
        <w:top w:val="none" w:sz="0" w:space="0" w:color="auto"/>
        <w:left w:val="none" w:sz="0" w:space="0" w:color="auto"/>
        <w:bottom w:val="none" w:sz="0" w:space="0" w:color="auto"/>
        <w:right w:val="none" w:sz="0" w:space="0" w:color="auto"/>
      </w:divBdr>
      <w:divsChild>
        <w:div w:id="295765167">
          <w:marLeft w:val="0"/>
          <w:marRight w:val="0"/>
          <w:marTop w:val="0"/>
          <w:marBottom w:val="0"/>
          <w:divBdr>
            <w:top w:val="none" w:sz="0" w:space="0" w:color="auto"/>
            <w:left w:val="none" w:sz="0" w:space="0" w:color="auto"/>
            <w:bottom w:val="none" w:sz="0" w:space="0" w:color="auto"/>
            <w:right w:val="none" w:sz="0" w:space="0" w:color="auto"/>
          </w:divBdr>
          <w:divsChild>
            <w:div w:id="1575700798">
              <w:marLeft w:val="0"/>
              <w:marRight w:val="0"/>
              <w:marTop w:val="0"/>
              <w:marBottom w:val="0"/>
              <w:divBdr>
                <w:top w:val="none" w:sz="0" w:space="0" w:color="auto"/>
                <w:left w:val="none" w:sz="0" w:space="0" w:color="auto"/>
                <w:bottom w:val="none" w:sz="0" w:space="0" w:color="auto"/>
                <w:right w:val="none" w:sz="0" w:space="0" w:color="auto"/>
              </w:divBdr>
            </w:div>
            <w:div w:id="1764953838">
              <w:marLeft w:val="0"/>
              <w:marRight w:val="0"/>
              <w:marTop w:val="0"/>
              <w:marBottom w:val="0"/>
              <w:divBdr>
                <w:top w:val="none" w:sz="0" w:space="0" w:color="auto"/>
                <w:left w:val="none" w:sz="0" w:space="0" w:color="auto"/>
                <w:bottom w:val="none" w:sz="0" w:space="0" w:color="auto"/>
                <w:right w:val="none" w:sz="0" w:space="0" w:color="auto"/>
              </w:divBdr>
            </w:div>
            <w:div w:id="20056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4072">
      <w:bodyDiv w:val="1"/>
      <w:marLeft w:val="0"/>
      <w:marRight w:val="0"/>
      <w:marTop w:val="0"/>
      <w:marBottom w:val="0"/>
      <w:divBdr>
        <w:top w:val="none" w:sz="0" w:space="0" w:color="auto"/>
        <w:left w:val="none" w:sz="0" w:space="0" w:color="auto"/>
        <w:bottom w:val="none" w:sz="0" w:space="0" w:color="auto"/>
        <w:right w:val="none" w:sz="0" w:space="0" w:color="auto"/>
      </w:divBdr>
    </w:div>
    <w:div w:id="614361568">
      <w:bodyDiv w:val="1"/>
      <w:marLeft w:val="0"/>
      <w:marRight w:val="0"/>
      <w:marTop w:val="0"/>
      <w:marBottom w:val="0"/>
      <w:divBdr>
        <w:top w:val="none" w:sz="0" w:space="0" w:color="auto"/>
        <w:left w:val="none" w:sz="0" w:space="0" w:color="auto"/>
        <w:bottom w:val="none" w:sz="0" w:space="0" w:color="auto"/>
        <w:right w:val="none" w:sz="0" w:space="0" w:color="auto"/>
      </w:divBdr>
    </w:div>
    <w:div w:id="619654733">
      <w:bodyDiv w:val="1"/>
      <w:marLeft w:val="0"/>
      <w:marRight w:val="0"/>
      <w:marTop w:val="0"/>
      <w:marBottom w:val="0"/>
      <w:divBdr>
        <w:top w:val="none" w:sz="0" w:space="0" w:color="auto"/>
        <w:left w:val="none" w:sz="0" w:space="0" w:color="auto"/>
        <w:bottom w:val="none" w:sz="0" w:space="0" w:color="auto"/>
        <w:right w:val="none" w:sz="0" w:space="0" w:color="auto"/>
      </w:divBdr>
      <w:divsChild>
        <w:div w:id="908661832">
          <w:marLeft w:val="0"/>
          <w:marRight w:val="0"/>
          <w:marTop w:val="0"/>
          <w:marBottom w:val="0"/>
          <w:divBdr>
            <w:top w:val="none" w:sz="0" w:space="0" w:color="auto"/>
            <w:left w:val="none" w:sz="0" w:space="0" w:color="auto"/>
            <w:bottom w:val="none" w:sz="0" w:space="0" w:color="auto"/>
            <w:right w:val="none" w:sz="0" w:space="0" w:color="auto"/>
          </w:divBdr>
          <w:divsChild>
            <w:div w:id="124157308">
              <w:marLeft w:val="0"/>
              <w:marRight w:val="0"/>
              <w:marTop w:val="0"/>
              <w:marBottom w:val="0"/>
              <w:divBdr>
                <w:top w:val="none" w:sz="0" w:space="0" w:color="auto"/>
                <w:left w:val="none" w:sz="0" w:space="0" w:color="auto"/>
                <w:bottom w:val="none" w:sz="0" w:space="0" w:color="auto"/>
                <w:right w:val="none" w:sz="0" w:space="0" w:color="auto"/>
              </w:divBdr>
            </w:div>
            <w:div w:id="407700196">
              <w:marLeft w:val="0"/>
              <w:marRight w:val="0"/>
              <w:marTop w:val="0"/>
              <w:marBottom w:val="0"/>
              <w:divBdr>
                <w:top w:val="none" w:sz="0" w:space="0" w:color="auto"/>
                <w:left w:val="none" w:sz="0" w:space="0" w:color="auto"/>
                <w:bottom w:val="none" w:sz="0" w:space="0" w:color="auto"/>
                <w:right w:val="none" w:sz="0" w:space="0" w:color="auto"/>
              </w:divBdr>
            </w:div>
            <w:div w:id="711032358">
              <w:marLeft w:val="0"/>
              <w:marRight w:val="0"/>
              <w:marTop w:val="0"/>
              <w:marBottom w:val="0"/>
              <w:divBdr>
                <w:top w:val="none" w:sz="0" w:space="0" w:color="auto"/>
                <w:left w:val="none" w:sz="0" w:space="0" w:color="auto"/>
                <w:bottom w:val="none" w:sz="0" w:space="0" w:color="auto"/>
                <w:right w:val="none" w:sz="0" w:space="0" w:color="auto"/>
              </w:divBdr>
            </w:div>
            <w:div w:id="744644232">
              <w:marLeft w:val="0"/>
              <w:marRight w:val="0"/>
              <w:marTop w:val="0"/>
              <w:marBottom w:val="0"/>
              <w:divBdr>
                <w:top w:val="none" w:sz="0" w:space="0" w:color="auto"/>
                <w:left w:val="none" w:sz="0" w:space="0" w:color="auto"/>
                <w:bottom w:val="none" w:sz="0" w:space="0" w:color="auto"/>
                <w:right w:val="none" w:sz="0" w:space="0" w:color="auto"/>
              </w:divBdr>
            </w:div>
            <w:div w:id="780226730">
              <w:marLeft w:val="0"/>
              <w:marRight w:val="0"/>
              <w:marTop w:val="0"/>
              <w:marBottom w:val="0"/>
              <w:divBdr>
                <w:top w:val="none" w:sz="0" w:space="0" w:color="auto"/>
                <w:left w:val="none" w:sz="0" w:space="0" w:color="auto"/>
                <w:bottom w:val="none" w:sz="0" w:space="0" w:color="auto"/>
                <w:right w:val="none" w:sz="0" w:space="0" w:color="auto"/>
              </w:divBdr>
            </w:div>
            <w:div w:id="839538406">
              <w:marLeft w:val="0"/>
              <w:marRight w:val="0"/>
              <w:marTop w:val="0"/>
              <w:marBottom w:val="0"/>
              <w:divBdr>
                <w:top w:val="none" w:sz="0" w:space="0" w:color="auto"/>
                <w:left w:val="none" w:sz="0" w:space="0" w:color="auto"/>
                <w:bottom w:val="none" w:sz="0" w:space="0" w:color="auto"/>
                <w:right w:val="none" w:sz="0" w:space="0" w:color="auto"/>
              </w:divBdr>
            </w:div>
            <w:div w:id="925379463">
              <w:marLeft w:val="0"/>
              <w:marRight w:val="0"/>
              <w:marTop w:val="0"/>
              <w:marBottom w:val="0"/>
              <w:divBdr>
                <w:top w:val="none" w:sz="0" w:space="0" w:color="auto"/>
                <w:left w:val="none" w:sz="0" w:space="0" w:color="auto"/>
                <w:bottom w:val="none" w:sz="0" w:space="0" w:color="auto"/>
                <w:right w:val="none" w:sz="0" w:space="0" w:color="auto"/>
              </w:divBdr>
            </w:div>
            <w:div w:id="1269581422">
              <w:marLeft w:val="0"/>
              <w:marRight w:val="0"/>
              <w:marTop w:val="0"/>
              <w:marBottom w:val="0"/>
              <w:divBdr>
                <w:top w:val="none" w:sz="0" w:space="0" w:color="auto"/>
                <w:left w:val="none" w:sz="0" w:space="0" w:color="auto"/>
                <w:bottom w:val="none" w:sz="0" w:space="0" w:color="auto"/>
                <w:right w:val="none" w:sz="0" w:space="0" w:color="auto"/>
              </w:divBdr>
            </w:div>
            <w:div w:id="1327974997">
              <w:marLeft w:val="0"/>
              <w:marRight w:val="0"/>
              <w:marTop w:val="0"/>
              <w:marBottom w:val="0"/>
              <w:divBdr>
                <w:top w:val="none" w:sz="0" w:space="0" w:color="auto"/>
                <w:left w:val="none" w:sz="0" w:space="0" w:color="auto"/>
                <w:bottom w:val="none" w:sz="0" w:space="0" w:color="auto"/>
                <w:right w:val="none" w:sz="0" w:space="0" w:color="auto"/>
              </w:divBdr>
            </w:div>
            <w:div w:id="1495298532">
              <w:marLeft w:val="0"/>
              <w:marRight w:val="0"/>
              <w:marTop w:val="0"/>
              <w:marBottom w:val="0"/>
              <w:divBdr>
                <w:top w:val="none" w:sz="0" w:space="0" w:color="auto"/>
                <w:left w:val="none" w:sz="0" w:space="0" w:color="auto"/>
                <w:bottom w:val="none" w:sz="0" w:space="0" w:color="auto"/>
                <w:right w:val="none" w:sz="0" w:space="0" w:color="auto"/>
              </w:divBdr>
            </w:div>
            <w:div w:id="1542667389">
              <w:marLeft w:val="0"/>
              <w:marRight w:val="0"/>
              <w:marTop w:val="0"/>
              <w:marBottom w:val="0"/>
              <w:divBdr>
                <w:top w:val="none" w:sz="0" w:space="0" w:color="auto"/>
                <w:left w:val="none" w:sz="0" w:space="0" w:color="auto"/>
                <w:bottom w:val="none" w:sz="0" w:space="0" w:color="auto"/>
                <w:right w:val="none" w:sz="0" w:space="0" w:color="auto"/>
              </w:divBdr>
            </w:div>
            <w:div w:id="1551113871">
              <w:marLeft w:val="0"/>
              <w:marRight w:val="0"/>
              <w:marTop w:val="0"/>
              <w:marBottom w:val="0"/>
              <w:divBdr>
                <w:top w:val="none" w:sz="0" w:space="0" w:color="auto"/>
                <w:left w:val="none" w:sz="0" w:space="0" w:color="auto"/>
                <w:bottom w:val="none" w:sz="0" w:space="0" w:color="auto"/>
                <w:right w:val="none" w:sz="0" w:space="0" w:color="auto"/>
              </w:divBdr>
            </w:div>
            <w:div w:id="1645423586">
              <w:marLeft w:val="0"/>
              <w:marRight w:val="0"/>
              <w:marTop w:val="0"/>
              <w:marBottom w:val="0"/>
              <w:divBdr>
                <w:top w:val="none" w:sz="0" w:space="0" w:color="auto"/>
                <w:left w:val="none" w:sz="0" w:space="0" w:color="auto"/>
                <w:bottom w:val="none" w:sz="0" w:space="0" w:color="auto"/>
                <w:right w:val="none" w:sz="0" w:space="0" w:color="auto"/>
              </w:divBdr>
            </w:div>
            <w:div w:id="2036807177">
              <w:marLeft w:val="0"/>
              <w:marRight w:val="0"/>
              <w:marTop w:val="0"/>
              <w:marBottom w:val="0"/>
              <w:divBdr>
                <w:top w:val="none" w:sz="0" w:space="0" w:color="auto"/>
                <w:left w:val="none" w:sz="0" w:space="0" w:color="auto"/>
                <w:bottom w:val="none" w:sz="0" w:space="0" w:color="auto"/>
                <w:right w:val="none" w:sz="0" w:space="0" w:color="auto"/>
              </w:divBdr>
            </w:div>
            <w:div w:id="2139489239">
              <w:marLeft w:val="0"/>
              <w:marRight w:val="0"/>
              <w:marTop w:val="0"/>
              <w:marBottom w:val="0"/>
              <w:divBdr>
                <w:top w:val="none" w:sz="0" w:space="0" w:color="auto"/>
                <w:left w:val="none" w:sz="0" w:space="0" w:color="auto"/>
                <w:bottom w:val="none" w:sz="0" w:space="0" w:color="auto"/>
                <w:right w:val="none" w:sz="0" w:space="0" w:color="auto"/>
              </w:divBdr>
            </w:div>
            <w:div w:id="2141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229">
      <w:bodyDiv w:val="1"/>
      <w:marLeft w:val="0"/>
      <w:marRight w:val="0"/>
      <w:marTop w:val="0"/>
      <w:marBottom w:val="0"/>
      <w:divBdr>
        <w:top w:val="none" w:sz="0" w:space="0" w:color="auto"/>
        <w:left w:val="none" w:sz="0" w:space="0" w:color="auto"/>
        <w:bottom w:val="none" w:sz="0" w:space="0" w:color="auto"/>
        <w:right w:val="none" w:sz="0" w:space="0" w:color="auto"/>
      </w:divBdr>
      <w:divsChild>
        <w:div w:id="1284730335">
          <w:marLeft w:val="0"/>
          <w:marRight w:val="0"/>
          <w:marTop w:val="0"/>
          <w:marBottom w:val="0"/>
          <w:divBdr>
            <w:top w:val="none" w:sz="0" w:space="0" w:color="auto"/>
            <w:left w:val="none" w:sz="0" w:space="0" w:color="auto"/>
            <w:bottom w:val="none" w:sz="0" w:space="0" w:color="auto"/>
            <w:right w:val="none" w:sz="0" w:space="0" w:color="auto"/>
          </w:divBdr>
          <w:divsChild>
            <w:div w:id="201292315">
              <w:marLeft w:val="0"/>
              <w:marRight w:val="0"/>
              <w:marTop w:val="0"/>
              <w:marBottom w:val="0"/>
              <w:divBdr>
                <w:top w:val="none" w:sz="0" w:space="0" w:color="auto"/>
                <w:left w:val="none" w:sz="0" w:space="0" w:color="auto"/>
                <w:bottom w:val="none" w:sz="0" w:space="0" w:color="auto"/>
                <w:right w:val="none" w:sz="0" w:space="0" w:color="auto"/>
              </w:divBdr>
            </w:div>
            <w:div w:id="206333090">
              <w:marLeft w:val="0"/>
              <w:marRight w:val="0"/>
              <w:marTop w:val="0"/>
              <w:marBottom w:val="0"/>
              <w:divBdr>
                <w:top w:val="none" w:sz="0" w:space="0" w:color="auto"/>
                <w:left w:val="none" w:sz="0" w:space="0" w:color="auto"/>
                <w:bottom w:val="none" w:sz="0" w:space="0" w:color="auto"/>
                <w:right w:val="none" w:sz="0" w:space="0" w:color="auto"/>
              </w:divBdr>
            </w:div>
            <w:div w:id="1217356582">
              <w:marLeft w:val="0"/>
              <w:marRight w:val="0"/>
              <w:marTop w:val="0"/>
              <w:marBottom w:val="0"/>
              <w:divBdr>
                <w:top w:val="none" w:sz="0" w:space="0" w:color="auto"/>
                <w:left w:val="none" w:sz="0" w:space="0" w:color="auto"/>
                <w:bottom w:val="none" w:sz="0" w:space="0" w:color="auto"/>
                <w:right w:val="none" w:sz="0" w:space="0" w:color="auto"/>
              </w:divBdr>
            </w:div>
            <w:div w:id="1542548504">
              <w:marLeft w:val="0"/>
              <w:marRight w:val="0"/>
              <w:marTop w:val="0"/>
              <w:marBottom w:val="0"/>
              <w:divBdr>
                <w:top w:val="none" w:sz="0" w:space="0" w:color="auto"/>
                <w:left w:val="none" w:sz="0" w:space="0" w:color="auto"/>
                <w:bottom w:val="none" w:sz="0" w:space="0" w:color="auto"/>
                <w:right w:val="none" w:sz="0" w:space="0" w:color="auto"/>
              </w:divBdr>
            </w:div>
            <w:div w:id="1784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4411">
      <w:bodyDiv w:val="1"/>
      <w:marLeft w:val="0"/>
      <w:marRight w:val="0"/>
      <w:marTop w:val="0"/>
      <w:marBottom w:val="0"/>
      <w:divBdr>
        <w:top w:val="none" w:sz="0" w:space="0" w:color="auto"/>
        <w:left w:val="none" w:sz="0" w:space="0" w:color="auto"/>
        <w:bottom w:val="none" w:sz="0" w:space="0" w:color="auto"/>
        <w:right w:val="none" w:sz="0" w:space="0" w:color="auto"/>
      </w:divBdr>
    </w:div>
    <w:div w:id="646129323">
      <w:bodyDiv w:val="1"/>
      <w:marLeft w:val="0"/>
      <w:marRight w:val="0"/>
      <w:marTop w:val="0"/>
      <w:marBottom w:val="0"/>
      <w:divBdr>
        <w:top w:val="none" w:sz="0" w:space="0" w:color="auto"/>
        <w:left w:val="none" w:sz="0" w:space="0" w:color="auto"/>
        <w:bottom w:val="none" w:sz="0" w:space="0" w:color="auto"/>
        <w:right w:val="none" w:sz="0" w:space="0" w:color="auto"/>
      </w:divBdr>
      <w:divsChild>
        <w:div w:id="52579684">
          <w:marLeft w:val="0"/>
          <w:marRight w:val="0"/>
          <w:marTop w:val="0"/>
          <w:marBottom w:val="0"/>
          <w:divBdr>
            <w:top w:val="none" w:sz="0" w:space="0" w:color="auto"/>
            <w:left w:val="none" w:sz="0" w:space="0" w:color="auto"/>
            <w:bottom w:val="none" w:sz="0" w:space="0" w:color="auto"/>
            <w:right w:val="none" w:sz="0" w:space="0" w:color="auto"/>
          </w:divBdr>
          <w:divsChild>
            <w:div w:id="818380463">
              <w:marLeft w:val="0"/>
              <w:marRight w:val="0"/>
              <w:marTop w:val="0"/>
              <w:marBottom w:val="0"/>
              <w:divBdr>
                <w:top w:val="none" w:sz="0" w:space="0" w:color="auto"/>
                <w:left w:val="none" w:sz="0" w:space="0" w:color="auto"/>
                <w:bottom w:val="none" w:sz="0" w:space="0" w:color="auto"/>
                <w:right w:val="none" w:sz="0" w:space="0" w:color="auto"/>
              </w:divBdr>
            </w:div>
            <w:div w:id="708070173">
              <w:marLeft w:val="0"/>
              <w:marRight w:val="0"/>
              <w:marTop w:val="0"/>
              <w:marBottom w:val="0"/>
              <w:divBdr>
                <w:top w:val="none" w:sz="0" w:space="0" w:color="auto"/>
                <w:left w:val="none" w:sz="0" w:space="0" w:color="auto"/>
                <w:bottom w:val="none" w:sz="0" w:space="0" w:color="auto"/>
                <w:right w:val="none" w:sz="0" w:space="0" w:color="auto"/>
              </w:divBdr>
            </w:div>
            <w:div w:id="1016887703">
              <w:marLeft w:val="0"/>
              <w:marRight w:val="0"/>
              <w:marTop w:val="0"/>
              <w:marBottom w:val="0"/>
              <w:divBdr>
                <w:top w:val="none" w:sz="0" w:space="0" w:color="auto"/>
                <w:left w:val="none" w:sz="0" w:space="0" w:color="auto"/>
                <w:bottom w:val="none" w:sz="0" w:space="0" w:color="auto"/>
                <w:right w:val="none" w:sz="0" w:space="0" w:color="auto"/>
              </w:divBdr>
            </w:div>
            <w:div w:id="878592345">
              <w:marLeft w:val="0"/>
              <w:marRight w:val="0"/>
              <w:marTop w:val="0"/>
              <w:marBottom w:val="0"/>
              <w:divBdr>
                <w:top w:val="none" w:sz="0" w:space="0" w:color="auto"/>
                <w:left w:val="none" w:sz="0" w:space="0" w:color="auto"/>
                <w:bottom w:val="none" w:sz="0" w:space="0" w:color="auto"/>
                <w:right w:val="none" w:sz="0" w:space="0" w:color="auto"/>
              </w:divBdr>
            </w:div>
            <w:div w:id="93133110">
              <w:marLeft w:val="0"/>
              <w:marRight w:val="0"/>
              <w:marTop w:val="0"/>
              <w:marBottom w:val="0"/>
              <w:divBdr>
                <w:top w:val="none" w:sz="0" w:space="0" w:color="auto"/>
                <w:left w:val="none" w:sz="0" w:space="0" w:color="auto"/>
                <w:bottom w:val="none" w:sz="0" w:space="0" w:color="auto"/>
                <w:right w:val="none" w:sz="0" w:space="0" w:color="auto"/>
              </w:divBdr>
            </w:div>
            <w:div w:id="993990876">
              <w:marLeft w:val="0"/>
              <w:marRight w:val="0"/>
              <w:marTop w:val="0"/>
              <w:marBottom w:val="0"/>
              <w:divBdr>
                <w:top w:val="none" w:sz="0" w:space="0" w:color="auto"/>
                <w:left w:val="none" w:sz="0" w:space="0" w:color="auto"/>
                <w:bottom w:val="none" w:sz="0" w:space="0" w:color="auto"/>
                <w:right w:val="none" w:sz="0" w:space="0" w:color="auto"/>
              </w:divBdr>
            </w:div>
            <w:div w:id="1133477770">
              <w:marLeft w:val="0"/>
              <w:marRight w:val="0"/>
              <w:marTop w:val="0"/>
              <w:marBottom w:val="0"/>
              <w:divBdr>
                <w:top w:val="none" w:sz="0" w:space="0" w:color="auto"/>
                <w:left w:val="none" w:sz="0" w:space="0" w:color="auto"/>
                <w:bottom w:val="none" w:sz="0" w:space="0" w:color="auto"/>
                <w:right w:val="none" w:sz="0" w:space="0" w:color="auto"/>
              </w:divBdr>
            </w:div>
            <w:div w:id="155341355">
              <w:marLeft w:val="0"/>
              <w:marRight w:val="0"/>
              <w:marTop w:val="0"/>
              <w:marBottom w:val="0"/>
              <w:divBdr>
                <w:top w:val="none" w:sz="0" w:space="0" w:color="auto"/>
                <w:left w:val="none" w:sz="0" w:space="0" w:color="auto"/>
                <w:bottom w:val="none" w:sz="0" w:space="0" w:color="auto"/>
                <w:right w:val="none" w:sz="0" w:space="0" w:color="auto"/>
              </w:divBdr>
            </w:div>
            <w:div w:id="1305087872">
              <w:marLeft w:val="0"/>
              <w:marRight w:val="0"/>
              <w:marTop w:val="0"/>
              <w:marBottom w:val="0"/>
              <w:divBdr>
                <w:top w:val="none" w:sz="0" w:space="0" w:color="auto"/>
                <w:left w:val="none" w:sz="0" w:space="0" w:color="auto"/>
                <w:bottom w:val="none" w:sz="0" w:space="0" w:color="auto"/>
                <w:right w:val="none" w:sz="0" w:space="0" w:color="auto"/>
              </w:divBdr>
            </w:div>
            <w:div w:id="513110122">
              <w:marLeft w:val="0"/>
              <w:marRight w:val="0"/>
              <w:marTop w:val="0"/>
              <w:marBottom w:val="0"/>
              <w:divBdr>
                <w:top w:val="none" w:sz="0" w:space="0" w:color="auto"/>
                <w:left w:val="none" w:sz="0" w:space="0" w:color="auto"/>
                <w:bottom w:val="none" w:sz="0" w:space="0" w:color="auto"/>
                <w:right w:val="none" w:sz="0" w:space="0" w:color="auto"/>
              </w:divBdr>
            </w:div>
            <w:div w:id="827789433">
              <w:marLeft w:val="0"/>
              <w:marRight w:val="0"/>
              <w:marTop w:val="0"/>
              <w:marBottom w:val="0"/>
              <w:divBdr>
                <w:top w:val="none" w:sz="0" w:space="0" w:color="auto"/>
                <w:left w:val="none" w:sz="0" w:space="0" w:color="auto"/>
                <w:bottom w:val="none" w:sz="0" w:space="0" w:color="auto"/>
                <w:right w:val="none" w:sz="0" w:space="0" w:color="auto"/>
              </w:divBdr>
            </w:div>
            <w:div w:id="275214549">
              <w:marLeft w:val="0"/>
              <w:marRight w:val="0"/>
              <w:marTop w:val="0"/>
              <w:marBottom w:val="0"/>
              <w:divBdr>
                <w:top w:val="none" w:sz="0" w:space="0" w:color="auto"/>
                <w:left w:val="none" w:sz="0" w:space="0" w:color="auto"/>
                <w:bottom w:val="none" w:sz="0" w:space="0" w:color="auto"/>
                <w:right w:val="none" w:sz="0" w:space="0" w:color="auto"/>
              </w:divBdr>
            </w:div>
            <w:div w:id="1454862139">
              <w:marLeft w:val="0"/>
              <w:marRight w:val="0"/>
              <w:marTop w:val="0"/>
              <w:marBottom w:val="0"/>
              <w:divBdr>
                <w:top w:val="none" w:sz="0" w:space="0" w:color="auto"/>
                <w:left w:val="none" w:sz="0" w:space="0" w:color="auto"/>
                <w:bottom w:val="none" w:sz="0" w:space="0" w:color="auto"/>
                <w:right w:val="none" w:sz="0" w:space="0" w:color="auto"/>
              </w:divBdr>
            </w:div>
            <w:div w:id="1333337251">
              <w:marLeft w:val="0"/>
              <w:marRight w:val="0"/>
              <w:marTop w:val="0"/>
              <w:marBottom w:val="0"/>
              <w:divBdr>
                <w:top w:val="none" w:sz="0" w:space="0" w:color="auto"/>
                <w:left w:val="none" w:sz="0" w:space="0" w:color="auto"/>
                <w:bottom w:val="none" w:sz="0" w:space="0" w:color="auto"/>
                <w:right w:val="none" w:sz="0" w:space="0" w:color="auto"/>
              </w:divBdr>
            </w:div>
            <w:div w:id="787088112">
              <w:marLeft w:val="0"/>
              <w:marRight w:val="0"/>
              <w:marTop w:val="0"/>
              <w:marBottom w:val="0"/>
              <w:divBdr>
                <w:top w:val="none" w:sz="0" w:space="0" w:color="auto"/>
                <w:left w:val="none" w:sz="0" w:space="0" w:color="auto"/>
                <w:bottom w:val="none" w:sz="0" w:space="0" w:color="auto"/>
                <w:right w:val="none" w:sz="0" w:space="0" w:color="auto"/>
              </w:divBdr>
            </w:div>
            <w:div w:id="1196775399">
              <w:marLeft w:val="0"/>
              <w:marRight w:val="0"/>
              <w:marTop w:val="0"/>
              <w:marBottom w:val="0"/>
              <w:divBdr>
                <w:top w:val="none" w:sz="0" w:space="0" w:color="auto"/>
                <w:left w:val="none" w:sz="0" w:space="0" w:color="auto"/>
                <w:bottom w:val="none" w:sz="0" w:space="0" w:color="auto"/>
                <w:right w:val="none" w:sz="0" w:space="0" w:color="auto"/>
              </w:divBdr>
            </w:div>
            <w:div w:id="1379553768">
              <w:marLeft w:val="0"/>
              <w:marRight w:val="0"/>
              <w:marTop w:val="0"/>
              <w:marBottom w:val="0"/>
              <w:divBdr>
                <w:top w:val="none" w:sz="0" w:space="0" w:color="auto"/>
                <w:left w:val="none" w:sz="0" w:space="0" w:color="auto"/>
                <w:bottom w:val="none" w:sz="0" w:space="0" w:color="auto"/>
                <w:right w:val="none" w:sz="0" w:space="0" w:color="auto"/>
              </w:divBdr>
            </w:div>
            <w:div w:id="1259367777">
              <w:marLeft w:val="0"/>
              <w:marRight w:val="0"/>
              <w:marTop w:val="0"/>
              <w:marBottom w:val="0"/>
              <w:divBdr>
                <w:top w:val="none" w:sz="0" w:space="0" w:color="auto"/>
                <w:left w:val="none" w:sz="0" w:space="0" w:color="auto"/>
                <w:bottom w:val="none" w:sz="0" w:space="0" w:color="auto"/>
                <w:right w:val="none" w:sz="0" w:space="0" w:color="auto"/>
              </w:divBdr>
            </w:div>
            <w:div w:id="1358698250">
              <w:marLeft w:val="0"/>
              <w:marRight w:val="0"/>
              <w:marTop w:val="0"/>
              <w:marBottom w:val="0"/>
              <w:divBdr>
                <w:top w:val="none" w:sz="0" w:space="0" w:color="auto"/>
                <w:left w:val="none" w:sz="0" w:space="0" w:color="auto"/>
                <w:bottom w:val="none" w:sz="0" w:space="0" w:color="auto"/>
                <w:right w:val="none" w:sz="0" w:space="0" w:color="auto"/>
              </w:divBdr>
            </w:div>
            <w:div w:id="2022778727">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702027">
              <w:marLeft w:val="0"/>
              <w:marRight w:val="0"/>
              <w:marTop w:val="0"/>
              <w:marBottom w:val="0"/>
              <w:divBdr>
                <w:top w:val="none" w:sz="0" w:space="0" w:color="auto"/>
                <w:left w:val="none" w:sz="0" w:space="0" w:color="auto"/>
                <w:bottom w:val="none" w:sz="0" w:space="0" w:color="auto"/>
                <w:right w:val="none" w:sz="0" w:space="0" w:color="auto"/>
              </w:divBdr>
            </w:div>
            <w:div w:id="205483714">
              <w:marLeft w:val="0"/>
              <w:marRight w:val="0"/>
              <w:marTop w:val="0"/>
              <w:marBottom w:val="0"/>
              <w:divBdr>
                <w:top w:val="none" w:sz="0" w:space="0" w:color="auto"/>
                <w:left w:val="none" w:sz="0" w:space="0" w:color="auto"/>
                <w:bottom w:val="none" w:sz="0" w:space="0" w:color="auto"/>
                <w:right w:val="none" w:sz="0" w:space="0" w:color="auto"/>
              </w:divBdr>
            </w:div>
            <w:div w:id="1082488880">
              <w:marLeft w:val="0"/>
              <w:marRight w:val="0"/>
              <w:marTop w:val="0"/>
              <w:marBottom w:val="0"/>
              <w:divBdr>
                <w:top w:val="none" w:sz="0" w:space="0" w:color="auto"/>
                <w:left w:val="none" w:sz="0" w:space="0" w:color="auto"/>
                <w:bottom w:val="none" w:sz="0" w:space="0" w:color="auto"/>
                <w:right w:val="none" w:sz="0" w:space="0" w:color="auto"/>
              </w:divBdr>
            </w:div>
            <w:div w:id="1875535421">
              <w:marLeft w:val="0"/>
              <w:marRight w:val="0"/>
              <w:marTop w:val="0"/>
              <w:marBottom w:val="0"/>
              <w:divBdr>
                <w:top w:val="none" w:sz="0" w:space="0" w:color="auto"/>
                <w:left w:val="none" w:sz="0" w:space="0" w:color="auto"/>
                <w:bottom w:val="none" w:sz="0" w:space="0" w:color="auto"/>
                <w:right w:val="none" w:sz="0" w:space="0" w:color="auto"/>
              </w:divBdr>
            </w:div>
            <w:div w:id="1712463049">
              <w:marLeft w:val="0"/>
              <w:marRight w:val="0"/>
              <w:marTop w:val="0"/>
              <w:marBottom w:val="0"/>
              <w:divBdr>
                <w:top w:val="none" w:sz="0" w:space="0" w:color="auto"/>
                <w:left w:val="none" w:sz="0" w:space="0" w:color="auto"/>
                <w:bottom w:val="none" w:sz="0" w:space="0" w:color="auto"/>
                <w:right w:val="none" w:sz="0" w:space="0" w:color="auto"/>
              </w:divBdr>
            </w:div>
            <w:div w:id="1355575371">
              <w:marLeft w:val="0"/>
              <w:marRight w:val="0"/>
              <w:marTop w:val="0"/>
              <w:marBottom w:val="0"/>
              <w:divBdr>
                <w:top w:val="none" w:sz="0" w:space="0" w:color="auto"/>
                <w:left w:val="none" w:sz="0" w:space="0" w:color="auto"/>
                <w:bottom w:val="none" w:sz="0" w:space="0" w:color="auto"/>
                <w:right w:val="none" w:sz="0" w:space="0" w:color="auto"/>
              </w:divBdr>
            </w:div>
            <w:div w:id="675117057">
              <w:marLeft w:val="0"/>
              <w:marRight w:val="0"/>
              <w:marTop w:val="0"/>
              <w:marBottom w:val="0"/>
              <w:divBdr>
                <w:top w:val="none" w:sz="0" w:space="0" w:color="auto"/>
                <w:left w:val="none" w:sz="0" w:space="0" w:color="auto"/>
                <w:bottom w:val="none" w:sz="0" w:space="0" w:color="auto"/>
                <w:right w:val="none" w:sz="0" w:space="0" w:color="auto"/>
              </w:divBdr>
            </w:div>
            <w:div w:id="1792360183">
              <w:marLeft w:val="0"/>
              <w:marRight w:val="0"/>
              <w:marTop w:val="0"/>
              <w:marBottom w:val="0"/>
              <w:divBdr>
                <w:top w:val="none" w:sz="0" w:space="0" w:color="auto"/>
                <w:left w:val="none" w:sz="0" w:space="0" w:color="auto"/>
                <w:bottom w:val="none" w:sz="0" w:space="0" w:color="auto"/>
                <w:right w:val="none" w:sz="0" w:space="0" w:color="auto"/>
              </w:divBdr>
            </w:div>
            <w:div w:id="341510910">
              <w:marLeft w:val="0"/>
              <w:marRight w:val="0"/>
              <w:marTop w:val="0"/>
              <w:marBottom w:val="0"/>
              <w:divBdr>
                <w:top w:val="none" w:sz="0" w:space="0" w:color="auto"/>
                <w:left w:val="none" w:sz="0" w:space="0" w:color="auto"/>
                <w:bottom w:val="none" w:sz="0" w:space="0" w:color="auto"/>
                <w:right w:val="none" w:sz="0" w:space="0" w:color="auto"/>
              </w:divBdr>
            </w:div>
            <w:div w:id="1312369923">
              <w:marLeft w:val="0"/>
              <w:marRight w:val="0"/>
              <w:marTop w:val="0"/>
              <w:marBottom w:val="0"/>
              <w:divBdr>
                <w:top w:val="none" w:sz="0" w:space="0" w:color="auto"/>
                <w:left w:val="none" w:sz="0" w:space="0" w:color="auto"/>
                <w:bottom w:val="none" w:sz="0" w:space="0" w:color="auto"/>
                <w:right w:val="none" w:sz="0" w:space="0" w:color="auto"/>
              </w:divBdr>
            </w:div>
            <w:div w:id="1838424085">
              <w:marLeft w:val="0"/>
              <w:marRight w:val="0"/>
              <w:marTop w:val="0"/>
              <w:marBottom w:val="0"/>
              <w:divBdr>
                <w:top w:val="none" w:sz="0" w:space="0" w:color="auto"/>
                <w:left w:val="none" w:sz="0" w:space="0" w:color="auto"/>
                <w:bottom w:val="none" w:sz="0" w:space="0" w:color="auto"/>
                <w:right w:val="none" w:sz="0" w:space="0" w:color="auto"/>
              </w:divBdr>
            </w:div>
            <w:div w:id="1539052429">
              <w:marLeft w:val="0"/>
              <w:marRight w:val="0"/>
              <w:marTop w:val="0"/>
              <w:marBottom w:val="0"/>
              <w:divBdr>
                <w:top w:val="none" w:sz="0" w:space="0" w:color="auto"/>
                <w:left w:val="none" w:sz="0" w:space="0" w:color="auto"/>
                <w:bottom w:val="none" w:sz="0" w:space="0" w:color="auto"/>
                <w:right w:val="none" w:sz="0" w:space="0" w:color="auto"/>
              </w:divBdr>
            </w:div>
            <w:div w:id="572080980">
              <w:marLeft w:val="0"/>
              <w:marRight w:val="0"/>
              <w:marTop w:val="0"/>
              <w:marBottom w:val="0"/>
              <w:divBdr>
                <w:top w:val="none" w:sz="0" w:space="0" w:color="auto"/>
                <w:left w:val="none" w:sz="0" w:space="0" w:color="auto"/>
                <w:bottom w:val="none" w:sz="0" w:space="0" w:color="auto"/>
                <w:right w:val="none" w:sz="0" w:space="0" w:color="auto"/>
              </w:divBdr>
            </w:div>
            <w:div w:id="274869859">
              <w:marLeft w:val="0"/>
              <w:marRight w:val="0"/>
              <w:marTop w:val="0"/>
              <w:marBottom w:val="0"/>
              <w:divBdr>
                <w:top w:val="none" w:sz="0" w:space="0" w:color="auto"/>
                <w:left w:val="none" w:sz="0" w:space="0" w:color="auto"/>
                <w:bottom w:val="none" w:sz="0" w:space="0" w:color="auto"/>
                <w:right w:val="none" w:sz="0" w:space="0" w:color="auto"/>
              </w:divBdr>
            </w:div>
            <w:div w:id="338198142">
              <w:marLeft w:val="0"/>
              <w:marRight w:val="0"/>
              <w:marTop w:val="0"/>
              <w:marBottom w:val="0"/>
              <w:divBdr>
                <w:top w:val="none" w:sz="0" w:space="0" w:color="auto"/>
                <w:left w:val="none" w:sz="0" w:space="0" w:color="auto"/>
                <w:bottom w:val="none" w:sz="0" w:space="0" w:color="auto"/>
                <w:right w:val="none" w:sz="0" w:space="0" w:color="auto"/>
              </w:divBdr>
            </w:div>
            <w:div w:id="1434860622">
              <w:marLeft w:val="0"/>
              <w:marRight w:val="0"/>
              <w:marTop w:val="0"/>
              <w:marBottom w:val="0"/>
              <w:divBdr>
                <w:top w:val="none" w:sz="0" w:space="0" w:color="auto"/>
                <w:left w:val="none" w:sz="0" w:space="0" w:color="auto"/>
                <w:bottom w:val="none" w:sz="0" w:space="0" w:color="auto"/>
                <w:right w:val="none" w:sz="0" w:space="0" w:color="auto"/>
              </w:divBdr>
            </w:div>
            <w:div w:id="593829565">
              <w:marLeft w:val="0"/>
              <w:marRight w:val="0"/>
              <w:marTop w:val="0"/>
              <w:marBottom w:val="0"/>
              <w:divBdr>
                <w:top w:val="none" w:sz="0" w:space="0" w:color="auto"/>
                <w:left w:val="none" w:sz="0" w:space="0" w:color="auto"/>
                <w:bottom w:val="none" w:sz="0" w:space="0" w:color="auto"/>
                <w:right w:val="none" w:sz="0" w:space="0" w:color="auto"/>
              </w:divBdr>
            </w:div>
            <w:div w:id="1493719678">
              <w:marLeft w:val="0"/>
              <w:marRight w:val="0"/>
              <w:marTop w:val="0"/>
              <w:marBottom w:val="0"/>
              <w:divBdr>
                <w:top w:val="none" w:sz="0" w:space="0" w:color="auto"/>
                <w:left w:val="none" w:sz="0" w:space="0" w:color="auto"/>
                <w:bottom w:val="none" w:sz="0" w:space="0" w:color="auto"/>
                <w:right w:val="none" w:sz="0" w:space="0" w:color="auto"/>
              </w:divBdr>
            </w:div>
            <w:div w:id="903757869">
              <w:marLeft w:val="0"/>
              <w:marRight w:val="0"/>
              <w:marTop w:val="0"/>
              <w:marBottom w:val="0"/>
              <w:divBdr>
                <w:top w:val="none" w:sz="0" w:space="0" w:color="auto"/>
                <w:left w:val="none" w:sz="0" w:space="0" w:color="auto"/>
                <w:bottom w:val="none" w:sz="0" w:space="0" w:color="auto"/>
                <w:right w:val="none" w:sz="0" w:space="0" w:color="auto"/>
              </w:divBdr>
            </w:div>
            <w:div w:id="330987170">
              <w:marLeft w:val="0"/>
              <w:marRight w:val="0"/>
              <w:marTop w:val="0"/>
              <w:marBottom w:val="0"/>
              <w:divBdr>
                <w:top w:val="none" w:sz="0" w:space="0" w:color="auto"/>
                <w:left w:val="none" w:sz="0" w:space="0" w:color="auto"/>
                <w:bottom w:val="none" w:sz="0" w:space="0" w:color="auto"/>
                <w:right w:val="none" w:sz="0" w:space="0" w:color="auto"/>
              </w:divBdr>
            </w:div>
            <w:div w:id="1192912081">
              <w:marLeft w:val="0"/>
              <w:marRight w:val="0"/>
              <w:marTop w:val="0"/>
              <w:marBottom w:val="0"/>
              <w:divBdr>
                <w:top w:val="none" w:sz="0" w:space="0" w:color="auto"/>
                <w:left w:val="none" w:sz="0" w:space="0" w:color="auto"/>
                <w:bottom w:val="none" w:sz="0" w:space="0" w:color="auto"/>
                <w:right w:val="none" w:sz="0" w:space="0" w:color="auto"/>
              </w:divBdr>
            </w:div>
            <w:div w:id="1469736087">
              <w:marLeft w:val="0"/>
              <w:marRight w:val="0"/>
              <w:marTop w:val="0"/>
              <w:marBottom w:val="0"/>
              <w:divBdr>
                <w:top w:val="none" w:sz="0" w:space="0" w:color="auto"/>
                <w:left w:val="none" w:sz="0" w:space="0" w:color="auto"/>
                <w:bottom w:val="none" w:sz="0" w:space="0" w:color="auto"/>
                <w:right w:val="none" w:sz="0" w:space="0" w:color="auto"/>
              </w:divBdr>
            </w:div>
            <w:div w:id="316110405">
              <w:marLeft w:val="0"/>
              <w:marRight w:val="0"/>
              <w:marTop w:val="0"/>
              <w:marBottom w:val="0"/>
              <w:divBdr>
                <w:top w:val="none" w:sz="0" w:space="0" w:color="auto"/>
                <w:left w:val="none" w:sz="0" w:space="0" w:color="auto"/>
                <w:bottom w:val="none" w:sz="0" w:space="0" w:color="auto"/>
                <w:right w:val="none" w:sz="0" w:space="0" w:color="auto"/>
              </w:divBdr>
            </w:div>
            <w:div w:id="1753045899">
              <w:marLeft w:val="0"/>
              <w:marRight w:val="0"/>
              <w:marTop w:val="0"/>
              <w:marBottom w:val="0"/>
              <w:divBdr>
                <w:top w:val="none" w:sz="0" w:space="0" w:color="auto"/>
                <w:left w:val="none" w:sz="0" w:space="0" w:color="auto"/>
                <w:bottom w:val="none" w:sz="0" w:space="0" w:color="auto"/>
                <w:right w:val="none" w:sz="0" w:space="0" w:color="auto"/>
              </w:divBdr>
            </w:div>
            <w:div w:id="300960955">
              <w:marLeft w:val="0"/>
              <w:marRight w:val="0"/>
              <w:marTop w:val="0"/>
              <w:marBottom w:val="0"/>
              <w:divBdr>
                <w:top w:val="none" w:sz="0" w:space="0" w:color="auto"/>
                <w:left w:val="none" w:sz="0" w:space="0" w:color="auto"/>
                <w:bottom w:val="none" w:sz="0" w:space="0" w:color="auto"/>
                <w:right w:val="none" w:sz="0" w:space="0" w:color="auto"/>
              </w:divBdr>
            </w:div>
            <w:div w:id="888034596">
              <w:marLeft w:val="0"/>
              <w:marRight w:val="0"/>
              <w:marTop w:val="0"/>
              <w:marBottom w:val="0"/>
              <w:divBdr>
                <w:top w:val="none" w:sz="0" w:space="0" w:color="auto"/>
                <w:left w:val="none" w:sz="0" w:space="0" w:color="auto"/>
                <w:bottom w:val="none" w:sz="0" w:space="0" w:color="auto"/>
                <w:right w:val="none" w:sz="0" w:space="0" w:color="auto"/>
              </w:divBdr>
            </w:div>
            <w:div w:id="1647051691">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678530999">
              <w:marLeft w:val="0"/>
              <w:marRight w:val="0"/>
              <w:marTop w:val="0"/>
              <w:marBottom w:val="0"/>
              <w:divBdr>
                <w:top w:val="none" w:sz="0" w:space="0" w:color="auto"/>
                <w:left w:val="none" w:sz="0" w:space="0" w:color="auto"/>
                <w:bottom w:val="none" w:sz="0" w:space="0" w:color="auto"/>
                <w:right w:val="none" w:sz="0" w:space="0" w:color="auto"/>
              </w:divBdr>
            </w:div>
            <w:div w:id="1631352726">
              <w:marLeft w:val="0"/>
              <w:marRight w:val="0"/>
              <w:marTop w:val="0"/>
              <w:marBottom w:val="0"/>
              <w:divBdr>
                <w:top w:val="none" w:sz="0" w:space="0" w:color="auto"/>
                <w:left w:val="none" w:sz="0" w:space="0" w:color="auto"/>
                <w:bottom w:val="none" w:sz="0" w:space="0" w:color="auto"/>
                <w:right w:val="none" w:sz="0" w:space="0" w:color="auto"/>
              </w:divBdr>
            </w:div>
            <w:div w:id="1590383892">
              <w:marLeft w:val="0"/>
              <w:marRight w:val="0"/>
              <w:marTop w:val="0"/>
              <w:marBottom w:val="0"/>
              <w:divBdr>
                <w:top w:val="none" w:sz="0" w:space="0" w:color="auto"/>
                <w:left w:val="none" w:sz="0" w:space="0" w:color="auto"/>
                <w:bottom w:val="none" w:sz="0" w:space="0" w:color="auto"/>
                <w:right w:val="none" w:sz="0" w:space="0" w:color="auto"/>
              </w:divBdr>
            </w:div>
            <w:div w:id="240138601">
              <w:marLeft w:val="0"/>
              <w:marRight w:val="0"/>
              <w:marTop w:val="0"/>
              <w:marBottom w:val="0"/>
              <w:divBdr>
                <w:top w:val="none" w:sz="0" w:space="0" w:color="auto"/>
                <w:left w:val="none" w:sz="0" w:space="0" w:color="auto"/>
                <w:bottom w:val="none" w:sz="0" w:space="0" w:color="auto"/>
                <w:right w:val="none" w:sz="0" w:space="0" w:color="auto"/>
              </w:divBdr>
            </w:div>
            <w:div w:id="342587346">
              <w:marLeft w:val="0"/>
              <w:marRight w:val="0"/>
              <w:marTop w:val="0"/>
              <w:marBottom w:val="0"/>
              <w:divBdr>
                <w:top w:val="none" w:sz="0" w:space="0" w:color="auto"/>
                <w:left w:val="none" w:sz="0" w:space="0" w:color="auto"/>
                <w:bottom w:val="none" w:sz="0" w:space="0" w:color="auto"/>
                <w:right w:val="none" w:sz="0" w:space="0" w:color="auto"/>
              </w:divBdr>
            </w:div>
            <w:div w:id="1348022334">
              <w:marLeft w:val="0"/>
              <w:marRight w:val="0"/>
              <w:marTop w:val="0"/>
              <w:marBottom w:val="0"/>
              <w:divBdr>
                <w:top w:val="none" w:sz="0" w:space="0" w:color="auto"/>
                <w:left w:val="none" w:sz="0" w:space="0" w:color="auto"/>
                <w:bottom w:val="none" w:sz="0" w:space="0" w:color="auto"/>
                <w:right w:val="none" w:sz="0" w:space="0" w:color="auto"/>
              </w:divBdr>
            </w:div>
            <w:div w:id="1093673639">
              <w:marLeft w:val="0"/>
              <w:marRight w:val="0"/>
              <w:marTop w:val="0"/>
              <w:marBottom w:val="0"/>
              <w:divBdr>
                <w:top w:val="none" w:sz="0" w:space="0" w:color="auto"/>
                <w:left w:val="none" w:sz="0" w:space="0" w:color="auto"/>
                <w:bottom w:val="none" w:sz="0" w:space="0" w:color="auto"/>
                <w:right w:val="none" w:sz="0" w:space="0" w:color="auto"/>
              </w:divBdr>
            </w:div>
            <w:div w:id="1841046654">
              <w:marLeft w:val="0"/>
              <w:marRight w:val="0"/>
              <w:marTop w:val="0"/>
              <w:marBottom w:val="0"/>
              <w:divBdr>
                <w:top w:val="none" w:sz="0" w:space="0" w:color="auto"/>
                <w:left w:val="none" w:sz="0" w:space="0" w:color="auto"/>
                <w:bottom w:val="none" w:sz="0" w:space="0" w:color="auto"/>
                <w:right w:val="none" w:sz="0" w:space="0" w:color="auto"/>
              </w:divBdr>
            </w:div>
            <w:div w:id="272782539">
              <w:marLeft w:val="0"/>
              <w:marRight w:val="0"/>
              <w:marTop w:val="0"/>
              <w:marBottom w:val="0"/>
              <w:divBdr>
                <w:top w:val="none" w:sz="0" w:space="0" w:color="auto"/>
                <w:left w:val="none" w:sz="0" w:space="0" w:color="auto"/>
                <w:bottom w:val="none" w:sz="0" w:space="0" w:color="auto"/>
                <w:right w:val="none" w:sz="0" w:space="0" w:color="auto"/>
              </w:divBdr>
            </w:div>
            <w:div w:id="581911914">
              <w:marLeft w:val="0"/>
              <w:marRight w:val="0"/>
              <w:marTop w:val="0"/>
              <w:marBottom w:val="0"/>
              <w:divBdr>
                <w:top w:val="none" w:sz="0" w:space="0" w:color="auto"/>
                <w:left w:val="none" w:sz="0" w:space="0" w:color="auto"/>
                <w:bottom w:val="none" w:sz="0" w:space="0" w:color="auto"/>
                <w:right w:val="none" w:sz="0" w:space="0" w:color="auto"/>
              </w:divBdr>
            </w:div>
            <w:div w:id="164561363">
              <w:marLeft w:val="0"/>
              <w:marRight w:val="0"/>
              <w:marTop w:val="0"/>
              <w:marBottom w:val="0"/>
              <w:divBdr>
                <w:top w:val="none" w:sz="0" w:space="0" w:color="auto"/>
                <w:left w:val="none" w:sz="0" w:space="0" w:color="auto"/>
                <w:bottom w:val="none" w:sz="0" w:space="0" w:color="auto"/>
                <w:right w:val="none" w:sz="0" w:space="0" w:color="auto"/>
              </w:divBdr>
            </w:div>
            <w:div w:id="147674794">
              <w:marLeft w:val="0"/>
              <w:marRight w:val="0"/>
              <w:marTop w:val="0"/>
              <w:marBottom w:val="0"/>
              <w:divBdr>
                <w:top w:val="none" w:sz="0" w:space="0" w:color="auto"/>
                <w:left w:val="none" w:sz="0" w:space="0" w:color="auto"/>
                <w:bottom w:val="none" w:sz="0" w:space="0" w:color="auto"/>
                <w:right w:val="none" w:sz="0" w:space="0" w:color="auto"/>
              </w:divBdr>
            </w:div>
            <w:div w:id="1684671946">
              <w:marLeft w:val="0"/>
              <w:marRight w:val="0"/>
              <w:marTop w:val="0"/>
              <w:marBottom w:val="0"/>
              <w:divBdr>
                <w:top w:val="none" w:sz="0" w:space="0" w:color="auto"/>
                <w:left w:val="none" w:sz="0" w:space="0" w:color="auto"/>
                <w:bottom w:val="none" w:sz="0" w:space="0" w:color="auto"/>
                <w:right w:val="none" w:sz="0" w:space="0" w:color="auto"/>
              </w:divBdr>
            </w:div>
            <w:div w:id="1999917589">
              <w:marLeft w:val="0"/>
              <w:marRight w:val="0"/>
              <w:marTop w:val="0"/>
              <w:marBottom w:val="0"/>
              <w:divBdr>
                <w:top w:val="none" w:sz="0" w:space="0" w:color="auto"/>
                <w:left w:val="none" w:sz="0" w:space="0" w:color="auto"/>
                <w:bottom w:val="none" w:sz="0" w:space="0" w:color="auto"/>
                <w:right w:val="none" w:sz="0" w:space="0" w:color="auto"/>
              </w:divBdr>
            </w:div>
            <w:div w:id="291131377">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1106199073">
              <w:marLeft w:val="0"/>
              <w:marRight w:val="0"/>
              <w:marTop w:val="0"/>
              <w:marBottom w:val="0"/>
              <w:divBdr>
                <w:top w:val="none" w:sz="0" w:space="0" w:color="auto"/>
                <w:left w:val="none" w:sz="0" w:space="0" w:color="auto"/>
                <w:bottom w:val="none" w:sz="0" w:space="0" w:color="auto"/>
                <w:right w:val="none" w:sz="0" w:space="0" w:color="auto"/>
              </w:divBdr>
            </w:div>
            <w:div w:id="382094912">
              <w:marLeft w:val="0"/>
              <w:marRight w:val="0"/>
              <w:marTop w:val="0"/>
              <w:marBottom w:val="0"/>
              <w:divBdr>
                <w:top w:val="none" w:sz="0" w:space="0" w:color="auto"/>
                <w:left w:val="none" w:sz="0" w:space="0" w:color="auto"/>
                <w:bottom w:val="none" w:sz="0" w:space="0" w:color="auto"/>
                <w:right w:val="none" w:sz="0" w:space="0" w:color="auto"/>
              </w:divBdr>
            </w:div>
            <w:div w:id="2133355531">
              <w:marLeft w:val="0"/>
              <w:marRight w:val="0"/>
              <w:marTop w:val="0"/>
              <w:marBottom w:val="0"/>
              <w:divBdr>
                <w:top w:val="none" w:sz="0" w:space="0" w:color="auto"/>
                <w:left w:val="none" w:sz="0" w:space="0" w:color="auto"/>
                <w:bottom w:val="none" w:sz="0" w:space="0" w:color="auto"/>
                <w:right w:val="none" w:sz="0" w:space="0" w:color="auto"/>
              </w:divBdr>
            </w:div>
            <w:div w:id="373653221">
              <w:marLeft w:val="0"/>
              <w:marRight w:val="0"/>
              <w:marTop w:val="0"/>
              <w:marBottom w:val="0"/>
              <w:divBdr>
                <w:top w:val="none" w:sz="0" w:space="0" w:color="auto"/>
                <w:left w:val="none" w:sz="0" w:space="0" w:color="auto"/>
                <w:bottom w:val="none" w:sz="0" w:space="0" w:color="auto"/>
                <w:right w:val="none" w:sz="0" w:space="0" w:color="auto"/>
              </w:divBdr>
            </w:div>
            <w:div w:id="1130247268">
              <w:marLeft w:val="0"/>
              <w:marRight w:val="0"/>
              <w:marTop w:val="0"/>
              <w:marBottom w:val="0"/>
              <w:divBdr>
                <w:top w:val="none" w:sz="0" w:space="0" w:color="auto"/>
                <w:left w:val="none" w:sz="0" w:space="0" w:color="auto"/>
                <w:bottom w:val="none" w:sz="0" w:space="0" w:color="auto"/>
                <w:right w:val="none" w:sz="0" w:space="0" w:color="auto"/>
              </w:divBdr>
            </w:div>
            <w:div w:id="74476466">
              <w:marLeft w:val="0"/>
              <w:marRight w:val="0"/>
              <w:marTop w:val="0"/>
              <w:marBottom w:val="0"/>
              <w:divBdr>
                <w:top w:val="none" w:sz="0" w:space="0" w:color="auto"/>
                <w:left w:val="none" w:sz="0" w:space="0" w:color="auto"/>
                <w:bottom w:val="none" w:sz="0" w:space="0" w:color="auto"/>
                <w:right w:val="none" w:sz="0" w:space="0" w:color="auto"/>
              </w:divBdr>
            </w:div>
            <w:div w:id="814764442">
              <w:marLeft w:val="0"/>
              <w:marRight w:val="0"/>
              <w:marTop w:val="0"/>
              <w:marBottom w:val="0"/>
              <w:divBdr>
                <w:top w:val="none" w:sz="0" w:space="0" w:color="auto"/>
                <w:left w:val="none" w:sz="0" w:space="0" w:color="auto"/>
                <w:bottom w:val="none" w:sz="0" w:space="0" w:color="auto"/>
                <w:right w:val="none" w:sz="0" w:space="0" w:color="auto"/>
              </w:divBdr>
            </w:div>
            <w:div w:id="465467912">
              <w:marLeft w:val="0"/>
              <w:marRight w:val="0"/>
              <w:marTop w:val="0"/>
              <w:marBottom w:val="0"/>
              <w:divBdr>
                <w:top w:val="none" w:sz="0" w:space="0" w:color="auto"/>
                <w:left w:val="none" w:sz="0" w:space="0" w:color="auto"/>
                <w:bottom w:val="none" w:sz="0" w:space="0" w:color="auto"/>
                <w:right w:val="none" w:sz="0" w:space="0" w:color="auto"/>
              </w:divBdr>
            </w:div>
            <w:div w:id="790130025">
              <w:marLeft w:val="0"/>
              <w:marRight w:val="0"/>
              <w:marTop w:val="0"/>
              <w:marBottom w:val="0"/>
              <w:divBdr>
                <w:top w:val="none" w:sz="0" w:space="0" w:color="auto"/>
                <w:left w:val="none" w:sz="0" w:space="0" w:color="auto"/>
                <w:bottom w:val="none" w:sz="0" w:space="0" w:color="auto"/>
                <w:right w:val="none" w:sz="0" w:space="0" w:color="auto"/>
              </w:divBdr>
            </w:div>
            <w:div w:id="1893540940">
              <w:marLeft w:val="0"/>
              <w:marRight w:val="0"/>
              <w:marTop w:val="0"/>
              <w:marBottom w:val="0"/>
              <w:divBdr>
                <w:top w:val="none" w:sz="0" w:space="0" w:color="auto"/>
                <w:left w:val="none" w:sz="0" w:space="0" w:color="auto"/>
                <w:bottom w:val="none" w:sz="0" w:space="0" w:color="auto"/>
                <w:right w:val="none" w:sz="0" w:space="0" w:color="auto"/>
              </w:divBdr>
            </w:div>
            <w:div w:id="274794778">
              <w:marLeft w:val="0"/>
              <w:marRight w:val="0"/>
              <w:marTop w:val="0"/>
              <w:marBottom w:val="0"/>
              <w:divBdr>
                <w:top w:val="none" w:sz="0" w:space="0" w:color="auto"/>
                <w:left w:val="none" w:sz="0" w:space="0" w:color="auto"/>
                <w:bottom w:val="none" w:sz="0" w:space="0" w:color="auto"/>
                <w:right w:val="none" w:sz="0" w:space="0" w:color="auto"/>
              </w:divBdr>
            </w:div>
            <w:div w:id="623929148">
              <w:marLeft w:val="0"/>
              <w:marRight w:val="0"/>
              <w:marTop w:val="0"/>
              <w:marBottom w:val="0"/>
              <w:divBdr>
                <w:top w:val="none" w:sz="0" w:space="0" w:color="auto"/>
                <w:left w:val="none" w:sz="0" w:space="0" w:color="auto"/>
                <w:bottom w:val="none" w:sz="0" w:space="0" w:color="auto"/>
                <w:right w:val="none" w:sz="0" w:space="0" w:color="auto"/>
              </w:divBdr>
            </w:div>
            <w:div w:id="509832534">
              <w:marLeft w:val="0"/>
              <w:marRight w:val="0"/>
              <w:marTop w:val="0"/>
              <w:marBottom w:val="0"/>
              <w:divBdr>
                <w:top w:val="none" w:sz="0" w:space="0" w:color="auto"/>
                <w:left w:val="none" w:sz="0" w:space="0" w:color="auto"/>
                <w:bottom w:val="none" w:sz="0" w:space="0" w:color="auto"/>
                <w:right w:val="none" w:sz="0" w:space="0" w:color="auto"/>
              </w:divBdr>
            </w:div>
            <w:div w:id="517233564">
              <w:marLeft w:val="0"/>
              <w:marRight w:val="0"/>
              <w:marTop w:val="0"/>
              <w:marBottom w:val="0"/>
              <w:divBdr>
                <w:top w:val="none" w:sz="0" w:space="0" w:color="auto"/>
                <w:left w:val="none" w:sz="0" w:space="0" w:color="auto"/>
                <w:bottom w:val="none" w:sz="0" w:space="0" w:color="auto"/>
                <w:right w:val="none" w:sz="0" w:space="0" w:color="auto"/>
              </w:divBdr>
            </w:div>
            <w:div w:id="147088789">
              <w:marLeft w:val="0"/>
              <w:marRight w:val="0"/>
              <w:marTop w:val="0"/>
              <w:marBottom w:val="0"/>
              <w:divBdr>
                <w:top w:val="none" w:sz="0" w:space="0" w:color="auto"/>
                <w:left w:val="none" w:sz="0" w:space="0" w:color="auto"/>
                <w:bottom w:val="none" w:sz="0" w:space="0" w:color="auto"/>
                <w:right w:val="none" w:sz="0" w:space="0" w:color="auto"/>
              </w:divBdr>
            </w:div>
            <w:div w:id="579605676">
              <w:marLeft w:val="0"/>
              <w:marRight w:val="0"/>
              <w:marTop w:val="0"/>
              <w:marBottom w:val="0"/>
              <w:divBdr>
                <w:top w:val="none" w:sz="0" w:space="0" w:color="auto"/>
                <w:left w:val="none" w:sz="0" w:space="0" w:color="auto"/>
                <w:bottom w:val="none" w:sz="0" w:space="0" w:color="auto"/>
                <w:right w:val="none" w:sz="0" w:space="0" w:color="auto"/>
              </w:divBdr>
            </w:div>
            <w:div w:id="392121295">
              <w:marLeft w:val="0"/>
              <w:marRight w:val="0"/>
              <w:marTop w:val="0"/>
              <w:marBottom w:val="0"/>
              <w:divBdr>
                <w:top w:val="none" w:sz="0" w:space="0" w:color="auto"/>
                <w:left w:val="none" w:sz="0" w:space="0" w:color="auto"/>
                <w:bottom w:val="none" w:sz="0" w:space="0" w:color="auto"/>
                <w:right w:val="none" w:sz="0" w:space="0" w:color="auto"/>
              </w:divBdr>
            </w:div>
            <w:div w:id="1798140090">
              <w:marLeft w:val="0"/>
              <w:marRight w:val="0"/>
              <w:marTop w:val="0"/>
              <w:marBottom w:val="0"/>
              <w:divBdr>
                <w:top w:val="none" w:sz="0" w:space="0" w:color="auto"/>
                <w:left w:val="none" w:sz="0" w:space="0" w:color="auto"/>
                <w:bottom w:val="none" w:sz="0" w:space="0" w:color="auto"/>
                <w:right w:val="none" w:sz="0" w:space="0" w:color="auto"/>
              </w:divBdr>
            </w:div>
            <w:div w:id="1191182900">
              <w:marLeft w:val="0"/>
              <w:marRight w:val="0"/>
              <w:marTop w:val="0"/>
              <w:marBottom w:val="0"/>
              <w:divBdr>
                <w:top w:val="none" w:sz="0" w:space="0" w:color="auto"/>
                <w:left w:val="none" w:sz="0" w:space="0" w:color="auto"/>
                <w:bottom w:val="none" w:sz="0" w:space="0" w:color="auto"/>
                <w:right w:val="none" w:sz="0" w:space="0" w:color="auto"/>
              </w:divBdr>
            </w:div>
            <w:div w:id="368922294">
              <w:marLeft w:val="0"/>
              <w:marRight w:val="0"/>
              <w:marTop w:val="0"/>
              <w:marBottom w:val="0"/>
              <w:divBdr>
                <w:top w:val="none" w:sz="0" w:space="0" w:color="auto"/>
                <w:left w:val="none" w:sz="0" w:space="0" w:color="auto"/>
                <w:bottom w:val="none" w:sz="0" w:space="0" w:color="auto"/>
                <w:right w:val="none" w:sz="0" w:space="0" w:color="auto"/>
              </w:divBdr>
            </w:div>
            <w:div w:id="1241214482">
              <w:marLeft w:val="0"/>
              <w:marRight w:val="0"/>
              <w:marTop w:val="0"/>
              <w:marBottom w:val="0"/>
              <w:divBdr>
                <w:top w:val="none" w:sz="0" w:space="0" w:color="auto"/>
                <w:left w:val="none" w:sz="0" w:space="0" w:color="auto"/>
                <w:bottom w:val="none" w:sz="0" w:space="0" w:color="auto"/>
                <w:right w:val="none" w:sz="0" w:space="0" w:color="auto"/>
              </w:divBdr>
            </w:div>
            <w:div w:id="1309162475">
              <w:marLeft w:val="0"/>
              <w:marRight w:val="0"/>
              <w:marTop w:val="0"/>
              <w:marBottom w:val="0"/>
              <w:divBdr>
                <w:top w:val="none" w:sz="0" w:space="0" w:color="auto"/>
                <w:left w:val="none" w:sz="0" w:space="0" w:color="auto"/>
                <w:bottom w:val="none" w:sz="0" w:space="0" w:color="auto"/>
                <w:right w:val="none" w:sz="0" w:space="0" w:color="auto"/>
              </w:divBdr>
            </w:div>
            <w:div w:id="1065180593">
              <w:marLeft w:val="0"/>
              <w:marRight w:val="0"/>
              <w:marTop w:val="0"/>
              <w:marBottom w:val="0"/>
              <w:divBdr>
                <w:top w:val="none" w:sz="0" w:space="0" w:color="auto"/>
                <w:left w:val="none" w:sz="0" w:space="0" w:color="auto"/>
                <w:bottom w:val="none" w:sz="0" w:space="0" w:color="auto"/>
                <w:right w:val="none" w:sz="0" w:space="0" w:color="auto"/>
              </w:divBdr>
            </w:div>
            <w:div w:id="2090227871">
              <w:marLeft w:val="0"/>
              <w:marRight w:val="0"/>
              <w:marTop w:val="0"/>
              <w:marBottom w:val="0"/>
              <w:divBdr>
                <w:top w:val="none" w:sz="0" w:space="0" w:color="auto"/>
                <w:left w:val="none" w:sz="0" w:space="0" w:color="auto"/>
                <w:bottom w:val="none" w:sz="0" w:space="0" w:color="auto"/>
                <w:right w:val="none" w:sz="0" w:space="0" w:color="auto"/>
              </w:divBdr>
            </w:div>
            <w:div w:id="1765876441">
              <w:marLeft w:val="0"/>
              <w:marRight w:val="0"/>
              <w:marTop w:val="0"/>
              <w:marBottom w:val="0"/>
              <w:divBdr>
                <w:top w:val="none" w:sz="0" w:space="0" w:color="auto"/>
                <w:left w:val="none" w:sz="0" w:space="0" w:color="auto"/>
                <w:bottom w:val="none" w:sz="0" w:space="0" w:color="auto"/>
                <w:right w:val="none" w:sz="0" w:space="0" w:color="auto"/>
              </w:divBdr>
            </w:div>
            <w:div w:id="1847134819">
              <w:marLeft w:val="0"/>
              <w:marRight w:val="0"/>
              <w:marTop w:val="0"/>
              <w:marBottom w:val="0"/>
              <w:divBdr>
                <w:top w:val="none" w:sz="0" w:space="0" w:color="auto"/>
                <w:left w:val="none" w:sz="0" w:space="0" w:color="auto"/>
                <w:bottom w:val="none" w:sz="0" w:space="0" w:color="auto"/>
                <w:right w:val="none" w:sz="0" w:space="0" w:color="auto"/>
              </w:divBdr>
            </w:div>
            <w:div w:id="42217147">
              <w:marLeft w:val="0"/>
              <w:marRight w:val="0"/>
              <w:marTop w:val="0"/>
              <w:marBottom w:val="0"/>
              <w:divBdr>
                <w:top w:val="none" w:sz="0" w:space="0" w:color="auto"/>
                <w:left w:val="none" w:sz="0" w:space="0" w:color="auto"/>
                <w:bottom w:val="none" w:sz="0" w:space="0" w:color="auto"/>
                <w:right w:val="none" w:sz="0" w:space="0" w:color="auto"/>
              </w:divBdr>
            </w:div>
            <w:div w:id="1085802421">
              <w:marLeft w:val="0"/>
              <w:marRight w:val="0"/>
              <w:marTop w:val="0"/>
              <w:marBottom w:val="0"/>
              <w:divBdr>
                <w:top w:val="none" w:sz="0" w:space="0" w:color="auto"/>
                <w:left w:val="none" w:sz="0" w:space="0" w:color="auto"/>
                <w:bottom w:val="none" w:sz="0" w:space="0" w:color="auto"/>
                <w:right w:val="none" w:sz="0" w:space="0" w:color="auto"/>
              </w:divBdr>
            </w:div>
            <w:div w:id="826633113">
              <w:marLeft w:val="0"/>
              <w:marRight w:val="0"/>
              <w:marTop w:val="0"/>
              <w:marBottom w:val="0"/>
              <w:divBdr>
                <w:top w:val="none" w:sz="0" w:space="0" w:color="auto"/>
                <w:left w:val="none" w:sz="0" w:space="0" w:color="auto"/>
                <w:bottom w:val="none" w:sz="0" w:space="0" w:color="auto"/>
                <w:right w:val="none" w:sz="0" w:space="0" w:color="auto"/>
              </w:divBdr>
            </w:div>
            <w:div w:id="102186656">
              <w:marLeft w:val="0"/>
              <w:marRight w:val="0"/>
              <w:marTop w:val="0"/>
              <w:marBottom w:val="0"/>
              <w:divBdr>
                <w:top w:val="none" w:sz="0" w:space="0" w:color="auto"/>
                <w:left w:val="none" w:sz="0" w:space="0" w:color="auto"/>
                <w:bottom w:val="none" w:sz="0" w:space="0" w:color="auto"/>
                <w:right w:val="none" w:sz="0" w:space="0" w:color="auto"/>
              </w:divBdr>
            </w:div>
            <w:div w:id="621688405">
              <w:marLeft w:val="0"/>
              <w:marRight w:val="0"/>
              <w:marTop w:val="0"/>
              <w:marBottom w:val="0"/>
              <w:divBdr>
                <w:top w:val="none" w:sz="0" w:space="0" w:color="auto"/>
                <w:left w:val="none" w:sz="0" w:space="0" w:color="auto"/>
                <w:bottom w:val="none" w:sz="0" w:space="0" w:color="auto"/>
                <w:right w:val="none" w:sz="0" w:space="0" w:color="auto"/>
              </w:divBdr>
            </w:div>
            <w:div w:id="1928341752">
              <w:marLeft w:val="0"/>
              <w:marRight w:val="0"/>
              <w:marTop w:val="0"/>
              <w:marBottom w:val="0"/>
              <w:divBdr>
                <w:top w:val="none" w:sz="0" w:space="0" w:color="auto"/>
                <w:left w:val="none" w:sz="0" w:space="0" w:color="auto"/>
                <w:bottom w:val="none" w:sz="0" w:space="0" w:color="auto"/>
                <w:right w:val="none" w:sz="0" w:space="0" w:color="auto"/>
              </w:divBdr>
            </w:div>
            <w:div w:id="1028990325">
              <w:marLeft w:val="0"/>
              <w:marRight w:val="0"/>
              <w:marTop w:val="0"/>
              <w:marBottom w:val="0"/>
              <w:divBdr>
                <w:top w:val="none" w:sz="0" w:space="0" w:color="auto"/>
                <w:left w:val="none" w:sz="0" w:space="0" w:color="auto"/>
                <w:bottom w:val="none" w:sz="0" w:space="0" w:color="auto"/>
                <w:right w:val="none" w:sz="0" w:space="0" w:color="auto"/>
              </w:divBdr>
            </w:div>
            <w:div w:id="2040886971">
              <w:marLeft w:val="0"/>
              <w:marRight w:val="0"/>
              <w:marTop w:val="0"/>
              <w:marBottom w:val="0"/>
              <w:divBdr>
                <w:top w:val="none" w:sz="0" w:space="0" w:color="auto"/>
                <w:left w:val="none" w:sz="0" w:space="0" w:color="auto"/>
                <w:bottom w:val="none" w:sz="0" w:space="0" w:color="auto"/>
                <w:right w:val="none" w:sz="0" w:space="0" w:color="auto"/>
              </w:divBdr>
            </w:div>
            <w:div w:id="132137353">
              <w:marLeft w:val="0"/>
              <w:marRight w:val="0"/>
              <w:marTop w:val="0"/>
              <w:marBottom w:val="0"/>
              <w:divBdr>
                <w:top w:val="none" w:sz="0" w:space="0" w:color="auto"/>
                <w:left w:val="none" w:sz="0" w:space="0" w:color="auto"/>
                <w:bottom w:val="none" w:sz="0" w:space="0" w:color="auto"/>
                <w:right w:val="none" w:sz="0" w:space="0" w:color="auto"/>
              </w:divBdr>
            </w:div>
            <w:div w:id="937518229">
              <w:marLeft w:val="0"/>
              <w:marRight w:val="0"/>
              <w:marTop w:val="0"/>
              <w:marBottom w:val="0"/>
              <w:divBdr>
                <w:top w:val="none" w:sz="0" w:space="0" w:color="auto"/>
                <w:left w:val="none" w:sz="0" w:space="0" w:color="auto"/>
                <w:bottom w:val="none" w:sz="0" w:space="0" w:color="auto"/>
                <w:right w:val="none" w:sz="0" w:space="0" w:color="auto"/>
              </w:divBdr>
            </w:div>
            <w:div w:id="1552307916">
              <w:marLeft w:val="0"/>
              <w:marRight w:val="0"/>
              <w:marTop w:val="0"/>
              <w:marBottom w:val="0"/>
              <w:divBdr>
                <w:top w:val="none" w:sz="0" w:space="0" w:color="auto"/>
                <w:left w:val="none" w:sz="0" w:space="0" w:color="auto"/>
                <w:bottom w:val="none" w:sz="0" w:space="0" w:color="auto"/>
                <w:right w:val="none" w:sz="0" w:space="0" w:color="auto"/>
              </w:divBdr>
            </w:div>
            <w:div w:id="18942622">
              <w:marLeft w:val="0"/>
              <w:marRight w:val="0"/>
              <w:marTop w:val="0"/>
              <w:marBottom w:val="0"/>
              <w:divBdr>
                <w:top w:val="none" w:sz="0" w:space="0" w:color="auto"/>
                <w:left w:val="none" w:sz="0" w:space="0" w:color="auto"/>
                <w:bottom w:val="none" w:sz="0" w:space="0" w:color="auto"/>
                <w:right w:val="none" w:sz="0" w:space="0" w:color="auto"/>
              </w:divBdr>
            </w:div>
            <w:div w:id="1640763046">
              <w:marLeft w:val="0"/>
              <w:marRight w:val="0"/>
              <w:marTop w:val="0"/>
              <w:marBottom w:val="0"/>
              <w:divBdr>
                <w:top w:val="none" w:sz="0" w:space="0" w:color="auto"/>
                <w:left w:val="none" w:sz="0" w:space="0" w:color="auto"/>
                <w:bottom w:val="none" w:sz="0" w:space="0" w:color="auto"/>
                <w:right w:val="none" w:sz="0" w:space="0" w:color="auto"/>
              </w:divBdr>
            </w:div>
            <w:div w:id="2098019446">
              <w:marLeft w:val="0"/>
              <w:marRight w:val="0"/>
              <w:marTop w:val="0"/>
              <w:marBottom w:val="0"/>
              <w:divBdr>
                <w:top w:val="none" w:sz="0" w:space="0" w:color="auto"/>
                <w:left w:val="none" w:sz="0" w:space="0" w:color="auto"/>
                <w:bottom w:val="none" w:sz="0" w:space="0" w:color="auto"/>
                <w:right w:val="none" w:sz="0" w:space="0" w:color="auto"/>
              </w:divBdr>
            </w:div>
            <w:div w:id="255870997">
              <w:marLeft w:val="0"/>
              <w:marRight w:val="0"/>
              <w:marTop w:val="0"/>
              <w:marBottom w:val="0"/>
              <w:divBdr>
                <w:top w:val="none" w:sz="0" w:space="0" w:color="auto"/>
                <w:left w:val="none" w:sz="0" w:space="0" w:color="auto"/>
                <w:bottom w:val="none" w:sz="0" w:space="0" w:color="auto"/>
                <w:right w:val="none" w:sz="0" w:space="0" w:color="auto"/>
              </w:divBdr>
            </w:div>
            <w:div w:id="1480802912">
              <w:marLeft w:val="0"/>
              <w:marRight w:val="0"/>
              <w:marTop w:val="0"/>
              <w:marBottom w:val="0"/>
              <w:divBdr>
                <w:top w:val="none" w:sz="0" w:space="0" w:color="auto"/>
                <w:left w:val="none" w:sz="0" w:space="0" w:color="auto"/>
                <w:bottom w:val="none" w:sz="0" w:space="0" w:color="auto"/>
                <w:right w:val="none" w:sz="0" w:space="0" w:color="auto"/>
              </w:divBdr>
            </w:div>
            <w:div w:id="62224270">
              <w:marLeft w:val="0"/>
              <w:marRight w:val="0"/>
              <w:marTop w:val="0"/>
              <w:marBottom w:val="0"/>
              <w:divBdr>
                <w:top w:val="none" w:sz="0" w:space="0" w:color="auto"/>
                <w:left w:val="none" w:sz="0" w:space="0" w:color="auto"/>
                <w:bottom w:val="none" w:sz="0" w:space="0" w:color="auto"/>
                <w:right w:val="none" w:sz="0" w:space="0" w:color="auto"/>
              </w:divBdr>
            </w:div>
            <w:div w:id="537474395">
              <w:marLeft w:val="0"/>
              <w:marRight w:val="0"/>
              <w:marTop w:val="0"/>
              <w:marBottom w:val="0"/>
              <w:divBdr>
                <w:top w:val="none" w:sz="0" w:space="0" w:color="auto"/>
                <w:left w:val="none" w:sz="0" w:space="0" w:color="auto"/>
                <w:bottom w:val="none" w:sz="0" w:space="0" w:color="auto"/>
                <w:right w:val="none" w:sz="0" w:space="0" w:color="auto"/>
              </w:divBdr>
            </w:div>
            <w:div w:id="2046128470">
              <w:marLeft w:val="0"/>
              <w:marRight w:val="0"/>
              <w:marTop w:val="0"/>
              <w:marBottom w:val="0"/>
              <w:divBdr>
                <w:top w:val="none" w:sz="0" w:space="0" w:color="auto"/>
                <w:left w:val="none" w:sz="0" w:space="0" w:color="auto"/>
                <w:bottom w:val="none" w:sz="0" w:space="0" w:color="auto"/>
                <w:right w:val="none" w:sz="0" w:space="0" w:color="auto"/>
              </w:divBdr>
            </w:div>
            <w:div w:id="140194422">
              <w:marLeft w:val="0"/>
              <w:marRight w:val="0"/>
              <w:marTop w:val="0"/>
              <w:marBottom w:val="0"/>
              <w:divBdr>
                <w:top w:val="none" w:sz="0" w:space="0" w:color="auto"/>
                <w:left w:val="none" w:sz="0" w:space="0" w:color="auto"/>
                <w:bottom w:val="none" w:sz="0" w:space="0" w:color="auto"/>
                <w:right w:val="none" w:sz="0" w:space="0" w:color="auto"/>
              </w:divBdr>
            </w:div>
            <w:div w:id="2109422791">
              <w:marLeft w:val="0"/>
              <w:marRight w:val="0"/>
              <w:marTop w:val="0"/>
              <w:marBottom w:val="0"/>
              <w:divBdr>
                <w:top w:val="none" w:sz="0" w:space="0" w:color="auto"/>
                <w:left w:val="none" w:sz="0" w:space="0" w:color="auto"/>
                <w:bottom w:val="none" w:sz="0" w:space="0" w:color="auto"/>
                <w:right w:val="none" w:sz="0" w:space="0" w:color="auto"/>
              </w:divBdr>
            </w:div>
            <w:div w:id="963582062">
              <w:marLeft w:val="0"/>
              <w:marRight w:val="0"/>
              <w:marTop w:val="0"/>
              <w:marBottom w:val="0"/>
              <w:divBdr>
                <w:top w:val="none" w:sz="0" w:space="0" w:color="auto"/>
                <w:left w:val="none" w:sz="0" w:space="0" w:color="auto"/>
                <w:bottom w:val="none" w:sz="0" w:space="0" w:color="auto"/>
                <w:right w:val="none" w:sz="0" w:space="0" w:color="auto"/>
              </w:divBdr>
            </w:div>
            <w:div w:id="812601978">
              <w:marLeft w:val="0"/>
              <w:marRight w:val="0"/>
              <w:marTop w:val="0"/>
              <w:marBottom w:val="0"/>
              <w:divBdr>
                <w:top w:val="none" w:sz="0" w:space="0" w:color="auto"/>
                <w:left w:val="none" w:sz="0" w:space="0" w:color="auto"/>
                <w:bottom w:val="none" w:sz="0" w:space="0" w:color="auto"/>
                <w:right w:val="none" w:sz="0" w:space="0" w:color="auto"/>
              </w:divBdr>
            </w:div>
            <w:div w:id="622809633">
              <w:marLeft w:val="0"/>
              <w:marRight w:val="0"/>
              <w:marTop w:val="0"/>
              <w:marBottom w:val="0"/>
              <w:divBdr>
                <w:top w:val="none" w:sz="0" w:space="0" w:color="auto"/>
                <w:left w:val="none" w:sz="0" w:space="0" w:color="auto"/>
                <w:bottom w:val="none" w:sz="0" w:space="0" w:color="auto"/>
                <w:right w:val="none" w:sz="0" w:space="0" w:color="auto"/>
              </w:divBdr>
            </w:div>
            <w:div w:id="1420709712">
              <w:marLeft w:val="0"/>
              <w:marRight w:val="0"/>
              <w:marTop w:val="0"/>
              <w:marBottom w:val="0"/>
              <w:divBdr>
                <w:top w:val="none" w:sz="0" w:space="0" w:color="auto"/>
                <w:left w:val="none" w:sz="0" w:space="0" w:color="auto"/>
                <w:bottom w:val="none" w:sz="0" w:space="0" w:color="auto"/>
                <w:right w:val="none" w:sz="0" w:space="0" w:color="auto"/>
              </w:divBdr>
            </w:div>
            <w:div w:id="1296835648">
              <w:marLeft w:val="0"/>
              <w:marRight w:val="0"/>
              <w:marTop w:val="0"/>
              <w:marBottom w:val="0"/>
              <w:divBdr>
                <w:top w:val="none" w:sz="0" w:space="0" w:color="auto"/>
                <w:left w:val="none" w:sz="0" w:space="0" w:color="auto"/>
                <w:bottom w:val="none" w:sz="0" w:space="0" w:color="auto"/>
                <w:right w:val="none" w:sz="0" w:space="0" w:color="auto"/>
              </w:divBdr>
            </w:div>
            <w:div w:id="1034816653">
              <w:marLeft w:val="0"/>
              <w:marRight w:val="0"/>
              <w:marTop w:val="0"/>
              <w:marBottom w:val="0"/>
              <w:divBdr>
                <w:top w:val="none" w:sz="0" w:space="0" w:color="auto"/>
                <w:left w:val="none" w:sz="0" w:space="0" w:color="auto"/>
                <w:bottom w:val="none" w:sz="0" w:space="0" w:color="auto"/>
                <w:right w:val="none" w:sz="0" w:space="0" w:color="auto"/>
              </w:divBdr>
            </w:div>
            <w:div w:id="2063671650">
              <w:marLeft w:val="0"/>
              <w:marRight w:val="0"/>
              <w:marTop w:val="0"/>
              <w:marBottom w:val="0"/>
              <w:divBdr>
                <w:top w:val="none" w:sz="0" w:space="0" w:color="auto"/>
                <w:left w:val="none" w:sz="0" w:space="0" w:color="auto"/>
                <w:bottom w:val="none" w:sz="0" w:space="0" w:color="auto"/>
                <w:right w:val="none" w:sz="0" w:space="0" w:color="auto"/>
              </w:divBdr>
            </w:div>
            <w:div w:id="1068650959">
              <w:marLeft w:val="0"/>
              <w:marRight w:val="0"/>
              <w:marTop w:val="0"/>
              <w:marBottom w:val="0"/>
              <w:divBdr>
                <w:top w:val="none" w:sz="0" w:space="0" w:color="auto"/>
                <w:left w:val="none" w:sz="0" w:space="0" w:color="auto"/>
                <w:bottom w:val="none" w:sz="0" w:space="0" w:color="auto"/>
                <w:right w:val="none" w:sz="0" w:space="0" w:color="auto"/>
              </w:divBdr>
            </w:div>
            <w:div w:id="33359791">
              <w:marLeft w:val="0"/>
              <w:marRight w:val="0"/>
              <w:marTop w:val="0"/>
              <w:marBottom w:val="0"/>
              <w:divBdr>
                <w:top w:val="none" w:sz="0" w:space="0" w:color="auto"/>
                <w:left w:val="none" w:sz="0" w:space="0" w:color="auto"/>
                <w:bottom w:val="none" w:sz="0" w:space="0" w:color="auto"/>
                <w:right w:val="none" w:sz="0" w:space="0" w:color="auto"/>
              </w:divBdr>
            </w:div>
            <w:div w:id="1417752429">
              <w:marLeft w:val="0"/>
              <w:marRight w:val="0"/>
              <w:marTop w:val="0"/>
              <w:marBottom w:val="0"/>
              <w:divBdr>
                <w:top w:val="none" w:sz="0" w:space="0" w:color="auto"/>
                <w:left w:val="none" w:sz="0" w:space="0" w:color="auto"/>
                <w:bottom w:val="none" w:sz="0" w:space="0" w:color="auto"/>
                <w:right w:val="none" w:sz="0" w:space="0" w:color="auto"/>
              </w:divBdr>
            </w:div>
            <w:div w:id="1844319698">
              <w:marLeft w:val="0"/>
              <w:marRight w:val="0"/>
              <w:marTop w:val="0"/>
              <w:marBottom w:val="0"/>
              <w:divBdr>
                <w:top w:val="none" w:sz="0" w:space="0" w:color="auto"/>
                <w:left w:val="none" w:sz="0" w:space="0" w:color="auto"/>
                <w:bottom w:val="none" w:sz="0" w:space="0" w:color="auto"/>
                <w:right w:val="none" w:sz="0" w:space="0" w:color="auto"/>
              </w:divBdr>
            </w:div>
            <w:div w:id="577834088">
              <w:marLeft w:val="0"/>
              <w:marRight w:val="0"/>
              <w:marTop w:val="0"/>
              <w:marBottom w:val="0"/>
              <w:divBdr>
                <w:top w:val="none" w:sz="0" w:space="0" w:color="auto"/>
                <w:left w:val="none" w:sz="0" w:space="0" w:color="auto"/>
                <w:bottom w:val="none" w:sz="0" w:space="0" w:color="auto"/>
                <w:right w:val="none" w:sz="0" w:space="0" w:color="auto"/>
              </w:divBdr>
            </w:div>
            <w:div w:id="93089880">
              <w:marLeft w:val="0"/>
              <w:marRight w:val="0"/>
              <w:marTop w:val="0"/>
              <w:marBottom w:val="0"/>
              <w:divBdr>
                <w:top w:val="none" w:sz="0" w:space="0" w:color="auto"/>
                <w:left w:val="none" w:sz="0" w:space="0" w:color="auto"/>
                <w:bottom w:val="none" w:sz="0" w:space="0" w:color="auto"/>
                <w:right w:val="none" w:sz="0" w:space="0" w:color="auto"/>
              </w:divBdr>
            </w:div>
            <w:div w:id="186526605">
              <w:marLeft w:val="0"/>
              <w:marRight w:val="0"/>
              <w:marTop w:val="0"/>
              <w:marBottom w:val="0"/>
              <w:divBdr>
                <w:top w:val="none" w:sz="0" w:space="0" w:color="auto"/>
                <w:left w:val="none" w:sz="0" w:space="0" w:color="auto"/>
                <w:bottom w:val="none" w:sz="0" w:space="0" w:color="auto"/>
                <w:right w:val="none" w:sz="0" w:space="0" w:color="auto"/>
              </w:divBdr>
            </w:div>
            <w:div w:id="1498839564">
              <w:marLeft w:val="0"/>
              <w:marRight w:val="0"/>
              <w:marTop w:val="0"/>
              <w:marBottom w:val="0"/>
              <w:divBdr>
                <w:top w:val="none" w:sz="0" w:space="0" w:color="auto"/>
                <w:left w:val="none" w:sz="0" w:space="0" w:color="auto"/>
                <w:bottom w:val="none" w:sz="0" w:space="0" w:color="auto"/>
                <w:right w:val="none" w:sz="0" w:space="0" w:color="auto"/>
              </w:divBdr>
            </w:div>
            <w:div w:id="1019742809">
              <w:marLeft w:val="0"/>
              <w:marRight w:val="0"/>
              <w:marTop w:val="0"/>
              <w:marBottom w:val="0"/>
              <w:divBdr>
                <w:top w:val="none" w:sz="0" w:space="0" w:color="auto"/>
                <w:left w:val="none" w:sz="0" w:space="0" w:color="auto"/>
                <w:bottom w:val="none" w:sz="0" w:space="0" w:color="auto"/>
                <w:right w:val="none" w:sz="0" w:space="0" w:color="auto"/>
              </w:divBdr>
            </w:div>
            <w:div w:id="348024469">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9282731">
              <w:marLeft w:val="0"/>
              <w:marRight w:val="0"/>
              <w:marTop w:val="0"/>
              <w:marBottom w:val="0"/>
              <w:divBdr>
                <w:top w:val="none" w:sz="0" w:space="0" w:color="auto"/>
                <w:left w:val="none" w:sz="0" w:space="0" w:color="auto"/>
                <w:bottom w:val="none" w:sz="0" w:space="0" w:color="auto"/>
                <w:right w:val="none" w:sz="0" w:space="0" w:color="auto"/>
              </w:divBdr>
            </w:div>
            <w:div w:id="1947541887">
              <w:marLeft w:val="0"/>
              <w:marRight w:val="0"/>
              <w:marTop w:val="0"/>
              <w:marBottom w:val="0"/>
              <w:divBdr>
                <w:top w:val="none" w:sz="0" w:space="0" w:color="auto"/>
                <w:left w:val="none" w:sz="0" w:space="0" w:color="auto"/>
                <w:bottom w:val="none" w:sz="0" w:space="0" w:color="auto"/>
                <w:right w:val="none" w:sz="0" w:space="0" w:color="auto"/>
              </w:divBdr>
            </w:div>
            <w:div w:id="466509202">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194881544">
              <w:marLeft w:val="0"/>
              <w:marRight w:val="0"/>
              <w:marTop w:val="0"/>
              <w:marBottom w:val="0"/>
              <w:divBdr>
                <w:top w:val="none" w:sz="0" w:space="0" w:color="auto"/>
                <w:left w:val="none" w:sz="0" w:space="0" w:color="auto"/>
                <w:bottom w:val="none" w:sz="0" w:space="0" w:color="auto"/>
                <w:right w:val="none" w:sz="0" w:space="0" w:color="auto"/>
              </w:divBdr>
            </w:div>
            <w:div w:id="1420442422">
              <w:marLeft w:val="0"/>
              <w:marRight w:val="0"/>
              <w:marTop w:val="0"/>
              <w:marBottom w:val="0"/>
              <w:divBdr>
                <w:top w:val="none" w:sz="0" w:space="0" w:color="auto"/>
                <w:left w:val="none" w:sz="0" w:space="0" w:color="auto"/>
                <w:bottom w:val="none" w:sz="0" w:space="0" w:color="auto"/>
                <w:right w:val="none" w:sz="0" w:space="0" w:color="auto"/>
              </w:divBdr>
            </w:div>
            <w:div w:id="307783353">
              <w:marLeft w:val="0"/>
              <w:marRight w:val="0"/>
              <w:marTop w:val="0"/>
              <w:marBottom w:val="0"/>
              <w:divBdr>
                <w:top w:val="none" w:sz="0" w:space="0" w:color="auto"/>
                <w:left w:val="none" w:sz="0" w:space="0" w:color="auto"/>
                <w:bottom w:val="none" w:sz="0" w:space="0" w:color="auto"/>
                <w:right w:val="none" w:sz="0" w:space="0" w:color="auto"/>
              </w:divBdr>
            </w:div>
            <w:div w:id="1983728967">
              <w:marLeft w:val="0"/>
              <w:marRight w:val="0"/>
              <w:marTop w:val="0"/>
              <w:marBottom w:val="0"/>
              <w:divBdr>
                <w:top w:val="none" w:sz="0" w:space="0" w:color="auto"/>
                <w:left w:val="none" w:sz="0" w:space="0" w:color="auto"/>
                <w:bottom w:val="none" w:sz="0" w:space="0" w:color="auto"/>
                <w:right w:val="none" w:sz="0" w:space="0" w:color="auto"/>
              </w:divBdr>
            </w:div>
            <w:div w:id="1168059087">
              <w:marLeft w:val="0"/>
              <w:marRight w:val="0"/>
              <w:marTop w:val="0"/>
              <w:marBottom w:val="0"/>
              <w:divBdr>
                <w:top w:val="none" w:sz="0" w:space="0" w:color="auto"/>
                <w:left w:val="none" w:sz="0" w:space="0" w:color="auto"/>
                <w:bottom w:val="none" w:sz="0" w:space="0" w:color="auto"/>
                <w:right w:val="none" w:sz="0" w:space="0" w:color="auto"/>
              </w:divBdr>
            </w:div>
            <w:div w:id="1708138440">
              <w:marLeft w:val="0"/>
              <w:marRight w:val="0"/>
              <w:marTop w:val="0"/>
              <w:marBottom w:val="0"/>
              <w:divBdr>
                <w:top w:val="none" w:sz="0" w:space="0" w:color="auto"/>
                <w:left w:val="none" w:sz="0" w:space="0" w:color="auto"/>
                <w:bottom w:val="none" w:sz="0" w:space="0" w:color="auto"/>
                <w:right w:val="none" w:sz="0" w:space="0" w:color="auto"/>
              </w:divBdr>
            </w:div>
            <w:div w:id="1099443665">
              <w:marLeft w:val="0"/>
              <w:marRight w:val="0"/>
              <w:marTop w:val="0"/>
              <w:marBottom w:val="0"/>
              <w:divBdr>
                <w:top w:val="none" w:sz="0" w:space="0" w:color="auto"/>
                <w:left w:val="none" w:sz="0" w:space="0" w:color="auto"/>
                <w:bottom w:val="none" w:sz="0" w:space="0" w:color="auto"/>
                <w:right w:val="none" w:sz="0" w:space="0" w:color="auto"/>
              </w:divBdr>
            </w:div>
            <w:div w:id="1056513590">
              <w:marLeft w:val="0"/>
              <w:marRight w:val="0"/>
              <w:marTop w:val="0"/>
              <w:marBottom w:val="0"/>
              <w:divBdr>
                <w:top w:val="none" w:sz="0" w:space="0" w:color="auto"/>
                <w:left w:val="none" w:sz="0" w:space="0" w:color="auto"/>
                <w:bottom w:val="none" w:sz="0" w:space="0" w:color="auto"/>
                <w:right w:val="none" w:sz="0" w:space="0" w:color="auto"/>
              </w:divBdr>
            </w:div>
            <w:div w:id="131488874">
              <w:marLeft w:val="0"/>
              <w:marRight w:val="0"/>
              <w:marTop w:val="0"/>
              <w:marBottom w:val="0"/>
              <w:divBdr>
                <w:top w:val="none" w:sz="0" w:space="0" w:color="auto"/>
                <w:left w:val="none" w:sz="0" w:space="0" w:color="auto"/>
                <w:bottom w:val="none" w:sz="0" w:space="0" w:color="auto"/>
                <w:right w:val="none" w:sz="0" w:space="0" w:color="auto"/>
              </w:divBdr>
            </w:div>
            <w:div w:id="1950506623">
              <w:marLeft w:val="0"/>
              <w:marRight w:val="0"/>
              <w:marTop w:val="0"/>
              <w:marBottom w:val="0"/>
              <w:divBdr>
                <w:top w:val="none" w:sz="0" w:space="0" w:color="auto"/>
                <w:left w:val="none" w:sz="0" w:space="0" w:color="auto"/>
                <w:bottom w:val="none" w:sz="0" w:space="0" w:color="auto"/>
                <w:right w:val="none" w:sz="0" w:space="0" w:color="auto"/>
              </w:divBdr>
            </w:div>
            <w:div w:id="1347634672">
              <w:marLeft w:val="0"/>
              <w:marRight w:val="0"/>
              <w:marTop w:val="0"/>
              <w:marBottom w:val="0"/>
              <w:divBdr>
                <w:top w:val="none" w:sz="0" w:space="0" w:color="auto"/>
                <w:left w:val="none" w:sz="0" w:space="0" w:color="auto"/>
                <w:bottom w:val="none" w:sz="0" w:space="0" w:color="auto"/>
                <w:right w:val="none" w:sz="0" w:space="0" w:color="auto"/>
              </w:divBdr>
            </w:div>
            <w:div w:id="460420082">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628973642">
              <w:marLeft w:val="0"/>
              <w:marRight w:val="0"/>
              <w:marTop w:val="0"/>
              <w:marBottom w:val="0"/>
              <w:divBdr>
                <w:top w:val="none" w:sz="0" w:space="0" w:color="auto"/>
                <w:left w:val="none" w:sz="0" w:space="0" w:color="auto"/>
                <w:bottom w:val="none" w:sz="0" w:space="0" w:color="auto"/>
                <w:right w:val="none" w:sz="0" w:space="0" w:color="auto"/>
              </w:divBdr>
            </w:div>
            <w:div w:id="462238152">
              <w:marLeft w:val="0"/>
              <w:marRight w:val="0"/>
              <w:marTop w:val="0"/>
              <w:marBottom w:val="0"/>
              <w:divBdr>
                <w:top w:val="none" w:sz="0" w:space="0" w:color="auto"/>
                <w:left w:val="none" w:sz="0" w:space="0" w:color="auto"/>
                <w:bottom w:val="none" w:sz="0" w:space="0" w:color="auto"/>
                <w:right w:val="none" w:sz="0" w:space="0" w:color="auto"/>
              </w:divBdr>
            </w:div>
            <w:div w:id="1850826792">
              <w:marLeft w:val="0"/>
              <w:marRight w:val="0"/>
              <w:marTop w:val="0"/>
              <w:marBottom w:val="0"/>
              <w:divBdr>
                <w:top w:val="none" w:sz="0" w:space="0" w:color="auto"/>
                <w:left w:val="none" w:sz="0" w:space="0" w:color="auto"/>
                <w:bottom w:val="none" w:sz="0" w:space="0" w:color="auto"/>
                <w:right w:val="none" w:sz="0" w:space="0" w:color="auto"/>
              </w:divBdr>
            </w:div>
            <w:div w:id="1978606696">
              <w:marLeft w:val="0"/>
              <w:marRight w:val="0"/>
              <w:marTop w:val="0"/>
              <w:marBottom w:val="0"/>
              <w:divBdr>
                <w:top w:val="none" w:sz="0" w:space="0" w:color="auto"/>
                <w:left w:val="none" w:sz="0" w:space="0" w:color="auto"/>
                <w:bottom w:val="none" w:sz="0" w:space="0" w:color="auto"/>
                <w:right w:val="none" w:sz="0" w:space="0" w:color="auto"/>
              </w:divBdr>
            </w:div>
            <w:div w:id="797066252">
              <w:marLeft w:val="0"/>
              <w:marRight w:val="0"/>
              <w:marTop w:val="0"/>
              <w:marBottom w:val="0"/>
              <w:divBdr>
                <w:top w:val="none" w:sz="0" w:space="0" w:color="auto"/>
                <w:left w:val="none" w:sz="0" w:space="0" w:color="auto"/>
                <w:bottom w:val="none" w:sz="0" w:space="0" w:color="auto"/>
                <w:right w:val="none" w:sz="0" w:space="0" w:color="auto"/>
              </w:divBdr>
            </w:div>
            <w:div w:id="213351573">
              <w:marLeft w:val="0"/>
              <w:marRight w:val="0"/>
              <w:marTop w:val="0"/>
              <w:marBottom w:val="0"/>
              <w:divBdr>
                <w:top w:val="none" w:sz="0" w:space="0" w:color="auto"/>
                <w:left w:val="none" w:sz="0" w:space="0" w:color="auto"/>
                <w:bottom w:val="none" w:sz="0" w:space="0" w:color="auto"/>
                <w:right w:val="none" w:sz="0" w:space="0" w:color="auto"/>
              </w:divBdr>
            </w:div>
            <w:div w:id="195968524">
              <w:marLeft w:val="0"/>
              <w:marRight w:val="0"/>
              <w:marTop w:val="0"/>
              <w:marBottom w:val="0"/>
              <w:divBdr>
                <w:top w:val="none" w:sz="0" w:space="0" w:color="auto"/>
                <w:left w:val="none" w:sz="0" w:space="0" w:color="auto"/>
                <w:bottom w:val="none" w:sz="0" w:space="0" w:color="auto"/>
                <w:right w:val="none" w:sz="0" w:space="0" w:color="auto"/>
              </w:divBdr>
            </w:div>
            <w:div w:id="1677076097">
              <w:marLeft w:val="0"/>
              <w:marRight w:val="0"/>
              <w:marTop w:val="0"/>
              <w:marBottom w:val="0"/>
              <w:divBdr>
                <w:top w:val="none" w:sz="0" w:space="0" w:color="auto"/>
                <w:left w:val="none" w:sz="0" w:space="0" w:color="auto"/>
                <w:bottom w:val="none" w:sz="0" w:space="0" w:color="auto"/>
                <w:right w:val="none" w:sz="0" w:space="0" w:color="auto"/>
              </w:divBdr>
            </w:div>
            <w:div w:id="1001539840">
              <w:marLeft w:val="0"/>
              <w:marRight w:val="0"/>
              <w:marTop w:val="0"/>
              <w:marBottom w:val="0"/>
              <w:divBdr>
                <w:top w:val="none" w:sz="0" w:space="0" w:color="auto"/>
                <w:left w:val="none" w:sz="0" w:space="0" w:color="auto"/>
                <w:bottom w:val="none" w:sz="0" w:space="0" w:color="auto"/>
                <w:right w:val="none" w:sz="0" w:space="0" w:color="auto"/>
              </w:divBdr>
            </w:div>
            <w:div w:id="879126349">
              <w:marLeft w:val="0"/>
              <w:marRight w:val="0"/>
              <w:marTop w:val="0"/>
              <w:marBottom w:val="0"/>
              <w:divBdr>
                <w:top w:val="none" w:sz="0" w:space="0" w:color="auto"/>
                <w:left w:val="none" w:sz="0" w:space="0" w:color="auto"/>
                <w:bottom w:val="none" w:sz="0" w:space="0" w:color="auto"/>
                <w:right w:val="none" w:sz="0" w:space="0" w:color="auto"/>
              </w:divBdr>
            </w:div>
            <w:div w:id="670838638">
              <w:marLeft w:val="0"/>
              <w:marRight w:val="0"/>
              <w:marTop w:val="0"/>
              <w:marBottom w:val="0"/>
              <w:divBdr>
                <w:top w:val="none" w:sz="0" w:space="0" w:color="auto"/>
                <w:left w:val="none" w:sz="0" w:space="0" w:color="auto"/>
                <w:bottom w:val="none" w:sz="0" w:space="0" w:color="auto"/>
                <w:right w:val="none" w:sz="0" w:space="0" w:color="auto"/>
              </w:divBdr>
            </w:div>
            <w:div w:id="402685821">
              <w:marLeft w:val="0"/>
              <w:marRight w:val="0"/>
              <w:marTop w:val="0"/>
              <w:marBottom w:val="0"/>
              <w:divBdr>
                <w:top w:val="none" w:sz="0" w:space="0" w:color="auto"/>
                <w:left w:val="none" w:sz="0" w:space="0" w:color="auto"/>
                <w:bottom w:val="none" w:sz="0" w:space="0" w:color="auto"/>
                <w:right w:val="none" w:sz="0" w:space="0" w:color="auto"/>
              </w:divBdr>
            </w:div>
            <w:div w:id="407003002">
              <w:marLeft w:val="0"/>
              <w:marRight w:val="0"/>
              <w:marTop w:val="0"/>
              <w:marBottom w:val="0"/>
              <w:divBdr>
                <w:top w:val="none" w:sz="0" w:space="0" w:color="auto"/>
                <w:left w:val="none" w:sz="0" w:space="0" w:color="auto"/>
                <w:bottom w:val="none" w:sz="0" w:space="0" w:color="auto"/>
                <w:right w:val="none" w:sz="0" w:space="0" w:color="auto"/>
              </w:divBdr>
            </w:div>
            <w:div w:id="1988320268">
              <w:marLeft w:val="0"/>
              <w:marRight w:val="0"/>
              <w:marTop w:val="0"/>
              <w:marBottom w:val="0"/>
              <w:divBdr>
                <w:top w:val="none" w:sz="0" w:space="0" w:color="auto"/>
                <w:left w:val="none" w:sz="0" w:space="0" w:color="auto"/>
                <w:bottom w:val="none" w:sz="0" w:space="0" w:color="auto"/>
                <w:right w:val="none" w:sz="0" w:space="0" w:color="auto"/>
              </w:divBdr>
            </w:div>
            <w:div w:id="1388140407">
              <w:marLeft w:val="0"/>
              <w:marRight w:val="0"/>
              <w:marTop w:val="0"/>
              <w:marBottom w:val="0"/>
              <w:divBdr>
                <w:top w:val="none" w:sz="0" w:space="0" w:color="auto"/>
                <w:left w:val="none" w:sz="0" w:space="0" w:color="auto"/>
                <w:bottom w:val="none" w:sz="0" w:space="0" w:color="auto"/>
                <w:right w:val="none" w:sz="0" w:space="0" w:color="auto"/>
              </w:divBdr>
            </w:div>
            <w:div w:id="64036641">
              <w:marLeft w:val="0"/>
              <w:marRight w:val="0"/>
              <w:marTop w:val="0"/>
              <w:marBottom w:val="0"/>
              <w:divBdr>
                <w:top w:val="none" w:sz="0" w:space="0" w:color="auto"/>
                <w:left w:val="none" w:sz="0" w:space="0" w:color="auto"/>
                <w:bottom w:val="none" w:sz="0" w:space="0" w:color="auto"/>
                <w:right w:val="none" w:sz="0" w:space="0" w:color="auto"/>
              </w:divBdr>
            </w:div>
            <w:div w:id="871958989">
              <w:marLeft w:val="0"/>
              <w:marRight w:val="0"/>
              <w:marTop w:val="0"/>
              <w:marBottom w:val="0"/>
              <w:divBdr>
                <w:top w:val="none" w:sz="0" w:space="0" w:color="auto"/>
                <w:left w:val="none" w:sz="0" w:space="0" w:color="auto"/>
                <w:bottom w:val="none" w:sz="0" w:space="0" w:color="auto"/>
                <w:right w:val="none" w:sz="0" w:space="0" w:color="auto"/>
              </w:divBdr>
            </w:div>
            <w:div w:id="1974090266">
              <w:marLeft w:val="0"/>
              <w:marRight w:val="0"/>
              <w:marTop w:val="0"/>
              <w:marBottom w:val="0"/>
              <w:divBdr>
                <w:top w:val="none" w:sz="0" w:space="0" w:color="auto"/>
                <w:left w:val="none" w:sz="0" w:space="0" w:color="auto"/>
                <w:bottom w:val="none" w:sz="0" w:space="0" w:color="auto"/>
                <w:right w:val="none" w:sz="0" w:space="0" w:color="auto"/>
              </w:divBdr>
            </w:div>
            <w:div w:id="157307719">
              <w:marLeft w:val="0"/>
              <w:marRight w:val="0"/>
              <w:marTop w:val="0"/>
              <w:marBottom w:val="0"/>
              <w:divBdr>
                <w:top w:val="none" w:sz="0" w:space="0" w:color="auto"/>
                <w:left w:val="none" w:sz="0" w:space="0" w:color="auto"/>
                <w:bottom w:val="none" w:sz="0" w:space="0" w:color="auto"/>
                <w:right w:val="none" w:sz="0" w:space="0" w:color="auto"/>
              </w:divBdr>
            </w:div>
            <w:div w:id="2079402459">
              <w:marLeft w:val="0"/>
              <w:marRight w:val="0"/>
              <w:marTop w:val="0"/>
              <w:marBottom w:val="0"/>
              <w:divBdr>
                <w:top w:val="none" w:sz="0" w:space="0" w:color="auto"/>
                <w:left w:val="none" w:sz="0" w:space="0" w:color="auto"/>
                <w:bottom w:val="none" w:sz="0" w:space="0" w:color="auto"/>
                <w:right w:val="none" w:sz="0" w:space="0" w:color="auto"/>
              </w:divBdr>
            </w:div>
            <w:div w:id="1321884955">
              <w:marLeft w:val="0"/>
              <w:marRight w:val="0"/>
              <w:marTop w:val="0"/>
              <w:marBottom w:val="0"/>
              <w:divBdr>
                <w:top w:val="none" w:sz="0" w:space="0" w:color="auto"/>
                <w:left w:val="none" w:sz="0" w:space="0" w:color="auto"/>
                <w:bottom w:val="none" w:sz="0" w:space="0" w:color="auto"/>
                <w:right w:val="none" w:sz="0" w:space="0" w:color="auto"/>
              </w:divBdr>
            </w:div>
            <w:div w:id="1903372636">
              <w:marLeft w:val="0"/>
              <w:marRight w:val="0"/>
              <w:marTop w:val="0"/>
              <w:marBottom w:val="0"/>
              <w:divBdr>
                <w:top w:val="none" w:sz="0" w:space="0" w:color="auto"/>
                <w:left w:val="none" w:sz="0" w:space="0" w:color="auto"/>
                <w:bottom w:val="none" w:sz="0" w:space="0" w:color="auto"/>
                <w:right w:val="none" w:sz="0" w:space="0" w:color="auto"/>
              </w:divBdr>
            </w:div>
            <w:div w:id="1074663116">
              <w:marLeft w:val="0"/>
              <w:marRight w:val="0"/>
              <w:marTop w:val="0"/>
              <w:marBottom w:val="0"/>
              <w:divBdr>
                <w:top w:val="none" w:sz="0" w:space="0" w:color="auto"/>
                <w:left w:val="none" w:sz="0" w:space="0" w:color="auto"/>
                <w:bottom w:val="none" w:sz="0" w:space="0" w:color="auto"/>
                <w:right w:val="none" w:sz="0" w:space="0" w:color="auto"/>
              </w:divBdr>
            </w:div>
            <w:div w:id="668604791">
              <w:marLeft w:val="0"/>
              <w:marRight w:val="0"/>
              <w:marTop w:val="0"/>
              <w:marBottom w:val="0"/>
              <w:divBdr>
                <w:top w:val="none" w:sz="0" w:space="0" w:color="auto"/>
                <w:left w:val="none" w:sz="0" w:space="0" w:color="auto"/>
                <w:bottom w:val="none" w:sz="0" w:space="0" w:color="auto"/>
                <w:right w:val="none" w:sz="0" w:space="0" w:color="auto"/>
              </w:divBdr>
            </w:div>
            <w:div w:id="1905679637">
              <w:marLeft w:val="0"/>
              <w:marRight w:val="0"/>
              <w:marTop w:val="0"/>
              <w:marBottom w:val="0"/>
              <w:divBdr>
                <w:top w:val="none" w:sz="0" w:space="0" w:color="auto"/>
                <w:left w:val="none" w:sz="0" w:space="0" w:color="auto"/>
                <w:bottom w:val="none" w:sz="0" w:space="0" w:color="auto"/>
                <w:right w:val="none" w:sz="0" w:space="0" w:color="auto"/>
              </w:divBdr>
            </w:div>
            <w:div w:id="450365027">
              <w:marLeft w:val="0"/>
              <w:marRight w:val="0"/>
              <w:marTop w:val="0"/>
              <w:marBottom w:val="0"/>
              <w:divBdr>
                <w:top w:val="none" w:sz="0" w:space="0" w:color="auto"/>
                <w:left w:val="none" w:sz="0" w:space="0" w:color="auto"/>
                <w:bottom w:val="none" w:sz="0" w:space="0" w:color="auto"/>
                <w:right w:val="none" w:sz="0" w:space="0" w:color="auto"/>
              </w:divBdr>
            </w:div>
            <w:div w:id="443574978">
              <w:marLeft w:val="0"/>
              <w:marRight w:val="0"/>
              <w:marTop w:val="0"/>
              <w:marBottom w:val="0"/>
              <w:divBdr>
                <w:top w:val="none" w:sz="0" w:space="0" w:color="auto"/>
                <w:left w:val="none" w:sz="0" w:space="0" w:color="auto"/>
                <w:bottom w:val="none" w:sz="0" w:space="0" w:color="auto"/>
                <w:right w:val="none" w:sz="0" w:space="0" w:color="auto"/>
              </w:divBdr>
            </w:div>
            <w:div w:id="1301619666">
              <w:marLeft w:val="0"/>
              <w:marRight w:val="0"/>
              <w:marTop w:val="0"/>
              <w:marBottom w:val="0"/>
              <w:divBdr>
                <w:top w:val="none" w:sz="0" w:space="0" w:color="auto"/>
                <w:left w:val="none" w:sz="0" w:space="0" w:color="auto"/>
                <w:bottom w:val="none" w:sz="0" w:space="0" w:color="auto"/>
                <w:right w:val="none" w:sz="0" w:space="0" w:color="auto"/>
              </w:divBdr>
            </w:div>
            <w:div w:id="1325402318">
              <w:marLeft w:val="0"/>
              <w:marRight w:val="0"/>
              <w:marTop w:val="0"/>
              <w:marBottom w:val="0"/>
              <w:divBdr>
                <w:top w:val="none" w:sz="0" w:space="0" w:color="auto"/>
                <w:left w:val="none" w:sz="0" w:space="0" w:color="auto"/>
                <w:bottom w:val="none" w:sz="0" w:space="0" w:color="auto"/>
                <w:right w:val="none" w:sz="0" w:space="0" w:color="auto"/>
              </w:divBdr>
            </w:div>
            <w:div w:id="1389376983">
              <w:marLeft w:val="0"/>
              <w:marRight w:val="0"/>
              <w:marTop w:val="0"/>
              <w:marBottom w:val="0"/>
              <w:divBdr>
                <w:top w:val="none" w:sz="0" w:space="0" w:color="auto"/>
                <w:left w:val="none" w:sz="0" w:space="0" w:color="auto"/>
                <w:bottom w:val="none" w:sz="0" w:space="0" w:color="auto"/>
                <w:right w:val="none" w:sz="0" w:space="0" w:color="auto"/>
              </w:divBdr>
            </w:div>
            <w:div w:id="372852389">
              <w:marLeft w:val="0"/>
              <w:marRight w:val="0"/>
              <w:marTop w:val="0"/>
              <w:marBottom w:val="0"/>
              <w:divBdr>
                <w:top w:val="none" w:sz="0" w:space="0" w:color="auto"/>
                <w:left w:val="none" w:sz="0" w:space="0" w:color="auto"/>
                <w:bottom w:val="none" w:sz="0" w:space="0" w:color="auto"/>
                <w:right w:val="none" w:sz="0" w:space="0" w:color="auto"/>
              </w:divBdr>
            </w:div>
            <w:div w:id="1279487916">
              <w:marLeft w:val="0"/>
              <w:marRight w:val="0"/>
              <w:marTop w:val="0"/>
              <w:marBottom w:val="0"/>
              <w:divBdr>
                <w:top w:val="none" w:sz="0" w:space="0" w:color="auto"/>
                <w:left w:val="none" w:sz="0" w:space="0" w:color="auto"/>
                <w:bottom w:val="none" w:sz="0" w:space="0" w:color="auto"/>
                <w:right w:val="none" w:sz="0" w:space="0" w:color="auto"/>
              </w:divBdr>
            </w:div>
            <w:div w:id="1359969214">
              <w:marLeft w:val="0"/>
              <w:marRight w:val="0"/>
              <w:marTop w:val="0"/>
              <w:marBottom w:val="0"/>
              <w:divBdr>
                <w:top w:val="none" w:sz="0" w:space="0" w:color="auto"/>
                <w:left w:val="none" w:sz="0" w:space="0" w:color="auto"/>
                <w:bottom w:val="none" w:sz="0" w:space="0" w:color="auto"/>
                <w:right w:val="none" w:sz="0" w:space="0" w:color="auto"/>
              </w:divBdr>
            </w:div>
            <w:div w:id="1636832222">
              <w:marLeft w:val="0"/>
              <w:marRight w:val="0"/>
              <w:marTop w:val="0"/>
              <w:marBottom w:val="0"/>
              <w:divBdr>
                <w:top w:val="none" w:sz="0" w:space="0" w:color="auto"/>
                <w:left w:val="none" w:sz="0" w:space="0" w:color="auto"/>
                <w:bottom w:val="none" w:sz="0" w:space="0" w:color="auto"/>
                <w:right w:val="none" w:sz="0" w:space="0" w:color="auto"/>
              </w:divBdr>
            </w:div>
            <w:div w:id="746654370">
              <w:marLeft w:val="0"/>
              <w:marRight w:val="0"/>
              <w:marTop w:val="0"/>
              <w:marBottom w:val="0"/>
              <w:divBdr>
                <w:top w:val="none" w:sz="0" w:space="0" w:color="auto"/>
                <w:left w:val="none" w:sz="0" w:space="0" w:color="auto"/>
                <w:bottom w:val="none" w:sz="0" w:space="0" w:color="auto"/>
                <w:right w:val="none" w:sz="0" w:space="0" w:color="auto"/>
              </w:divBdr>
            </w:div>
            <w:div w:id="1814175137">
              <w:marLeft w:val="0"/>
              <w:marRight w:val="0"/>
              <w:marTop w:val="0"/>
              <w:marBottom w:val="0"/>
              <w:divBdr>
                <w:top w:val="none" w:sz="0" w:space="0" w:color="auto"/>
                <w:left w:val="none" w:sz="0" w:space="0" w:color="auto"/>
                <w:bottom w:val="none" w:sz="0" w:space="0" w:color="auto"/>
                <w:right w:val="none" w:sz="0" w:space="0" w:color="auto"/>
              </w:divBdr>
            </w:div>
            <w:div w:id="885727291">
              <w:marLeft w:val="0"/>
              <w:marRight w:val="0"/>
              <w:marTop w:val="0"/>
              <w:marBottom w:val="0"/>
              <w:divBdr>
                <w:top w:val="none" w:sz="0" w:space="0" w:color="auto"/>
                <w:left w:val="none" w:sz="0" w:space="0" w:color="auto"/>
                <w:bottom w:val="none" w:sz="0" w:space="0" w:color="auto"/>
                <w:right w:val="none" w:sz="0" w:space="0" w:color="auto"/>
              </w:divBdr>
            </w:div>
            <w:div w:id="114451152">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059475285">
              <w:marLeft w:val="0"/>
              <w:marRight w:val="0"/>
              <w:marTop w:val="0"/>
              <w:marBottom w:val="0"/>
              <w:divBdr>
                <w:top w:val="none" w:sz="0" w:space="0" w:color="auto"/>
                <w:left w:val="none" w:sz="0" w:space="0" w:color="auto"/>
                <w:bottom w:val="none" w:sz="0" w:space="0" w:color="auto"/>
                <w:right w:val="none" w:sz="0" w:space="0" w:color="auto"/>
              </w:divBdr>
            </w:div>
            <w:div w:id="1538080946">
              <w:marLeft w:val="0"/>
              <w:marRight w:val="0"/>
              <w:marTop w:val="0"/>
              <w:marBottom w:val="0"/>
              <w:divBdr>
                <w:top w:val="none" w:sz="0" w:space="0" w:color="auto"/>
                <w:left w:val="none" w:sz="0" w:space="0" w:color="auto"/>
                <w:bottom w:val="none" w:sz="0" w:space="0" w:color="auto"/>
                <w:right w:val="none" w:sz="0" w:space="0" w:color="auto"/>
              </w:divBdr>
            </w:div>
            <w:div w:id="99646684">
              <w:marLeft w:val="0"/>
              <w:marRight w:val="0"/>
              <w:marTop w:val="0"/>
              <w:marBottom w:val="0"/>
              <w:divBdr>
                <w:top w:val="none" w:sz="0" w:space="0" w:color="auto"/>
                <w:left w:val="none" w:sz="0" w:space="0" w:color="auto"/>
                <w:bottom w:val="none" w:sz="0" w:space="0" w:color="auto"/>
                <w:right w:val="none" w:sz="0" w:space="0" w:color="auto"/>
              </w:divBdr>
            </w:div>
            <w:div w:id="544100034">
              <w:marLeft w:val="0"/>
              <w:marRight w:val="0"/>
              <w:marTop w:val="0"/>
              <w:marBottom w:val="0"/>
              <w:divBdr>
                <w:top w:val="none" w:sz="0" w:space="0" w:color="auto"/>
                <w:left w:val="none" w:sz="0" w:space="0" w:color="auto"/>
                <w:bottom w:val="none" w:sz="0" w:space="0" w:color="auto"/>
                <w:right w:val="none" w:sz="0" w:space="0" w:color="auto"/>
              </w:divBdr>
            </w:div>
            <w:div w:id="2044819107">
              <w:marLeft w:val="0"/>
              <w:marRight w:val="0"/>
              <w:marTop w:val="0"/>
              <w:marBottom w:val="0"/>
              <w:divBdr>
                <w:top w:val="none" w:sz="0" w:space="0" w:color="auto"/>
                <w:left w:val="none" w:sz="0" w:space="0" w:color="auto"/>
                <w:bottom w:val="none" w:sz="0" w:space="0" w:color="auto"/>
                <w:right w:val="none" w:sz="0" w:space="0" w:color="auto"/>
              </w:divBdr>
            </w:div>
            <w:div w:id="107895365">
              <w:marLeft w:val="0"/>
              <w:marRight w:val="0"/>
              <w:marTop w:val="0"/>
              <w:marBottom w:val="0"/>
              <w:divBdr>
                <w:top w:val="none" w:sz="0" w:space="0" w:color="auto"/>
                <w:left w:val="none" w:sz="0" w:space="0" w:color="auto"/>
                <w:bottom w:val="none" w:sz="0" w:space="0" w:color="auto"/>
                <w:right w:val="none" w:sz="0" w:space="0" w:color="auto"/>
              </w:divBdr>
            </w:div>
            <w:div w:id="967127403">
              <w:marLeft w:val="0"/>
              <w:marRight w:val="0"/>
              <w:marTop w:val="0"/>
              <w:marBottom w:val="0"/>
              <w:divBdr>
                <w:top w:val="none" w:sz="0" w:space="0" w:color="auto"/>
                <w:left w:val="none" w:sz="0" w:space="0" w:color="auto"/>
                <w:bottom w:val="none" w:sz="0" w:space="0" w:color="auto"/>
                <w:right w:val="none" w:sz="0" w:space="0" w:color="auto"/>
              </w:divBdr>
            </w:div>
            <w:div w:id="1736051323">
              <w:marLeft w:val="0"/>
              <w:marRight w:val="0"/>
              <w:marTop w:val="0"/>
              <w:marBottom w:val="0"/>
              <w:divBdr>
                <w:top w:val="none" w:sz="0" w:space="0" w:color="auto"/>
                <w:left w:val="none" w:sz="0" w:space="0" w:color="auto"/>
                <w:bottom w:val="none" w:sz="0" w:space="0" w:color="auto"/>
                <w:right w:val="none" w:sz="0" w:space="0" w:color="auto"/>
              </w:divBdr>
            </w:div>
            <w:div w:id="727415402">
              <w:marLeft w:val="0"/>
              <w:marRight w:val="0"/>
              <w:marTop w:val="0"/>
              <w:marBottom w:val="0"/>
              <w:divBdr>
                <w:top w:val="none" w:sz="0" w:space="0" w:color="auto"/>
                <w:left w:val="none" w:sz="0" w:space="0" w:color="auto"/>
                <w:bottom w:val="none" w:sz="0" w:space="0" w:color="auto"/>
                <w:right w:val="none" w:sz="0" w:space="0" w:color="auto"/>
              </w:divBdr>
            </w:div>
            <w:div w:id="1393238807">
              <w:marLeft w:val="0"/>
              <w:marRight w:val="0"/>
              <w:marTop w:val="0"/>
              <w:marBottom w:val="0"/>
              <w:divBdr>
                <w:top w:val="none" w:sz="0" w:space="0" w:color="auto"/>
                <w:left w:val="none" w:sz="0" w:space="0" w:color="auto"/>
                <w:bottom w:val="none" w:sz="0" w:space="0" w:color="auto"/>
                <w:right w:val="none" w:sz="0" w:space="0" w:color="auto"/>
              </w:divBdr>
            </w:div>
            <w:div w:id="822163283">
              <w:marLeft w:val="0"/>
              <w:marRight w:val="0"/>
              <w:marTop w:val="0"/>
              <w:marBottom w:val="0"/>
              <w:divBdr>
                <w:top w:val="none" w:sz="0" w:space="0" w:color="auto"/>
                <w:left w:val="none" w:sz="0" w:space="0" w:color="auto"/>
                <w:bottom w:val="none" w:sz="0" w:space="0" w:color="auto"/>
                <w:right w:val="none" w:sz="0" w:space="0" w:color="auto"/>
              </w:divBdr>
            </w:div>
            <w:div w:id="371804493">
              <w:marLeft w:val="0"/>
              <w:marRight w:val="0"/>
              <w:marTop w:val="0"/>
              <w:marBottom w:val="0"/>
              <w:divBdr>
                <w:top w:val="none" w:sz="0" w:space="0" w:color="auto"/>
                <w:left w:val="none" w:sz="0" w:space="0" w:color="auto"/>
                <w:bottom w:val="none" w:sz="0" w:space="0" w:color="auto"/>
                <w:right w:val="none" w:sz="0" w:space="0" w:color="auto"/>
              </w:divBdr>
            </w:div>
            <w:div w:id="567349469">
              <w:marLeft w:val="0"/>
              <w:marRight w:val="0"/>
              <w:marTop w:val="0"/>
              <w:marBottom w:val="0"/>
              <w:divBdr>
                <w:top w:val="none" w:sz="0" w:space="0" w:color="auto"/>
                <w:left w:val="none" w:sz="0" w:space="0" w:color="auto"/>
                <w:bottom w:val="none" w:sz="0" w:space="0" w:color="auto"/>
                <w:right w:val="none" w:sz="0" w:space="0" w:color="auto"/>
              </w:divBdr>
            </w:div>
            <w:div w:id="1856461822">
              <w:marLeft w:val="0"/>
              <w:marRight w:val="0"/>
              <w:marTop w:val="0"/>
              <w:marBottom w:val="0"/>
              <w:divBdr>
                <w:top w:val="none" w:sz="0" w:space="0" w:color="auto"/>
                <w:left w:val="none" w:sz="0" w:space="0" w:color="auto"/>
                <w:bottom w:val="none" w:sz="0" w:space="0" w:color="auto"/>
                <w:right w:val="none" w:sz="0" w:space="0" w:color="auto"/>
              </w:divBdr>
            </w:div>
            <w:div w:id="1422607211">
              <w:marLeft w:val="0"/>
              <w:marRight w:val="0"/>
              <w:marTop w:val="0"/>
              <w:marBottom w:val="0"/>
              <w:divBdr>
                <w:top w:val="none" w:sz="0" w:space="0" w:color="auto"/>
                <w:left w:val="none" w:sz="0" w:space="0" w:color="auto"/>
                <w:bottom w:val="none" w:sz="0" w:space="0" w:color="auto"/>
                <w:right w:val="none" w:sz="0" w:space="0" w:color="auto"/>
              </w:divBdr>
            </w:div>
            <w:div w:id="57166312">
              <w:marLeft w:val="0"/>
              <w:marRight w:val="0"/>
              <w:marTop w:val="0"/>
              <w:marBottom w:val="0"/>
              <w:divBdr>
                <w:top w:val="none" w:sz="0" w:space="0" w:color="auto"/>
                <w:left w:val="none" w:sz="0" w:space="0" w:color="auto"/>
                <w:bottom w:val="none" w:sz="0" w:space="0" w:color="auto"/>
                <w:right w:val="none" w:sz="0" w:space="0" w:color="auto"/>
              </w:divBdr>
            </w:div>
            <w:div w:id="1623878734">
              <w:marLeft w:val="0"/>
              <w:marRight w:val="0"/>
              <w:marTop w:val="0"/>
              <w:marBottom w:val="0"/>
              <w:divBdr>
                <w:top w:val="none" w:sz="0" w:space="0" w:color="auto"/>
                <w:left w:val="none" w:sz="0" w:space="0" w:color="auto"/>
                <w:bottom w:val="none" w:sz="0" w:space="0" w:color="auto"/>
                <w:right w:val="none" w:sz="0" w:space="0" w:color="auto"/>
              </w:divBdr>
            </w:div>
            <w:div w:id="199126371">
              <w:marLeft w:val="0"/>
              <w:marRight w:val="0"/>
              <w:marTop w:val="0"/>
              <w:marBottom w:val="0"/>
              <w:divBdr>
                <w:top w:val="none" w:sz="0" w:space="0" w:color="auto"/>
                <w:left w:val="none" w:sz="0" w:space="0" w:color="auto"/>
                <w:bottom w:val="none" w:sz="0" w:space="0" w:color="auto"/>
                <w:right w:val="none" w:sz="0" w:space="0" w:color="auto"/>
              </w:divBdr>
            </w:div>
            <w:div w:id="158884150">
              <w:marLeft w:val="0"/>
              <w:marRight w:val="0"/>
              <w:marTop w:val="0"/>
              <w:marBottom w:val="0"/>
              <w:divBdr>
                <w:top w:val="none" w:sz="0" w:space="0" w:color="auto"/>
                <w:left w:val="none" w:sz="0" w:space="0" w:color="auto"/>
                <w:bottom w:val="none" w:sz="0" w:space="0" w:color="auto"/>
                <w:right w:val="none" w:sz="0" w:space="0" w:color="auto"/>
              </w:divBdr>
            </w:div>
            <w:div w:id="1794131309">
              <w:marLeft w:val="0"/>
              <w:marRight w:val="0"/>
              <w:marTop w:val="0"/>
              <w:marBottom w:val="0"/>
              <w:divBdr>
                <w:top w:val="none" w:sz="0" w:space="0" w:color="auto"/>
                <w:left w:val="none" w:sz="0" w:space="0" w:color="auto"/>
                <w:bottom w:val="none" w:sz="0" w:space="0" w:color="auto"/>
                <w:right w:val="none" w:sz="0" w:space="0" w:color="auto"/>
              </w:divBdr>
            </w:div>
            <w:div w:id="159734004">
              <w:marLeft w:val="0"/>
              <w:marRight w:val="0"/>
              <w:marTop w:val="0"/>
              <w:marBottom w:val="0"/>
              <w:divBdr>
                <w:top w:val="none" w:sz="0" w:space="0" w:color="auto"/>
                <w:left w:val="none" w:sz="0" w:space="0" w:color="auto"/>
                <w:bottom w:val="none" w:sz="0" w:space="0" w:color="auto"/>
                <w:right w:val="none" w:sz="0" w:space="0" w:color="auto"/>
              </w:divBdr>
            </w:div>
            <w:div w:id="924385770">
              <w:marLeft w:val="0"/>
              <w:marRight w:val="0"/>
              <w:marTop w:val="0"/>
              <w:marBottom w:val="0"/>
              <w:divBdr>
                <w:top w:val="none" w:sz="0" w:space="0" w:color="auto"/>
                <w:left w:val="none" w:sz="0" w:space="0" w:color="auto"/>
                <w:bottom w:val="none" w:sz="0" w:space="0" w:color="auto"/>
                <w:right w:val="none" w:sz="0" w:space="0" w:color="auto"/>
              </w:divBdr>
            </w:div>
            <w:div w:id="57634427">
              <w:marLeft w:val="0"/>
              <w:marRight w:val="0"/>
              <w:marTop w:val="0"/>
              <w:marBottom w:val="0"/>
              <w:divBdr>
                <w:top w:val="none" w:sz="0" w:space="0" w:color="auto"/>
                <w:left w:val="none" w:sz="0" w:space="0" w:color="auto"/>
                <w:bottom w:val="none" w:sz="0" w:space="0" w:color="auto"/>
                <w:right w:val="none" w:sz="0" w:space="0" w:color="auto"/>
              </w:divBdr>
            </w:div>
            <w:div w:id="395520680">
              <w:marLeft w:val="0"/>
              <w:marRight w:val="0"/>
              <w:marTop w:val="0"/>
              <w:marBottom w:val="0"/>
              <w:divBdr>
                <w:top w:val="none" w:sz="0" w:space="0" w:color="auto"/>
                <w:left w:val="none" w:sz="0" w:space="0" w:color="auto"/>
                <w:bottom w:val="none" w:sz="0" w:space="0" w:color="auto"/>
                <w:right w:val="none" w:sz="0" w:space="0" w:color="auto"/>
              </w:divBdr>
            </w:div>
            <w:div w:id="2056466828">
              <w:marLeft w:val="0"/>
              <w:marRight w:val="0"/>
              <w:marTop w:val="0"/>
              <w:marBottom w:val="0"/>
              <w:divBdr>
                <w:top w:val="none" w:sz="0" w:space="0" w:color="auto"/>
                <w:left w:val="none" w:sz="0" w:space="0" w:color="auto"/>
                <w:bottom w:val="none" w:sz="0" w:space="0" w:color="auto"/>
                <w:right w:val="none" w:sz="0" w:space="0" w:color="auto"/>
              </w:divBdr>
            </w:div>
            <w:div w:id="1782064771">
              <w:marLeft w:val="0"/>
              <w:marRight w:val="0"/>
              <w:marTop w:val="0"/>
              <w:marBottom w:val="0"/>
              <w:divBdr>
                <w:top w:val="none" w:sz="0" w:space="0" w:color="auto"/>
                <w:left w:val="none" w:sz="0" w:space="0" w:color="auto"/>
                <w:bottom w:val="none" w:sz="0" w:space="0" w:color="auto"/>
                <w:right w:val="none" w:sz="0" w:space="0" w:color="auto"/>
              </w:divBdr>
            </w:div>
            <w:div w:id="1911310004">
              <w:marLeft w:val="0"/>
              <w:marRight w:val="0"/>
              <w:marTop w:val="0"/>
              <w:marBottom w:val="0"/>
              <w:divBdr>
                <w:top w:val="none" w:sz="0" w:space="0" w:color="auto"/>
                <w:left w:val="none" w:sz="0" w:space="0" w:color="auto"/>
                <w:bottom w:val="none" w:sz="0" w:space="0" w:color="auto"/>
                <w:right w:val="none" w:sz="0" w:space="0" w:color="auto"/>
              </w:divBdr>
            </w:div>
            <w:div w:id="227888002">
              <w:marLeft w:val="0"/>
              <w:marRight w:val="0"/>
              <w:marTop w:val="0"/>
              <w:marBottom w:val="0"/>
              <w:divBdr>
                <w:top w:val="none" w:sz="0" w:space="0" w:color="auto"/>
                <w:left w:val="none" w:sz="0" w:space="0" w:color="auto"/>
                <w:bottom w:val="none" w:sz="0" w:space="0" w:color="auto"/>
                <w:right w:val="none" w:sz="0" w:space="0" w:color="auto"/>
              </w:divBdr>
            </w:div>
            <w:div w:id="1742603323">
              <w:marLeft w:val="0"/>
              <w:marRight w:val="0"/>
              <w:marTop w:val="0"/>
              <w:marBottom w:val="0"/>
              <w:divBdr>
                <w:top w:val="none" w:sz="0" w:space="0" w:color="auto"/>
                <w:left w:val="none" w:sz="0" w:space="0" w:color="auto"/>
                <w:bottom w:val="none" w:sz="0" w:space="0" w:color="auto"/>
                <w:right w:val="none" w:sz="0" w:space="0" w:color="auto"/>
              </w:divBdr>
            </w:div>
            <w:div w:id="1566717861">
              <w:marLeft w:val="0"/>
              <w:marRight w:val="0"/>
              <w:marTop w:val="0"/>
              <w:marBottom w:val="0"/>
              <w:divBdr>
                <w:top w:val="none" w:sz="0" w:space="0" w:color="auto"/>
                <w:left w:val="none" w:sz="0" w:space="0" w:color="auto"/>
                <w:bottom w:val="none" w:sz="0" w:space="0" w:color="auto"/>
                <w:right w:val="none" w:sz="0" w:space="0" w:color="auto"/>
              </w:divBdr>
            </w:div>
            <w:div w:id="1382290328">
              <w:marLeft w:val="0"/>
              <w:marRight w:val="0"/>
              <w:marTop w:val="0"/>
              <w:marBottom w:val="0"/>
              <w:divBdr>
                <w:top w:val="none" w:sz="0" w:space="0" w:color="auto"/>
                <w:left w:val="none" w:sz="0" w:space="0" w:color="auto"/>
                <w:bottom w:val="none" w:sz="0" w:space="0" w:color="auto"/>
                <w:right w:val="none" w:sz="0" w:space="0" w:color="auto"/>
              </w:divBdr>
            </w:div>
            <w:div w:id="1127894254">
              <w:marLeft w:val="0"/>
              <w:marRight w:val="0"/>
              <w:marTop w:val="0"/>
              <w:marBottom w:val="0"/>
              <w:divBdr>
                <w:top w:val="none" w:sz="0" w:space="0" w:color="auto"/>
                <w:left w:val="none" w:sz="0" w:space="0" w:color="auto"/>
                <w:bottom w:val="none" w:sz="0" w:space="0" w:color="auto"/>
                <w:right w:val="none" w:sz="0" w:space="0" w:color="auto"/>
              </w:divBdr>
            </w:div>
            <w:div w:id="1537233213">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927421722">
              <w:marLeft w:val="0"/>
              <w:marRight w:val="0"/>
              <w:marTop w:val="0"/>
              <w:marBottom w:val="0"/>
              <w:divBdr>
                <w:top w:val="none" w:sz="0" w:space="0" w:color="auto"/>
                <w:left w:val="none" w:sz="0" w:space="0" w:color="auto"/>
                <w:bottom w:val="none" w:sz="0" w:space="0" w:color="auto"/>
                <w:right w:val="none" w:sz="0" w:space="0" w:color="auto"/>
              </w:divBdr>
            </w:div>
            <w:div w:id="738672179">
              <w:marLeft w:val="0"/>
              <w:marRight w:val="0"/>
              <w:marTop w:val="0"/>
              <w:marBottom w:val="0"/>
              <w:divBdr>
                <w:top w:val="none" w:sz="0" w:space="0" w:color="auto"/>
                <w:left w:val="none" w:sz="0" w:space="0" w:color="auto"/>
                <w:bottom w:val="none" w:sz="0" w:space="0" w:color="auto"/>
                <w:right w:val="none" w:sz="0" w:space="0" w:color="auto"/>
              </w:divBdr>
            </w:div>
            <w:div w:id="1293247908">
              <w:marLeft w:val="0"/>
              <w:marRight w:val="0"/>
              <w:marTop w:val="0"/>
              <w:marBottom w:val="0"/>
              <w:divBdr>
                <w:top w:val="none" w:sz="0" w:space="0" w:color="auto"/>
                <w:left w:val="none" w:sz="0" w:space="0" w:color="auto"/>
                <w:bottom w:val="none" w:sz="0" w:space="0" w:color="auto"/>
                <w:right w:val="none" w:sz="0" w:space="0" w:color="auto"/>
              </w:divBdr>
            </w:div>
            <w:div w:id="2085715482">
              <w:marLeft w:val="0"/>
              <w:marRight w:val="0"/>
              <w:marTop w:val="0"/>
              <w:marBottom w:val="0"/>
              <w:divBdr>
                <w:top w:val="none" w:sz="0" w:space="0" w:color="auto"/>
                <w:left w:val="none" w:sz="0" w:space="0" w:color="auto"/>
                <w:bottom w:val="none" w:sz="0" w:space="0" w:color="auto"/>
                <w:right w:val="none" w:sz="0" w:space="0" w:color="auto"/>
              </w:divBdr>
            </w:div>
            <w:div w:id="1234582264">
              <w:marLeft w:val="0"/>
              <w:marRight w:val="0"/>
              <w:marTop w:val="0"/>
              <w:marBottom w:val="0"/>
              <w:divBdr>
                <w:top w:val="none" w:sz="0" w:space="0" w:color="auto"/>
                <w:left w:val="none" w:sz="0" w:space="0" w:color="auto"/>
                <w:bottom w:val="none" w:sz="0" w:space="0" w:color="auto"/>
                <w:right w:val="none" w:sz="0" w:space="0" w:color="auto"/>
              </w:divBdr>
            </w:div>
            <w:div w:id="1392533812">
              <w:marLeft w:val="0"/>
              <w:marRight w:val="0"/>
              <w:marTop w:val="0"/>
              <w:marBottom w:val="0"/>
              <w:divBdr>
                <w:top w:val="none" w:sz="0" w:space="0" w:color="auto"/>
                <w:left w:val="none" w:sz="0" w:space="0" w:color="auto"/>
                <w:bottom w:val="none" w:sz="0" w:space="0" w:color="auto"/>
                <w:right w:val="none" w:sz="0" w:space="0" w:color="auto"/>
              </w:divBdr>
            </w:div>
            <w:div w:id="983433276">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182206432">
              <w:marLeft w:val="0"/>
              <w:marRight w:val="0"/>
              <w:marTop w:val="0"/>
              <w:marBottom w:val="0"/>
              <w:divBdr>
                <w:top w:val="none" w:sz="0" w:space="0" w:color="auto"/>
                <w:left w:val="none" w:sz="0" w:space="0" w:color="auto"/>
                <w:bottom w:val="none" w:sz="0" w:space="0" w:color="auto"/>
                <w:right w:val="none" w:sz="0" w:space="0" w:color="auto"/>
              </w:divBdr>
            </w:div>
            <w:div w:id="1435591833">
              <w:marLeft w:val="0"/>
              <w:marRight w:val="0"/>
              <w:marTop w:val="0"/>
              <w:marBottom w:val="0"/>
              <w:divBdr>
                <w:top w:val="none" w:sz="0" w:space="0" w:color="auto"/>
                <w:left w:val="none" w:sz="0" w:space="0" w:color="auto"/>
                <w:bottom w:val="none" w:sz="0" w:space="0" w:color="auto"/>
                <w:right w:val="none" w:sz="0" w:space="0" w:color="auto"/>
              </w:divBdr>
            </w:div>
            <w:div w:id="1697383742">
              <w:marLeft w:val="0"/>
              <w:marRight w:val="0"/>
              <w:marTop w:val="0"/>
              <w:marBottom w:val="0"/>
              <w:divBdr>
                <w:top w:val="none" w:sz="0" w:space="0" w:color="auto"/>
                <w:left w:val="none" w:sz="0" w:space="0" w:color="auto"/>
                <w:bottom w:val="none" w:sz="0" w:space="0" w:color="auto"/>
                <w:right w:val="none" w:sz="0" w:space="0" w:color="auto"/>
              </w:divBdr>
            </w:div>
            <w:div w:id="734165286">
              <w:marLeft w:val="0"/>
              <w:marRight w:val="0"/>
              <w:marTop w:val="0"/>
              <w:marBottom w:val="0"/>
              <w:divBdr>
                <w:top w:val="none" w:sz="0" w:space="0" w:color="auto"/>
                <w:left w:val="none" w:sz="0" w:space="0" w:color="auto"/>
                <w:bottom w:val="none" w:sz="0" w:space="0" w:color="auto"/>
                <w:right w:val="none" w:sz="0" w:space="0" w:color="auto"/>
              </w:divBdr>
            </w:div>
            <w:div w:id="1273047417">
              <w:marLeft w:val="0"/>
              <w:marRight w:val="0"/>
              <w:marTop w:val="0"/>
              <w:marBottom w:val="0"/>
              <w:divBdr>
                <w:top w:val="none" w:sz="0" w:space="0" w:color="auto"/>
                <w:left w:val="none" w:sz="0" w:space="0" w:color="auto"/>
                <w:bottom w:val="none" w:sz="0" w:space="0" w:color="auto"/>
                <w:right w:val="none" w:sz="0" w:space="0" w:color="auto"/>
              </w:divBdr>
            </w:div>
            <w:div w:id="421873428">
              <w:marLeft w:val="0"/>
              <w:marRight w:val="0"/>
              <w:marTop w:val="0"/>
              <w:marBottom w:val="0"/>
              <w:divBdr>
                <w:top w:val="none" w:sz="0" w:space="0" w:color="auto"/>
                <w:left w:val="none" w:sz="0" w:space="0" w:color="auto"/>
                <w:bottom w:val="none" w:sz="0" w:space="0" w:color="auto"/>
                <w:right w:val="none" w:sz="0" w:space="0" w:color="auto"/>
              </w:divBdr>
            </w:div>
            <w:div w:id="1699770830">
              <w:marLeft w:val="0"/>
              <w:marRight w:val="0"/>
              <w:marTop w:val="0"/>
              <w:marBottom w:val="0"/>
              <w:divBdr>
                <w:top w:val="none" w:sz="0" w:space="0" w:color="auto"/>
                <w:left w:val="none" w:sz="0" w:space="0" w:color="auto"/>
                <w:bottom w:val="none" w:sz="0" w:space="0" w:color="auto"/>
                <w:right w:val="none" w:sz="0" w:space="0" w:color="auto"/>
              </w:divBdr>
            </w:div>
            <w:div w:id="683825123">
              <w:marLeft w:val="0"/>
              <w:marRight w:val="0"/>
              <w:marTop w:val="0"/>
              <w:marBottom w:val="0"/>
              <w:divBdr>
                <w:top w:val="none" w:sz="0" w:space="0" w:color="auto"/>
                <w:left w:val="none" w:sz="0" w:space="0" w:color="auto"/>
                <w:bottom w:val="none" w:sz="0" w:space="0" w:color="auto"/>
                <w:right w:val="none" w:sz="0" w:space="0" w:color="auto"/>
              </w:divBdr>
            </w:div>
            <w:div w:id="1037849416">
              <w:marLeft w:val="0"/>
              <w:marRight w:val="0"/>
              <w:marTop w:val="0"/>
              <w:marBottom w:val="0"/>
              <w:divBdr>
                <w:top w:val="none" w:sz="0" w:space="0" w:color="auto"/>
                <w:left w:val="none" w:sz="0" w:space="0" w:color="auto"/>
                <w:bottom w:val="none" w:sz="0" w:space="0" w:color="auto"/>
                <w:right w:val="none" w:sz="0" w:space="0" w:color="auto"/>
              </w:divBdr>
            </w:div>
            <w:div w:id="35667828">
              <w:marLeft w:val="0"/>
              <w:marRight w:val="0"/>
              <w:marTop w:val="0"/>
              <w:marBottom w:val="0"/>
              <w:divBdr>
                <w:top w:val="none" w:sz="0" w:space="0" w:color="auto"/>
                <w:left w:val="none" w:sz="0" w:space="0" w:color="auto"/>
                <w:bottom w:val="none" w:sz="0" w:space="0" w:color="auto"/>
                <w:right w:val="none" w:sz="0" w:space="0" w:color="auto"/>
              </w:divBdr>
            </w:div>
            <w:div w:id="1869293875">
              <w:marLeft w:val="0"/>
              <w:marRight w:val="0"/>
              <w:marTop w:val="0"/>
              <w:marBottom w:val="0"/>
              <w:divBdr>
                <w:top w:val="none" w:sz="0" w:space="0" w:color="auto"/>
                <w:left w:val="none" w:sz="0" w:space="0" w:color="auto"/>
                <w:bottom w:val="none" w:sz="0" w:space="0" w:color="auto"/>
                <w:right w:val="none" w:sz="0" w:space="0" w:color="auto"/>
              </w:divBdr>
            </w:div>
            <w:div w:id="379404273">
              <w:marLeft w:val="0"/>
              <w:marRight w:val="0"/>
              <w:marTop w:val="0"/>
              <w:marBottom w:val="0"/>
              <w:divBdr>
                <w:top w:val="none" w:sz="0" w:space="0" w:color="auto"/>
                <w:left w:val="none" w:sz="0" w:space="0" w:color="auto"/>
                <w:bottom w:val="none" w:sz="0" w:space="0" w:color="auto"/>
                <w:right w:val="none" w:sz="0" w:space="0" w:color="auto"/>
              </w:divBdr>
            </w:div>
            <w:div w:id="214004492">
              <w:marLeft w:val="0"/>
              <w:marRight w:val="0"/>
              <w:marTop w:val="0"/>
              <w:marBottom w:val="0"/>
              <w:divBdr>
                <w:top w:val="none" w:sz="0" w:space="0" w:color="auto"/>
                <w:left w:val="none" w:sz="0" w:space="0" w:color="auto"/>
                <w:bottom w:val="none" w:sz="0" w:space="0" w:color="auto"/>
                <w:right w:val="none" w:sz="0" w:space="0" w:color="auto"/>
              </w:divBdr>
            </w:div>
            <w:div w:id="879319727">
              <w:marLeft w:val="0"/>
              <w:marRight w:val="0"/>
              <w:marTop w:val="0"/>
              <w:marBottom w:val="0"/>
              <w:divBdr>
                <w:top w:val="none" w:sz="0" w:space="0" w:color="auto"/>
                <w:left w:val="none" w:sz="0" w:space="0" w:color="auto"/>
                <w:bottom w:val="none" w:sz="0" w:space="0" w:color="auto"/>
                <w:right w:val="none" w:sz="0" w:space="0" w:color="auto"/>
              </w:divBdr>
            </w:div>
            <w:div w:id="476454624">
              <w:marLeft w:val="0"/>
              <w:marRight w:val="0"/>
              <w:marTop w:val="0"/>
              <w:marBottom w:val="0"/>
              <w:divBdr>
                <w:top w:val="none" w:sz="0" w:space="0" w:color="auto"/>
                <w:left w:val="none" w:sz="0" w:space="0" w:color="auto"/>
                <w:bottom w:val="none" w:sz="0" w:space="0" w:color="auto"/>
                <w:right w:val="none" w:sz="0" w:space="0" w:color="auto"/>
              </w:divBdr>
            </w:div>
            <w:div w:id="229001976">
              <w:marLeft w:val="0"/>
              <w:marRight w:val="0"/>
              <w:marTop w:val="0"/>
              <w:marBottom w:val="0"/>
              <w:divBdr>
                <w:top w:val="none" w:sz="0" w:space="0" w:color="auto"/>
                <w:left w:val="none" w:sz="0" w:space="0" w:color="auto"/>
                <w:bottom w:val="none" w:sz="0" w:space="0" w:color="auto"/>
                <w:right w:val="none" w:sz="0" w:space="0" w:color="auto"/>
              </w:divBdr>
            </w:div>
            <w:div w:id="568419681">
              <w:marLeft w:val="0"/>
              <w:marRight w:val="0"/>
              <w:marTop w:val="0"/>
              <w:marBottom w:val="0"/>
              <w:divBdr>
                <w:top w:val="none" w:sz="0" w:space="0" w:color="auto"/>
                <w:left w:val="none" w:sz="0" w:space="0" w:color="auto"/>
                <w:bottom w:val="none" w:sz="0" w:space="0" w:color="auto"/>
                <w:right w:val="none" w:sz="0" w:space="0" w:color="auto"/>
              </w:divBdr>
            </w:div>
            <w:div w:id="1693534542">
              <w:marLeft w:val="0"/>
              <w:marRight w:val="0"/>
              <w:marTop w:val="0"/>
              <w:marBottom w:val="0"/>
              <w:divBdr>
                <w:top w:val="none" w:sz="0" w:space="0" w:color="auto"/>
                <w:left w:val="none" w:sz="0" w:space="0" w:color="auto"/>
                <w:bottom w:val="none" w:sz="0" w:space="0" w:color="auto"/>
                <w:right w:val="none" w:sz="0" w:space="0" w:color="auto"/>
              </w:divBdr>
            </w:div>
            <w:div w:id="1151409305">
              <w:marLeft w:val="0"/>
              <w:marRight w:val="0"/>
              <w:marTop w:val="0"/>
              <w:marBottom w:val="0"/>
              <w:divBdr>
                <w:top w:val="none" w:sz="0" w:space="0" w:color="auto"/>
                <w:left w:val="none" w:sz="0" w:space="0" w:color="auto"/>
                <w:bottom w:val="none" w:sz="0" w:space="0" w:color="auto"/>
                <w:right w:val="none" w:sz="0" w:space="0" w:color="auto"/>
              </w:divBdr>
            </w:div>
            <w:div w:id="533274960">
              <w:marLeft w:val="0"/>
              <w:marRight w:val="0"/>
              <w:marTop w:val="0"/>
              <w:marBottom w:val="0"/>
              <w:divBdr>
                <w:top w:val="none" w:sz="0" w:space="0" w:color="auto"/>
                <w:left w:val="none" w:sz="0" w:space="0" w:color="auto"/>
                <w:bottom w:val="none" w:sz="0" w:space="0" w:color="auto"/>
                <w:right w:val="none" w:sz="0" w:space="0" w:color="auto"/>
              </w:divBdr>
            </w:div>
            <w:div w:id="350567735">
              <w:marLeft w:val="0"/>
              <w:marRight w:val="0"/>
              <w:marTop w:val="0"/>
              <w:marBottom w:val="0"/>
              <w:divBdr>
                <w:top w:val="none" w:sz="0" w:space="0" w:color="auto"/>
                <w:left w:val="none" w:sz="0" w:space="0" w:color="auto"/>
                <w:bottom w:val="none" w:sz="0" w:space="0" w:color="auto"/>
                <w:right w:val="none" w:sz="0" w:space="0" w:color="auto"/>
              </w:divBdr>
            </w:div>
            <w:div w:id="2059234362">
              <w:marLeft w:val="0"/>
              <w:marRight w:val="0"/>
              <w:marTop w:val="0"/>
              <w:marBottom w:val="0"/>
              <w:divBdr>
                <w:top w:val="none" w:sz="0" w:space="0" w:color="auto"/>
                <w:left w:val="none" w:sz="0" w:space="0" w:color="auto"/>
                <w:bottom w:val="none" w:sz="0" w:space="0" w:color="auto"/>
                <w:right w:val="none" w:sz="0" w:space="0" w:color="auto"/>
              </w:divBdr>
            </w:div>
            <w:div w:id="83690729">
              <w:marLeft w:val="0"/>
              <w:marRight w:val="0"/>
              <w:marTop w:val="0"/>
              <w:marBottom w:val="0"/>
              <w:divBdr>
                <w:top w:val="none" w:sz="0" w:space="0" w:color="auto"/>
                <w:left w:val="none" w:sz="0" w:space="0" w:color="auto"/>
                <w:bottom w:val="none" w:sz="0" w:space="0" w:color="auto"/>
                <w:right w:val="none" w:sz="0" w:space="0" w:color="auto"/>
              </w:divBdr>
            </w:div>
            <w:div w:id="1928298488">
              <w:marLeft w:val="0"/>
              <w:marRight w:val="0"/>
              <w:marTop w:val="0"/>
              <w:marBottom w:val="0"/>
              <w:divBdr>
                <w:top w:val="none" w:sz="0" w:space="0" w:color="auto"/>
                <w:left w:val="none" w:sz="0" w:space="0" w:color="auto"/>
                <w:bottom w:val="none" w:sz="0" w:space="0" w:color="auto"/>
                <w:right w:val="none" w:sz="0" w:space="0" w:color="auto"/>
              </w:divBdr>
            </w:div>
            <w:div w:id="1774201557">
              <w:marLeft w:val="0"/>
              <w:marRight w:val="0"/>
              <w:marTop w:val="0"/>
              <w:marBottom w:val="0"/>
              <w:divBdr>
                <w:top w:val="none" w:sz="0" w:space="0" w:color="auto"/>
                <w:left w:val="none" w:sz="0" w:space="0" w:color="auto"/>
                <w:bottom w:val="none" w:sz="0" w:space="0" w:color="auto"/>
                <w:right w:val="none" w:sz="0" w:space="0" w:color="auto"/>
              </w:divBdr>
            </w:div>
            <w:div w:id="1094788510">
              <w:marLeft w:val="0"/>
              <w:marRight w:val="0"/>
              <w:marTop w:val="0"/>
              <w:marBottom w:val="0"/>
              <w:divBdr>
                <w:top w:val="none" w:sz="0" w:space="0" w:color="auto"/>
                <w:left w:val="none" w:sz="0" w:space="0" w:color="auto"/>
                <w:bottom w:val="none" w:sz="0" w:space="0" w:color="auto"/>
                <w:right w:val="none" w:sz="0" w:space="0" w:color="auto"/>
              </w:divBdr>
            </w:div>
            <w:div w:id="631637668">
              <w:marLeft w:val="0"/>
              <w:marRight w:val="0"/>
              <w:marTop w:val="0"/>
              <w:marBottom w:val="0"/>
              <w:divBdr>
                <w:top w:val="none" w:sz="0" w:space="0" w:color="auto"/>
                <w:left w:val="none" w:sz="0" w:space="0" w:color="auto"/>
                <w:bottom w:val="none" w:sz="0" w:space="0" w:color="auto"/>
                <w:right w:val="none" w:sz="0" w:space="0" w:color="auto"/>
              </w:divBdr>
            </w:div>
            <w:div w:id="1313025216">
              <w:marLeft w:val="0"/>
              <w:marRight w:val="0"/>
              <w:marTop w:val="0"/>
              <w:marBottom w:val="0"/>
              <w:divBdr>
                <w:top w:val="none" w:sz="0" w:space="0" w:color="auto"/>
                <w:left w:val="none" w:sz="0" w:space="0" w:color="auto"/>
                <w:bottom w:val="none" w:sz="0" w:space="0" w:color="auto"/>
                <w:right w:val="none" w:sz="0" w:space="0" w:color="auto"/>
              </w:divBdr>
            </w:div>
            <w:div w:id="1220939543">
              <w:marLeft w:val="0"/>
              <w:marRight w:val="0"/>
              <w:marTop w:val="0"/>
              <w:marBottom w:val="0"/>
              <w:divBdr>
                <w:top w:val="none" w:sz="0" w:space="0" w:color="auto"/>
                <w:left w:val="none" w:sz="0" w:space="0" w:color="auto"/>
                <w:bottom w:val="none" w:sz="0" w:space="0" w:color="auto"/>
                <w:right w:val="none" w:sz="0" w:space="0" w:color="auto"/>
              </w:divBdr>
            </w:div>
            <w:div w:id="2135712785">
              <w:marLeft w:val="0"/>
              <w:marRight w:val="0"/>
              <w:marTop w:val="0"/>
              <w:marBottom w:val="0"/>
              <w:divBdr>
                <w:top w:val="none" w:sz="0" w:space="0" w:color="auto"/>
                <w:left w:val="none" w:sz="0" w:space="0" w:color="auto"/>
                <w:bottom w:val="none" w:sz="0" w:space="0" w:color="auto"/>
                <w:right w:val="none" w:sz="0" w:space="0" w:color="auto"/>
              </w:divBdr>
            </w:div>
            <w:div w:id="37559005">
              <w:marLeft w:val="0"/>
              <w:marRight w:val="0"/>
              <w:marTop w:val="0"/>
              <w:marBottom w:val="0"/>
              <w:divBdr>
                <w:top w:val="none" w:sz="0" w:space="0" w:color="auto"/>
                <w:left w:val="none" w:sz="0" w:space="0" w:color="auto"/>
                <w:bottom w:val="none" w:sz="0" w:space="0" w:color="auto"/>
                <w:right w:val="none" w:sz="0" w:space="0" w:color="auto"/>
              </w:divBdr>
            </w:div>
            <w:div w:id="686639499">
              <w:marLeft w:val="0"/>
              <w:marRight w:val="0"/>
              <w:marTop w:val="0"/>
              <w:marBottom w:val="0"/>
              <w:divBdr>
                <w:top w:val="none" w:sz="0" w:space="0" w:color="auto"/>
                <w:left w:val="none" w:sz="0" w:space="0" w:color="auto"/>
                <w:bottom w:val="none" w:sz="0" w:space="0" w:color="auto"/>
                <w:right w:val="none" w:sz="0" w:space="0" w:color="auto"/>
              </w:divBdr>
            </w:div>
            <w:div w:id="1855148471">
              <w:marLeft w:val="0"/>
              <w:marRight w:val="0"/>
              <w:marTop w:val="0"/>
              <w:marBottom w:val="0"/>
              <w:divBdr>
                <w:top w:val="none" w:sz="0" w:space="0" w:color="auto"/>
                <w:left w:val="none" w:sz="0" w:space="0" w:color="auto"/>
                <w:bottom w:val="none" w:sz="0" w:space="0" w:color="auto"/>
                <w:right w:val="none" w:sz="0" w:space="0" w:color="auto"/>
              </w:divBdr>
            </w:div>
            <w:div w:id="1767385498">
              <w:marLeft w:val="0"/>
              <w:marRight w:val="0"/>
              <w:marTop w:val="0"/>
              <w:marBottom w:val="0"/>
              <w:divBdr>
                <w:top w:val="none" w:sz="0" w:space="0" w:color="auto"/>
                <w:left w:val="none" w:sz="0" w:space="0" w:color="auto"/>
                <w:bottom w:val="none" w:sz="0" w:space="0" w:color="auto"/>
                <w:right w:val="none" w:sz="0" w:space="0" w:color="auto"/>
              </w:divBdr>
            </w:div>
            <w:div w:id="28380736">
              <w:marLeft w:val="0"/>
              <w:marRight w:val="0"/>
              <w:marTop w:val="0"/>
              <w:marBottom w:val="0"/>
              <w:divBdr>
                <w:top w:val="none" w:sz="0" w:space="0" w:color="auto"/>
                <w:left w:val="none" w:sz="0" w:space="0" w:color="auto"/>
                <w:bottom w:val="none" w:sz="0" w:space="0" w:color="auto"/>
                <w:right w:val="none" w:sz="0" w:space="0" w:color="auto"/>
              </w:divBdr>
            </w:div>
            <w:div w:id="1156141134">
              <w:marLeft w:val="0"/>
              <w:marRight w:val="0"/>
              <w:marTop w:val="0"/>
              <w:marBottom w:val="0"/>
              <w:divBdr>
                <w:top w:val="none" w:sz="0" w:space="0" w:color="auto"/>
                <w:left w:val="none" w:sz="0" w:space="0" w:color="auto"/>
                <w:bottom w:val="none" w:sz="0" w:space="0" w:color="auto"/>
                <w:right w:val="none" w:sz="0" w:space="0" w:color="auto"/>
              </w:divBdr>
            </w:div>
            <w:div w:id="1918902820">
              <w:marLeft w:val="0"/>
              <w:marRight w:val="0"/>
              <w:marTop w:val="0"/>
              <w:marBottom w:val="0"/>
              <w:divBdr>
                <w:top w:val="none" w:sz="0" w:space="0" w:color="auto"/>
                <w:left w:val="none" w:sz="0" w:space="0" w:color="auto"/>
                <w:bottom w:val="none" w:sz="0" w:space="0" w:color="auto"/>
                <w:right w:val="none" w:sz="0" w:space="0" w:color="auto"/>
              </w:divBdr>
            </w:div>
            <w:div w:id="1599756514">
              <w:marLeft w:val="0"/>
              <w:marRight w:val="0"/>
              <w:marTop w:val="0"/>
              <w:marBottom w:val="0"/>
              <w:divBdr>
                <w:top w:val="none" w:sz="0" w:space="0" w:color="auto"/>
                <w:left w:val="none" w:sz="0" w:space="0" w:color="auto"/>
                <w:bottom w:val="none" w:sz="0" w:space="0" w:color="auto"/>
                <w:right w:val="none" w:sz="0" w:space="0" w:color="auto"/>
              </w:divBdr>
            </w:div>
            <w:div w:id="15736944">
              <w:marLeft w:val="0"/>
              <w:marRight w:val="0"/>
              <w:marTop w:val="0"/>
              <w:marBottom w:val="0"/>
              <w:divBdr>
                <w:top w:val="none" w:sz="0" w:space="0" w:color="auto"/>
                <w:left w:val="none" w:sz="0" w:space="0" w:color="auto"/>
                <w:bottom w:val="none" w:sz="0" w:space="0" w:color="auto"/>
                <w:right w:val="none" w:sz="0" w:space="0" w:color="auto"/>
              </w:divBdr>
            </w:div>
            <w:div w:id="208733910">
              <w:marLeft w:val="0"/>
              <w:marRight w:val="0"/>
              <w:marTop w:val="0"/>
              <w:marBottom w:val="0"/>
              <w:divBdr>
                <w:top w:val="none" w:sz="0" w:space="0" w:color="auto"/>
                <w:left w:val="none" w:sz="0" w:space="0" w:color="auto"/>
                <w:bottom w:val="none" w:sz="0" w:space="0" w:color="auto"/>
                <w:right w:val="none" w:sz="0" w:space="0" w:color="auto"/>
              </w:divBdr>
            </w:div>
            <w:div w:id="1148329129">
              <w:marLeft w:val="0"/>
              <w:marRight w:val="0"/>
              <w:marTop w:val="0"/>
              <w:marBottom w:val="0"/>
              <w:divBdr>
                <w:top w:val="none" w:sz="0" w:space="0" w:color="auto"/>
                <w:left w:val="none" w:sz="0" w:space="0" w:color="auto"/>
                <w:bottom w:val="none" w:sz="0" w:space="0" w:color="auto"/>
                <w:right w:val="none" w:sz="0" w:space="0" w:color="auto"/>
              </w:divBdr>
            </w:div>
            <w:div w:id="486357814">
              <w:marLeft w:val="0"/>
              <w:marRight w:val="0"/>
              <w:marTop w:val="0"/>
              <w:marBottom w:val="0"/>
              <w:divBdr>
                <w:top w:val="none" w:sz="0" w:space="0" w:color="auto"/>
                <w:left w:val="none" w:sz="0" w:space="0" w:color="auto"/>
                <w:bottom w:val="none" w:sz="0" w:space="0" w:color="auto"/>
                <w:right w:val="none" w:sz="0" w:space="0" w:color="auto"/>
              </w:divBdr>
            </w:div>
            <w:div w:id="502932768">
              <w:marLeft w:val="0"/>
              <w:marRight w:val="0"/>
              <w:marTop w:val="0"/>
              <w:marBottom w:val="0"/>
              <w:divBdr>
                <w:top w:val="none" w:sz="0" w:space="0" w:color="auto"/>
                <w:left w:val="none" w:sz="0" w:space="0" w:color="auto"/>
                <w:bottom w:val="none" w:sz="0" w:space="0" w:color="auto"/>
                <w:right w:val="none" w:sz="0" w:space="0" w:color="auto"/>
              </w:divBdr>
            </w:div>
            <w:div w:id="1047534104">
              <w:marLeft w:val="0"/>
              <w:marRight w:val="0"/>
              <w:marTop w:val="0"/>
              <w:marBottom w:val="0"/>
              <w:divBdr>
                <w:top w:val="none" w:sz="0" w:space="0" w:color="auto"/>
                <w:left w:val="none" w:sz="0" w:space="0" w:color="auto"/>
                <w:bottom w:val="none" w:sz="0" w:space="0" w:color="auto"/>
                <w:right w:val="none" w:sz="0" w:space="0" w:color="auto"/>
              </w:divBdr>
            </w:div>
            <w:div w:id="613095806">
              <w:marLeft w:val="0"/>
              <w:marRight w:val="0"/>
              <w:marTop w:val="0"/>
              <w:marBottom w:val="0"/>
              <w:divBdr>
                <w:top w:val="none" w:sz="0" w:space="0" w:color="auto"/>
                <w:left w:val="none" w:sz="0" w:space="0" w:color="auto"/>
                <w:bottom w:val="none" w:sz="0" w:space="0" w:color="auto"/>
                <w:right w:val="none" w:sz="0" w:space="0" w:color="auto"/>
              </w:divBdr>
            </w:div>
            <w:div w:id="1940093098">
              <w:marLeft w:val="0"/>
              <w:marRight w:val="0"/>
              <w:marTop w:val="0"/>
              <w:marBottom w:val="0"/>
              <w:divBdr>
                <w:top w:val="none" w:sz="0" w:space="0" w:color="auto"/>
                <w:left w:val="none" w:sz="0" w:space="0" w:color="auto"/>
                <w:bottom w:val="none" w:sz="0" w:space="0" w:color="auto"/>
                <w:right w:val="none" w:sz="0" w:space="0" w:color="auto"/>
              </w:divBdr>
            </w:div>
            <w:div w:id="1148861391">
              <w:marLeft w:val="0"/>
              <w:marRight w:val="0"/>
              <w:marTop w:val="0"/>
              <w:marBottom w:val="0"/>
              <w:divBdr>
                <w:top w:val="none" w:sz="0" w:space="0" w:color="auto"/>
                <w:left w:val="none" w:sz="0" w:space="0" w:color="auto"/>
                <w:bottom w:val="none" w:sz="0" w:space="0" w:color="auto"/>
                <w:right w:val="none" w:sz="0" w:space="0" w:color="auto"/>
              </w:divBdr>
            </w:div>
            <w:div w:id="364063591">
              <w:marLeft w:val="0"/>
              <w:marRight w:val="0"/>
              <w:marTop w:val="0"/>
              <w:marBottom w:val="0"/>
              <w:divBdr>
                <w:top w:val="none" w:sz="0" w:space="0" w:color="auto"/>
                <w:left w:val="none" w:sz="0" w:space="0" w:color="auto"/>
                <w:bottom w:val="none" w:sz="0" w:space="0" w:color="auto"/>
                <w:right w:val="none" w:sz="0" w:space="0" w:color="auto"/>
              </w:divBdr>
            </w:div>
            <w:div w:id="596137839">
              <w:marLeft w:val="0"/>
              <w:marRight w:val="0"/>
              <w:marTop w:val="0"/>
              <w:marBottom w:val="0"/>
              <w:divBdr>
                <w:top w:val="none" w:sz="0" w:space="0" w:color="auto"/>
                <w:left w:val="none" w:sz="0" w:space="0" w:color="auto"/>
                <w:bottom w:val="none" w:sz="0" w:space="0" w:color="auto"/>
                <w:right w:val="none" w:sz="0" w:space="0" w:color="auto"/>
              </w:divBdr>
            </w:div>
            <w:div w:id="1728531850">
              <w:marLeft w:val="0"/>
              <w:marRight w:val="0"/>
              <w:marTop w:val="0"/>
              <w:marBottom w:val="0"/>
              <w:divBdr>
                <w:top w:val="none" w:sz="0" w:space="0" w:color="auto"/>
                <w:left w:val="none" w:sz="0" w:space="0" w:color="auto"/>
                <w:bottom w:val="none" w:sz="0" w:space="0" w:color="auto"/>
                <w:right w:val="none" w:sz="0" w:space="0" w:color="auto"/>
              </w:divBdr>
            </w:div>
            <w:div w:id="1353191273">
              <w:marLeft w:val="0"/>
              <w:marRight w:val="0"/>
              <w:marTop w:val="0"/>
              <w:marBottom w:val="0"/>
              <w:divBdr>
                <w:top w:val="none" w:sz="0" w:space="0" w:color="auto"/>
                <w:left w:val="none" w:sz="0" w:space="0" w:color="auto"/>
                <w:bottom w:val="none" w:sz="0" w:space="0" w:color="auto"/>
                <w:right w:val="none" w:sz="0" w:space="0" w:color="auto"/>
              </w:divBdr>
            </w:div>
            <w:div w:id="1042705424">
              <w:marLeft w:val="0"/>
              <w:marRight w:val="0"/>
              <w:marTop w:val="0"/>
              <w:marBottom w:val="0"/>
              <w:divBdr>
                <w:top w:val="none" w:sz="0" w:space="0" w:color="auto"/>
                <w:left w:val="none" w:sz="0" w:space="0" w:color="auto"/>
                <w:bottom w:val="none" w:sz="0" w:space="0" w:color="auto"/>
                <w:right w:val="none" w:sz="0" w:space="0" w:color="auto"/>
              </w:divBdr>
            </w:div>
            <w:div w:id="1390032792">
              <w:marLeft w:val="0"/>
              <w:marRight w:val="0"/>
              <w:marTop w:val="0"/>
              <w:marBottom w:val="0"/>
              <w:divBdr>
                <w:top w:val="none" w:sz="0" w:space="0" w:color="auto"/>
                <w:left w:val="none" w:sz="0" w:space="0" w:color="auto"/>
                <w:bottom w:val="none" w:sz="0" w:space="0" w:color="auto"/>
                <w:right w:val="none" w:sz="0" w:space="0" w:color="auto"/>
              </w:divBdr>
            </w:div>
            <w:div w:id="1622614359">
              <w:marLeft w:val="0"/>
              <w:marRight w:val="0"/>
              <w:marTop w:val="0"/>
              <w:marBottom w:val="0"/>
              <w:divBdr>
                <w:top w:val="none" w:sz="0" w:space="0" w:color="auto"/>
                <w:left w:val="none" w:sz="0" w:space="0" w:color="auto"/>
                <w:bottom w:val="none" w:sz="0" w:space="0" w:color="auto"/>
                <w:right w:val="none" w:sz="0" w:space="0" w:color="auto"/>
              </w:divBdr>
            </w:div>
            <w:div w:id="120076722">
              <w:marLeft w:val="0"/>
              <w:marRight w:val="0"/>
              <w:marTop w:val="0"/>
              <w:marBottom w:val="0"/>
              <w:divBdr>
                <w:top w:val="none" w:sz="0" w:space="0" w:color="auto"/>
                <w:left w:val="none" w:sz="0" w:space="0" w:color="auto"/>
                <w:bottom w:val="none" w:sz="0" w:space="0" w:color="auto"/>
                <w:right w:val="none" w:sz="0" w:space="0" w:color="auto"/>
              </w:divBdr>
            </w:div>
            <w:div w:id="67271091">
              <w:marLeft w:val="0"/>
              <w:marRight w:val="0"/>
              <w:marTop w:val="0"/>
              <w:marBottom w:val="0"/>
              <w:divBdr>
                <w:top w:val="none" w:sz="0" w:space="0" w:color="auto"/>
                <w:left w:val="none" w:sz="0" w:space="0" w:color="auto"/>
                <w:bottom w:val="none" w:sz="0" w:space="0" w:color="auto"/>
                <w:right w:val="none" w:sz="0" w:space="0" w:color="auto"/>
              </w:divBdr>
            </w:div>
            <w:div w:id="1635476948">
              <w:marLeft w:val="0"/>
              <w:marRight w:val="0"/>
              <w:marTop w:val="0"/>
              <w:marBottom w:val="0"/>
              <w:divBdr>
                <w:top w:val="none" w:sz="0" w:space="0" w:color="auto"/>
                <w:left w:val="none" w:sz="0" w:space="0" w:color="auto"/>
                <w:bottom w:val="none" w:sz="0" w:space="0" w:color="auto"/>
                <w:right w:val="none" w:sz="0" w:space="0" w:color="auto"/>
              </w:divBdr>
            </w:div>
            <w:div w:id="299846693">
              <w:marLeft w:val="0"/>
              <w:marRight w:val="0"/>
              <w:marTop w:val="0"/>
              <w:marBottom w:val="0"/>
              <w:divBdr>
                <w:top w:val="none" w:sz="0" w:space="0" w:color="auto"/>
                <w:left w:val="none" w:sz="0" w:space="0" w:color="auto"/>
                <w:bottom w:val="none" w:sz="0" w:space="0" w:color="auto"/>
                <w:right w:val="none" w:sz="0" w:space="0" w:color="auto"/>
              </w:divBdr>
            </w:div>
            <w:div w:id="1472282747">
              <w:marLeft w:val="0"/>
              <w:marRight w:val="0"/>
              <w:marTop w:val="0"/>
              <w:marBottom w:val="0"/>
              <w:divBdr>
                <w:top w:val="none" w:sz="0" w:space="0" w:color="auto"/>
                <w:left w:val="none" w:sz="0" w:space="0" w:color="auto"/>
                <w:bottom w:val="none" w:sz="0" w:space="0" w:color="auto"/>
                <w:right w:val="none" w:sz="0" w:space="0" w:color="auto"/>
              </w:divBdr>
            </w:div>
            <w:div w:id="1257245594">
              <w:marLeft w:val="0"/>
              <w:marRight w:val="0"/>
              <w:marTop w:val="0"/>
              <w:marBottom w:val="0"/>
              <w:divBdr>
                <w:top w:val="none" w:sz="0" w:space="0" w:color="auto"/>
                <w:left w:val="none" w:sz="0" w:space="0" w:color="auto"/>
                <w:bottom w:val="none" w:sz="0" w:space="0" w:color="auto"/>
                <w:right w:val="none" w:sz="0" w:space="0" w:color="auto"/>
              </w:divBdr>
            </w:div>
            <w:div w:id="823275406">
              <w:marLeft w:val="0"/>
              <w:marRight w:val="0"/>
              <w:marTop w:val="0"/>
              <w:marBottom w:val="0"/>
              <w:divBdr>
                <w:top w:val="none" w:sz="0" w:space="0" w:color="auto"/>
                <w:left w:val="none" w:sz="0" w:space="0" w:color="auto"/>
                <w:bottom w:val="none" w:sz="0" w:space="0" w:color="auto"/>
                <w:right w:val="none" w:sz="0" w:space="0" w:color="auto"/>
              </w:divBdr>
            </w:div>
            <w:div w:id="2093433153">
              <w:marLeft w:val="0"/>
              <w:marRight w:val="0"/>
              <w:marTop w:val="0"/>
              <w:marBottom w:val="0"/>
              <w:divBdr>
                <w:top w:val="none" w:sz="0" w:space="0" w:color="auto"/>
                <w:left w:val="none" w:sz="0" w:space="0" w:color="auto"/>
                <w:bottom w:val="none" w:sz="0" w:space="0" w:color="auto"/>
                <w:right w:val="none" w:sz="0" w:space="0" w:color="auto"/>
              </w:divBdr>
            </w:div>
            <w:div w:id="1898784837">
              <w:marLeft w:val="0"/>
              <w:marRight w:val="0"/>
              <w:marTop w:val="0"/>
              <w:marBottom w:val="0"/>
              <w:divBdr>
                <w:top w:val="none" w:sz="0" w:space="0" w:color="auto"/>
                <w:left w:val="none" w:sz="0" w:space="0" w:color="auto"/>
                <w:bottom w:val="none" w:sz="0" w:space="0" w:color="auto"/>
                <w:right w:val="none" w:sz="0" w:space="0" w:color="auto"/>
              </w:divBdr>
            </w:div>
            <w:div w:id="2092391646">
              <w:marLeft w:val="0"/>
              <w:marRight w:val="0"/>
              <w:marTop w:val="0"/>
              <w:marBottom w:val="0"/>
              <w:divBdr>
                <w:top w:val="none" w:sz="0" w:space="0" w:color="auto"/>
                <w:left w:val="none" w:sz="0" w:space="0" w:color="auto"/>
                <w:bottom w:val="none" w:sz="0" w:space="0" w:color="auto"/>
                <w:right w:val="none" w:sz="0" w:space="0" w:color="auto"/>
              </w:divBdr>
            </w:div>
            <w:div w:id="1608778287">
              <w:marLeft w:val="0"/>
              <w:marRight w:val="0"/>
              <w:marTop w:val="0"/>
              <w:marBottom w:val="0"/>
              <w:divBdr>
                <w:top w:val="none" w:sz="0" w:space="0" w:color="auto"/>
                <w:left w:val="none" w:sz="0" w:space="0" w:color="auto"/>
                <w:bottom w:val="none" w:sz="0" w:space="0" w:color="auto"/>
                <w:right w:val="none" w:sz="0" w:space="0" w:color="auto"/>
              </w:divBdr>
            </w:div>
            <w:div w:id="1525678689">
              <w:marLeft w:val="0"/>
              <w:marRight w:val="0"/>
              <w:marTop w:val="0"/>
              <w:marBottom w:val="0"/>
              <w:divBdr>
                <w:top w:val="none" w:sz="0" w:space="0" w:color="auto"/>
                <w:left w:val="none" w:sz="0" w:space="0" w:color="auto"/>
                <w:bottom w:val="none" w:sz="0" w:space="0" w:color="auto"/>
                <w:right w:val="none" w:sz="0" w:space="0" w:color="auto"/>
              </w:divBdr>
            </w:div>
            <w:div w:id="1059937478">
              <w:marLeft w:val="0"/>
              <w:marRight w:val="0"/>
              <w:marTop w:val="0"/>
              <w:marBottom w:val="0"/>
              <w:divBdr>
                <w:top w:val="none" w:sz="0" w:space="0" w:color="auto"/>
                <w:left w:val="none" w:sz="0" w:space="0" w:color="auto"/>
                <w:bottom w:val="none" w:sz="0" w:space="0" w:color="auto"/>
                <w:right w:val="none" w:sz="0" w:space="0" w:color="auto"/>
              </w:divBdr>
            </w:div>
            <w:div w:id="1070228266">
              <w:marLeft w:val="0"/>
              <w:marRight w:val="0"/>
              <w:marTop w:val="0"/>
              <w:marBottom w:val="0"/>
              <w:divBdr>
                <w:top w:val="none" w:sz="0" w:space="0" w:color="auto"/>
                <w:left w:val="none" w:sz="0" w:space="0" w:color="auto"/>
                <w:bottom w:val="none" w:sz="0" w:space="0" w:color="auto"/>
                <w:right w:val="none" w:sz="0" w:space="0" w:color="auto"/>
              </w:divBdr>
            </w:div>
            <w:div w:id="1981500490">
              <w:marLeft w:val="0"/>
              <w:marRight w:val="0"/>
              <w:marTop w:val="0"/>
              <w:marBottom w:val="0"/>
              <w:divBdr>
                <w:top w:val="none" w:sz="0" w:space="0" w:color="auto"/>
                <w:left w:val="none" w:sz="0" w:space="0" w:color="auto"/>
                <w:bottom w:val="none" w:sz="0" w:space="0" w:color="auto"/>
                <w:right w:val="none" w:sz="0" w:space="0" w:color="auto"/>
              </w:divBdr>
            </w:div>
            <w:div w:id="1649093801">
              <w:marLeft w:val="0"/>
              <w:marRight w:val="0"/>
              <w:marTop w:val="0"/>
              <w:marBottom w:val="0"/>
              <w:divBdr>
                <w:top w:val="none" w:sz="0" w:space="0" w:color="auto"/>
                <w:left w:val="none" w:sz="0" w:space="0" w:color="auto"/>
                <w:bottom w:val="none" w:sz="0" w:space="0" w:color="auto"/>
                <w:right w:val="none" w:sz="0" w:space="0" w:color="auto"/>
              </w:divBdr>
            </w:div>
            <w:div w:id="1528061044">
              <w:marLeft w:val="0"/>
              <w:marRight w:val="0"/>
              <w:marTop w:val="0"/>
              <w:marBottom w:val="0"/>
              <w:divBdr>
                <w:top w:val="none" w:sz="0" w:space="0" w:color="auto"/>
                <w:left w:val="none" w:sz="0" w:space="0" w:color="auto"/>
                <w:bottom w:val="none" w:sz="0" w:space="0" w:color="auto"/>
                <w:right w:val="none" w:sz="0" w:space="0" w:color="auto"/>
              </w:divBdr>
            </w:div>
            <w:div w:id="21323381">
              <w:marLeft w:val="0"/>
              <w:marRight w:val="0"/>
              <w:marTop w:val="0"/>
              <w:marBottom w:val="0"/>
              <w:divBdr>
                <w:top w:val="none" w:sz="0" w:space="0" w:color="auto"/>
                <w:left w:val="none" w:sz="0" w:space="0" w:color="auto"/>
                <w:bottom w:val="none" w:sz="0" w:space="0" w:color="auto"/>
                <w:right w:val="none" w:sz="0" w:space="0" w:color="auto"/>
              </w:divBdr>
            </w:div>
            <w:div w:id="1161627590">
              <w:marLeft w:val="0"/>
              <w:marRight w:val="0"/>
              <w:marTop w:val="0"/>
              <w:marBottom w:val="0"/>
              <w:divBdr>
                <w:top w:val="none" w:sz="0" w:space="0" w:color="auto"/>
                <w:left w:val="none" w:sz="0" w:space="0" w:color="auto"/>
                <w:bottom w:val="none" w:sz="0" w:space="0" w:color="auto"/>
                <w:right w:val="none" w:sz="0" w:space="0" w:color="auto"/>
              </w:divBdr>
            </w:div>
            <w:div w:id="817262577">
              <w:marLeft w:val="0"/>
              <w:marRight w:val="0"/>
              <w:marTop w:val="0"/>
              <w:marBottom w:val="0"/>
              <w:divBdr>
                <w:top w:val="none" w:sz="0" w:space="0" w:color="auto"/>
                <w:left w:val="none" w:sz="0" w:space="0" w:color="auto"/>
                <w:bottom w:val="none" w:sz="0" w:space="0" w:color="auto"/>
                <w:right w:val="none" w:sz="0" w:space="0" w:color="auto"/>
              </w:divBdr>
            </w:div>
            <w:div w:id="455562815">
              <w:marLeft w:val="0"/>
              <w:marRight w:val="0"/>
              <w:marTop w:val="0"/>
              <w:marBottom w:val="0"/>
              <w:divBdr>
                <w:top w:val="none" w:sz="0" w:space="0" w:color="auto"/>
                <w:left w:val="none" w:sz="0" w:space="0" w:color="auto"/>
                <w:bottom w:val="none" w:sz="0" w:space="0" w:color="auto"/>
                <w:right w:val="none" w:sz="0" w:space="0" w:color="auto"/>
              </w:divBdr>
            </w:div>
            <w:div w:id="1337028168">
              <w:marLeft w:val="0"/>
              <w:marRight w:val="0"/>
              <w:marTop w:val="0"/>
              <w:marBottom w:val="0"/>
              <w:divBdr>
                <w:top w:val="none" w:sz="0" w:space="0" w:color="auto"/>
                <w:left w:val="none" w:sz="0" w:space="0" w:color="auto"/>
                <w:bottom w:val="none" w:sz="0" w:space="0" w:color="auto"/>
                <w:right w:val="none" w:sz="0" w:space="0" w:color="auto"/>
              </w:divBdr>
            </w:div>
            <w:div w:id="1646084890">
              <w:marLeft w:val="0"/>
              <w:marRight w:val="0"/>
              <w:marTop w:val="0"/>
              <w:marBottom w:val="0"/>
              <w:divBdr>
                <w:top w:val="none" w:sz="0" w:space="0" w:color="auto"/>
                <w:left w:val="none" w:sz="0" w:space="0" w:color="auto"/>
                <w:bottom w:val="none" w:sz="0" w:space="0" w:color="auto"/>
                <w:right w:val="none" w:sz="0" w:space="0" w:color="auto"/>
              </w:divBdr>
            </w:div>
            <w:div w:id="1802770628">
              <w:marLeft w:val="0"/>
              <w:marRight w:val="0"/>
              <w:marTop w:val="0"/>
              <w:marBottom w:val="0"/>
              <w:divBdr>
                <w:top w:val="none" w:sz="0" w:space="0" w:color="auto"/>
                <w:left w:val="none" w:sz="0" w:space="0" w:color="auto"/>
                <w:bottom w:val="none" w:sz="0" w:space="0" w:color="auto"/>
                <w:right w:val="none" w:sz="0" w:space="0" w:color="auto"/>
              </w:divBdr>
            </w:div>
            <w:div w:id="458644494">
              <w:marLeft w:val="0"/>
              <w:marRight w:val="0"/>
              <w:marTop w:val="0"/>
              <w:marBottom w:val="0"/>
              <w:divBdr>
                <w:top w:val="none" w:sz="0" w:space="0" w:color="auto"/>
                <w:left w:val="none" w:sz="0" w:space="0" w:color="auto"/>
                <w:bottom w:val="none" w:sz="0" w:space="0" w:color="auto"/>
                <w:right w:val="none" w:sz="0" w:space="0" w:color="auto"/>
              </w:divBdr>
            </w:div>
            <w:div w:id="933782874">
              <w:marLeft w:val="0"/>
              <w:marRight w:val="0"/>
              <w:marTop w:val="0"/>
              <w:marBottom w:val="0"/>
              <w:divBdr>
                <w:top w:val="none" w:sz="0" w:space="0" w:color="auto"/>
                <w:left w:val="none" w:sz="0" w:space="0" w:color="auto"/>
                <w:bottom w:val="none" w:sz="0" w:space="0" w:color="auto"/>
                <w:right w:val="none" w:sz="0" w:space="0" w:color="auto"/>
              </w:divBdr>
            </w:div>
            <w:div w:id="1126006212">
              <w:marLeft w:val="0"/>
              <w:marRight w:val="0"/>
              <w:marTop w:val="0"/>
              <w:marBottom w:val="0"/>
              <w:divBdr>
                <w:top w:val="none" w:sz="0" w:space="0" w:color="auto"/>
                <w:left w:val="none" w:sz="0" w:space="0" w:color="auto"/>
                <w:bottom w:val="none" w:sz="0" w:space="0" w:color="auto"/>
                <w:right w:val="none" w:sz="0" w:space="0" w:color="auto"/>
              </w:divBdr>
            </w:div>
            <w:div w:id="126165605">
              <w:marLeft w:val="0"/>
              <w:marRight w:val="0"/>
              <w:marTop w:val="0"/>
              <w:marBottom w:val="0"/>
              <w:divBdr>
                <w:top w:val="none" w:sz="0" w:space="0" w:color="auto"/>
                <w:left w:val="none" w:sz="0" w:space="0" w:color="auto"/>
                <w:bottom w:val="none" w:sz="0" w:space="0" w:color="auto"/>
                <w:right w:val="none" w:sz="0" w:space="0" w:color="auto"/>
              </w:divBdr>
            </w:div>
            <w:div w:id="2121994484">
              <w:marLeft w:val="0"/>
              <w:marRight w:val="0"/>
              <w:marTop w:val="0"/>
              <w:marBottom w:val="0"/>
              <w:divBdr>
                <w:top w:val="none" w:sz="0" w:space="0" w:color="auto"/>
                <w:left w:val="none" w:sz="0" w:space="0" w:color="auto"/>
                <w:bottom w:val="none" w:sz="0" w:space="0" w:color="auto"/>
                <w:right w:val="none" w:sz="0" w:space="0" w:color="auto"/>
              </w:divBdr>
            </w:div>
            <w:div w:id="1634558093">
              <w:marLeft w:val="0"/>
              <w:marRight w:val="0"/>
              <w:marTop w:val="0"/>
              <w:marBottom w:val="0"/>
              <w:divBdr>
                <w:top w:val="none" w:sz="0" w:space="0" w:color="auto"/>
                <w:left w:val="none" w:sz="0" w:space="0" w:color="auto"/>
                <w:bottom w:val="none" w:sz="0" w:space="0" w:color="auto"/>
                <w:right w:val="none" w:sz="0" w:space="0" w:color="auto"/>
              </w:divBdr>
            </w:div>
            <w:div w:id="580678346">
              <w:marLeft w:val="0"/>
              <w:marRight w:val="0"/>
              <w:marTop w:val="0"/>
              <w:marBottom w:val="0"/>
              <w:divBdr>
                <w:top w:val="none" w:sz="0" w:space="0" w:color="auto"/>
                <w:left w:val="none" w:sz="0" w:space="0" w:color="auto"/>
                <w:bottom w:val="none" w:sz="0" w:space="0" w:color="auto"/>
                <w:right w:val="none" w:sz="0" w:space="0" w:color="auto"/>
              </w:divBdr>
            </w:div>
            <w:div w:id="1725441869">
              <w:marLeft w:val="0"/>
              <w:marRight w:val="0"/>
              <w:marTop w:val="0"/>
              <w:marBottom w:val="0"/>
              <w:divBdr>
                <w:top w:val="none" w:sz="0" w:space="0" w:color="auto"/>
                <w:left w:val="none" w:sz="0" w:space="0" w:color="auto"/>
                <w:bottom w:val="none" w:sz="0" w:space="0" w:color="auto"/>
                <w:right w:val="none" w:sz="0" w:space="0" w:color="auto"/>
              </w:divBdr>
            </w:div>
            <w:div w:id="1194146303">
              <w:marLeft w:val="0"/>
              <w:marRight w:val="0"/>
              <w:marTop w:val="0"/>
              <w:marBottom w:val="0"/>
              <w:divBdr>
                <w:top w:val="none" w:sz="0" w:space="0" w:color="auto"/>
                <w:left w:val="none" w:sz="0" w:space="0" w:color="auto"/>
                <w:bottom w:val="none" w:sz="0" w:space="0" w:color="auto"/>
                <w:right w:val="none" w:sz="0" w:space="0" w:color="auto"/>
              </w:divBdr>
            </w:div>
            <w:div w:id="44959132">
              <w:marLeft w:val="0"/>
              <w:marRight w:val="0"/>
              <w:marTop w:val="0"/>
              <w:marBottom w:val="0"/>
              <w:divBdr>
                <w:top w:val="none" w:sz="0" w:space="0" w:color="auto"/>
                <w:left w:val="none" w:sz="0" w:space="0" w:color="auto"/>
                <w:bottom w:val="none" w:sz="0" w:space="0" w:color="auto"/>
                <w:right w:val="none" w:sz="0" w:space="0" w:color="auto"/>
              </w:divBdr>
            </w:div>
            <w:div w:id="1151142120">
              <w:marLeft w:val="0"/>
              <w:marRight w:val="0"/>
              <w:marTop w:val="0"/>
              <w:marBottom w:val="0"/>
              <w:divBdr>
                <w:top w:val="none" w:sz="0" w:space="0" w:color="auto"/>
                <w:left w:val="none" w:sz="0" w:space="0" w:color="auto"/>
                <w:bottom w:val="none" w:sz="0" w:space="0" w:color="auto"/>
                <w:right w:val="none" w:sz="0" w:space="0" w:color="auto"/>
              </w:divBdr>
            </w:div>
            <w:div w:id="1169370914">
              <w:marLeft w:val="0"/>
              <w:marRight w:val="0"/>
              <w:marTop w:val="0"/>
              <w:marBottom w:val="0"/>
              <w:divBdr>
                <w:top w:val="none" w:sz="0" w:space="0" w:color="auto"/>
                <w:left w:val="none" w:sz="0" w:space="0" w:color="auto"/>
                <w:bottom w:val="none" w:sz="0" w:space="0" w:color="auto"/>
                <w:right w:val="none" w:sz="0" w:space="0" w:color="auto"/>
              </w:divBdr>
            </w:div>
            <w:div w:id="966744142">
              <w:marLeft w:val="0"/>
              <w:marRight w:val="0"/>
              <w:marTop w:val="0"/>
              <w:marBottom w:val="0"/>
              <w:divBdr>
                <w:top w:val="none" w:sz="0" w:space="0" w:color="auto"/>
                <w:left w:val="none" w:sz="0" w:space="0" w:color="auto"/>
                <w:bottom w:val="none" w:sz="0" w:space="0" w:color="auto"/>
                <w:right w:val="none" w:sz="0" w:space="0" w:color="auto"/>
              </w:divBdr>
            </w:div>
            <w:div w:id="1264268516">
              <w:marLeft w:val="0"/>
              <w:marRight w:val="0"/>
              <w:marTop w:val="0"/>
              <w:marBottom w:val="0"/>
              <w:divBdr>
                <w:top w:val="none" w:sz="0" w:space="0" w:color="auto"/>
                <w:left w:val="none" w:sz="0" w:space="0" w:color="auto"/>
                <w:bottom w:val="none" w:sz="0" w:space="0" w:color="auto"/>
                <w:right w:val="none" w:sz="0" w:space="0" w:color="auto"/>
              </w:divBdr>
            </w:div>
            <w:div w:id="910309520">
              <w:marLeft w:val="0"/>
              <w:marRight w:val="0"/>
              <w:marTop w:val="0"/>
              <w:marBottom w:val="0"/>
              <w:divBdr>
                <w:top w:val="none" w:sz="0" w:space="0" w:color="auto"/>
                <w:left w:val="none" w:sz="0" w:space="0" w:color="auto"/>
                <w:bottom w:val="none" w:sz="0" w:space="0" w:color="auto"/>
                <w:right w:val="none" w:sz="0" w:space="0" w:color="auto"/>
              </w:divBdr>
            </w:div>
            <w:div w:id="2074617348">
              <w:marLeft w:val="0"/>
              <w:marRight w:val="0"/>
              <w:marTop w:val="0"/>
              <w:marBottom w:val="0"/>
              <w:divBdr>
                <w:top w:val="none" w:sz="0" w:space="0" w:color="auto"/>
                <w:left w:val="none" w:sz="0" w:space="0" w:color="auto"/>
                <w:bottom w:val="none" w:sz="0" w:space="0" w:color="auto"/>
                <w:right w:val="none" w:sz="0" w:space="0" w:color="auto"/>
              </w:divBdr>
            </w:div>
            <w:div w:id="80175957">
              <w:marLeft w:val="0"/>
              <w:marRight w:val="0"/>
              <w:marTop w:val="0"/>
              <w:marBottom w:val="0"/>
              <w:divBdr>
                <w:top w:val="none" w:sz="0" w:space="0" w:color="auto"/>
                <w:left w:val="none" w:sz="0" w:space="0" w:color="auto"/>
                <w:bottom w:val="none" w:sz="0" w:space="0" w:color="auto"/>
                <w:right w:val="none" w:sz="0" w:space="0" w:color="auto"/>
              </w:divBdr>
            </w:div>
            <w:div w:id="1642152887">
              <w:marLeft w:val="0"/>
              <w:marRight w:val="0"/>
              <w:marTop w:val="0"/>
              <w:marBottom w:val="0"/>
              <w:divBdr>
                <w:top w:val="none" w:sz="0" w:space="0" w:color="auto"/>
                <w:left w:val="none" w:sz="0" w:space="0" w:color="auto"/>
                <w:bottom w:val="none" w:sz="0" w:space="0" w:color="auto"/>
                <w:right w:val="none" w:sz="0" w:space="0" w:color="auto"/>
              </w:divBdr>
            </w:div>
            <w:div w:id="1407921064">
              <w:marLeft w:val="0"/>
              <w:marRight w:val="0"/>
              <w:marTop w:val="0"/>
              <w:marBottom w:val="0"/>
              <w:divBdr>
                <w:top w:val="none" w:sz="0" w:space="0" w:color="auto"/>
                <w:left w:val="none" w:sz="0" w:space="0" w:color="auto"/>
                <w:bottom w:val="none" w:sz="0" w:space="0" w:color="auto"/>
                <w:right w:val="none" w:sz="0" w:space="0" w:color="auto"/>
              </w:divBdr>
            </w:div>
            <w:div w:id="1653483631">
              <w:marLeft w:val="0"/>
              <w:marRight w:val="0"/>
              <w:marTop w:val="0"/>
              <w:marBottom w:val="0"/>
              <w:divBdr>
                <w:top w:val="none" w:sz="0" w:space="0" w:color="auto"/>
                <w:left w:val="none" w:sz="0" w:space="0" w:color="auto"/>
                <w:bottom w:val="none" w:sz="0" w:space="0" w:color="auto"/>
                <w:right w:val="none" w:sz="0" w:space="0" w:color="auto"/>
              </w:divBdr>
            </w:div>
            <w:div w:id="1048653070">
              <w:marLeft w:val="0"/>
              <w:marRight w:val="0"/>
              <w:marTop w:val="0"/>
              <w:marBottom w:val="0"/>
              <w:divBdr>
                <w:top w:val="none" w:sz="0" w:space="0" w:color="auto"/>
                <w:left w:val="none" w:sz="0" w:space="0" w:color="auto"/>
                <w:bottom w:val="none" w:sz="0" w:space="0" w:color="auto"/>
                <w:right w:val="none" w:sz="0" w:space="0" w:color="auto"/>
              </w:divBdr>
            </w:div>
            <w:div w:id="201981">
              <w:marLeft w:val="0"/>
              <w:marRight w:val="0"/>
              <w:marTop w:val="0"/>
              <w:marBottom w:val="0"/>
              <w:divBdr>
                <w:top w:val="none" w:sz="0" w:space="0" w:color="auto"/>
                <w:left w:val="none" w:sz="0" w:space="0" w:color="auto"/>
                <w:bottom w:val="none" w:sz="0" w:space="0" w:color="auto"/>
                <w:right w:val="none" w:sz="0" w:space="0" w:color="auto"/>
              </w:divBdr>
            </w:div>
            <w:div w:id="1159077404">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762800875">
              <w:marLeft w:val="0"/>
              <w:marRight w:val="0"/>
              <w:marTop w:val="0"/>
              <w:marBottom w:val="0"/>
              <w:divBdr>
                <w:top w:val="none" w:sz="0" w:space="0" w:color="auto"/>
                <w:left w:val="none" w:sz="0" w:space="0" w:color="auto"/>
                <w:bottom w:val="none" w:sz="0" w:space="0" w:color="auto"/>
                <w:right w:val="none" w:sz="0" w:space="0" w:color="auto"/>
              </w:divBdr>
            </w:div>
            <w:div w:id="1318920565">
              <w:marLeft w:val="0"/>
              <w:marRight w:val="0"/>
              <w:marTop w:val="0"/>
              <w:marBottom w:val="0"/>
              <w:divBdr>
                <w:top w:val="none" w:sz="0" w:space="0" w:color="auto"/>
                <w:left w:val="none" w:sz="0" w:space="0" w:color="auto"/>
                <w:bottom w:val="none" w:sz="0" w:space="0" w:color="auto"/>
                <w:right w:val="none" w:sz="0" w:space="0" w:color="auto"/>
              </w:divBdr>
            </w:div>
            <w:div w:id="341246320">
              <w:marLeft w:val="0"/>
              <w:marRight w:val="0"/>
              <w:marTop w:val="0"/>
              <w:marBottom w:val="0"/>
              <w:divBdr>
                <w:top w:val="none" w:sz="0" w:space="0" w:color="auto"/>
                <w:left w:val="none" w:sz="0" w:space="0" w:color="auto"/>
                <w:bottom w:val="none" w:sz="0" w:space="0" w:color="auto"/>
                <w:right w:val="none" w:sz="0" w:space="0" w:color="auto"/>
              </w:divBdr>
            </w:div>
            <w:div w:id="964038958">
              <w:marLeft w:val="0"/>
              <w:marRight w:val="0"/>
              <w:marTop w:val="0"/>
              <w:marBottom w:val="0"/>
              <w:divBdr>
                <w:top w:val="none" w:sz="0" w:space="0" w:color="auto"/>
                <w:left w:val="none" w:sz="0" w:space="0" w:color="auto"/>
                <w:bottom w:val="none" w:sz="0" w:space="0" w:color="auto"/>
                <w:right w:val="none" w:sz="0" w:space="0" w:color="auto"/>
              </w:divBdr>
            </w:div>
            <w:div w:id="233249028">
              <w:marLeft w:val="0"/>
              <w:marRight w:val="0"/>
              <w:marTop w:val="0"/>
              <w:marBottom w:val="0"/>
              <w:divBdr>
                <w:top w:val="none" w:sz="0" w:space="0" w:color="auto"/>
                <w:left w:val="none" w:sz="0" w:space="0" w:color="auto"/>
                <w:bottom w:val="none" w:sz="0" w:space="0" w:color="auto"/>
                <w:right w:val="none" w:sz="0" w:space="0" w:color="auto"/>
              </w:divBdr>
            </w:div>
            <w:div w:id="1052388771">
              <w:marLeft w:val="0"/>
              <w:marRight w:val="0"/>
              <w:marTop w:val="0"/>
              <w:marBottom w:val="0"/>
              <w:divBdr>
                <w:top w:val="none" w:sz="0" w:space="0" w:color="auto"/>
                <w:left w:val="none" w:sz="0" w:space="0" w:color="auto"/>
                <w:bottom w:val="none" w:sz="0" w:space="0" w:color="auto"/>
                <w:right w:val="none" w:sz="0" w:space="0" w:color="auto"/>
              </w:divBdr>
            </w:div>
            <w:div w:id="1540822630">
              <w:marLeft w:val="0"/>
              <w:marRight w:val="0"/>
              <w:marTop w:val="0"/>
              <w:marBottom w:val="0"/>
              <w:divBdr>
                <w:top w:val="none" w:sz="0" w:space="0" w:color="auto"/>
                <w:left w:val="none" w:sz="0" w:space="0" w:color="auto"/>
                <w:bottom w:val="none" w:sz="0" w:space="0" w:color="auto"/>
                <w:right w:val="none" w:sz="0" w:space="0" w:color="auto"/>
              </w:divBdr>
            </w:div>
            <w:div w:id="1433476798">
              <w:marLeft w:val="0"/>
              <w:marRight w:val="0"/>
              <w:marTop w:val="0"/>
              <w:marBottom w:val="0"/>
              <w:divBdr>
                <w:top w:val="none" w:sz="0" w:space="0" w:color="auto"/>
                <w:left w:val="none" w:sz="0" w:space="0" w:color="auto"/>
                <w:bottom w:val="none" w:sz="0" w:space="0" w:color="auto"/>
                <w:right w:val="none" w:sz="0" w:space="0" w:color="auto"/>
              </w:divBdr>
            </w:div>
            <w:div w:id="1865442632">
              <w:marLeft w:val="0"/>
              <w:marRight w:val="0"/>
              <w:marTop w:val="0"/>
              <w:marBottom w:val="0"/>
              <w:divBdr>
                <w:top w:val="none" w:sz="0" w:space="0" w:color="auto"/>
                <w:left w:val="none" w:sz="0" w:space="0" w:color="auto"/>
                <w:bottom w:val="none" w:sz="0" w:space="0" w:color="auto"/>
                <w:right w:val="none" w:sz="0" w:space="0" w:color="auto"/>
              </w:divBdr>
            </w:div>
            <w:div w:id="579604366">
              <w:marLeft w:val="0"/>
              <w:marRight w:val="0"/>
              <w:marTop w:val="0"/>
              <w:marBottom w:val="0"/>
              <w:divBdr>
                <w:top w:val="none" w:sz="0" w:space="0" w:color="auto"/>
                <w:left w:val="none" w:sz="0" w:space="0" w:color="auto"/>
                <w:bottom w:val="none" w:sz="0" w:space="0" w:color="auto"/>
                <w:right w:val="none" w:sz="0" w:space="0" w:color="auto"/>
              </w:divBdr>
            </w:div>
            <w:div w:id="1288663018">
              <w:marLeft w:val="0"/>
              <w:marRight w:val="0"/>
              <w:marTop w:val="0"/>
              <w:marBottom w:val="0"/>
              <w:divBdr>
                <w:top w:val="none" w:sz="0" w:space="0" w:color="auto"/>
                <w:left w:val="none" w:sz="0" w:space="0" w:color="auto"/>
                <w:bottom w:val="none" w:sz="0" w:space="0" w:color="auto"/>
                <w:right w:val="none" w:sz="0" w:space="0" w:color="auto"/>
              </w:divBdr>
            </w:div>
            <w:div w:id="491216744">
              <w:marLeft w:val="0"/>
              <w:marRight w:val="0"/>
              <w:marTop w:val="0"/>
              <w:marBottom w:val="0"/>
              <w:divBdr>
                <w:top w:val="none" w:sz="0" w:space="0" w:color="auto"/>
                <w:left w:val="none" w:sz="0" w:space="0" w:color="auto"/>
                <w:bottom w:val="none" w:sz="0" w:space="0" w:color="auto"/>
                <w:right w:val="none" w:sz="0" w:space="0" w:color="auto"/>
              </w:divBdr>
            </w:div>
            <w:div w:id="710808378">
              <w:marLeft w:val="0"/>
              <w:marRight w:val="0"/>
              <w:marTop w:val="0"/>
              <w:marBottom w:val="0"/>
              <w:divBdr>
                <w:top w:val="none" w:sz="0" w:space="0" w:color="auto"/>
                <w:left w:val="none" w:sz="0" w:space="0" w:color="auto"/>
                <w:bottom w:val="none" w:sz="0" w:space="0" w:color="auto"/>
                <w:right w:val="none" w:sz="0" w:space="0" w:color="auto"/>
              </w:divBdr>
            </w:div>
            <w:div w:id="782697216">
              <w:marLeft w:val="0"/>
              <w:marRight w:val="0"/>
              <w:marTop w:val="0"/>
              <w:marBottom w:val="0"/>
              <w:divBdr>
                <w:top w:val="none" w:sz="0" w:space="0" w:color="auto"/>
                <w:left w:val="none" w:sz="0" w:space="0" w:color="auto"/>
                <w:bottom w:val="none" w:sz="0" w:space="0" w:color="auto"/>
                <w:right w:val="none" w:sz="0" w:space="0" w:color="auto"/>
              </w:divBdr>
            </w:div>
            <w:div w:id="568926669">
              <w:marLeft w:val="0"/>
              <w:marRight w:val="0"/>
              <w:marTop w:val="0"/>
              <w:marBottom w:val="0"/>
              <w:divBdr>
                <w:top w:val="none" w:sz="0" w:space="0" w:color="auto"/>
                <w:left w:val="none" w:sz="0" w:space="0" w:color="auto"/>
                <w:bottom w:val="none" w:sz="0" w:space="0" w:color="auto"/>
                <w:right w:val="none" w:sz="0" w:space="0" w:color="auto"/>
              </w:divBdr>
            </w:div>
            <w:div w:id="1448088362">
              <w:marLeft w:val="0"/>
              <w:marRight w:val="0"/>
              <w:marTop w:val="0"/>
              <w:marBottom w:val="0"/>
              <w:divBdr>
                <w:top w:val="none" w:sz="0" w:space="0" w:color="auto"/>
                <w:left w:val="none" w:sz="0" w:space="0" w:color="auto"/>
                <w:bottom w:val="none" w:sz="0" w:space="0" w:color="auto"/>
                <w:right w:val="none" w:sz="0" w:space="0" w:color="auto"/>
              </w:divBdr>
            </w:div>
            <w:div w:id="937297338">
              <w:marLeft w:val="0"/>
              <w:marRight w:val="0"/>
              <w:marTop w:val="0"/>
              <w:marBottom w:val="0"/>
              <w:divBdr>
                <w:top w:val="none" w:sz="0" w:space="0" w:color="auto"/>
                <w:left w:val="none" w:sz="0" w:space="0" w:color="auto"/>
                <w:bottom w:val="none" w:sz="0" w:space="0" w:color="auto"/>
                <w:right w:val="none" w:sz="0" w:space="0" w:color="auto"/>
              </w:divBdr>
            </w:div>
            <w:div w:id="1214193174">
              <w:marLeft w:val="0"/>
              <w:marRight w:val="0"/>
              <w:marTop w:val="0"/>
              <w:marBottom w:val="0"/>
              <w:divBdr>
                <w:top w:val="none" w:sz="0" w:space="0" w:color="auto"/>
                <w:left w:val="none" w:sz="0" w:space="0" w:color="auto"/>
                <w:bottom w:val="none" w:sz="0" w:space="0" w:color="auto"/>
                <w:right w:val="none" w:sz="0" w:space="0" w:color="auto"/>
              </w:divBdr>
            </w:div>
            <w:div w:id="821309880">
              <w:marLeft w:val="0"/>
              <w:marRight w:val="0"/>
              <w:marTop w:val="0"/>
              <w:marBottom w:val="0"/>
              <w:divBdr>
                <w:top w:val="none" w:sz="0" w:space="0" w:color="auto"/>
                <w:left w:val="none" w:sz="0" w:space="0" w:color="auto"/>
                <w:bottom w:val="none" w:sz="0" w:space="0" w:color="auto"/>
                <w:right w:val="none" w:sz="0" w:space="0" w:color="auto"/>
              </w:divBdr>
            </w:div>
            <w:div w:id="2064475829">
              <w:marLeft w:val="0"/>
              <w:marRight w:val="0"/>
              <w:marTop w:val="0"/>
              <w:marBottom w:val="0"/>
              <w:divBdr>
                <w:top w:val="none" w:sz="0" w:space="0" w:color="auto"/>
                <w:left w:val="none" w:sz="0" w:space="0" w:color="auto"/>
                <w:bottom w:val="none" w:sz="0" w:space="0" w:color="auto"/>
                <w:right w:val="none" w:sz="0" w:space="0" w:color="auto"/>
              </w:divBdr>
            </w:div>
            <w:div w:id="1341423505">
              <w:marLeft w:val="0"/>
              <w:marRight w:val="0"/>
              <w:marTop w:val="0"/>
              <w:marBottom w:val="0"/>
              <w:divBdr>
                <w:top w:val="none" w:sz="0" w:space="0" w:color="auto"/>
                <w:left w:val="none" w:sz="0" w:space="0" w:color="auto"/>
                <w:bottom w:val="none" w:sz="0" w:space="0" w:color="auto"/>
                <w:right w:val="none" w:sz="0" w:space="0" w:color="auto"/>
              </w:divBdr>
            </w:div>
            <w:div w:id="239869905">
              <w:marLeft w:val="0"/>
              <w:marRight w:val="0"/>
              <w:marTop w:val="0"/>
              <w:marBottom w:val="0"/>
              <w:divBdr>
                <w:top w:val="none" w:sz="0" w:space="0" w:color="auto"/>
                <w:left w:val="none" w:sz="0" w:space="0" w:color="auto"/>
                <w:bottom w:val="none" w:sz="0" w:space="0" w:color="auto"/>
                <w:right w:val="none" w:sz="0" w:space="0" w:color="auto"/>
              </w:divBdr>
            </w:div>
            <w:div w:id="750272419">
              <w:marLeft w:val="0"/>
              <w:marRight w:val="0"/>
              <w:marTop w:val="0"/>
              <w:marBottom w:val="0"/>
              <w:divBdr>
                <w:top w:val="none" w:sz="0" w:space="0" w:color="auto"/>
                <w:left w:val="none" w:sz="0" w:space="0" w:color="auto"/>
                <w:bottom w:val="none" w:sz="0" w:space="0" w:color="auto"/>
                <w:right w:val="none" w:sz="0" w:space="0" w:color="auto"/>
              </w:divBdr>
            </w:div>
            <w:div w:id="1792943226">
              <w:marLeft w:val="0"/>
              <w:marRight w:val="0"/>
              <w:marTop w:val="0"/>
              <w:marBottom w:val="0"/>
              <w:divBdr>
                <w:top w:val="none" w:sz="0" w:space="0" w:color="auto"/>
                <w:left w:val="none" w:sz="0" w:space="0" w:color="auto"/>
                <w:bottom w:val="none" w:sz="0" w:space="0" w:color="auto"/>
                <w:right w:val="none" w:sz="0" w:space="0" w:color="auto"/>
              </w:divBdr>
            </w:div>
            <w:div w:id="1542523159">
              <w:marLeft w:val="0"/>
              <w:marRight w:val="0"/>
              <w:marTop w:val="0"/>
              <w:marBottom w:val="0"/>
              <w:divBdr>
                <w:top w:val="none" w:sz="0" w:space="0" w:color="auto"/>
                <w:left w:val="none" w:sz="0" w:space="0" w:color="auto"/>
                <w:bottom w:val="none" w:sz="0" w:space="0" w:color="auto"/>
                <w:right w:val="none" w:sz="0" w:space="0" w:color="auto"/>
              </w:divBdr>
            </w:div>
            <w:div w:id="1289554951">
              <w:marLeft w:val="0"/>
              <w:marRight w:val="0"/>
              <w:marTop w:val="0"/>
              <w:marBottom w:val="0"/>
              <w:divBdr>
                <w:top w:val="none" w:sz="0" w:space="0" w:color="auto"/>
                <w:left w:val="none" w:sz="0" w:space="0" w:color="auto"/>
                <w:bottom w:val="none" w:sz="0" w:space="0" w:color="auto"/>
                <w:right w:val="none" w:sz="0" w:space="0" w:color="auto"/>
              </w:divBdr>
            </w:div>
            <w:div w:id="1782727398">
              <w:marLeft w:val="0"/>
              <w:marRight w:val="0"/>
              <w:marTop w:val="0"/>
              <w:marBottom w:val="0"/>
              <w:divBdr>
                <w:top w:val="none" w:sz="0" w:space="0" w:color="auto"/>
                <w:left w:val="none" w:sz="0" w:space="0" w:color="auto"/>
                <w:bottom w:val="none" w:sz="0" w:space="0" w:color="auto"/>
                <w:right w:val="none" w:sz="0" w:space="0" w:color="auto"/>
              </w:divBdr>
            </w:div>
            <w:div w:id="343358209">
              <w:marLeft w:val="0"/>
              <w:marRight w:val="0"/>
              <w:marTop w:val="0"/>
              <w:marBottom w:val="0"/>
              <w:divBdr>
                <w:top w:val="none" w:sz="0" w:space="0" w:color="auto"/>
                <w:left w:val="none" w:sz="0" w:space="0" w:color="auto"/>
                <w:bottom w:val="none" w:sz="0" w:space="0" w:color="auto"/>
                <w:right w:val="none" w:sz="0" w:space="0" w:color="auto"/>
              </w:divBdr>
            </w:div>
            <w:div w:id="881599652">
              <w:marLeft w:val="0"/>
              <w:marRight w:val="0"/>
              <w:marTop w:val="0"/>
              <w:marBottom w:val="0"/>
              <w:divBdr>
                <w:top w:val="none" w:sz="0" w:space="0" w:color="auto"/>
                <w:left w:val="none" w:sz="0" w:space="0" w:color="auto"/>
                <w:bottom w:val="none" w:sz="0" w:space="0" w:color="auto"/>
                <w:right w:val="none" w:sz="0" w:space="0" w:color="auto"/>
              </w:divBdr>
            </w:div>
            <w:div w:id="1013147504">
              <w:marLeft w:val="0"/>
              <w:marRight w:val="0"/>
              <w:marTop w:val="0"/>
              <w:marBottom w:val="0"/>
              <w:divBdr>
                <w:top w:val="none" w:sz="0" w:space="0" w:color="auto"/>
                <w:left w:val="none" w:sz="0" w:space="0" w:color="auto"/>
                <w:bottom w:val="none" w:sz="0" w:space="0" w:color="auto"/>
                <w:right w:val="none" w:sz="0" w:space="0" w:color="auto"/>
              </w:divBdr>
            </w:div>
            <w:div w:id="1221093788">
              <w:marLeft w:val="0"/>
              <w:marRight w:val="0"/>
              <w:marTop w:val="0"/>
              <w:marBottom w:val="0"/>
              <w:divBdr>
                <w:top w:val="none" w:sz="0" w:space="0" w:color="auto"/>
                <w:left w:val="none" w:sz="0" w:space="0" w:color="auto"/>
                <w:bottom w:val="none" w:sz="0" w:space="0" w:color="auto"/>
                <w:right w:val="none" w:sz="0" w:space="0" w:color="auto"/>
              </w:divBdr>
            </w:div>
            <w:div w:id="832454140">
              <w:marLeft w:val="0"/>
              <w:marRight w:val="0"/>
              <w:marTop w:val="0"/>
              <w:marBottom w:val="0"/>
              <w:divBdr>
                <w:top w:val="none" w:sz="0" w:space="0" w:color="auto"/>
                <w:left w:val="none" w:sz="0" w:space="0" w:color="auto"/>
                <w:bottom w:val="none" w:sz="0" w:space="0" w:color="auto"/>
                <w:right w:val="none" w:sz="0" w:space="0" w:color="auto"/>
              </w:divBdr>
            </w:div>
            <w:div w:id="358776182">
              <w:marLeft w:val="0"/>
              <w:marRight w:val="0"/>
              <w:marTop w:val="0"/>
              <w:marBottom w:val="0"/>
              <w:divBdr>
                <w:top w:val="none" w:sz="0" w:space="0" w:color="auto"/>
                <w:left w:val="none" w:sz="0" w:space="0" w:color="auto"/>
                <w:bottom w:val="none" w:sz="0" w:space="0" w:color="auto"/>
                <w:right w:val="none" w:sz="0" w:space="0" w:color="auto"/>
              </w:divBdr>
            </w:div>
            <w:div w:id="869800147">
              <w:marLeft w:val="0"/>
              <w:marRight w:val="0"/>
              <w:marTop w:val="0"/>
              <w:marBottom w:val="0"/>
              <w:divBdr>
                <w:top w:val="none" w:sz="0" w:space="0" w:color="auto"/>
                <w:left w:val="none" w:sz="0" w:space="0" w:color="auto"/>
                <w:bottom w:val="none" w:sz="0" w:space="0" w:color="auto"/>
                <w:right w:val="none" w:sz="0" w:space="0" w:color="auto"/>
              </w:divBdr>
            </w:div>
            <w:div w:id="1559316296">
              <w:marLeft w:val="0"/>
              <w:marRight w:val="0"/>
              <w:marTop w:val="0"/>
              <w:marBottom w:val="0"/>
              <w:divBdr>
                <w:top w:val="none" w:sz="0" w:space="0" w:color="auto"/>
                <w:left w:val="none" w:sz="0" w:space="0" w:color="auto"/>
                <w:bottom w:val="none" w:sz="0" w:space="0" w:color="auto"/>
                <w:right w:val="none" w:sz="0" w:space="0" w:color="auto"/>
              </w:divBdr>
            </w:div>
            <w:div w:id="707531194">
              <w:marLeft w:val="0"/>
              <w:marRight w:val="0"/>
              <w:marTop w:val="0"/>
              <w:marBottom w:val="0"/>
              <w:divBdr>
                <w:top w:val="none" w:sz="0" w:space="0" w:color="auto"/>
                <w:left w:val="none" w:sz="0" w:space="0" w:color="auto"/>
                <w:bottom w:val="none" w:sz="0" w:space="0" w:color="auto"/>
                <w:right w:val="none" w:sz="0" w:space="0" w:color="auto"/>
              </w:divBdr>
            </w:div>
            <w:div w:id="5745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517">
      <w:bodyDiv w:val="1"/>
      <w:marLeft w:val="0"/>
      <w:marRight w:val="0"/>
      <w:marTop w:val="0"/>
      <w:marBottom w:val="0"/>
      <w:divBdr>
        <w:top w:val="none" w:sz="0" w:space="0" w:color="auto"/>
        <w:left w:val="none" w:sz="0" w:space="0" w:color="auto"/>
        <w:bottom w:val="none" w:sz="0" w:space="0" w:color="auto"/>
        <w:right w:val="none" w:sz="0" w:space="0" w:color="auto"/>
      </w:divBdr>
    </w:div>
    <w:div w:id="660353183">
      <w:bodyDiv w:val="1"/>
      <w:marLeft w:val="0"/>
      <w:marRight w:val="0"/>
      <w:marTop w:val="0"/>
      <w:marBottom w:val="0"/>
      <w:divBdr>
        <w:top w:val="none" w:sz="0" w:space="0" w:color="auto"/>
        <w:left w:val="none" w:sz="0" w:space="0" w:color="auto"/>
        <w:bottom w:val="none" w:sz="0" w:space="0" w:color="auto"/>
        <w:right w:val="none" w:sz="0" w:space="0" w:color="auto"/>
      </w:divBdr>
      <w:divsChild>
        <w:div w:id="56131510">
          <w:marLeft w:val="0"/>
          <w:marRight w:val="0"/>
          <w:marTop w:val="0"/>
          <w:marBottom w:val="0"/>
          <w:divBdr>
            <w:top w:val="none" w:sz="0" w:space="0" w:color="auto"/>
            <w:left w:val="none" w:sz="0" w:space="0" w:color="auto"/>
            <w:bottom w:val="none" w:sz="0" w:space="0" w:color="auto"/>
            <w:right w:val="none" w:sz="0" w:space="0" w:color="auto"/>
          </w:divBdr>
          <w:divsChild>
            <w:div w:id="563879746">
              <w:marLeft w:val="0"/>
              <w:marRight w:val="0"/>
              <w:marTop w:val="0"/>
              <w:marBottom w:val="0"/>
              <w:divBdr>
                <w:top w:val="none" w:sz="0" w:space="0" w:color="auto"/>
                <w:left w:val="none" w:sz="0" w:space="0" w:color="auto"/>
                <w:bottom w:val="none" w:sz="0" w:space="0" w:color="auto"/>
                <w:right w:val="none" w:sz="0" w:space="0" w:color="auto"/>
              </w:divBdr>
            </w:div>
            <w:div w:id="945191907">
              <w:marLeft w:val="0"/>
              <w:marRight w:val="0"/>
              <w:marTop w:val="0"/>
              <w:marBottom w:val="0"/>
              <w:divBdr>
                <w:top w:val="none" w:sz="0" w:space="0" w:color="auto"/>
                <w:left w:val="none" w:sz="0" w:space="0" w:color="auto"/>
                <w:bottom w:val="none" w:sz="0" w:space="0" w:color="auto"/>
                <w:right w:val="none" w:sz="0" w:space="0" w:color="auto"/>
              </w:divBdr>
            </w:div>
            <w:div w:id="1391805614">
              <w:marLeft w:val="0"/>
              <w:marRight w:val="0"/>
              <w:marTop w:val="0"/>
              <w:marBottom w:val="0"/>
              <w:divBdr>
                <w:top w:val="none" w:sz="0" w:space="0" w:color="auto"/>
                <w:left w:val="none" w:sz="0" w:space="0" w:color="auto"/>
                <w:bottom w:val="none" w:sz="0" w:space="0" w:color="auto"/>
                <w:right w:val="none" w:sz="0" w:space="0" w:color="auto"/>
              </w:divBdr>
            </w:div>
            <w:div w:id="1699161247">
              <w:marLeft w:val="0"/>
              <w:marRight w:val="0"/>
              <w:marTop w:val="0"/>
              <w:marBottom w:val="0"/>
              <w:divBdr>
                <w:top w:val="none" w:sz="0" w:space="0" w:color="auto"/>
                <w:left w:val="none" w:sz="0" w:space="0" w:color="auto"/>
                <w:bottom w:val="none" w:sz="0" w:space="0" w:color="auto"/>
                <w:right w:val="none" w:sz="0" w:space="0" w:color="auto"/>
              </w:divBdr>
            </w:div>
            <w:div w:id="1966155221">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585575891">
              <w:marLeft w:val="0"/>
              <w:marRight w:val="0"/>
              <w:marTop w:val="0"/>
              <w:marBottom w:val="0"/>
              <w:divBdr>
                <w:top w:val="none" w:sz="0" w:space="0" w:color="auto"/>
                <w:left w:val="none" w:sz="0" w:space="0" w:color="auto"/>
                <w:bottom w:val="none" w:sz="0" w:space="0" w:color="auto"/>
                <w:right w:val="none" w:sz="0" w:space="0" w:color="auto"/>
              </w:divBdr>
            </w:div>
            <w:div w:id="2103841844">
              <w:marLeft w:val="0"/>
              <w:marRight w:val="0"/>
              <w:marTop w:val="0"/>
              <w:marBottom w:val="0"/>
              <w:divBdr>
                <w:top w:val="none" w:sz="0" w:space="0" w:color="auto"/>
                <w:left w:val="none" w:sz="0" w:space="0" w:color="auto"/>
                <w:bottom w:val="none" w:sz="0" w:space="0" w:color="auto"/>
                <w:right w:val="none" w:sz="0" w:space="0" w:color="auto"/>
              </w:divBdr>
            </w:div>
            <w:div w:id="779299908">
              <w:marLeft w:val="0"/>
              <w:marRight w:val="0"/>
              <w:marTop w:val="0"/>
              <w:marBottom w:val="0"/>
              <w:divBdr>
                <w:top w:val="none" w:sz="0" w:space="0" w:color="auto"/>
                <w:left w:val="none" w:sz="0" w:space="0" w:color="auto"/>
                <w:bottom w:val="none" w:sz="0" w:space="0" w:color="auto"/>
                <w:right w:val="none" w:sz="0" w:space="0" w:color="auto"/>
              </w:divBdr>
            </w:div>
            <w:div w:id="1300260301">
              <w:marLeft w:val="0"/>
              <w:marRight w:val="0"/>
              <w:marTop w:val="0"/>
              <w:marBottom w:val="0"/>
              <w:divBdr>
                <w:top w:val="none" w:sz="0" w:space="0" w:color="auto"/>
                <w:left w:val="none" w:sz="0" w:space="0" w:color="auto"/>
                <w:bottom w:val="none" w:sz="0" w:space="0" w:color="auto"/>
                <w:right w:val="none" w:sz="0" w:space="0" w:color="auto"/>
              </w:divBdr>
            </w:div>
            <w:div w:id="454175155">
              <w:marLeft w:val="0"/>
              <w:marRight w:val="0"/>
              <w:marTop w:val="0"/>
              <w:marBottom w:val="0"/>
              <w:divBdr>
                <w:top w:val="none" w:sz="0" w:space="0" w:color="auto"/>
                <w:left w:val="none" w:sz="0" w:space="0" w:color="auto"/>
                <w:bottom w:val="none" w:sz="0" w:space="0" w:color="auto"/>
                <w:right w:val="none" w:sz="0" w:space="0" w:color="auto"/>
              </w:divBdr>
            </w:div>
            <w:div w:id="1283152205">
              <w:marLeft w:val="0"/>
              <w:marRight w:val="0"/>
              <w:marTop w:val="0"/>
              <w:marBottom w:val="0"/>
              <w:divBdr>
                <w:top w:val="none" w:sz="0" w:space="0" w:color="auto"/>
                <w:left w:val="none" w:sz="0" w:space="0" w:color="auto"/>
                <w:bottom w:val="none" w:sz="0" w:space="0" w:color="auto"/>
                <w:right w:val="none" w:sz="0" w:space="0" w:color="auto"/>
              </w:divBdr>
            </w:div>
            <w:div w:id="220794013">
              <w:marLeft w:val="0"/>
              <w:marRight w:val="0"/>
              <w:marTop w:val="0"/>
              <w:marBottom w:val="0"/>
              <w:divBdr>
                <w:top w:val="none" w:sz="0" w:space="0" w:color="auto"/>
                <w:left w:val="none" w:sz="0" w:space="0" w:color="auto"/>
                <w:bottom w:val="none" w:sz="0" w:space="0" w:color="auto"/>
                <w:right w:val="none" w:sz="0" w:space="0" w:color="auto"/>
              </w:divBdr>
            </w:div>
            <w:div w:id="2003897855">
              <w:marLeft w:val="0"/>
              <w:marRight w:val="0"/>
              <w:marTop w:val="0"/>
              <w:marBottom w:val="0"/>
              <w:divBdr>
                <w:top w:val="none" w:sz="0" w:space="0" w:color="auto"/>
                <w:left w:val="none" w:sz="0" w:space="0" w:color="auto"/>
                <w:bottom w:val="none" w:sz="0" w:space="0" w:color="auto"/>
                <w:right w:val="none" w:sz="0" w:space="0" w:color="auto"/>
              </w:divBdr>
            </w:div>
            <w:div w:id="19281923">
              <w:marLeft w:val="0"/>
              <w:marRight w:val="0"/>
              <w:marTop w:val="0"/>
              <w:marBottom w:val="0"/>
              <w:divBdr>
                <w:top w:val="none" w:sz="0" w:space="0" w:color="auto"/>
                <w:left w:val="none" w:sz="0" w:space="0" w:color="auto"/>
                <w:bottom w:val="none" w:sz="0" w:space="0" w:color="auto"/>
                <w:right w:val="none" w:sz="0" w:space="0" w:color="auto"/>
              </w:divBdr>
            </w:div>
            <w:div w:id="1621260958">
              <w:marLeft w:val="0"/>
              <w:marRight w:val="0"/>
              <w:marTop w:val="0"/>
              <w:marBottom w:val="0"/>
              <w:divBdr>
                <w:top w:val="none" w:sz="0" w:space="0" w:color="auto"/>
                <w:left w:val="none" w:sz="0" w:space="0" w:color="auto"/>
                <w:bottom w:val="none" w:sz="0" w:space="0" w:color="auto"/>
                <w:right w:val="none" w:sz="0" w:space="0" w:color="auto"/>
              </w:divBdr>
            </w:div>
            <w:div w:id="771516377">
              <w:marLeft w:val="0"/>
              <w:marRight w:val="0"/>
              <w:marTop w:val="0"/>
              <w:marBottom w:val="0"/>
              <w:divBdr>
                <w:top w:val="none" w:sz="0" w:space="0" w:color="auto"/>
                <w:left w:val="none" w:sz="0" w:space="0" w:color="auto"/>
                <w:bottom w:val="none" w:sz="0" w:space="0" w:color="auto"/>
                <w:right w:val="none" w:sz="0" w:space="0" w:color="auto"/>
              </w:divBdr>
            </w:div>
            <w:div w:id="577984877">
              <w:marLeft w:val="0"/>
              <w:marRight w:val="0"/>
              <w:marTop w:val="0"/>
              <w:marBottom w:val="0"/>
              <w:divBdr>
                <w:top w:val="none" w:sz="0" w:space="0" w:color="auto"/>
                <w:left w:val="none" w:sz="0" w:space="0" w:color="auto"/>
                <w:bottom w:val="none" w:sz="0" w:space="0" w:color="auto"/>
                <w:right w:val="none" w:sz="0" w:space="0" w:color="auto"/>
              </w:divBdr>
            </w:div>
            <w:div w:id="1478378081">
              <w:marLeft w:val="0"/>
              <w:marRight w:val="0"/>
              <w:marTop w:val="0"/>
              <w:marBottom w:val="0"/>
              <w:divBdr>
                <w:top w:val="none" w:sz="0" w:space="0" w:color="auto"/>
                <w:left w:val="none" w:sz="0" w:space="0" w:color="auto"/>
                <w:bottom w:val="none" w:sz="0" w:space="0" w:color="auto"/>
                <w:right w:val="none" w:sz="0" w:space="0" w:color="auto"/>
              </w:divBdr>
            </w:div>
            <w:div w:id="703212520">
              <w:marLeft w:val="0"/>
              <w:marRight w:val="0"/>
              <w:marTop w:val="0"/>
              <w:marBottom w:val="0"/>
              <w:divBdr>
                <w:top w:val="none" w:sz="0" w:space="0" w:color="auto"/>
                <w:left w:val="none" w:sz="0" w:space="0" w:color="auto"/>
                <w:bottom w:val="none" w:sz="0" w:space="0" w:color="auto"/>
                <w:right w:val="none" w:sz="0" w:space="0" w:color="auto"/>
              </w:divBdr>
            </w:div>
            <w:div w:id="2098818904">
              <w:marLeft w:val="0"/>
              <w:marRight w:val="0"/>
              <w:marTop w:val="0"/>
              <w:marBottom w:val="0"/>
              <w:divBdr>
                <w:top w:val="none" w:sz="0" w:space="0" w:color="auto"/>
                <w:left w:val="none" w:sz="0" w:space="0" w:color="auto"/>
                <w:bottom w:val="none" w:sz="0" w:space="0" w:color="auto"/>
                <w:right w:val="none" w:sz="0" w:space="0" w:color="auto"/>
              </w:divBdr>
            </w:div>
            <w:div w:id="447821750">
              <w:marLeft w:val="0"/>
              <w:marRight w:val="0"/>
              <w:marTop w:val="0"/>
              <w:marBottom w:val="0"/>
              <w:divBdr>
                <w:top w:val="none" w:sz="0" w:space="0" w:color="auto"/>
                <w:left w:val="none" w:sz="0" w:space="0" w:color="auto"/>
                <w:bottom w:val="none" w:sz="0" w:space="0" w:color="auto"/>
                <w:right w:val="none" w:sz="0" w:space="0" w:color="auto"/>
              </w:divBdr>
            </w:div>
            <w:div w:id="1562593615">
              <w:marLeft w:val="0"/>
              <w:marRight w:val="0"/>
              <w:marTop w:val="0"/>
              <w:marBottom w:val="0"/>
              <w:divBdr>
                <w:top w:val="none" w:sz="0" w:space="0" w:color="auto"/>
                <w:left w:val="none" w:sz="0" w:space="0" w:color="auto"/>
                <w:bottom w:val="none" w:sz="0" w:space="0" w:color="auto"/>
                <w:right w:val="none" w:sz="0" w:space="0" w:color="auto"/>
              </w:divBdr>
            </w:div>
            <w:div w:id="138882481">
              <w:marLeft w:val="0"/>
              <w:marRight w:val="0"/>
              <w:marTop w:val="0"/>
              <w:marBottom w:val="0"/>
              <w:divBdr>
                <w:top w:val="none" w:sz="0" w:space="0" w:color="auto"/>
                <w:left w:val="none" w:sz="0" w:space="0" w:color="auto"/>
                <w:bottom w:val="none" w:sz="0" w:space="0" w:color="auto"/>
                <w:right w:val="none" w:sz="0" w:space="0" w:color="auto"/>
              </w:divBdr>
            </w:div>
            <w:div w:id="2141991605">
              <w:marLeft w:val="0"/>
              <w:marRight w:val="0"/>
              <w:marTop w:val="0"/>
              <w:marBottom w:val="0"/>
              <w:divBdr>
                <w:top w:val="none" w:sz="0" w:space="0" w:color="auto"/>
                <w:left w:val="none" w:sz="0" w:space="0" w:color="auto"/>
                <w:bottom w:val="none" w:sz="0" w:space="0" w:color="auto"/>
                <w:right w:val="none" w:sz="0" w:space="0" w:color="auto"/>
              </w:divBdr>
            </w:div>
            <w:div w:id="1597858502">
              <w:marLeft w:val="0"/>
              <w:marRight w:val="0"/>
              <w:marTop w:val="0"/>
              <w:marBottom w:val="0"/>
              <w:divBdr>
                <w:top w:val="none" w:sz="0" w:space="0" w:color="auto"/>
                <w:left w:val="none" w:sz="0" w:space="0" w:color="auto"/>
                <w:bottom w:val="none" w:sz="0" w:space="0" w:color="auto"/>
                <w:right w:val="none" w:sz="0" w:space="0" w:color="auto"/>
              </w:divBdr>
            </w:div>
            <w:div w:id="1910919836">
              <w:marLeft w:val="0"/>
              <w:marRight w:val="0"/>
              <w:marTop w:val="0"/>
              <w:marBottom w:val="0"/>
              <w:divBdr>
                <w:top w:val="none" w:sz="0" w:space="0" w:color="auto"/>
                <w:left w:val="none" w:sz="0" w:space="0" w:color="auto"/>
                <w:bottom w:val="none" w:sz="0" w:space="0" w:color="auto"/>
                <w:right w:val="none" w:sz="0" w:space="0" w:color="auto"/>
              </w:divBdr>
            </w:div>
            <w:div w:id="1512336288">
              <w:marLeft w:val="0"/>
              <w:marRight w:val="0"/>
              <w:marTop w:val="0"/>
              <w:marBottom w:val="0"/>
              <w:divBdr>
                <w:top w:val="none" w:sz="0" w:space="0" w:color="auto"/>
                <w:left w:val="none" w:sz="0" w:space="0" w:color="auto"/>
                <w:bottom w:val="none" w:sz="0" w:space="0" w:color="auto"/>
                <w:right w:val="none" w:sz="0" w:space="0" w:color="auto"/>
              </w:divBdr>
            </w:div>
            <w:div w:id="2108966326">
              <w:marLeft w:val="0"/>
              <w:marRight w:val="0"/>
              <w:marTop w:val="0"/>
              <w:marBottom w:val="0"/>
              <w:divBdr>
                <w:top w:val="none" w:sz="0" w:space="0" w:color="auto"/>
                <w:left w:val="none" w:sz="0" w:space="0" w:color="auto"/>
                <w:bottom w:val="none" w:sz="0" w:space="0" w:color="auto"/>
                <w:right w:val="none" w:sz="0" w:space="0" w:color="auto"/>
              </w:divBdr>
            </w:div>
            <w:div w:id="31196119">
              <w:marLeft w:val="0"/>
              <w:marRight w:val="0"/>
              <w:marTop w:val="0"/>
              <w:marBottom w:val="0"/>
              <w:divBdr>
                <w:top w:val="none" w:sz="0" w:space="0" w:color="auto"/>
                <w:left w:val="none" w:sz="0" w:space="0" w:color="auto"/>
                <w:bottom w:val="none" w:sz="0" w:space="0" w:color="auto"/>
                <w:right w:val="none" w:sz="0" w:space="0" w:color="auto"/>
              </w:divBdr>
            </w:div>
            <w:div w:id="1231307942">
              <w:marLeft w:val="0"/>
              <w:marRight w:val="0"/>
              <w:marTop w:val="0"/>
              <w:marBottom w:val="0"/>
              <w:divBdr>
                <w:top w:val="none" w:sz="0" w:space="0" w:color="auto"/>
                <w:left w:val="none" w:sz="0" w:space="0" w:color="auto"/>
                <w:bottom w:val="none" w:sz="0" w:space="0" w:color="auto"/>
                <w:right w:val="none" w:sz="0" w:space="0" w:color="auto"/>
              </w:divBdr>
            </w:div>
            <w:div w:id="820000085">
              <w:marLeft w:val="0"/>
              <w:marRight w:val="0"/>
              <w:marTop w:val="0"/>
              <w:marBottom w:val="0"/>
              <w:divBdr>
                <w:top w:val="none" w:sz="0" w:space="0" w:color="auto"/>
                <w:left w:val="none" w:sz="0" w:space="0" w:color="auto"/>
                <w:bottom w:val="none" w:sz="0" w:space="0" w:color="auto"/>
                <w:right w:val="none" w:sz="0" w:space="0" w:color="auto"/>
              </w:divBdr>
            </w:div>
            <w:div w:id="389350363">
              <w:marLeft w:val="0"/>
              <w:marRight w:val="0"/>
              <w:marTop w:val="0"/>
              <w:marBottom w:val="0"/>
              <w:divBdr>
                <w:top w:val="none" w:sz="0" w:space="0" w:color="auto"/>
                <w:left w:val="none" w:sz="0" w:space="0" w:color="auto"/>
                <w:bottom w:val="none" w:sz="0" w:space="0" w:color="auto"/>
                <w:right w:val="none" w:sz="0" w:space="0" w:color="auto"/>
              </w:divBdr>
            </w:div>
            <w:div w:id="1639920716">
              <w:marLeft w:val="0"/>
              <w:marRight w:val="0"/>
              <w:marTop w:val="0"/>
              <w:marBottom w:val="0"/>
              <w:divBdr>
                <w:top w:val="none" w:sz="0" w:space="0" w:color="auto"/>
                <w:left w:val="none" w:sz="0" w:space="0" w:color="auto"/>
                <w:bottom w:val="none" w:sz="0" w:space="0" w:color="auto"/>
                <w:right w:val="none" w:sz="0" w:space="0" w:color="auto"/>
              </w:divBdr>
            </w:div>
            <w:div w:id="1592856432">
              <w:marLeft w:val="0"/>
              <w:marRight w:val="0"/>
              <w:marTop w:val="0"/>
              <w:marBottom w:val="0"/>
              <w:divBdr>
                <w:top w:val="none" w:sz="0" w:space="0" w:color="auto"/>
                <w:left w:val="none" w:sz="0" w:space="0" w:color="auto"/>
                <w:bottom w:val="none" w:sz="0" w:space="0" w:color="auto"/>
                <w:right w:val="none" w:sz="0" w:space="0" w:color="auto"/>
              </w:divBdr>
            </w:div>
            <w:div w:id="1254585853">
              <w:marLeft w:val="0"/>
              <w:marRight w:val="0"/>
              <w:marTop w:val="0"/>
              <w:marBottom w:val="0"/>
              <w:divBdr>
                <w:top w:val="none" w:sz="0" w:space="0" w:color="auto"/>
                <w:left w:val="none" w:sz="0" w:space="0" w:color="auto"/>
                <w:bottom w:val="none" w:sz="0" w:space="0" w:color="auto"/>
                <w:right w:val="none" w:sz="0" w:space="0" w:color="auto"/>
              </w:divBdr>
            </w:div>
            <w:div w:id="580605883">
              <w:marLeft w:val="0"/>
              <w:marRight w:val="0"/>
              <w:marTop w:val="0"/>
              <w:marBottom w:val="0"/>
              <w:divBdr>
                <w:top w:val="none" w:sz="0" w:space="0" w:color="auto"/>
                <w:left w:val="none" w:sz="0" w:space="0" w:color="auto"/>
                <w:bottom w:val="none" w:sz="0" w:space="0" w:color="auto"/>
                <w:right w:val="none" w:sz="0" w:space="0" w:color="auto"/>
              </w:divBdr>
            </w:div>
            <w:div w:id="812328452">
              <w:marLeft w:val="0"/>
              <w:marRight w:val="0"/>
              <w:marTop w:val="0"/>
              <w:marBottom w:val="0"/>
              <w:divBdr>
                <w:top w:val="none" w:sz="0" w:space="0" w:color="auto"/>
                <w:left w:val="none" w:sz="0" w:space="0" w:color="auto"/>
                <w:bottom w:val="none" w:sz="0" w:space="0" w:color="auto"/>
                <w:right w:val="none" w:sz="0" w:space="0" w:color="auto"/>
              </w:divBdr>
            </w:div>
            <w:div w:id="1929389358">
              <w:marLeft w:val="0"/>
              <w:marRight w:val="0"/>
              <w:marTop w:val="0"/>
              <w:marBottom w:val="0"/>
              <w:divBdr>
                <w:top w:val="none" w:sz="0" w:space="0" w:color="auto"/>
                <w:left w:val="none" w:sz="0" w:space="0" w:color="auto"/>
                <w:bottom w:val="none" w:sz="0" w:space="0" w:color="auto"/>
                <w:right w:val="none" w:sz="0" w:space="0" w:color="auto"/>
              </w:divBdr>
            </w:div>
            <w:div w:id="1855148365">
              <w:marLeft w:val="0"/>
              <w:marRight w:val="0"/>
              <w:marTop w:val="0"/>
              <w:marBottom w:val="0"/>
              <w:divBdr>
                <w:top w:val="none" w:sz="0" w:space="0" w:color="auto"/>
                <w:left w:val="none" w:sz="0" w:space="0" w:color="auto"/>
                <w:bottom w:val="none" w:sz="0" w:space="0" w:color="auto"/>
                <w:right w:val="none" w:sz="0" w:space="0" w:color="auto"/>
              </w:divBdr>
            </w:div>
            <w:div w:id="374820395">
              <w:marLeft w:val="0"/>
              <w:marRight w:val="0"/>
              <w:marTop w:val="0"/>
              <w:marBottom w:val="0"/>
              <w:divBdr>
                <w:top w:val="none" w:sz="0" w:space="0" w:color="auto"/>
                <w:left w:val="none" w:sz="0" w:space="0" w:color="auto"/>
                <w:bottom w:val="none" w:sz="0" w:space="0" w:color="auto"/>
                <w:right w:val="none" w:sz="0" w:space="0" w:color="auto"/>
              </w:divBdr>
            </w:div>
            <w:div w:id="1932353294">
              <w:marLeft w:val="0"/>
              <w:marRight w:val="0"/>
              <w:marTop w:val="0"/>
              <w:marBottom w:val="0"/>
              <w:divBdr>
                <w:top w:val="none" w:sz="0" w:space="0" w:color="auto"/>
                <w:left w:val="none" w:sz="0" w:space="0" w:color="auto"/>
                <w:bottom w:val="none" w:sz="0" w:space="0" w:color="auto"/>
                <w:right w:val="none" w:sz="0" w:space="0" w:color="auto"/>
              </w:divBdr>
            </w:div>
            <w:div w:id="1062556679">
              <w:marLeft w:val="0"/>
              <w:marRight w:val="0"/>
              <w:marTop w:val="0"/>
              <w:marBottom w:val="0"/>
              <w:divBdr>
                <w:top w:val="none" w:sz="0" w:space="0" w:color="auto"/>
                <w:left w:val="none" w:sz="0" w:space="0" w:color="auto"/>
                <w:bottom w:val="none" w:sz="0" w:space="0" w:color="auto"/>
                <w:right w:val="none" w:sz="0" w:space="0" w:color="auto"/>
              </w:divBdr>
            </w:div>
            <w:div w:id="631979714">
              <w:marLeft w:val="0"/>
              <w:marRight w:val="0"/>
              <w:marTop w:val="0"/>
              <w:marBottom w:val="0"/>
              <w:divBdr>
                <w:top w:val="none" w:sz="0" w:space="0" w:color="auto"/>
                <w:left w:val="none" w:sz="0" w:space="0" w:color="auto"/>
                <w:bottom w:val="none" w:sz="0" w:space="0" w:color="auto"/>
                <w:right w:val="none" w:sz="0" w:space="0" w:color="auto"/>
              </w:divBdr>
            </w:div>
            <w:div w:id="1097167084">
              <w:marLeft w:val="0"/>
              <w:marRight w:val="0"/>
              <w:marTop w:val="0"/>
              <w:marBottom w:val="0"/>
              <w:divBdr>
                <w:top w:val="none" w:sz="0" w:space="0" w:color="auto"/>
                <w:left w:val="none" w:sz="0" w:space="0" w:color="auto"/>
                <w:bottom w:val="none" w:sz="0" w:space="0" w:color="auto"/>
                <w:right w:val="none" w:sz="0" w:space="0" w:color="auto"/>
              </w:divBdr>
            </w:div>
            <w:div w:id="897663673">
              <w:marLeft w:val="0"/>
              <w:marRight w:val="0"/>
              <w:marTop w:val="0"/>
              <w:marBottom w:val="0"/>
              <w:divBdr>
                <w:top w:val="none" w:sz="0" w:space="0" w:color="auto"/>
                <w:left w:val="none" w:sz="0" w:space="0" w:color="auto"/>
                <w:bottom w:val="none" w:sz="0" w:space="0" w:color="auto"/>
                <w:right w:val="none" w:sz="0" w:space="0" w:color="auto"/>
              </w:divBdr>
            </w:div>
            <w:div w:id="1133517504">
              <w:marLeft w:val="0"/>
              <w:marRight w:val="0"/>
              <w:marTop w:val="0"/>
              <w:marBottom w:val="0"/>
              <w:divBdr>
                <w:top w:val="none" w:sz="0" w:space="0" w:color="auto"/>
                <w:left w:val="none" w:sz="0" w:space="0" w:color="auto"/>
                <w:bottom w:val="none" w:sz="0" w:space="0" w:color="auto"/>
                <w:right w:val="none" w:sz="0" w:space="0" w:color="auto"/>
              </w:divBdr>
            </w:div>
            <w:div w:id="968166766">
              <w:marLeft w:val="0"/>
              <w:marRight w:val="0"/>
              <w:marTop w:val="0"/>
              <w:marBottom w:val="0"/>
              <w:divBdr>
                <w:top w:val="none" w:sz="0" w:space="0" w:color="auto"/>
                <w:left w:val="none" w:sz="0" w:space="0" w:color="auto"/>
                <w:bottom w:val="none" w:sz="0" w:space="0" w:color="auto"/>
                <w:right w:val="none" w:sz="0" w:space="0" w:color="auto"/>
              </w:divBdr>
            </w:div>
            <w:div w:id="1148592575">
              <w:marLeft w:val="0"/>
              <w:marRight w:val="0"/>
              <w:marTop w:val="0"/>
              <w:marBottom w:val="0"/>
              <w:divBdr>
                <w:top w:val="none" w:sz="0" w:space="0" w:color="auto"/>
                <w:left w:val="none" w:sz="0" w:space="0" w:color="auto"/>
                <w:bottom w:val="none" w:sz="0" w:space="0" w:color="auto"/>
                <w:right w:val="none" w:sz="0" w:space="0" w:color="auto"/>
              </w:divBdr>
            </w:div>
            <w:div w:id="1022782497">
              <w:marLeft w:val="0"/>
              <w:marRight w:val="0"/>
              <w:marTop w:val="0"/>
              <w:marBottom w:val="0"/>
              <w:divBdr>
                <w:top w:val="none" w:sz="0" w:space="0" w:color="auto"/>
                <w:left w:val="none" w:sz="0" w:space="0" w:color="auto"/>
                <w:bottom w:val="none" w:sz="0" w:space="0" w:color="auto"/>
                <w:right w:val="none" w:sz="0" w:space="0" w:color="auto"/>
              </w:divBdr>
            </w:div>
            <w:div w:id="1478834666">
              <w:marLeft w:val="0"/>
              <w:marRight w:val="0"/>
              <w:marTop w:val="0"/>
              <w:marBottom w:val="0"/>
              <w:divBdr>
                <w:top w:val="none" w:sz="0" w:space="0" w:color="auto"/>
                <w:left w:val="none" w:sz="0" w:space="0" w:color="auto"/>
                <w:bottom w:val="none" w:sz="0" w:space="0" w:color="auto"/>
                <w:right w:val="none" w:sz="0" w:space="0" w:color="auto"/>
              </w:divBdr>
            </w:div>
            <w:div w:id="1519081465">
              <w:marLeft w:val="0"/>
              <w:marRight w:val="0"/>
              <w:marTop w:val="0"/>
              <w:marBottom w:val="0"/>
              <w:divBdr>
                <w:top w:val="none" w:sz="0" w:space="0" w:color="auto"/>
                <w:left w:val="none" w:sz="0" w:space="0" w:color="auto"/>
                <w:bottom w:val="none" w:sz="0" w:space="0" w:color="auto"/>
                <w:right w:val="none" w:sz="0" w:space="0" w:color="auto"/>
              </w:divBdr>
            </w:div>
            <w:div w:id="2095319942">
              <w:marLeft w:val="0"/>
              <w:marRight w:val="0"/>
              <w:marTop w:val="0"/>
              <w:marBottom w:val="0"/>
              <w:divBdr>
                <w:top w:val="none" w:sz="0" w:space="0" w:color="auto"/>
                <w:left w:val="none" w:sz="0" w:space="0" w:color="auto"/>
                <w:bottom w:val="none" w:sz="0" w:space="0" w:color="auto"/>
                <w:right w:val="none" w:sz="0" w:space="0" w:color="auto"/>
              </w:divBdr>
            </w:div>
            <w:div w:id="651953557">
              <w:marLeft w:val="0"/>
              <w:marRight w:val="0"/>
              <w:marTop w:val="0"/>
              <w:marBottom w:val="0"/>
              <w:divBdr>
                <w:top w:val="none" w:sz="0" w:space="0" w:color="auto"/>
                <w:left w:val="none" w:sz="0" w:space="0" w:color="auto"/>
                <w:bottom w:val="none" w:sz="0" w:space="0" w:color="auto"/>
                <w:right w:val="none" w:sz="0" w:space="0" w:color="auto"/>
              </w:divBdr>
            </w:div>
            <w:div w:id="977874890">
              <w:marLeft w:val="0"/>
              <w:marRight w:val="0"/>
              <w:marTop w:val="0"/>
              <w:marBottom w:val="0"/>
              <w:divBdr>
                <w:top w:val="none" w:sz="0" w:space="0" w:color="auto"/>
                <w:left w:val="none" w:sz="0" w:space="0" w:color="auto"/>
                <w:bottom w:val="none" w:sz="0" w:space="0" w:color="auto"/>
                <w:right w:val="none" w:sz="0" w:space="0" w:color="auto"/>
              </w:divBdr>
            </w:div>
            <w:div w:id="1981693427">
              <w:marLeft w:val="0"/>
              <w:marRight w:val="0"/>
              <w:marTop w:val="0"/>
              <w:marBottom w:val="0"/>
              <w:divBdr>
                <w:top w:val="none" w:sz="0" w:space="0" w:color="auto"/>
                <w:left w:val="none" w:sz="0" w:space="0" w:color="auto"/>
                <w:bottom w:val="none" w:sz="0" w:space="0" w:color="auto"/>
                <w:right w:val="none" w:sz="0" w:space="0" w:color="auto"/>
              </w:divBdr>
            </w:div>
            <w:div w:id="908997332">
              <w:marLeft w:val="0"/>
              <w:marRight w:val="0"/>
              <w:marTop w:val="0"/>
              <w:marBottom w:val="0"/>
              <w:divBdr>
                <w:top w:val="none" w:sz="0" w:space="0" w:color="auto"/>
                <w:left w:val="none" w:sz="0" w:space="0" w:color="auto"/>
                <w:bottom w:val="none" w:sz="0" w:space="0" w:color="auto"/>
                <w:right w:val="none" w:sz="0" w:space="0" w:color="auto"/>
              </w:divBdr>
            </w:div>
            <w:div w:id="1939554564">
              <w:marLeft w:val="0"/>
              <w:marRight w:val="0"/>
              <w:marTop w:val="0"/>
              <w:marBottom w:val="0"/>
              <w:divBdr>
                <w:top w:val="none" w:sz="0" w:space="0" w:color="auto"/>
                <w:left w:val="none" w:sz="0" w:space="0" w:color="auto"/>
                <w:bottom w:val="none" w:sz="0" w:space="0" w:color="auto"/>
                <w:right w:val="none" w:sz="0" w:space="0" w:color="auto"/>
              </w:divBdr>
            </w:div>
            <w:div w:id="1487548497">
              <w:marLeft w:val="0"/>
              <w:marRight w:val="0"/>
              <w:marTop w:val="0"/>
              <w:marBottom w:val="0"/>
              <w:divBdr>
                <w:top w:val="none" w:sz="0" w:space="0" w:color="auto"/>
                <w:left w:val="none" w:sz="0" w:space="0" w:color="auto"/>
                <w:bottom w:val="none" w:sz="0" w:space="0" w:color="auto"/>
                <w:right w:val="none" w:sz="0" w:space="0" w:color="auto"/>
              </w:divBdr>
            </w:div>
            <w:div w:id="629093525">
              <w:marLeft w:val="0"/>
              <w:marRight w:val="0"/>
              <w:marTop w:val="0"/>
              <w:marBottom w:val="0"/>
              <w:divBdr>
                <w:top w:val="none" w:sz="0" w:space="0" w:color="auto"/>
                <w:left w:val="none" w:sz="0" w:space="0" w:color="auto"/>
                <w:bottom w:val="none" w:sz="0" w:space="0" w:color="auto"/>
                <w:right w:val="none" w:sz="0" w:space="0" w:color="auto"/>
              </w:divBdr>
            </w:div>
            <w:div w:id="1053576959">
              <w:marLeft w:val="0"/>
              <w:marRight w:val="0"/>
              <w:marTop w:val="0"/>
              <w:marBottom w:val="0"/>
              <w:divBdr>
                <w:top w:val="none" w:sz="0" w:space="0" w:color="auto"/>
                <w:left w:val="none" w:sz="0" w:space="0" w:color="auto"/>
                <w:bottom w:val="none" w:sz="0" w:space="0" w:color="auto"/>
                <w:right w:val="none" w:sz="0" w:space="0" w:color="auto"/>
              </w:divBdr>
            </w:div>
            <w:div w:id="1054543742">
              <w:marLeft w:val="0"/>
              <w:marRight w:val="0"/>
              <w:marTop w:val="0"/>
              <w:marBottom w:val="0"/>
              <w:divBdr>
                <w:top w:val="none" w:sz="0" w:space="0" w:color="auto"/>
                <w:left w:val="none" w:sz="0" w:space="0" w:color="auto"/>
                <w:bottom w:val="none" w:sz="0" w:space="0" w:color="auto"/>
                <w:right w:val="none" w:sz="0" w:space="0" w:color="auto"/>
              </w:divBdr>
            </w:div>
            <w:div w:id="1351686872">
              <w:marLeft w:val="0"/>
              <w:marRight w:val="0"/>
              <w:marTop w:val="0"/>
              <w:marBottom w:val="0"/>
              <w:divBdr>
                <w:top w:val="none" w:sz="0" w:space="0" w:color="auto"/>
                <w:left w:val="none" w:sz="0" w:space="0" w:color="auto"/>
                <w:bottom w:val="none" w:sz="0" w:space="0" w:color="auto"/>
                <w:right w:val="none" w:sz="0" w:space="0" w:color="auto"/>
              </w:divBdr>
            </w:div>
            <w:div w:id="1892379935">
              <w:marLeft w:val="0"/>
              <w:marRight w:val="0"/>
              <w:marTop w:val="0"/>
              <w:marBottom w:val="0"/>
              <w:divBdr>
                <w:top w:val="none" w:sz="0" w:space="0" w:color="auto"/>
                <w:left w:val="none" w:sz="0" w:space="0" w:color="auto"/>
                <w:bottom w:val="none" w:sz="0" w:space="0" w:color="auto"/>
                <w:right w:val="none" w:sz="0" w:space="0" w:color="auto"/>
              </w:divBdr>
            </w:div>
            <w:div w:id="1707563077">
              <w:marLeft w:val="0"/>
              <w:marRight w:val="0"/>
              <w:marTop w:val="0"/>
              <w:marBottom w:val="0"/>
              <w:divBdr>
                <w:top w:val="none" w:sz="0" w:space="0" w:color="auto"/>
                <w:left w:val="none" w:sz="0" w:space="0" w:color="auto"/>
                <w:bottom w:val="none" w:sz="0" w:space="0" w:color="auto"/>
                <w:right w:val="none" w:sz="0" w:space="0" w:color="auto"/>
              </w:divBdr>
            </w:div>
            <w:div w:id="2009364226">
              <w:marLeft w:val="0"/>
              <w:marRight w:val="0"/>
              <w:marTop w:val="0"/>
              <w:marBottom w:val="0"/>
              <w:divBdr>
                <w:top w:val="none" w:sz="0" w:space="0" w:color="auto"/>
                <w:left w:val="none" w:sz="0" w:space="0" w:color="auto"/>
                <w:bottom w:val="none" w:sz="0" w:space="0" w:color="auto"/>
                <w:right w:val="none" w:sz="0" w:space="0" w:color="auto"/>
              </w:divBdr>
            </w:div>
            <w:div w:id="681204316">
              <w:marLeft w:val="0"/>
              <w:marRight w:val="0"/>
              <w:marTop w:val="0"/>
              <w:marBottom w:val="0"/>
              <w:divBdr>
                <w:top w:val="none" w:sz="0" w:space="0" w:color="auto"/>
                <w:left w:val="none" w:sz="0" w:space="0" w:color="auto"/>
                <w:bottom w:val="none" w:sz="0" w:space="0" w:color="auto"/>
                <w:right w:val="none" w:sz="0" w:space="0" w:color="auto"/>
              </w:divBdr>
            </w:div>
            <w:div w:id="578487747">
              <w:marLeft w:val="0"/>
              <w:marRight w:val="0"/>
              <w:marTop w:val="0"/>
              <w:marBottom w:val="0"/>
              <w:divBdr>
                <w:top w:val="none" w:sz="0" w:space="0" w:color="auto"/>
                <w:left w:val="none" w:sz="0" w:space="0" w:color="auto"/>
                <w:bottom w:val="none" w:sz="0" w:space="0" w:color="auto"/>
                <w:right w:val="none" w:sz="0" w:space="0" w:color="auto"/>
              </w:divBdr>
            </w:div>
            <w:div w:id="134570053">
              <w:marLeft w:val="0"/>
              <w:marRight w:val="0"/>
              <w:marTop w:val="0"/>
              <w:marBottom w:val="0"/>
              <w:divBdr>
                <w:top w:val="none" w:sz="0" w:space="0" w:color="auto"/>
                <w:left w:val="none" w:sz="0" w:space="0" w:color="auto"/>
                <w:bottom w:val="none" w:sz="0" w:space="0" w:color="auto"/>
                <w:right w:val="none" w:sz="0" w:space="0" w:color="auto"/>
              </w:divBdr>
            </w:div>
            <w:div w:id="1857962989">
              <w:marLeft w:val="0"/>
              <w:marRight w:val="0"/>
              <w:marTop w:val="0"/>
              <w:marBottom w:val="0"/>
              <w:divBdr>
                <w:top w:val="none" w:sz="0" w:space="0" w:color="auto"/>
                <w:left w:val="none" w:sz="0" w:space="0" w:color="auto"/>
                <w:bottom w:val="none" w:sz="0" w:space="0" w:color="auto"/>
                <w:right w:val="none" w:sz="0" w:space="0" w:color="auto"/>
              </w:divBdr>
            </w:div>
            <w:div w:id="22249465">
              <w:marLeft w:val="0"/>
              <w:marRight w:val="0"/>
              <w:marTop w:val="0"/>
              <w:marBottom w:val="0"/>
              <w:divBdr>
                <w:top w:val="none" w:sz="0" w:space="0" w:color="auto"/>
                <w:left w:val="none" w:sz="0" w:space="0" w:color="auto"/>
                <w:bottom w:val="none" w:sz="0" w:space="0" w:color="auto"/>
                <w:right w:val="none" w:sz="0" w:space="0" w:color="auto"/>
              </w:divBdr>
            </w:div>
            <w:div w:id="546378307">
              <w:marLeft w:val="0"/>
              <w:marRight w:val="0"/>
              <w:marTop w:val="0"/>
              <w:marBottom w:val="0"/>
              <w:divBdr>
                <w:top w:val="none" w:sz="0" w:space="0" w:color="auto"/>
                <w:left w:val="none" w:sz="0" w:space="0" w:color="auto"/>
                <w:bottom w:val="none" w:sz="0" w:space="0" w:color="auto"/>
                <w:right w:val="none" w:sz="0" w:space="0" w:color="auto"/>
              </w:divBdr>
            </w:div>
            <w:div w:id="697312960">
              <w:marLeft w:val="0"/>
              <w:marRight w:val="0"/>
              <w:marTop w:val="0"/>
              <w:marBottom w:val="0"/>
              <w:divBdr>
                <w:top w:val="none" w:sz="0" w:space="0" w:color="auto"/>
                <w:left w:val="none" w:sz="0" w:space="0" w:color="auto"/>
                <w:bottom w:val="none" w:sz="0" w:space="0" w:color="auto"/>
                <w:right w:val="none" w:sz="0" w:space="0" w:color="auto"/>
              </w:divBdr>
            </w:div>
            <w:div w:id="524948391">
              <w:marLeft w:val="0"/>
              <w:marRight w:val="0"/>
              <w:marTop w:val="0"/>
              <w:marBottom w:val="0"/>
              <w:divBdr>
                <w:top w:val="none" w:sz="0" w:space="0" w:color="auto"/>
                <w:left w:val="none" w:sz="0" w:space="0" w:color="auto"/>
                <w:bottom w:val="none" w:sz="0" w:space="0" w:color="auto"/>
                <w:right w:val="none" w:sz="0" w:space="0" w:color="auto"/>
              </w:divBdr>
            </w:div>
            <w:div w:id="1993293602">
              <w:marLeft w:val="0"/>
              <w:marRight w:val="0"/>
              <w:marTop w:val="0"/>
              <w:marBottom w:val="0"/>
              <w:divBdr>
                <w:top w:val="none" w:sz="0" w:space="0" w:color="auto"/>
                <w:left w:val="none" w:sz="0" w:space="0" w:color="auto"/>
                <w:bottom w:val="none" w:sz="0" w:space="0" w:color="auto"/>
                <w:right w:val="none" w:sz="0" w:space="0" w:color="auto"/>
              </w:divBdr>
            </w:div>
            <w:div w:id="58721351">
              <w:marLeft w:val="0"/>
              <w:marRight w:val="0"/>
              <w:marTop w:val="0"/>
              <w:marBottom w:val="0"/>
              <w:divBdr>
                <w:top w:val="none" w:sz="0" w:space="0" w:color="auto"/>
                <w:left w:val="none" w:sz="0" w:space="0" w:color="auto"/>
                <w:bottom w:val="none" w:sz="0" w:space="0" w:color="auto"/>
                <w:right w:val="none" w:sz="0" w:space="0" w:color="auto"/>
              </w:divBdr>
            </w:div>
            <w:div w:id="754404509">
              <w:marLeft w:val="0"/>
              <w:marRight w:val="0"/>
              <w:marTop w:val="0"/>
              <w:marBottom w:val="0"/>
              <w:divBdr>
                <w:top w:val="none" w:sz="0" w:space="0" w:color="auto"/>
                <w:left w:val="none" w:sz="0" w:space="0" w:color="auto"/>
                <w:bottom w:val="none" w:sz="0" w:space="0" w:color="auto"/>
                <w:right w:val="none" w:sz="0" w:space="0" w:color="auto"/>
              </w:divBdr>
            </w:div>
            <w:div w:id="1359356553">
              <w:marLeft w:val="0"/>
              <w:marRight w:val="0"/>
              <w:marTop w:val="0"/>
              <w:marBottom w:val="0"/>
              <w:divBdr>
                <w:top w:val="none" w:sz="0" w:space="0" w:color="auto"/>
                <w:left w:val="none" w:sz="0" w:space="0" w:color="auto"/>
                <w:bottom w:val="none" w:sz="0" w:space="0" w:color="auto"/>
                <w:right w:val="none" w:sz="0" w:space="0" w:color="auto"/>
              </w:divBdr>
            </w:div>
            <w:div w:id="2019654159">
              <w:marLeft w:val="0"/>
              <w:marRight w:val="0"/>
              <w:marTop w:val="0"/>
              <w:marBottom w:val="0"/>
              <w:divBdr>
                <w:top w:val="none" w:sz="0" w:space="0" w:color="auto"/>
                <w:left w:val="none" w:sz="0" w:space="0" w:color="auto"/>
                <w:bottom w:val="none" w:sz="0" w:space="0" w:color="auto"/>
                <w:right w:val="none" w:sz="0" w:space="0" w:color="auto"/>
              </w:divBdr>
            </w:div>
            <w:div w:id="933511071">
              <w:marLeft w:val="0"/>
              <w:marRight w:val="0"/>
              <w:marTop w:val="0"/>
              <w:marBottom w:val="0"/>
              <w:divBdr>
                <w:top w:val="none" w:sz="0" w:space="0" w:color="auto"/>
                <w:left w:val="none" w:sz="0" w:space="0" w:color="auto"/>
                <w:bottom w:val="none" w:sz="0" w:space="0" w:color="auto"/>
                <w:right w:val="none" w:sz="0" w:space="0" w:color="auto"/>
              </w:divBdr>
            </w:div>
            <w:div w:id="1105538728">
              <w:marLeft w:val="0"/>
              <w:marRight w:val="0"/>
              <w:marTop w:val="0"/>
              <w:marBottom w:val="0"/>
              <w:divBdr>
                <w:top w:val="none" w:sz="0" w:space="0" w:color="auto"/>
                <w:left w:val="none" w:sz="0" w:space="0" w:color="auto"/>
                <w:bottom w:val="none" w:sz="0" w:space="0" w:color="auto"/>
                <w:right w:val="none" w:sz="0" w:space="0" w:color="auto"/>
              </w:divBdr>
            </w:div>
            <w:div w:id="2105882522">
              <w:marLeft w:val="0"/>
              <w:marRight w:val="0"/>
              <w:marTop w:val="0"/>
              <w:marBottom w:val="0"/>
              <w:divBdr>
                <w:top w:val="none" w:sz="0" w:space="0" w:color="auto"/>
                <w:left w:val="none" w:sz="0" w:space="0" w:color="auto"/>
                <w:bottom w:val="none" w:sz="0" w:space="0" w:color="auto"/>
                <w:right w:val="none" w:sz="0" w:space="0" w:color="auto"/>
              </w:divBdr>
            </w:div>
            <w:div w:id="972443180">
              <w:marLeft w:val="0"/>
              <w:marRight w:val="0"/>
              <w:marTop w:val="0"/>
              <w:marBottom w:val="0"/>
              <w:divBdr>
                <w:top w:val="none" w:sz="0" w:space="0" w:color="auto"/>
                <w:left w:val="none" w:sz="0" w:space="0" w:color="auto"/>
                <w:bottom w:val="none" w:sz="0" w:space="0" w:color="auto"/>
                <w:right w:val="none" w:sz="0" w:space="0" w:color="auto"/>
              </w:divBdr>
            </w:div>
            <w:div w:id="149254633">
              <w:marLeft w:val="0"/>
              <w:marRight w:val="0"/>
              <w:marTop w:val="0"/>
              <w:marBottom w:val="0"/>
              <w:divBdr>
                <w:top w:val="none" w:sz="0" w:space="0" w:color="auto"/>
                <w:left w:val="none" w:sz="0" w:space="0" w:color="auto"/>
                <w:bottom w:val="none" w:sz="0" w:space="0" w:color="auto"/>
                <w:right w:val="none" w:sz="0" w:space="0" w:color="auto"/>
              </w:divBdr>
            </w:div>
            <w:div w:id="419106252">
              <w:marLeft w:val="0"/>
              <w:marRight w:val="0"/>
              <w:marTop w:val="0"/>
              <w:marBottom w:val="0"/>
              <w:divBdr>
                <w:top w:val="none" w:sz="0" w:space="0" w:color="auto"/>
                <w:left w:val="none" w:sz="0" w:space="0" w:color="auto"/>
                <w:bottom w:val="none" w:sz="0" w:space="0" w:color="auto"/>
                <w:right w:val="none" w:sz="0" w:space="0" w:color="auto"/>
              </w:divBdr>
            </w:div>
            <w:div w:id="1492983410">
              <w:marLeft w:val="0"/>
              <w:marRight w:val="0"/>
              <w:marTop w:val="0"/>
              <w:marBottom w:val="0"/>
              <w:divBdr>
                <w:top w:val="none" w:sz="0" w:space="0" w:color="auto"/>
                <w:left w:val="none" w:sz="0" w:space="0" w:color="auto"/>
                <w:bottom w:val="none" w:sz="0" w:space="0" w:color="auto"/>
                <w:right w:val="none" w:sz="0" w:space="0" w:color="auto"/>
              </w:divBdr>
            </w:div>
            <w:div w:id="240215952">
              <w:marLeft w:val="0"/>
              <w:marRight w:val="0"/>
              <w:marTop w:val="0"/>
              <w:marBottom w:val="0"/>
              <w:divBdr>
                <w:top w:val="none" w:sz="0" w:space="0" w:color="auto"/>
                <w:left w:val="none" w:sz="0" w:space="0" w:color="auto"/>
                <w:bottom w:val="none" w:sz="0" w:space="0" w:color="auto"/>
                <w:right w:val="none" w:sz="0" w:space="0" w:color="auto"/>
              </w:divBdr>
            </w:div>
            <w:div w:id="799689707">
              <w:marLeft w:val="0"/>
              <w:marRight w:val="0"/>
              <w:marTop w:val="0"/>
              <w:marBottom w:val="0"/>
              <w:divBdr>
                <w:top w:val="none" w:sz="0" w:space="0" w:color="auto"/>
                <w:left w:val="none" w:sz="0" w:space="0" w:color="auto"/>
                <w:bottom w:val="none" w:sz="0" w:space="0" w:color="auto"/>
                <w:right w:val="none" w:sz="0" w:space="0" w:color="auto"/>
              </w:divBdr>
            </w:div>
            <w:div w:id="460147615">
              <w:marLeft w:val="0"/>
              <w:marRight w:val="0"/>
              <w:marTop w:val="0"/>
              <w:marBottom w:val="0"/>
              <w:divBdr>
                <w:top w:val="none" w:sz="0" w:space="0" w:color="auto"/>
                <w:left w:val="none" w:sz="0" w:space="0" w:color="auto"/>
                <w:bottom w:val="none" w:sz="0" w:space="0" w:color="auto"/>
                <w:right w:val="none" w:sz="0" w:space="0" w:color="auto"/>
              </w:divBdr>
            </w:div>
            <w:div w:id="559561477">
              <w:marLeft w:val="0"/>
              <w:marRight w:val="0"/>
              <w:marTop w:val="0"/>
              <w:marBottom w:val="0"/>
              <w:divBdr>
                <w:top w:val="none" w:sz="0" w:space="0" w:color="auto"/>
                <w:left w:val="none" w:sz="0" w:space="0" w:color="auto"/>
                <w:bottom w:val="none" w:sz="0" w:space="0" w:color="auto"/>
                <w:right w:val="none" w:sz="0" w:space="0" w:color="auto"/>
              </w:divBdr>
            </w:div>
            <w:div w:id="1523011893">
              <w:marLeft w:val="0"/>
              <w:marRight w:val="0"/>
              <w:marTop w:val="0"/>
              <w:marBottom w:val="0"/>
              <w:divBdr>
                <w:top w:val="none" w:sz="0" w:space="0" w:color="auto"/>
                <w:left w:val="none" w:sz="0" w:space="0" w:color="auto"/>
                <w:bottom w:val="none" w:sz="0" w:space="0" w:color="auto"/>
                <w:right w:val="none" w:sz="0" w:space="0" w:color="auto"/>
              </w:divBdr>
            </w:div>
            <w:div w:id="1977710520">
              <w:marLeft w:val="0"/>
              <w:marRight w:val="0"/>
              <w:marTop w:val="0"/>
              <w:marBottom w:val="0"/>
              <w:divBdr>
                <w:top w:val="none" w:sz="0" w:space="0" w:color="auto"/>
                <w:left w:val="none" w:sz="0" w:space="0" w:color="auto"/>
                <w:bottom w:val="none" w:sz="0" w:space="0" w:color="auto"/>
                <w:right w:val="none" w:sz="0" w:space="0" w:color="auto"/>
              </w:divBdr>
            </w:div>
            <w:div w:id="139543305">
              <w:marLeft w:val="0"/>
              <w:marRight w:val="0"/>
              <w:marTop w:val="0"/>
              <w:marBottom w:val="0"/>
              <w:divBdr>
                <w:top w:val="none" w:sz="0" w:space="0" w:color="auto"/>
                <w:left w:val="none" w:sz="0" w:space="0" w:color="auto"/>
                <w:bottom w:val="none" w:sz="0" w:space="0" w:color="auto"/>
                <w:right w:val="none" w:sz="0" w:space="0" w:color="auto"/>
              </w:divBdr>
            </w:div>
            <w:div w:id="1374304333">
              <w:marLeft w:val="0"/>
              <w:marRight w:val="0"/>
              <w:marTop w:val="0"/>
              <w:marBottom w:val="0"/>
              <w:divBdr>
                <w:top w:val="none" w:sz="0" w:space="0" w:color="auto"/>
                <w:left w:val="none" w:sz="0" w:space="0" w:color="auto"/>
                <w:bottom w:val="none" w:sz="0" w:space="0" w:color="auto"/>
                <w:right w:val="none" w:sz="0" w:space="0" w:color="auto"/>
              </w:divBdr>
            </w:div>
            <w:div w:id="1841433384">
              <w:marLeft w:val="0"/>
              <w:marRight w:val="0"/>
              <w:marTop w:val="0"/>
              <w:marBottom w:val="0"/>
              <w:divBdr>
                <w:top w:val="none" w:sz="0" w:space="0" w:color="auto"/>
                <w:left w:val="none" w:sz="0" w:space="0" w:color="auto"/>
                <w:bottom w:val="none" w:sz="0" w:space="0" w:color="auto"/>
                <w:right w:val="none" w:sz="0" w:space="0" w:color="auto"/>
              </w:divBdr>
            </w:div>
            <w:div w:id="2135055158">
              <w:marLeft w:val="0"/>
              <w:marRight w:val="0"/>
              <w:marTop w:val="0"/>
              <w:marBottom w:val="0"/>
              <w:divBdr>
                <w:top w:val="none" w:sz="0" w:space="0" w:color="auto"/>
                <w:left w:val="none" w:sz="0" w:space="0" w:color="auto"/>
                <w:bottom w:val="none" w:sz="0" w:space="0" w:color="auto"/>
                <w:right w:val="none" w:sz="0" w:space="0" w:color="auto"/>
              </w:divBdr>
            </w:div>
            <w:div w:id="1048797371">
              <w:marLeft w:val="0"/>
              <w:marRight w:val="0"/>
              <w:marTop w:val="0"/>
              <w:marBottom w:val="0"/>
              <w:divBdr>
                <w:top w:val="none" w:sz="0" w:space="0" w:color="auto"/>
                <w:left w:val="none" w:sz="0" w:space="0" w:color="auto"/>
                <w:bottom w:val="none" w:sz="0" w:space="0" w:color="auto"/>
                <w:right w:val="none" w:sz="0" w:space="0" w:color="auto"/>
              </w:divBdr>
            </w:div>
            <w:div w:id="2076002337">
              <w:marLeft w:val="0"/>
              <w:marRight w:val="0"/>
              <w:marTop w:val="0"/>
              <w:marBottom w:val="0"/>
              <w:divBdr>
                <w:top w:val="none" w:sz="0" w:space="0" w:color="auto"/>
                <w:left w:val="none" w:sz="0" w:space="0" w:color="auto"/>
                <w:bottom w:val="none" w:sz="0" w:space="0" w:color="auto"/>
                <w:right w:val="none" w:sz="0" w:space="0" w:color="auto"/>
              </w:divBdr>
            </w:div>
            <w:div w:id="1160848238">
              <w:marLeft w:val="0"/>
              <w:marRight w:val="0"/>
              <w:marTop w:val="0"/>
              <w:marBottom w:val="0"/>
              <w:divBdr>
                <w:top w:val="none" w:sz="0" w:space="0" w:color="auto"/>
                <w:left w:val="none" w:sz="0" w:space="0" w:color="auto"/>
                <w:bottom w:val="none" w:sz="0" w:space="0" w:color="auto"/>
                <w:right w:val="none" w:sz="0" w:space="0" w:color="auto"/>
              </w:divBdr>
            </w:div>
            <w:div w:id="1116681506">
              <w:marLeft w:val="0"/>
              <w:marRight w:val="0"/>
              <w:marTop w:val="0"/>
              <w:marBottom w:val="0"/>
              <w:divBdr>
                <w:top w:val="none" w:sz="0" w:space="0" w:color="auto"/>
                <w:left w:val="none" w:sz="0" w:space="0" w:color="auto"/>
                <w:bottom w:val="none" w:sz="0" w:space="0" w:color="auto"/>
                <w:right w:val="none" w:sz="0" w:space="0" w:color="auto"/>
              </w:divBdr>
            </w:div>
            <w:div w:id="2098018052">
              <w:marLeft w:val="0"/>
              <w:marRight w:val="0"/>
              <w:marTop w:val="0"/>
              <w:marBottom w:val="0"/>
              <w:divBdr>
                <w:top w:val="none" w:sz="0" w:space="0" w:color="auto"/>
                <w:left w:val="none" w:sz="0" w:space="0" w:color="auto"/>
                <w:bottom w:val="none" w:sz="0" w:space="0" w:color="auto"/>
                <w:right w:val="none" w:sz="0" w:space="0" w:color="auto"/>
              </w:divBdr>
            </w:div>
            <w:div w:id="1034382486">
              <w:marLeft w:val="0"/>
              <w:marRight w:val="0"/>
              <w:marTop w:val="0"/>
              <w:marBottom w:val="0"/>
              <w:divBdr>
                <w:top w:val="none" w:sz="0" w:space="0" w:color="auto"/>
                <w:left w:val="none" w:sz="0" w:space="0" w:color="auto"/>
                <w:bottom w:val="none" w:sz="0" w:space="0" w:color="auto"/>
                <w:right w:val="none" w:sz="0" w:space="0" w:color="auto"/>
              </w:divBdr>
            </w:div>
            <w:div w:id="1389960125">
              <w:marLeft w:val="0"/>
              <w:marRight w:val="0"/>
              <w:marTop w:val="0"/>
              <w:marBottom w:val="0"/>
              <w:divBdr>
                <w:top w:val="none" w:sz="0" w:space="0" w:color="auto"/>
                <w:left w:val="none" w:sz="0" w:space="0" w:color="auto"/>
                <w:bottom w:val="none" w:sz="0" w:space="0" w:color="auto"/>
                <w:right w:val="none" w:sz="0" w:space="0" w:color="auto"/>
              </w:divBdr>
            </w:div>
            <w:div w:id="1107120589">
              <w:marLeft w:val="0"/>
              <w:marRight w:val="0"/>
              <w:marTop w:val="0"/>
              <w:marBottom w:val="0"/>
              <w:divBdr>
                <w:top w:val="none" w:sz="0" w:space="0" w:color="auto"/>
                <w:left w:val="none" w:sz="0" w:space="0" w:color="auto"/>
                <w:bottom w:val="none" w:sz="0" w:space="0" w:color="auto"/>
                <w:right w:val="none" w:sz="0" w:space="0" w:color="auto"/>
              </w:divBdr>
            </w:div>
            <w:div w:id="1092700552">
              <w:marLeft w:val="0"/>
              <w:marRight w:val="0"/>
              <w:marTop w:val="0"/>
              <w:marBottom w:val="0"/>
              <w:divBdr>
                <w:top w:val="none" w:sz="0" w:space="0" w:color="auto"/>
                <w:left w:val="none" w:sz="0" w:space="0" w:color="auto"/>
                <w:bottom w:val="none" w:sz="0" w:space="0" w:color="auto"/>
                <w:right w:val="none" w:sz="0" w:space="0" w:color="auto"/>
              </w:divBdr>
            </w:div>
            <w:div w:id="2037847337">
              <w:marLeft w:val="0"/>
              <w:marRight w:val="0"/>
              <w:marTop w:val="0"/>
              <w:marBottom w:val="0"/>
              <w:divBdr>
                <w:top w:val="none" w:sz="0" w:space="0" w:color="auto"/>
                <w:left w:val="none" w:sz="0" w:space="0" w:color="auto"/>
                <w:bottom w:val="none" w:sz="0" w:space="0" w:color="auto"/>
                <w:right w:val="none" w:sz="0" w:space="0" w:color="auto"/>
              </w:divBdr>
            </w:div>
            <w:div w:id="1446315672">
              <w:marLeft w:val="0"/>
              <w:marRight w:val="0"/>
              <w:marTop w:val="0"/>
              <w:marBottom w:val="0"/>
              <w:divBdr>
                <w:top w:val="none" w:sz="0" w:space="0" w:color="auto"/>
                <w:left w:val="none" w:sz="0" w:space="0" w:color="auto"/>
                <w:bottom w:val="none" w:sz="0" w:space="0" w:color="auto"/>
                <w:right w:val="none" w:sz="0" w:space="0" w:color="auto"/>
              </w:divBdr>
            </w:div>
            <w:div w:id="1880818653">
              <w:marLeft w:val="0"/>
              <w:marRight w:val="0"/>
              <w:marTop w:val="0"/>
              <w:marBottom w:val="0"/>
              <w:divBdr>
                <w:top w:val="none" w:sz="0" w:space="0" w:color="auto"/>
                <w:left w:val="none" w:sz="0" w:space="0" w:color="auto"/>
                <w:bottom w:val="none" w:sz="0" w:space="0" w:color="auto"/>
                <w:right w:val="none" w:sz="0" w:space="0" w:color="auto"/>
              </w:divBdr>
            </w:div>
            <w:div w:id="1144155523">
              <w:marLeft w:val="0"/>
              <w:marRight w:val="0"/>
              <w:marTop w:val="0"/>
              <w:marBottom w:val="0"/>
              <w:divBdr>
                <w:top w:val="none" w:sz="0" w:space="0" w:color="auto"/>
                <w:left w:val="none" w:sz="0" w:space="0" w:color="auto"/>
                <w:bottom w:val="none" w:sz="0" w:space="0" w:color="auto"/>
                <w:right w:val="none" w:sz="0" w:space="0" w:color="auto"/>
              </w:divBdr>
            </w:div>
            <w:div w:id="1792750053">
              <w:marLeft w:val="0"/>
              <w:marRight w:val="0"/>
              <w:marTop w:val="0"/>
              <w:marBottom w:val="0"/>
              <w:divBdr>
                <w:top w:val="none" w:sz="0" w:space="0" w:color="auto"/>
                <w:left w:val="none" w:sz="0" w:space="0" w:color="auto"/>
                <w:bottom w:val="none" w:sz="0" w:space="0" w:color="auto"/>
                <w:right w:val="none" w:sz="0" w:space="0" w:color="auto"/>
              </w:divBdr>
            </w:div>
            <w:div w:id="609894456">
              <w:marLeft w:val="0"/>
              <w:marRight w:val="0"/>
              <w:marTop w:val="0"/>
              <w:marBottom w:val="0"/>
              <w:divBdr>
                <w:top w:val="none" w:sz="0" w:space="0" w:color="auto"/>
                <w:left w:val="none" w:sz="0" w:space="0" w:color="auto"/>
                <w:bottom w:val="none" w:sz="0" w:space="0" w:color="auto"/>
                <w:right w:val="none" w:sz="0" w:space="0" w:color="auto"/>
              </w:divBdr>
            </w:div>
            <w:div w:id="1105227080">
              <w:marLeft w:val="0"/>
              <w:marRight w:val="0"/>
              <w:marTop w:val="0"/>
              <w:marBottom w:val="0"/>
              <w:divBdr>
                <w:top w:val="none" w:sz="0" w:space="0" w:color="auto"/>
                <w:left w:val="none" w:sz="0" w:space="0" w:color="auto"/>
                <w:bottom w:val="none" w:sz="0" w:space="0" w:color="auto"/>
                <w:right w:val="none" w:sz="0" w:space="0" w:color="auto"/>
              </w:divBdr>
            </w:div>
            <w:div w:id="286937846">
              <w:marLeft w:val="0"/>
              <w:marRight w:val="0"/>
              <w:marTop w:val="0"/>
              <w:marBottom w:val="0"/>
              <w:divBdr>
                <w:top w:val="none" w:sz="0" w:space="0" w:color="auto"/>
                <w:left w:val="none" w:sz="0" w:space="0" w:color="auto"/>
                <w:bottom w:val="none" w:sz="0" w:space="0" w:color="auto"/>
                <w:right w:val="none" w:sz="0" w:space="0" w:color="auto"/>
              </w:divBdr>
            </w:div>
            <w:div w:id="1460612021">
              <w:marLeft w:val="0"/>
              <w:marRight w:val="0"/>
              <w:marTop w:val="0"/>
              <w:marBottom w:val="0"/>
              <w:divBdr>
                <w:top w:val="none" w:sz="0" w:space="0" w:color="auto"/>
                <w:left w:val="none" w:sz="0" w:space="0" w:color="auto"/>
                <w:bottom w:val="none" w:sz="0" w:space="0" w:color="auto"/>
                <w:right w:val="none" w:sz="0" w:space="0" w:color="auto"/>
              </w:divBdr>
            </w:div>
            <w:div w:id="1114010213">
              <w:marLeft w:val="0"/>
              <w:marRight w:val="0"/>
              <w:marTop w:val="0"/>
              <w:marBottom w:val="0"/>
              <w:divBdr>
                <w:top w:val="none" w:sz="0" w:space="0" w:color="auto"/>
                <w:left w:val="none" w:sz="0" w:space="0" w:color="auto"/>
                <w:bottom w:val="none" w:sz="0" w:space="0" w:color="auto"/>
                <w:right w:val="none" w:sz="0" w:space="0" w:color="auto"/>
              </w:divBdr>
            </w:div>
            <w:div w:id="659624506">
              <w:marLeft w:val="0"/>
              <w:marRight w:val="0"/>
              <w:marTop w:val="0"/>
              <w:marBottom w:val="0"/>
              <w:divBdr>
                <w:top w:val="none" w:sz="0" w:space="0" w:color="auto"/>
                <w:left w:val="none" w:sz="0" w:space="0" w:color="auto"/>
                <w:bottom w:val="none" w:sz="0" w:space="0" w:color="auto"/>
                <w:right w:val="none" w:sz="0" w:space="0" w:color="auto"/>
              </w:divBdr>
            </w:div>
            <w:div w:id="1308364067">
              <w:marLeft w:val="0"/>
              <w:marRight w:val="0"/>
              <w:marTop w:val="0"/>
              <w:marBottom w:val="0"/>
              <w:divBdr>
                <w:top w:val="none" w:sz="0" w:space="0" w:color="auto"/>
                <w:left w:val="none" w:sz="0" w:space="0" w:color="auto"/>
                <w:bottom w:val="none" w:sz="0" w:space="0" w:color="auto"/>
                <w:right w:val="none" w:sz="0" w:space="0" w:color="auto"/>
              </w:divBdr>
            </w:div>
            <w:div w:id="364600903">
              <w:marLeft w:val="0"/>
              <w:marRight w:val="0"/>
              <w:marTop w:val="0"/>
              <w:marBottom w:val="0"/>
              <w:divBdr>
                <w:top w:val="none" w:sz="0" w:space="0" w:color="auto"/>
                <w:left w:val="none" w:sz="0" w:space="0" w:color="auto"/>
                <w:bottom w:val="none" w:sz="0" w:space="0" w:color="auto"/>
                <w:right w:val="none" w:sz="0" w:space="0" w:color="auto"/>
              </w:divBdr>
            </w:div>
            <w:div w:id="2132283940">
              <w:marLeft w:val="0"/>
              <w:marRight w:val="0"/>
              <w:marTop w:val="0"/>
              <w:marBottom w:val="0"/>
              <w:divBdr>
                <w:top w:val="none" w:sz="0" w:space="0" w:color="auto"/>
                <w:left w:val="none" w:sz="0" w:space="0" w:color="auto"/>
                <w:bottom w:val="none" w:sz="0" w:space="0" w:color="auto"/>
                <w:right w:val="none" w:sz="0" w:space="0" w:color="auto"/>
              </w:divBdr>
            </w:div>
            <w:div w:id="1917205838">
              <w:marLeft w:val="0"/>
              <w:marRight w:val="0"/>
              <w:marTop w:val="0"/>
              <w:marBottom w:val="0"/>
              <w:divBdr>
                <w:top w:val="none" w:sz="0" w:space="0" w:color="auto"/>
                <w:left w:val="none" w:sz="0" w:space="0" w:color="auto"/>
                <w:bottom w:val="none" w:sz="0" w:space="0" w:color="auto"/>
                <w:right w:val="none" w:sz="0" w:space="0" w:color="auto"/>
              </w:divBdr>
            </w:div>
            <w:div w:id="43066937">
              <w:marLeft w:val="0"/>
              <w:marRight w:val="0"/>
              <w:marTop w:val="0"/>
              <w:marBottom w:val="0"/>
              <w:divBdr>
                <w:top w:val="none" w:sz="0" w:space="0" w:color="auto"/>
                <w:left w:val="none" w:sz="0" w:space="0" w:color="auto"/>
                <w:bottom w:val="none" w:sz="0" w:space="0" w:color="auto"/>
                <w:right w:val="none" w:sz="0" w:space="0" w:color="auto"/>
              </w:divBdr>
            </w:div>
            <w:div w:id="1773279773">
              <w:marLeft w:val="0"/>
              <w:marRight w:val="0"/>
              <w:marTop w:val="0"/>
              <w:marBottom w:val="0"/>
              <w:divBdr>
                <w:top w:val="none" w:sz="0" w:space="0" w:color="auto"/>
                <w:left w:val="none" w:sz="0" w:space="0" w:color="auto"/>
                <w:bottom w:val="none" w:sz="0" w:space="0" w:color="auto"/>
                <w:right w:val="none" w:sz="0" w:space="0" w:color="auto"/>
              </w:divBdr>
            </w:div>
            <w:div w:id="1752002800">
              <w:marLeft w:val="0"/>
              <w:marRight w:val="0"/>
              <w:marTop w:val="0"/>
              <w:marBottom w:val="0"/>
              <w:divBdr>
                <w:top w:val="none" w:sz="0" w:space="0" w:color="auto"/>
                <w:left w:val="none" w:sz="0" w:space="0" w:color="auto"/>
                <w:bottom w:val="none" w:sz="0" w:space="0" w:color="auto"/>
                <w:right w:val="none" w:sz="0" w:space="0" w:color="auto"/>
              </w:divBdr>
            </w:div>
            <w:div w:id="1373001206">
              <w:marLeft w:val="0"/>
              <w:marRight w:val="0"/>
              <w:marTop w:val="0"/>
              <w:marBottom w:val="0"/>
              <w:divBdr>
                <w:top w:val="none" w:sz="0" w:space="0" w:color="auto"/>
                <w:left w:val="none" w:sz="0" w:space="0" w:color="auto"/>
                <w:bottom w:val="none" w:sz="0" w:space="0" w:color="auto"/>
                <w:right w:val="none" w:sz="0" w:space="0" w:color="auto"/>
              </w:divBdr>
            </w:div>
            <w:div w:id="1423916127">
              <w:marLeft w:val="0"/>
              <w:marRight w:val="0"/>
              <w:marTop w:val="0"/>
              <w:marBottom w:val="0"/>
              <w:divBdr>
                <w:top w:val="none" w:sz="0" w:space="0" w:color="auto"/>
                <w:left w:val="none" w:sz="0" w:space="0" w:color="auto"/>
                <w:bottom w:val="none" w:sz="0" w:space="0" w:color="auto"/>
                <w:right w:val="none" w:sz="0" w:space="0" w:color="auto"/>
              </w:divBdr>
            </w:div>
            <w:div w:id="617839669">
              <w:marLeft w:val="0"/>
              <w:marRight w:val="0"/>
              <w:marTop w:val="0"/>
              <w:marBottom w:val="0"/>
              <w:divBdr>
                <w:top w:val="none" w:sz="0" w:space="0" w:color="auto"/>
                <w:left w:val="none" w:sz="0" w:space="0" w:color="auto"/>
                <w:bottom w:val="none" w:sz="0" w:space="0" w:color="auto"/>
                <w:right w:val="none" w:sz="0" w:space="0" w:color="auto"/>
              </w:divBdr>
            </w:div>
            <w:div w:id="664624728">
              <w:marLeft w:val="0"/>
              <w:marRight w:val="0"/>
              <w:marTop w:val="0"/>
              <w:marBottom w:val="0"/>
              <w:divBdr>
                <w:top w:val="none" w:sz="0" w:space="0" w:color="auto"/>
                <w:left w:val="none" w:sz="0" w:space="0" w:color="auto"/>
                <w:bottom w:val="none" w:sz="0" w:space="0" w:color="auto"/>
                <w:right w:val="none" w:sz="0" w:space="0" w:color="auto"/>
              </w:divBdr>
            </w:div>
            <w:div w:id="1758598707">
              <w:marLeft w:val="0"/>
              <w:marRight w:val="0"/>
              <w:marTop w:val="0"/>
              <w:marBottom w:val="0"/>
              <w:divBdr>
                <w:top w:val="none" w:sz="0" w:space="0" w:color="auto"/>
                <w:left w:val="none" w:sz="0" w:space="0" w:color="auto"/>
                <w:bottom w:val="none" w:sz="0" w:space="0" w:color="auto"/>
                <w:right w:val="none" w:sz="0" w:space="0" w:color="auto"/>
              </w:divBdr>
            </w:div>
            <w:div w:id="681667123">
              <w:marLeft w:val="0"/>
              <w:marRight w:val="0"/>
              <w:marTop w:val="0"/>
              <w:marBottom w:val="0"/>
              <w:divBdr>
                <w:top w:val="none" w:sz="0" w:space="0" w:color="auto"/>
                <w:left w:val="none" w:sz="0" w:space="0" w:color="auto"/>
                <w:bottom w:val="none" w:sz="0" w:space="0" w:color="auto"/>
                <w:right w:val="none" w:sz="0" w:space="0" w:color="auto"/>
              </w:divBdr>
            </w:div>
            <w:div w:id="1590120862">
              <w:marLeft w:val="0"/>
              <w:marRight w:val="0"/>
              <w:marTop w:val="0"/>
              <w:marBottom w:val="0"/>
              <w:divBdr>
                <w:top w:val="none" w:sz="0" w:space="0" w:color="auto"/>
                <w:left w:val="none" w:sz="0" w:space="0" w:color="auto"/>
                <w:bottom w:val="none" w:sz="0" w:space="0" w:color="auto"/>
                <w:right w:val="none" w:sz="0" w:space="0" w:color="auto"/>
              </w:divBdr>
            </w:div>
            <w:div w:id="974677468">
              <w:marLeft w:val="0"/>
              <w:marRight w:val="0"/>
              <w:marTop w:val="0"/>
              <w:marBottom w:val="0"/>
              <w:divBdr>
                <w:top w:val="none" w:sz="0" w:space="0" w:color="auto"/>
                <w:left w:val="none" w:sz="0" w:space="0" w:color="auto"/>
                <w:bottom w:val="none" w:sz="0" w:space="0" w:color="auto"/>
                <w:right w:val="none" w:sz="0" w:space="0" w:color="auto"/>
              </w:divBdr>
            </w:div>
            <w:div w:id="1034618006">
              <w:marLeft w:val="0"/>
              <w:marRight w:val="0"/>
              <w:marTop w:val="0"/>
              <w:marBottom w:val="0"/>
              <w:divBdr>
                <w:top w:val="none" w:sz="0" w:space="0" w:color="auto"/>
                <w:left w:val="none" w:sz="0" w:space="0" w:color="auto"/>
                <w:bottom w:val="none" w:sz="0" w:space="0" w:color="auto"/>
                <w:right w:val="none" w:sz="0" w:space="0" w:color="auto"/>
              </w:divBdr>
            </w:div>
            <w:div w:id="2008903642">
              <w:marLeft w:val="0"/>
              <w:marRight w:val="0"/>
              <w:marTop w:val="0"/>
              <w:marBottom w:val="0"/>
              <w:divBdr>
                <w:top w:val="none" w:sz="0" w:space="0" w:color="auto"/>
                <w:left w:val="none" w:sz="0" w:space="0" w:color="auto"/>
                <w:bottom w:val="none" w:sz="0" w:space="0" w:color="auto"/>
                <w:right w:val="none" w:sz="0" w:space="0" w:color="auto"/>
              </w:divBdr>
            </w:div>
            <w:div w:id="985859010">
              <w:marLeft w:val="0"/>
              <w:marRight w:val="0"/>
              <w:marTop w:val="0"/>
              <w:marBottom w:val="0"/>
              <w:divBdr>
                <w:top w:val="none" w:sz="0" w:space="0" w:color="auto"/>
                <w:left w:val="none" w:sz="0" w:space="0" w:color="auto"/>
                <w:bottom w:val="none" w:sz="0" w:space="0" w:color="auto"/>
                <w:right w:val="none" w:sz="0" w:space="0" w:color="auto"/>
              </w:divBdr>
            </w:div>
            <w:div w:id="653947486">
              <w:marLeft w:val="0"/>
              <w:marRight w:val="0"/>
              <w:marTop w:val="0"/>
              <w:marBottom w:val="0"/>
              <w:divBdr>
                <w:top w:val="none" w:sz="0" w:space="0" w:color="auto"/>
                <w:left w:val="none" w:sz="0" w:space="0" w:color="auto"/>
                <w:bottom w:val="none" w:sz="0" w:space="0" w:color="auto"/>
                <w:right w:val="none" w:sz="0" w:space="0" w:color="auto"/>
              </w:divBdr>
            </w:div>
            <w:div w:id="495078451">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123769070">
              <w:marLeft w:val="0"/>
              <w:marRight w:val="0"/>
              <w:marTop w:val="0"/>
              <w:marBottom w:val="0"/>
              <w:divBdr>
                <w:top w:val="none" w:sz="0" w:space="0" w:color="auto"/>
                <w:left w:val="none" w:sz="0" w:space="0" w:color="auto"/>
                <w:bottom w:val="none" w:sz="0" w:space="0" w:color="auto"/>
                <w:right w:val="none" w:sz="0" w:space="0" w:color="auto"/>
              </w:divBdr>
            </w:div>
            <w:div w:id="194655314">
              <w:marLeft w:val="0"/>
              <w:marRight w:val="0"/>
              <w:marTop w:val="0"/>
              <w:marBottom w:val="0"/>
              <w:divBdr>
                <w:top w:val="none" w:sz="0" w:space="0" w:color="auto"/>
                <w:left w:val="none" w:sz="0" w:space="0" w:color="auto"/>
                <w:bottom w:val="none" w:sz="0" w:space="0" w:color="auto"/>
                <w:right w:val="none" w:sz="0" w:space="0" w:color="auto"/>
              </w:divBdr>
            </w:div>
            <w:div w:id="922447707">
              <w:marLeft w:val="0"/>
              <w:marRight w:val="0"/>
              <w:marTop w:val="0"/>
              <w:marBottom w:val="0"/>
              <w:divBdr>
                <w:top w:val="none" w:sz="0" w:space="0" w:color="auto"/>
                <w:left w:val="none" w:sz="0" w:space="0" w:color="auto"/>
                <w:bottom w:val="none" w:sz="0" w:space="0" w:color="auto"/>
                <w:right w:val="none" w:sz="0" w:space="0" w:color="auto"/>
              </w:divBdr>
            </w:div>
            <w:div w:id="597956265">
              <w:marLeft w:val="0"/>
              <w:marRight w:val="0"/>
              <w:marTop w:val="0"/>
              <w:marBottom w:val="0"/>
              <w:divBdr>
                <w:top w:val="none" w:sz="0" w:space="0" w:color="auto"/>
                <w:left w:val="none" w:sz="0" w:space="0" w:color="auto"/>
                <w:bottom w:val="none" w:sz="0" w:space="0" w:color="auto"/>
                <w:right w:val="none" w:sz="0" w:space="0" w:color="auto"/>
              </w:divBdr>
            </w:div>
            <w:div w:id="1681274919">
              <w:marLeft w:val="0"/>
              <w:marRight w:val="0"/>
              <w:marTop w:val="0"/>
              <w:marBottom w:val="0"/>
              <w:divBdr>
                <w:top w:val="none" w:sz="0" w:space="0" w:color="auto"/>
                <w:left w:val="none" w:sz="0" w:space="0" w:color="auto"/>
                <w:bottom w:val="none" w:sz="0" w:space="0" w:color="auto"/>
                <w:right w:val="none" w:sz="0" w:space="0" w:color="auto"/>
              </w:divBdr>
            </w:div>
            <w:div w:id="1525552174">
              <w:marLeft w:val="0"/>
              <w:marRight w:val="0"/>
              <w:marTop w:val="0"/>
              <w:marBottom w:val="0"/>
              <w:divBdr>
                <w:top w:val="none" w:sz="0" w:space="0" w:color="auto"/>
                <w:left w:val="none" w:sz="0" w:space="0" w:color="auto"/>
                <w:bottom w:val="none" w:sz="0" w:space="0" w:color="auto"/>
                <w:right w:val="none" w:sz="0" w:space="0" w:color="auto"/>
              </w:divBdr>
            </w:div>
            <w:div w:id="972708104">
              <w:marLeft w:val="0"/>
              <w:marRight w:val="0"/>
              <w:marTop w:val="0"/>
              <w:marBottom w:val="0"/>
              <w:divBdr>
                <w:top w:val="none" w:sz="0" w:space="0" w:color="auto"/>
                <w:left w:val="none" w:sz="0" w:space="0" w:color="auto"/>
                <w:bottom w:val="none" w:sz="0" w:space="0" w:color="auto"/>
                <w:right w:val="none" w:sz="0" w:space="0" w:color="auto"/>
              </w:divBdr>
            </w:div>
            <w:div w:id="933395158">
              <w:marLeft w:val="0"/>
              <w:marRight w:val="0"/>
              <w:marTop w:val="0"/>
              <w:marBottom w:val="0"/>
              <w:divBdr>
                <w:top w:val="none" w:sz="0" w:space="0" w:color="auto"/>
                <w:left w:val="none" w:sz="0" w:space="0" w:color="auto"/>
                <w:bottom w:val="none" w:sz="0" w:space="0" w:color="auto"/>
                <w:right w:val="none" w:sz="0" w:space="0" w:color="auto"/>
              </w:divBdr>
            </w:div>
            <w:div w:id="268006179">
              <w:marLeft w:val="0"/>
              <w:marRight w:val="0"/>
              <w:marTop w:val="0"/>
              <w:marBottom w:val="0"/>
              <w:divBdr>
                <w:top w:val="none" w:sz="0" w:space="0" w:color="auto"/>
                <w:left w:val="none" w:sz="0" w:space="0" w:color="auto"/>
                <w:bottom w:val="none" w:sz="0" w:space="0" w:color="auto"/>
                <w:right w:val="none" w:sz="0" w:space="0" w:color="auto"/>
              </w:divBdr>
            </w:div>
            <w:div w:id="796140096">
              <w:marLeft w:val="0"/>
              <w:marRight w:val="0"/>
              <w:marTop w:val="0"/>
              <w:marBottom w:val="0"/>
              <w:divBdr>
                <w:top w:val="none" w:sz="0" w:space="0" w:color="auto"/>
                <w:left w:val="none" w:sz="0" w:space="0" w:color="auto"/>
                <w:bottom w:val="none" w:sz="0" w:space="0" w:color="auto"/>
                <w:right w:val="none" w:sz="0" w:space="0" w:color="auto"/>
              </w:divBdr>
            </w:div>
            <w:div w:id="324481734">
              <w:marLeft w:val="0"/>
              <w:marRight w:val="0"/>
              <w:marTop w:val="0"/>
              <w:marBottom w:val="0"/>
              <w:divBdr>
                <w:top w:val="none" w:sz="0" w:space="0" w:color="auto"/>
                <w:left w:val="none" w:sz="0" w:space="0" w:color="auto"/>
                <w:bottom w:val="none" w:sz="0" w:space="0" w:color="auto"/>
                <w:right w:val="none" w:sz="0" w:space="0" w:color="auto"/>
              </w:divBdr>
            </w:div>
            <w:div w:id="2046253675">
              <w:marLeft w:val="0"/>
              <w:marRight w:val="0"/>
              <w:marTop w:val="0"/>
              <w:marBottom w:val="0"/>
              <w:divBdr>
                <w:top w:val="none" w:sz="0" w:space="0" w:color="auto"/>
                <w:left w:val="none" w:sz="0" w:space="0" w:color="auto"/>
                <w:bottom w:val="none" w:sz="0" w:space="0" w:color="auto"/>
                <w:right w:val="none" w:sz="0" w:space="0" w:color="auto"/>
              </w:divBdr>
            </w:div>
            <w:div w:id="1454784987">
              <w:marLeft w:val="0"/>
              <w:marRight w:val="0"/>
              <w:marTop w:val="0"/>
              <w:marBottom w:val="0"/>
              <w:divBdr>
                <w:top w:val="none" w:sz="0" w:space="0" w:color="auto"/>
                <w:left w:val="none" w:sz="0" w:space="0" w:color="auto"/>
                <w:bottom w:val="none" w:sz="0" w:space="0" w:color="auto"/>
                <w:right w:val="none" w:sz="0" w:space="0" w:color="auto"/>
              </w:divBdr>
            </w:div>
            <w:div w:id="419374289">
              <w:marLeft w:val="0"/>
              <w:marRight w:val="0"/>
              <w:marTop w:val="0"/>
              <w:marBottom w:val="0"/>
              <w:divBdr>
                <w:top w:val="none" w:sz="0" w:space="0" w:color="auto"/>
                <w:left w:val="none" w:sz="0" w:space="0" w:color="auto"/>
                <w:bottom w:val="none" w:sz="0" w:space="0" w:color="auto"/>
                <w:right w:val="none" w:sz="0" w:space="0" w:color="auto"/>
              </w:divBdr>
            </w:div>
            <w:div w:id="1807812835">
              <w:marLeft w:val="0"/>
              <w:marRight w:val="0"/>
              <w:marTop w:val="0"/>
              <w:marBottom w:val="0"/>
              <w:divBdr>
                <w:top w:val="none" w:sz="0" w:space="0" w:color="auto"/>
                <w:left w:val="none" w:sz="0" w:space="0" w:color="auto"/>
                <w:bottom w:val="none" w:sz="0" w:space="0" w:color="auto"/>
                <w:right w:val="none" w:sz="0" w:space="0" w:color="auto"/>
              </w:divBdr>
            </w:div>
            <w:div w:id="50929945">
              <w:marLeft w:val="0"/>
              <w:marRight w:val="0"/>
              <w:marTop w:val="0"/>
              <w:marBottom w:val="0"/>
              <w:divBdr>
                <w:top w:val="none" w:sz="0" w:space="0" w:color="auto"/>
                <w:left w:val="none" w:sz="0" w:space="0" w:color="auto"/>
                <w:bottom w:val="none" w:sz="0" w:space="0" w:color="auto"/>
                <w:right w:val="none" w:sz="0" w:space="0" w:color="auto"/>
              </w:divBdr>
            </w:div>
            <w:div w:id="1043363431">
              <w:marLeft w:val="0"/>
              <w:marRight w:val="0"/>
              <w:marTop w:val="0"/>
              <w:marBottom w:val="0"/>
              <w:divBdr>
                <w:top w:val="none" w:sz="0" w:space="0" w:color="auto"/>
                <w:left w:val="none" w:sz="0" w:space="0" w:color="auto"/>
                <w:bottom w:val="none" w:sz="0" w:space="0" w:color="auto"/>
                <w:right w:val="none" w:sz="0" w:space="0" w:color="auto"/>
              </w:divBdr>
            </w:div>
            <w:div w:id="1780299840">
              <w:marLeft w:val="0"/>
              <w:marRight w:val="0"/>
              <w:marTop w:val="0"/>
              <w:marBottom w:val="0"/>
              <w:divBdr>
                <w:top w:val="none" w:sz="0" w:space="0" w:color="auto"/>
                <w:left w:val="none" w:sz="0" w:space="0" w:color="auto"/>
                <w:bottom w:val="none" w:sz="0" w:space="0" w:color="auto"/>
                <w:right w:val="none" w:sz="0" w:space="0" w:color="auto"/>
              </w:divBdr>
            </w:div>
            <w:div w:id="2059737098">
              <w:marLeft w:val="0"/>
              <w:marRight w:val="0"/>
              <w:marTop w:val="0"/>
              <w:marBottom w:val="0"/>
              <w:divBdr>
                <w:top w:val="none" w:sz="0" w:space="0" w:color="auto"/>
                <w:left w:val="none" w:sz="0" w:space="0" w:color="auto"/>
                <w:bottom w:val="none" w:sz="0" w:space="0" w:color="auto"/>
                <w:right w:val="none" w:sz="0" w:space="0" w:color="auto"/>
              </w:divBdr>
            </w:div>
            <w:div w:id="1137189936">
              <w:marLeft w:val="0"/>
              <w:marRight w:val="0"/>
              <w:marTop w:val="0"/>
              <w:marBottom w:val="0"/>
              <w:divBdr>
                <w:top w:val="none" w:sz="0" w:space="0" w:color="auto"/>
                <w:left w:val="none" w:sz="0" w:space="0" w:color="auto"/>
                <w:bottom w:val="none" w:sz="0" w:space="0" w:color="auto"/>
                <w:right w:val="none" w:sz="0" w:space="0" w:color="auto"/>
              </w:divBdr>
            </w:div>
            <w:div w:id="1264145303">
              <w:marLeft w:val="0"/>
              <w:marRight w:val="0"/>
              <w:marTop w:val="0"/>
              <w:marBottom w:val="0"/>
              <w:divBdr>
                <w:top w:val="none" w:sz="0" w:space="0" w:color="auto"/>
                <w:left w:val="none" w:sz="0" w:space="0" w:color="auto"/>
                <w:bottom w:val="none" w:sz="0" w:space="0" w:color="auto"/>
                <w:right w:val="none" w:sz="0" w:space="0" w:color="auto"/>
              </w:divBdr>
            </w:div>
            <w:div w:id="2055421885">
              <w:marLeft w:val="0"/>
              <w:marRight w:val="0"/>
              <w:marTop w:val="0"/>
              <w:marBottom w:val="0"/>
              <w:divBdr>
                <w:top w:val="none" w:sz="0" w:space="0" w:color="auto"/>
                <w:left w:val="none" w:sz="0" w:space="0" w:color="auto"/>
                <w:bottom w:val="none" w:sz="0" w:space="0" w:color="auto"/>
                <w:right w:val="none" w:sz="0" w:space="0" w:color="auto"/>
              </w:divBdr>
            </w:div>
            <w:div w:id="1652758017">
              <w:marLeft w:val="0"/>
              <w:marRight w:val="0"/>
              <w:marTop w:val="0"/>
              <w:marBottom w:val="0"/>
              <w:divBdr>
                <w:top w:val="none" w:sz="0" w:space="0" w:color="auto"/>
                <w:left w:val="none" w:sz="0" w:space="0" w:color="auto"/>
                <w:bottom w:val="none" w:sz="0" w:space="0" w:color="auto"/>
                <w:right w:val="none" w:sz="0" w:space="0" w:color="auto"/>
              </w:divBdr>
            </w:div>
            <w:div w:id="678700991">
              <w:marLeft w:val="0"/>
              <w:marRight w:val="0"/>
              <w:marTop w:val="0"/>
              <w:marBottom w:val="0"/>
              <w:divBdr>
                <w:top w:val="none" w:sz="0" w:space="0" w:color="auto"/>
                <w:left w:val="none" w:sz="0" w:space="0" w:color="auto"/>
                <w:bottom w:val="none" w:sz="0" w:space="0" w:color="auto"/>
                <w:right w:val="none" w:sz="0" w:space="0" w:color="auto"/>
              </w:divBdr>
            </w:div>
            <w:div w:id="1836070209">
              <w:marLeft w:val="0"/>
              <w:marRight w:val="0"/>
              <w:marTop w:val="0"/>
              <w:marBottom w:val="0"/>
              <w:divBdr>
                <w:top w:val="none" w:sz="0" w:space="0" w:color="auto"/>
                <w:left w:val="none" w:sz="0" w:space="0" w:color="auto"/>
                <w:bottom w:val="none" w:sz="0" w:space="0" w:color="auto"/>
                <w:right w:val="none" w:sz="0" w:space="0" w:color="auto"/>
              </w:divBdr>
            </w:div>
            <w:div w:id="257950758">
              <w:marLeft w:val="0"/>
              <w:marRight w:val="0"/>
              <w:marTop w:val="0"/>
              <w:marBottom w:val="0"/>
              <w:divBdr>
                <w:top w:val="none" w:sz="0" w:space="0" w:color="auto"/>
                <w:left w:val="none" w:sz="0" w:space="0" w:color="auto"/>
                <w:bottom w:val="none" w:sz="0" w:space="0" w:color="auto"/>
                <w:right w:val="none" w:sz="0" w:space="0" w:color="auto"/>
              </w:divBdr>
            </w:div>
            <w:div w:id="1100754690">
              <w:marLeft w:val="0"/>
              <w:marRight w:val="0"/>
              <w:marTop w:val="0"/>
              <w:marBottom w:val="0"/>
              <w:divBdr>
                <w:top w:val="none" w:sz="0" w:space="0" w:color="auto"/>
                <w:left w:val="none" w:sz="0" w:space="0" w:color="auto"/>
                <w:bottom w:val="none" w:sz="0" w:space="0" w:color="auto"/>
                <w:right w:val="none" w:sz="0" w:space="0" w:color="auto"/>
              </w:divBdr>
            </w:div>
            <w:div w:id="68817368">
              <w:marLeft w:val="0"/>
              <w:marRight w:val="0"/>
              <w:marTop w:val="0"/>
              <w:marBottom w:val="0"/>
              <w:divBdr>
                <w:top w:val="none" w:sz="0" w:space="0" w:color="auto"/>
                <w:left w:val="none" w:sz="0" w:space="0" w:color="auto"/>
                <w:bottom w:val="none" w:sz="0" w:space="0" w:color="auto"/>
                <w:right w:val="none" w:sz="0" w:space="0" w:color="auto"/>
              </w:divBdr>
            </w:div>
            <w:div w:id="544368588">
              <w:marLeft w:val="0"/>
              <w:marRight w:val="0"/>
              <w:marTop w:val="0"/>
              <w:marBottom w:val="0"/>
              <w:divBdr>
                <w:top w:val="none" w:sz="0" w:space="0" w:color="auto"/>
                <w:left w:val="none" w:sz="0" w:space="0" w:color="auto"/>
                <w:bottom w:val="none" w:sz="0" w:space="0" w:color="auto"/>
                <w:right w:val="none" w:sz="0" w:space="0" w:color="auto"/>
              </w:divBdr>
            </w:div>
            <w:div w:id="878858031">
              <w:marLeft w:val="0"/>
              <w:marRight w:val="0"/>
              <w:marTop w:val="0"/>
              <w:marBottom w:val="0"/>
              <w:divBdr>
                <w:top w:val="none" w:sz="0" w:space="0" w:color="auto"/>
                <w:left w:val="none" w:sz="0" w:space="0" w:color="auto"/>
                <w:bottom w:val="none" w:sz="0" w:space="0" w:color="auto"/>
                <w:right w:val="none" w:sz="0" w:space="0" w:color="auto"/>
              </w:divBdr>
            </w:div>
            <w:div w:id="1387802373">
              <w:marLeft w:val="0"/>
              <w:marRight w:val="0"/>
              <w:marTop w:val="0"/>
              <w:marBottom w:val="0"/>
              <w:divBdr>
                <w:top w:val="none" w:sz="0" w:space="0" w:color="auto"/>
                <w:left w:val="none" w:sz="0" w:space="0" w:color="auto"/>
                <w:bottom w:val="none" w:sz="0" w:space="0" w:color="auto"/>
                <w:right w:val="none" w:sz="0" w:space="0" w:color="auto"/>
              </w:divBdr>
            </w:div>
            <w:div w:id="1531146485">
              <w:marLeft w:val="0"/>
              <w:marRight w:val="0"/>
              <w:marTop w:val="0"/>
              <w:marBottom w:val="0"/>
              <w:divBdr>
                <w:top w:val="none" w:sz="0" w:space="0" w:color="auto"/>
                <w:left w:val="none" w:sz="0" w:space="0" w:color="auto"/>
                <w:bottom w:val="none" w:sz="0" w:space="0" w:color="auto"/>
                <w:right w:val="none" w:sz="0" w:space="0" w:color="auto"/>
              </w:divBdr>
            </w:div>
            <w:div w:id="229851204">
              <w:marLeft w:val="0"/>
              <w:marRight w:val="0"/>
              <w:marTop w:val="0"/>
              <w:marBottom w:val="0"/>
              <w:divBdr>
                <w:top w:val="none" w:sz="0" w:space="0" w:color="auto"/>
                <w:left w:val="none" w:sz="0" w:space="0" w:color="auto"/>
                <w:bottom w:val="none" w:sz="0" w:space="0" w:color="auto"/>
                <w:right w:val="none" w:sz="0" w:space="0" w:color="auto"/>
              </w:divBdr>
            </w:div>
            <w:div w:id="2047221184">
              <w:marLeft w:val="0"/>
              <w:marRight w:val="0"/>
              <w:marTop w:val="0"/>
              <w:marBottom w:val="0"/>
              <w:divBdr>
                <w:top w:val="none" w:sz="0" w:space="0" w:color="auto"/>
                <w:left w:val="none" w:sz="0" w:space="0" w:color="auto"/>
                <w:bottom w:val="none" w:sz="0" w:space="0" w:color="auto"/>
                <w:right w:val="none" w:sz="0" w:space="0" w:color="auto"/>
              </w:divBdr>
            </w:div>
            <w:div w:id="1728606111">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397829531">
              <w:marLeft w:val="0"/>
              <w:marRight w:val="0"/>
              <w:marTop w:val="0"/>
              <w:marBottom w:val="0"/>
              <w:divBdr>
                <w:top w:val="none" w:sz="0" w:space="0" w:color="auto"/>
                <w:left w:val="none" w:sz="0" w:space="0" w:color="auto"/>
                <w:bottom w:val="none" w:sz="0" w:space="0" w:color="auto"/>
                <w:right w:val="none" w:sz="0" w:space="0" w:color="auto"/>
              </w:divBdr>
            </w:div>
            <w:div w:id="194470400">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654649096">
              <w:marLeft w:val="0"/>
              <w:marRight w:val="0"/>
              <w:marTop w:val="0"/>
              <w:marBottom w:val="0"/>
              <w:divBdr>
                <w:top w:val="none" w:sz="0" w:space="0" w:color="auto"/>
                <w:left w:val="none" w:sz="0" w:space="0" w:color="auto"/>
                <w:bottom w:val="none" w:sz="0" w:space="0" w:color="auto"/>
                <w:right w:val="none" w:sz="0" w:space="0" w:color="auto"/>
              </w:divBdr>
            </w:div>
            <w:div w:id="2059670143">
              <w:marLeft w:val="0"/>
              <w:marRight w:val="0"/>
              <w:marTop w:val="0"/>
              <w:marBottom w:val="0"/>
              <w:divBdr>
                <w:top w:val="none" w:sz="0" w:space="0" w:color="auto"/>
                <w:left w:val="none" w:sz="0" w:space="0" w:color="auto"/>
                <w:bottom w:val="none" w:sz="0" w:space="0" w:color="auto"/>
                <w:right w:val="none" w:sz="0" w:space="0" w:color="auto"/>
              </w:divBdr>
            </w:div>
            <w:div w:id="720635218">
              <w:marLeft w:val="0"/>
              <w:marRight w:val="0"/>
              <w:marTop w:val="0"/>
              <w:marBottom w:val="0"/>
              <w:divBdr>
                <w:top w:val="none" w:sz="0" w:space="0" w:color="auto"/>
                <w:left w:val="none" w:sz="0" w:space="0" w:color="auto"/>
                <w:bottom w:val="none" w:sz="0" w:space="0" w:color="auto"/>
                <w:right w:val="none" w:sz="0" w:space="0" w:color="auto"/>
              </w:divBdr>
            </w:div>
            <w:div w:id="304239219">
              <w:marLeft w:val="0"/>
              <w:marRight w:val="0"/>
              <w:marTop w:val="0"/>
              <w:marBottom w:val="0"/>
              <w:divBdr>
                <w:top w:val="none" w:sz="0" w:space="0" w:color="auto"/>
                <w:left w:val="none" w:sz="0" w:space="0" w:color="auto"/>
                <w:bottom w:val="none" w:sz="0" w:space="0" w:color="auto"/>
                <w:right w:val="none" w:sz="0" w:space="0" w:color="auto"/>
              </w:divBdr>
            </w:div>
            <w:div w:id="543755770">
              <w:marLeft w:val="0"/>
              <w:marRight w:val="0"/>
              <w:marTop w:val="0"/>
              <w:marBottom w:val="0"/>
              <w:divBdr>
                <w:top w:val="none" w:sz="0" w:space="0" w:color="auto"/>
                <w:left w:val="none" w:sz="0" w:space="0" w:color="auto"/>
                <w:bottom w:val="none" w:sz="0" w:space="0" w:color="auto"/>
                <w:right w:val="none" w:sz="0" w:space="0" w:color="auto"/>
              </w:divBdr>
            </w:div>
            <w:div w:id="1268581765">
              <w:marLeft w:val="0"/>
              <w:marRight w:val="0"/>
              <w:marTop w:val="0"/>
              <w:marBottom w:val="0"/>
              <w:divBdr>
                <w:top w:val="none" w:sz="0" w:space="0" w:color="auto"/>
                <w:left w:val="none" w:sz="0" w:space="0" w:color="auto"/>
                <w:bottom w:val="none" w:sz="0" w:space="0" w:color="auto"/>
                <w:right w:val="none" w:sz="0" w:space="0" w:color="auto"/>
              </w:divBdr>
            </w:div>
            <w:div w:id="1216549380">
              <w:marLeft w:val="0"/>
              <w:marRight w:val="0"/>
              <w:marTop w:val="0"/>
              <w:marBottom w:val="0"/>
              <w:divBdr>
                <w:top w:val="none" w:sz="0" w:space="0" w:color="auto"/>
                <w:left w:val="none" w:sz="0" w:space="0" w:color="auto"/>
                <w:bottom w:val="none" w:sz="0" w:space="0" w:color="auto"/>
                <w:right w:val="none" w:sz="0" w:space="0" w:color="auto"/>
              </w:divBdr>
            </w:div>
            <w:div w:id="627779167">
              <w:marLeft w:val="0"/>
              <w:marRight w:val="0"/>
              <w:marTop w:val="0"/>
              <w:marBottom w:val="0"/>
              <w:divBdr>
                <w:top w:val="none" w:sz="0" w:space="0" w:color="auto"/>
                <w:left w:val="none" w:sz="0" w:space="0" w:color="auto"/>
                <w:bottom w:val="none" w:sz="0" w:space="0" w:color="auto"/>
                <w:right w:val="none" w:sz="0" w:space="0" w:color="auto"/>
              </w:divBdr>
            </w:div>
            <w:div w:id="739405064">
              <w:marLeft w:val="0"/>
              <w:marRight w:val="0"/>
              <w:marTop w:val="0"/>
              <w:marBottom w:val="0"/>
              <w:divBdr>
                <w:top w:val="none" w:sz="0" w:space="0" w:color="auto"/>
                <w:left w:val="none" w:sz="0" w:space="0" w:color="auto"/>
                <w:bottom w:val="none" w:sz="0" w:space="0" w:color="auto"/>
                <w:right w:val="none" w:sz="0" w:space="0" w:color="auto"/>
              </w:divBdr>
            </w:div>
            <w:div w:id="1894658626">
              <w:marLeft w:val="0"/>
              <w:marRight w:val="0"/>
              <w:marTop w:val="0"/>
              <w:marBottom w:val="0"/>
              <w:divBdr>
                <w:top w:val="none" w:sz="0" w:space="0" w:color="auto"/>
                <w:left w:val="none" w:sz="0" w:space="0" w:color="auto"/>
                <w:bottom w:val="none" w:sz="0" w:space="0" w:color="auto"/>
                <w:right w:val="none" w:sz="0" w:space="0" w:color="auto"/>
              </w:divBdr>
            </w:div>
            <w:div w:id="633024766">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685668293">
              <w:marLeft w:val="0"/>
              <w:marRight w:val="0"/>
              <w:marTop w:val="0"/>
              <w:marBottom w:val="0"/>
              <w:divBdr>
                <w:top w:val="none" w:sz="0" w:space="0" w:color="auto"/>
                <w:left w:val="none" w:sz="0" w:space="0" w:color="auto"/>
                <w:bottom w:val="none" w:sz="0" w:space="0" w:color="auto"/>
                <w:right w:val="none" w:sz="0" w:space="0" w:color="auto"/>
              </w:divBdr>
            </w:div>
            <w:div w:id="1666588991">
              <w:marLeft w:val="0"/>
              <w:marRight w:val="0"/>
              <w:marTop w:val="0"/>
              <w:marBottom w:val="0"/>
              <w:divBdr>
                <w:top w:val="none" w:sz="0" w:space="0" w:color="auto"/>
                <w:left w:val="none" w:sz="0" w:space="0" w:color="auto"/>
                <w:bottom w:val="none" w:sz="0" w:space="0" w:color="auto"/>
                <w:right w:val="none" w:sz="0" w:space="0" w:color="auto"/>
              </w:divBdr>
            </w:div>
            <w:div w:id="33428202">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1624921336">
              <w:marLeft w:val="0"/>
              <w:marRight w:val="0"/>
              <w:marTop w:val="0"/>
              <w:marBottom w:val="0"/>
              <w:divBdr>
                <w:top w:val="none" w:sz="0" w:space="0" w:color="auto"/>
                <w:left w:val="none" w:sz="0" w:space="0" w:color="auto"/>
                <w:bottom w:val="none" w:sz="0" w:space="0" w:color="auto"/>
                <w:right w:val="none" w:sz="0" w:space="0" w:color="auto"/>
              </w:divBdr>
            </w:div>
            <w:div w:id="1404528729">
              <w:marLeft w:val="0"/>
              <w:marRight w:val="0"/>
              <w:marTop w:val="0"/>
              <w:marBottom w:val="0"/>
              <w:divBdr>
                <w:top w:val="none" w:sz="0" w:space="0" w:color="auto"/>
                <w:left w:val="none" w:sz="0" w:space="0" w:color="auto"/>
                <w:bottom w:val="none" w:sz="0" w:space="0" w:color="auto"/>
                <w:right w:val="none" w:sz="0" w:space="0" w:color="auto"/>
              </w:divBdr>
            </w:div>
            <w:div w:id="1022779648">
              <w:marLeft w:val="0"/>
              <w:marRight w:val="0"/>
              <w:marTop w:val="0"/>
              <w:marBottom w:val="0"/>
              <w:divBdr>
                <w:top w:val="none" w:sz="0" w:space="0" w:color="auto"/>
                <w:left w:val="none" w:sz="0" w:space="0" w:color="auto"/>
                <w:bottom w:val="none" w:sz="0" w:space="0" w:color="auto"/>
                <w:right w:val="none" w:sz="0" w:space="0" w:color="auto"/>
              </w:divBdr>
            </w:div>
            <w:div w:id="1921333493">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1368797740">
              <w:marLeft w:val="0"/>
              <w:marRight w:val="0"/>
              <w:marTop w:val="0"/>
              <w:marBottom w:val="0"/>
              <w:divBdr>
                <w:top w:val="none" w:sz="0" w:space="0" w:color="auto"/>
                <w:left w:val="none" w:sz="0" w:space="0" w:color="auto"/>
                <w:bottom w:val="none" w:sz="0" w:space="0" w:color="auto"/>
                <w:right w:val="none" w:sz="0" w:space="0" w:color="auto"/>
              </w:divBdr>
            </w:div>
            <w:div w:id="1749496773">
              <w:marLeft w:val="0"/>
              <w:marRight w:val="0"/>
              <w:marTop w:val="0"/>
              <w:marBottom w:val="0"/>
              <w:divBdr>
                <w:top w:val="none" w:sz="0" w:space="0" w:color="auto"/>
                <w:left w:val="none" w:sz="0" w:space="0" w:color="auto"/>
                <w:bottom w:val="none" w:sz="0" w:space="0" w:color="auto"/>
                <w:right w:val="none" w:sz="0" w:space="0" w:color="auto"/>
              </w:divBdr>
            </w:div>
            <w:div w:id="295991932">
              <w:marLeft w:val="0"/>
              <w:marRight w:val="0"/>
              <w:marTop w:val="0"/>
              <w:marBottom w:val="0"/>
              <w:divBdr>
                <w:top w:val="none" w:sz="0" w:space="0" w:color="auto"/>
                <w:left w:val="none" w:sz="0" w:space="0" w:color="auto"/>
                <w:bottom w:val="none" w:sz="0" w:space="0" w:color="auto"/>
                <w:right w:val="none" w:sz="0" w:space="0" w:color="auto"/>
              </w:divBdr>
            </w:div>
            <w:div w:id="469129265">
              <w:marLeft w:val="0"/>
              <w:marRight w:val="0"/>
              <w:marTop w:val="0"/>
              <w:marBottom w:val="0"/>
              <w:divBdr>
                <w:top w:val="none" w:sz="0" w:space="0" w:color="auto"/>
                <w:left w:val="none" w:sz="0" w:space="0" w:color="auto"/>
                <w:bottom w:val="none" w:sz="0" w:space="0" w:color="auto"/>
                <w:right w:val="none" w:sz="0" w:space="0" w:color="auto"/>
              </w:divBdr>
            </w:div>
            <w:div w:id="1659796997">
              <w:marLeft w:val="0"/>
              <w:marRight w:val="0"/>
              <w:marTop w:val="0"/>
              <w:marBottom w:val="0"/>
              <w:divBdr>
                <w:top w:val="none" w:sz="0" w:space="0" w:color="auto"/>
                <w:left w:val="none" w:sz="0" w:space="0" w:color="auto"/>
                <w:bottom w:val="none" w:sz="0" w:space="0" w:color="auto"/>
                <w:right w:val="none" w:sz="0" w:space="0" w:color="auto"/>
              </w:divBdr>
            </w:div>
            <w:div w:id="830561580">
              <w:marLeft w:val="0"/>
              <w:marRight w:val="0"/>
              <w:marTop w:val="0"/>
              <w:marBottom w:val="0"/>
              <w:divBdr>
                <w:top w:val="none" w:sz="0" w:space="0" w:color="auto"/>
                <w:left w:val="none" w:sz="0" w:space="0" w:color="auto"/>
                <w:bottom w:val="none" w:sz="0" w:space="0" w:color="auto"/>
                <w:right w:val="none" w:sz="0" w:space="0" w:color="auto"/>
              </w:divBdr>
            </w:div>
            <w:div w:id="1934895091">
              <w:marLeft w:val="0"/>
              <w:marRight w:val="0"/>
              <w:marTop w:val="0"/>
              <w:marBottom w:val="0"/>
              <w:divBdr>
                <w:top w:val="none" w:sz="0" w:space="0" w:color="auto"/>
                <w:left w:val="none" w:sz="0" w:space="0" w:color="auto"/>
                <w:bottom w:val="none" w:sz="0" w:space="0" w:color="auto"/>
                <w:right w:val="none" w:sz="0" w:space="0" w:color="auto"/>
              </w:divBdr>
            </w:div>
            <w:div w:id="714041771">
              <w:marLeft w:val="0"/>
              <w:marRight w:val="0"/>
              <w:marTop w:val="0"/>
              <w:marBottom w:val="0"/>
              <w:divBdr>
                <w:top w:val="none" w:sz="0" w:space="0" w:color="auto"/>
                <w:left w:val="none" w:sz="0" w:space="0" w:color="auto"/>
                <w:bottom w:val="none" w:sz="0" w:space="0" w:color="auto"/>
                <w:right w:val="none" w:sz="0" w:space="0" w:color="auto"/>
              </w:divBdr>
            </w:div>
            <w:div w:id="1792438457">
              <w:marLeft w:val="0"/>
              <w:marRight w:val="0"/>
              <w:marTop w:val="0"/>
              <w:marBottom w:val="0"/>
              <w:divBdr>
                <w:top w:val="none" w:sz="0" w:space="0" w:color="auto"/>
                <w:left w:val="none" w:sz="0" w:space="0" w:color="auto"/>
                <w:bottom w:val="none" w:sz="0" w:space="0" w:color="auto"/>
                <w:right w:val="none" w:sz="0" w:space="0" w:color="auto"/>
              </w:divBdr>
            </w:div>
            <w:div w:id="186843698">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1081944958">
              <w:marLeft w:val="0"/>
              <w:marRight w:val="0"/>
              <w:marTop w:val="0"/>
              <w:marBottom w:val="0"/>
              <w:divBdr>
                <w:top w:val="none" w:sz="0" w:space="0" w:color="auto"/>
                <w:left w:val="none" w:sz="0" w:space="0" w:color="auto"/>
                <w:bottom w:val="none" w:sz="0" w:space="0" w:color="auto"/>
                <w:right w:val="none" w:sz="0" w:space="0" w:color="auto"/>
              </w:divBdr>
            </w:div>
            <w:div w:id="497384348">
              <w:marLeft w:val="0"/>
              <w:marRight w:val="0"/>
              <w:marTop w:val="0"/>
              <w:marBottom w:val="0"/>
              <w:divBdr>
                <w:top w:val="none" w:sz="0" w:space="0" w:color="auto"/>
                <w:left w:val="none" w:sz="0" w:space="0" w:color="auto"/>
                <w:bottom w:val="none" w:sz="0" w:space="0" w:color="auto"/>
                <w:right w:val="none" w:sz="0" w:space="0" w:color="auto"/>
              </w:divBdr>
            </w:div>
            <w:div w:id="1097405602">
              <w:marLeft w:val="0"/>
              <w:marRight w:val="0"/>
              <w:marTop w:val="0"/>
              <w:marBottom w:val="0"/>
              <w:divBdr>
                <w:top w:val="none" w:sz="0" w:space="0" w:color="auto"/>
                <w:left w:val="none" w:sz="0" w:space="0" w:color="auto"/>
                <w:bottom w:val="none" w:sz="0" w:space="0" w:color="auto"/>
                <w:right w:val="none" w:sz="0" w:space="0" w:color="auto"/>
              </w:divBdr>
            </w:div>
            <w:div w:id="602224610">
              <w:marLeft w:val="0"/>
              <w:marRight w:val="0"/>
              <w:marTop w:val="0"/>
              <w:marBottom w:val="0"/>
              <w:divBdr>
                <w:top w:val="none" w:sz="0" w:space="0" w:color="auto"/>
                <w:left w:val="none" w:sz="0" w:space="0" w:color="auto"/>
                <w:bottom w:val="none" w:sz="0" w:space="0" w:color="auto"/>
                <w:right w:val="none" w:sz="0" w:space="0" w:color="auto"/>
              </w:divBdr>
            </w:div>
            <w:div w:id="1929851362">
              <w:marLeft w:val="0"/>
              <w:marRight w:val="0"/>
              <w:marTop w:val="0"/>
              <w:marBottom w:val="0"/>
              <w:divBdr>
                <w:top w:val="none" w:sz="0" w:space="0" w:color="auto"/>
                <w:left w:val="none" w:sz="0" w:space="0" w:color="auto"/>
                <w:bottom w:val="none" w:sz="0" w:space="0" w:color="auto"/>
                <w:right w:val="none" w:sz="0" w:space="0" w:color="auto"/>
              </w:divBdr>
            </w:div>
            <w:div w:id="885458695">
              <w:marLeft w:val="0"/>
              <w:marRight w:val="0"/>
              <w:marTop w:val="0"/>
              <w:marBottom w:val="0"/>
              <w:divBdr>
                <w:top w:val="none" w:sz="0" w:space="0" w:color="auto"/>
                <w:left w:val="none" w:sz="0" w:space="0" w:color="auto"/>
                <w:bottom w:val="none" w:sz="0" w:space="0" w:color="auto"/>
                <w:right w:val="none" w:sz="0" w:space="0" w:color="auto"/>
              </w:divBdr>
            </w:div>
            <w:div w:id="800416134">
              <w:marLeft w:val="0"/>
              <w:marRight w:val="0"/>
              <w:marTop w:val="0"/>
              <w:marBottom w:val="0"/>
              <w:divBdr>
                <w:top w:val="none" w:sz="0" w:space="0" w:color="auto"/>
                <w:left w:val="none" w:sz="0" w:space="0" w:color="auto"/>
                <w:bottom w:val="none" w:sz="0" w:space="0" w:color="auto"/>
                <w:right w:val="none" w:sz="0" w:space="0" w:color="auto"/>
              </w:divBdr>
            </w:div>
            <w:div w:id="2137024234">
              <w:marLeft w:val="0"/>
              <w:marRight w:val="0"/>
              <w:marTop w:val="0"/>
              <w:marBottom w:val="0"/>
              <w:divBdr>
                <w:top w:val="none" w:sz="0" w:space="0" w:color="auto"/>
                <w:left w:val="none" w:sz="0" w:space="0" w:color="auto"/>
                <w:bottom w:val="none" w:sz="0" w:space="0" w:color="auto"/>
                <w:right w:val="none" w:sz="0" w:space="0" w:color="auto"/>
              </w:divBdr>
            </w:div>
            <w:div w:id="1159615612">
              <w:marLeft w:val="0"/>
              <w:marRight w:val="0"/>
              <w:marTop w:val="0"/>
              <w:marBottom w:val="0"/>
              <w:divBdr>
                <w:top w:val="none" w:sz="0" w:space="0" w:color="auto"/>
                <w:left w:val="none" w:sz="0" w:space="0" w:color="auto"/>
                <w:bottom w:val="none" w:sz="0" w:space="0" w:color="auto"/>
                <w:right w:val="none" w:sz="0" w:space="0" w:color="auto"/>
              </w:divBdr>
            </w:div>
            <w:div w:id="842747616">
              <w:marLeft w:val="0"/>
              <w:marRight w:val="0"/>
              <w:marTop w:val="0"/>
              <w:marBottom w:val="0"/>
              <w:divBdr>
                <w:top w:val="none" w:sz="0" w:space="0" w:color="auto"/>
                <w:left w:val="none" w:sz="0" w:space="0" w:color="auto"/>
                <w:bottom w:val="none" w:sz="0" w:space="0" w:color="auto"/>
                <w:right w:val="none" w:sz="0" w:space="0" w:color="auto"/>
              </w:divBdr>
            </w:div>
            <w:div w:id="1944536340">
              <w:marLeft w:val="0"/>
              <w:marRight w:val="0"/>
              <w:marTop w:val="0"/>
              <w:marBottom w:val="0"/>
              <w:divBdr>
                <w:top w:val="none" w:sz="0" w:space="0" w:color="auto"/>
                <w:left w:val="none" w:sz="0" w:space="0" w:color="auto"/>
                <w:bottom w:val="none" w:sz="0" w:space="0" w:color="auto"/>
                <w:right w:val="none" w:sz="0" w:space="0" w:color="auto"/>
              </w:divBdr>
            </w:div>
            <w:div w:id="568535572">
              <w:marLeft w:val="0"/>
              <w:marRight w:val="0"/>
              <w:marTop w:val="0"/>
              <w:marBottom w:val="0"/>
              <w:divBdr>
                <w:top w:val="none" w:sz="0" w:space="0" w:color="auto"/>
                <w:left w:val="none" w:sz="0" w:space="0" w:color="auto"/>
                <w:bottom w:val="none" w:sz="0" w:space="0" w:color="auto"/>
                <w:right w:val="none" w:sz="0" w:space="0" w:color="auto"/>
              </w:divBdr>
            </w:div>
            <w:div w:id="1584410518">
              <w:marLeft w:val="0"/>
              <w:marRight w:val="0"/>
              <w:marTop w:val="0"/>
              <w:marBottom w:val="0"/>
              <w:divBdr>
                <w:top w:val="none" w:sz="0" w:space="0" w:color="auto"/>
                <w:left w:val="none" w:sz="0" w:space="0" w:color="auto"/>
                <w:bottom w:val="none" w:sz="0" w:space="0" w:color="auto"/>
                <w:right w:val="none" w:sz="0" w:space="0" w:color="auto"/>
              </w:divBdr>
            </w:div>
            <w:div w:id="644547030">
              <w:marLeft w:val="0"/>
              <w:marRight w:val="0"/>
              <w:marTop w:val="0"/>
              <w:marBottom w:val="0"/>
              <w:divBdr>
                <w:top w:val="none" w:sz="0" w:space="0" w:color="auto"/>
                <w:left w:val="none" w:sz="0" w:space="0" w:color="auto"/>
                <w:bottom w:val="none" w:sz="0" w:space="0" w:color="auto"/>
                <w:right w:val="none" w:sz="0" w:space="0" w:color="auto"/>
              </w:divBdr>
            </w:div>
            <w:div w:id="60256781">
              <w:marLeft w:val="0"/>
              <w:marRight w:val="0"/>
              <w:marTop w:val="0"/>
              <w:marBottom w:val="0"/>
              <w:divBdr>
                <w:top w:val="none" w:sz="0" w:space="0" w:color="auto"/>
                <w:left w:val="none" w:sz="0" w:space="0" w:color="auto"/>
                <w:bottom w:val="none" w:sz="0" w:space="0" w:color="auto"/>
                <w:right w:val="none" w:sz="0" w:space="0" w:color="auto"/>
              </w:divBdr>
            </w:div>
            <w:div w:id="403987566">
              <w:marLeft w:val="0"/>
              <w:marRight w:val="0"/>
              <w:marTop w:val="0"/>
              <w:marBottom w:val="0"/>
              <w:divBdr>
                <w:top w:val="none" w:sz="0" w:space="0" w:color="auto"/>
                <w:left w:val="none" w:sz="0" w:space="0" w:color="auto"/>
                <w:bottom w:val="none" w:sz="0" w:space="0" w:color="auto"/>
                <w:right w:val="none" w:sz="0" w:space="0" w:color="auto"/>
              </w:divBdr>
            </w:div>
            <w:div w:id="13655554">
              <w:marLeft w:val="0"/>
              <w:marRight w:val="0"/>
              <w:marTop w:val="0"/>
              <w:marBottom w:val="0"/>
              <w:divBdr>
                <w:top w:val="none" w:sz="0" w:space="0" w:color="auto"/>
                <w:left w:val="none" w:sz="0" w:space="0" w:color="auto"/>
                <w:bottom w:val="none" w:sz="0" w:space="0" w:color="auto"/>
                <w:right w:val="none" w:sz="0" w:space="0" w:color="auto"/>
              </w:divBdr>
            </w:div>
            <w:div w:id="501824217">
              <w:marLeft w:val="0"/>
              <w:marRight w:val="0"/>
              <w:marTop w:val="0"/>
              <w:marBottom w:val="0"/>
              <w:divBdr>
                <w:top w:val="none" w:sz="0" w:space="0" w:color="auto"/>
                <w:left w:val="none" w:sz="0" w:space="0" w:color="auto"/>
                <w:bottom w:val="none" w:sz="0" w:space="0" w:color="auto"/>
                <w:right w:val="none" w:sz="0" w:space="0" w:color="auto"/>
              </w:divBdr>
            </w:div>
            <w:div w:id="956258651">
              <w:marLeft w:val="0"/>
              <w:marRight w:val="0"/>
              <w:marTop w:val="0"/>
              <w:marBottom w:val="0"/>
              <w:divBdr>
                <w:top w:val="none" w:sz="0" w:space="0" w:color="auto"/>
                <w:left w:val="none" w:sz="0" w:space="0" w:color="auto"/>
                <w:bottom w:val="none" w:sz="0" w:space="0" w:color="auto"/>
                <w:right w:val="none" w:sz="0" w:space="0" w:color="auto"/>
              </w:divBdr>
            </w:div>
            <w:div w:id="597761936">
              <w:marLeft w:val="0"/>
              <w:marRight w:val="0"/>
              <w:marTop w:val="0"/>
              <w:marBottom w:val="0"/>
              <w:divBdr>
                <w:top w:val="none" w:sz="0" w:space="0" w:color="auto"/>
                <w:left w:val="none" w:sz="0" w:space="0" w:color="auto"/>
                <w:bottom w:val="none" w:sz="0" w:space="0" w:color="auto"/>
                <w:right w:val="none" w:sz="0" w:space="0" w:color="auto"/>
              </w:divBdr>
            </w:div>
            <w:div w:id="1984961541">
              <w:marLeft w:val="0"/>
              <w:marRight w:val="0"/>
              <w:marTop w:val="0"/>
              <w:marBottom w:val="0"/>
              <w:divBdr>
                <w:top w:val="none" w:sz="0" w:space="0" w:color="auto"/>
                <w:left w:val="none" w:sz="0" w:space="0" w:color="auto"/>
                <w:bottom w:val="none" w:sz="0" w:space="0" w:color="auto"/>
                <w:right w:val="none" w:sz="0" w:space="0" w:color="auto"/>
              </w:divBdr>
            </w:div>
            <w:div w:id="1893348946">
              <w:marLeft w:val="0"/>
              <w:marRight w:val="0"/>
              <w:marTop w:val="0"/>
              <w:marBottom w:val="0"/>
              <w:divBdr>
                <w:top w:val="none" w:sz="0" w:space="0" w:color="auto"/>
                <w:left w:val="none" w:sz="0" w:space="0" w:color="auto"/>
                <w:bottom w:val="none" w:sz="0" w:space="0" w:color="auto"/>
                <w:right w:val="none" w:sz="0" w:space="0" w:color="auto"/>
              </w:divBdr>
            </w:div>
            <w:div w:id="1834493286">
              <w:marLeft w:val="0"/>
              <w:marRight w:val="0"/>
              <w:marTop w:val="0"/>
              <w:marBottom w:val="0"/>
              <w:divBdr>
                <w:top w:val="none" w:sz="0" w:space="0" w:color="auto"/>
                <w:left w:val="none" w:sz="0" w:space="0" w:color="auto"/>
                <w:bottom w:val="none" w:sz="0" w:space="0" w:color="auto"/>
                <w:right w:val="none" w:sz="0" w:space="0" w:color="auto"/>
              </w:divBdr>
            </w:div>
            <w:div w:id="992563793">
              <w:marLeft w:val="0"/>
              <w:marRight w:val="0"/>
              <w:marTop w:val="0"/>
              <w:marBottom w:val="0"/>
              <w:divBdr>
                <w:top w:val="none" w:sz="0" w:space="0" w:color="auto"/>
                <w:left w:val="none" w:sz="0" w:space="0" w:color="auto"/>
                <w:bottom w:val="none" w:sz="0" w:space="0" w:color="auto"/>
                <w:right w:val="none" w:sz="0" w:space="0" w:color="auto"/>
              </w:divBdr>
            </w:div>
            <w:div w:id="195235648">
              <w:marLeft w:val="0"/>
              <w:marRight w:val="0"/>
              <w:marTop w:val="0"/>
              <w:marBottom w:val="0"/>
              <w:divBdr>
                <w:top w:val="none" w:sz="0" w:space="0" w:color="auto"/>
                <w:left w:val="none" w:sz="0" w:space="0" w:color="auto"/>
                <w:bottom w:val="none" w:sz="0" w:space="0" w:color="auto"/>
                <w:right w:val="none" w:sz="0" w:space="0" w:color="auto"/>
              </w:divBdr>
            </w:div>
            <w:div w:id="415635111">
              <w:marLeft w:val="0"/>
              <w:marRight w:val="0"/>
              <w:marTop w:val="0"/>
              <w:marBottom w:val="0"/>
              <w:divBdr>
                <w:top w:val="none" w:sz="0" w:space="0" w:color="auto"/>
                <w:left w:val="none" w:sz="0" w:space="0" w:color="auto"/>
                <w:bottom w:val="none" w:sz="0" w:space="0" w:color="auto"/>
                <w:right w:val="none" w:sz="0" w:space="0" w:color="auto"/>
              </w:divBdr>
            </w:div>
            <w:div w:id="91243430">
              <w:marLeft w:val="0"/>
              <w:marRight w:val="0"/>
              <w:marTop w:val="0"/>
              <w:marBottom w:val="0"/>
              <w:divBdr>
                <w:top w:val="none" w:sz="0" w:space="0" w:color="auto"/>
                <w:left w:val="none" w:sz="0" w:space="0" w:color="auto"/>
                <w:bottom w:val="none" w:sz="0" w:space="0" w:color="auto"/>
                <w:right w:val="none" w:sz="0" w:space="0" w:color="auto"/>
              </w:divBdr>
            </w:div>
            <w:div w:id="1181237608">
              <w:marLeft w:val="0"/>
              <w:marRight w:val="0"/>
              <w:marTop w:val="0"/>
              <w:marBottom w:val="0"/>
              <w:divBdr>
                <w:top w:val="none" w:sz="0" w:space="0" w:color="auto"/>
                <w:left w:val="none" w:sz="0" w:space="0" w:color="auto"/>
                <w:bottom w:val="none" w:sz="0" w:space="0" w:color="auto"/>
                <w:right w:val="none" w:sz="0" w:space="0" w:color="auto"/>
              </w:divBdr>
            </w:div>
            <w:div w:id="1226641951">
              <w:marLeft w:val="0"/>
              <w:marRight w:val="0"/>
              <w:marTop w:val="0"/>
              <w:marBottom w:val="0"/>
              <w:divBdr>
                <w:top w:val="none" w:sz="0" w:space="0" w:color="auto"/>
                <w:left w:val="none" w:sz="0" w:space="0" w:color="auto"/>
                <w:bottom w:val="none" w:sz="0" w:space="0" w:color="auto"/>
                <w:right w:val="none" w:sz="0" w:space="0" w:color="auto"/>
              </w:divBdr>
            </w:div>
            <w:div w:id="742484014">
              <w:marLeft w:val="0"/>
              <w:marRight w:val="0"/>
              <w:marTop w:val="0"/>
              <w:marBottom w:val="0"/>
              <w:divBdr>
                <w:top w:val="none" w:sz="0" w:space="0" w:color="auto"/>
                <w:left w:val="none" w:sz="0" w:space="0" w:color="auto"/>
                <w:bottom w:val="none" w:sz="0" w:space="0" w:color="auto"/>
                <w:right w:val="none" w:sz="0" w:space="0" w:color="auto"/>
              </w:divBdr>
            </w:div>
            <w:div w:id="1698656329">
              <w:marLeft w:val="0"/>
              <w:marRight w:val="0"/>
              <w:marTop w:val="0"/>
              <w:marBottom w:val="0"/>
              <w:divBdr>
                <w:top w:val="none" w:sz="0" w:space="0" w:color="auto"/>
                <w:left w:val="none" w:sz="0" w:space="0" w:color="auto"/>
                <w:bottom w:val="none" w:sz="0" w:space="0" w:color="auto"/>
                <w:right w:val="none" w:sz="0" w:space="0" w:color="auto"/>
              </w:divBdr>
            </w:div>
            <w:div w:id="1475636516">
              <w:marLeft w:val="0"/>
              <w:marRight w:val="0"/>
              <w:marTop w:val="0"/>
              <w:marBottom w:val="0"/>
              <w:divBdr>
                <w:top w:val="none" w:sz="0" w:space="0" w:color="auto"/>
                <w:left w:val="none" w:sz="0" w:space="0" w:color="auto"/>
                <w:bottom w:val="none" w:sz="0" w:space="0" w:color="auto"/>
                <w:right w:val="none" w:sz="0" w:space="0" w:color="auto"/>
              </w:divBdr>
            </w:div>
            <w:div w:id="937251179">
              <w:marLeft w:val="0"/>
              <w:marRight w:val="0"/>
              <w:marTop w:val="0"/>
              <w:marBottom w:val="0"/>
              <w:divBdr>
                <w:top w:val="none" w:sz="0" w:space="0" w:color="auto"/>
                <w:left w:val="none" w:sz="0" w:space="0" w:color="auto"/>
                <w:bottom w:val="none" w:sz="0" w:space="0" w:color="auto"/>
                <w:right w:val="none" w:sz="0" w:space="0" w:color="auto"/>
              </w:divBdr>
            </w:div>
            <w:div w:id="476192613">
              <w:marLeft w:val="0"/>
              <w:marRight w:val="0"/>
              <w:marTop w:val="0"/>
              <w:marBottom w:val="0"/>
              <w:divBdr>
                <w:top w:val="none" w:sz="0" w:space="0" w:color="auto"/>
                <w:left w:val="none" w:sz="0" w:space="0" w:color="auto"/>
                <w:bottom w:val="none" w:sz="0" w:space="0" w:color="auto"/>
                <w:right w:val="none" w:sz="0" w:space="0" w:color="auto"/>
              </w:divBdr>
            </w:div>
            <w:div w:id="1731688697">
              <w:marLeft w:val="0"/>
              <w:marRight w:val="0"/>
              <w:marTop w:val="0"/>
              <w:marBottom w:val="0"/>
              <w:divBdr>
                <w:top w:val="none" w:sz="0" w:space="0" w:color="auto"/>
                <w:left w:val="none" w:sz="0" w:space="0" w:color="auto"/>
                <w:bottom w:val="none" w:sz="0" w:space="0" w:color="auto"/>
                <w:right w:val="none" w:sz="0" w:space="0" w:color="auto"/>
              </w:divBdr>
            </w:div>
            <w:div w:id="49427641">
              <w:marLeft w:val="0"/>
              <w:marRight w:val="0"/>
              <w:marTop w:val="0"/>
              <w:marBottom w:val="0"/>
              <w:divBdr>
                <w:top w:val="none" w:sz="0" w:space="0" w:color="auto"/>
                <w:left w:val="none" w:sz="0" w:space="0" w:color="auto"/>
                <w:bottom w:val="none" w:sz="0" w:space="0" w:color="auto"/>
                <w:right w:val="none" w:sz="0" w:space="0" w:color="auto"/>
              </w:divBdr>
            </w:div>
            <w:div w:id="965039786">
              <w:marLeft w:val="0"/>
              <w:marRight w:val="0"/>
              <w:marTop w:val="0"/>
              <w:marBottom w:val="0"/>
              <w:divBdr>
                <w:top w:val="none" w:sz="0" w:space="0" w:color="auto"/>
                <w:left w:val="none" w:sz="0" w:space="0" w:color="auto"/>
                <w:bottom w:val="none" w:sz="0" w:space="0" w:color="auto"/>
                <w:right w:val="none" w:sz="0" w:space="0" w:color="auto"/>
              </w:divBdr>
            </w:div>
            <w:div w:id="1220745375">
              <w:marLeft w:val="0"/>
              <w:marRight w:val="0"/>
              <w:marTop w:val="0"/>
              <w:marBottom w:val="0"/>
              <w:divBdr>
                <w:top w:val="none" w:sz="0" w:space="0" w:color="auto"/>
                <w:left w:val="none" w:sz="0" w:space="0" w:color="auto"/>
                <w:bottom w:val="none" w:sz="0" w:space="0" w:color="auto"/>
                <w:right w:val="none" w:sz="0" w:space="0" w:color="auto"/>
              </w:divBdr>
            </w:div>
            <w:div w:id="702752561">
              <w:marLeft w:val="0"/>
              <w:marRight w:val="0"/>
              <w:marTop w:val="0"/>
              <w:marBottom w:val="0"/>
              <w:divBdr>
                <w:top w:val="none" w:sz="0" w:space="0" w:color="auto"/>
                <w:left w:val="none" w:sz="0" w:space="0" w:color="auto"/>
                <w:bottom w:val="none" w:sz="0" w:space="0" w:color="auto"/>
                <w:right w:val="none" w:sz="0" w:space="0" w:color="auto"/>
              </w:divBdr>
            </w:div>
            <w:div w:id="465051729">
              <w:marLeft w:val="0"/>
              <w:marRight w:val="0"/>
              <w:marTop w:val="0"/>
              <w:marBottom w:val="0"/>
              <w:divBdr>
                <w:top w:val="none" w:sz="0" w:space="0" w:color="auto"/>
                <w:left w:val="none" w:sz="0" w:space="0" w:color="auto"/>
                <w:bottom w:val="none" w:sz="0" w:space="0" w:color="auto"/>
                <w:right w:val="none" w:sz="0" w:space="0" w:color="auto"/>
              </w:divBdr>
            </w:div>
            <w:div w:id="1207061884">
              <w:marLeft w:val="0"/>
              <w:marRight w:val="0"/>
              <w:marTop w:val="0"/>
              <w:marBottom w:val="0"/>
              <w:divBdr>
                <w:top w:val="none" w:sz="0" w:space="0" w:color="auto"/>
                <w:left w:val="none" w:sz="0" w:space="0" w:color="auto"/>
                <w:bottom w:val="none" w:sz="0" w:space="0" w:color="auto"/>
                <w:right w:val="none" w:sz="0" w:space="0" w:color="auto"/>
              </w:divBdr>
            </w:div>
            <w:div w:id="886260603">
              <w:marLeft w:val="0"/>
              <w:marRight w:val="0"/>
              <w:marTop w:val="0"/>
              <w:marBottom w:val="0"/>
              <w:divBdr>
                <w:top w:val="none" w:sz="0" w:space="0" w:color="auto"/>
                <w:left w:val="none" w:sz="0" w:space="0" w:color="auto"/>
                <w:bottom w:val="none" w:sz="0" w:space="0" w:color="auto"/>
                <w:right w:val="none" w:sz="0" w:space="0" w:color="auto"/>
              </w:divBdr>
            </w:div>
            <w:div w:id="1606965030">
              <w:marLeft w:val="0"/>
              <w:marRight w:val="0"/>
              <w:marTop w:val="0"/>
              <w:marBottom w:val="0"/>
              <w:divBdr>
                <w:top w:val="none" w:sz="0" w:space="0" w:color="auto"/>
                <w:left w:val="none" w:sz="0" w:space="0" w:color="auto"/>
                <w:bottom w:val="none" w:sz="0" w:space="0" w:color="auto"/>
                <w:right w:val="none" w:sz="0" w:space="0" w:color="auto"/>
              </w:divBdr>
            </w:div>
            <w:div w:id="1810826931">
              <w:marLeft w:val="0"/>
              <w:marRight w:val="0"/>
              <w:marTop w:val="0"/>
              <w:marBottom w:val="0"/>
              <w:divBdr>
                <w:top w:val="none" w:sz="0" w:space="0" w:color="auto"/>
                <w:left w:val="none" w:sz="0" w:space="0" w:color="auto"/>
                <w:bottom w:val="none" w:sz="0" w:space="0" w:color="auto"/>
                <w:right w:val="none" w:sz="0" w:space="0" w:color="auto"/>
              </w:divBdr>
            </w:div>
            <w:div w:id="459613622">
              <w:marLeft w:val="0"/>
              <w:marRight w:val="0"/>
              <w:marTop w:val="0"/>
              <w:marBottom w:val="0"/>
              <w:divBdr>
                <w:top w:val="none" w:sz="0" w:space="0" w:color="auto"/>
                <w:left w:val="none" w:sz="0" w:space="0" w:color="auto"/>
                <w:bottom w:val="none" w:sz="0" w:space="0" w:color="auto"/>
                <w:right w:val="none" w:sz="0" w:space="0" w:color="auto"/>
              </w:divBdr>
            </w:div>
            <w:div w:id="1403407591">
              <w:marLeft w:val="0"/>
              <w:marRight w:val="0"/>
              <w:marTop w:val="0"/>
              <w:marBottom w:val="0"/>
              <w:divBdr>
                <w:top w:val="none" w:sz="0" w:space="0" w:color="auto"/>
                <w:left w:val="none" w:sz="0" w:space="0" w:color="auto"/>
                <w:bottom w:val="none" w:sz="0" w:space="0" w:color="auto"/>
                <w:right w:val="none" w:sz="0" w:space="0" w:color="auto"/>
              </w:divBdr>
            </w:div>
            <w:div w:id="1294484578">
              <w:marLeft w:val="0"/>
              <w:marRight w:val="0"/>
              <w:marTop w:val="0"/>
              <w:marBottom w:val="0"/>
              <w:divBdr>
                <w:top w:val="none" w:sz="0" w:space="0" w:color="auto"/>
                <w:left w:val="none" w:sz="0" w:space="0" w:color="auto"/>
                <w:bottom w:val="none" w:sz="0" w:space="0" w:color="auto"/>
                <w:right w:val="none" w:sz="0" w:space="0" w:color="auto"/>
              </w:divBdr>
            </w:div>
            <w:div w:id="210926211">
              <w:marLeft w:val="0"/>
              <w:marRight w:val="0"/>
              <w:marTop w:val="0"/>
              <w:marBottom w:val="0"/>
              <w:divBdr>
                <w:top w:val="none" w:sz="0" w:space="0" w:color="auto"/>
                <w:left w:val="none" w:sz="0" w:space="0" w:color="auto"/>
                <w:bottom w:val="none" w:sz="0" w:space="0" w:color="auto"/>
                <w:right w:val="none" w:sz="0" w:space="0" w:color="auto"/>
              </w:divBdr>
            </w:div>
            <w:div w:id="305429921">
              <w:marLeft w:val="0"/>
              <w:marRight w:val="0"/>
              <w:marTop w:val="0"/>
              <w:marBottom w:val="0"/>
              <w:divBdr>
                <w:top w:val="none" w:sz="0" w:space="0" w:color="auto"/>
                <w:left w:val="none" w:sz="0" w:space="0" w:color="auto"/>
                <w:bottom w:val="none" w:sz="0" w:space="0" w:color="auto"/>
                <w:right w:val="none" w:sz="0" w:space="0" w:color="auto"/>
              </w:divBdr>
            </w:div>
            <w:div w:id="863713569">
              <w:marLeft w:val="0"/>
              <w:marRight w:val="0"/>
              <w:marTop w:val="0"/>
              <w:marBottom w:val="0"/>
              <w:divBdr>
                <w:top w:val="none" w:sz="0" w:space="0" w:color="auto"/>
                <w:left w:val="none" w:sz="0" w:space="0" w:color="auto"/>
                <w:bottom w:val="none" w:sz="0" w:space="0" w:color="auto"/>
                <w:right w:val="none" w:sz="0" w:space="0" w:color="auto"/>
              </w:divBdr>
            </w:div>
            <w:div w:id="779103243">
              <w:marLeft w:val="0"/>
              <w:marRight w:val="0"/>
              <w:marTop w:val="0"/>
              <w:marBottom w:val="0"/>
              <w:divBdr>
                <w:top w:val="none" w:sz="0" w:space="0" w:color="auto"/>
                <w:left w:val="none" w:sz="0" w:space="0" w:color="auto"/>
                <w:bottom w:val="none" w:sz="0" w:space="0" w:color="auto"/>
                <w:right w:val="none" w:sz="0" w:space="0" w:color="auto"/>
              </w:divBdr>
            </w:div>
            <w:div w:id="997655186">
              <w:marLeft w:val="0"/>
              <w:marRight w:val="0"/>
              <w:marTop w:val="0"/>
              <w:marBottom w:val="0"/>
              <w:divBdr>
                <w:top w:val="none" w:sz="0" w:space="0" w:color="auto"/>
                <w:left w:val="none" w:sz="0" w:space="0" w:color="auto"/>
                <w:bottom w:val="none" w:sz="0" w:space="0" w:color="auto"/>
                <w:right w:val="none" w:sz="0" w:space="0" w:color="auto"/>
              </w:divBdr>
            </w:div>
            <w:div w:id="861286220">
              <w:marLeft w:val="0"/>
              <w:marRight w:val="0"/>
              <w:marTop w:val="0"/>
              <w:marBottom w:val="0"/>
              <w:divBdr>
                <w:top w:val="none" w:sz="0" w:space="0" w:color="auto"/>
                <w:left w:val="none" w:sz="0" w:space="0" w:color="auto"/>
                <w:bottom w:val="none" w:sz="0" w:space="0" w:color="auto"/>
                <w:right w:val="none" w:sz="0" w:space="0" w:color="auto"/>
              </w:divBdr>
            </w:div>
            <w:div w:id="408770283">
              <w:marLeft w:val="0"/>
              <w:marRight w:val="0"/>
              <w:marTop w:val="0"/>
              <w:marBottom w:val="0"/>
              <w:divBdr>
                <w:top w:val="none" w:sz="0" w:space="0" w:color="auto"/>
                <w:left w:val="none" w:sz="0" w:space="0" w:color="auto"/>
                <w:bottom w:val="none" w:sz="0" w:space="0" w:color="auto"/>
                <w:right w:val="none" w:sz="0" w:space="0" w:color="auto"/>
              </w:divBdr>
            </w:div>
            <w:div w:id="212012330">
              <w:marLeft w:val="0"/>
              <w:marRight w:val="0"/>
              <w:marTop w:val="0"/>
              <w:marBottom w:val="0"/>
              <w:divBdr>
                <w:top w:val="none" w:sz="0" w:space="0" w:color="auto"/>
                <w:left w:val="none" w:sz="0" w:space="0" w:color="auto"/>
                <w:bottom w:val="none" w:sz="0" w:space="0" w:color="auto"/>
                <w:right w:val="none" w:sz="0" w:space="0" w:color="auto"/>
              </w:divBdr>
            </w:div>
            <w:div w:id="533155551">
              <w:marLeft w:val="0"/>
              <w:marRight w:val="0"/>
              <w:marTop w:val="0"/>
              <w:marBottom w:val="0"/>
              <w:divBdr>
                <w:top w:val="none" w:sz="0" w:space="0" w:color="auto"/>
                <w:left w:val="none" w:sz="0" w:space="0" w:color="auto"/>
                <w:bottom w:val="none" w:sz="0" w:space="0" w:color="auto"/>
                <w:right w:val="none" w:sz="0" w:space="0" w:color="auto"/>
              </w:divBdr>
            </w:div>
            <w:div w:id="1299989887">
              <w:marLeft w:val="0"/>
              <w:marRight w:val="0"/>
              <w:marTop w:val="0"/>
              <w:marBottom w:val="0"/>
              <w:divBdr>
                <w:top w:val="none" w:sz="0" w:space="0" w:color="auto"/>
                <w:left w:val="none" w:sz="0" w:space="0" w:color="auto"/>
                <w:bottom w:val="none" w:sz="0" w:space="0" w:color="auto"/>
                <w:right w:val="none" w:sz="0" w:space="0" w:color="auto"/>
              </w:divBdr>
            </w:div>
            <w:div w:id="875385004">
              <w:marLeft w:val="0"/>
              <w:marRight w:val="0"/>
              <w:marTop w:val="0"/>
              <w:marBottom w:val="0"/>
              <w:divBdr>
                <w:top w:val="none" w:sz="0" w:space="0" w:color="auto"/>
                <w:left w:val="none" w:sz="0" w:space="0" w:color="auto"/>
                <w:bottom w:val="none" w:sz="0" w:space="0" w:color="auto"/>
                <w:right w:val="none" w:sz="0" w:space="0" w:color="auto"/>
              </w:divBdr>
            </w:div>
            <w:div w:id="1855683983">
              <w:marLeft w:val="0"/>
              <w:marRight w:val="0"/>
              <w:marTop w:val="0"/>
              <w:marBottom w:val="0"/>
              <w:divBdr>
                <w:top w:val="none" w:sz="0" w:space="0" w:color="auto"/>
                <w:left w:val="none" w:sz="0" w:space="0" w:color="auto"/>
                <w:bottom w:val="none" w:sz="0" w:space="0" w:color="auto"/>
                <w:right w:val="none" w:sz="0" w:space="0" w:color="auto"/>
              </w:divBdr>
            </w:div>
            <w:div w:id="151794564">
              <w:marLeft w:val="0"/>
              <w:marRight w:val="0"/>
              <w:marTop w:val="0"/>
              <w:marBottom w:val="0"/>
              <w:divBdr>
                <w:top w:val="none" w:sz="0" w:space="0" w:color="auto"/>
                <w:left w:val="none" w:sz="0" w:space="0" w:color="auto"/>
                <w:bottom w:val="none" w:sz="0" w:space="0" w:color="auto"/>
                <w:right w:val="none" w:sz="0" w:space="0" w:color="auto"/>
              </w:divBdr>
            </w:div>
            <w:div w:id="1405909896">
              <w:marLeft w:val="0"/>
              <w:marRight w:val="0"/>
              <w:marTop w:val="0"/>
              <w:marBottom w:val="0"/>
              <w:divBdr>
                <w:top w:val="none" w:sz="0" w:space="0" w:color="auto"/>
                <w:left w:val="none" w:sz="0" w:space="0" w:color="auto"/>
                <w:bottom w:val="none" w:sz="0" w:space="0" w:color="auto"/>
                <w:right w:val="none" w:sz="0" w:space="0" w:color="auto"/>
              </w:divBdr>
            </w:div>
            <w:div w:id="1211647136">
              <w:marLeft w:val="0"/>
              <w:marRight w:val="0"/>
              <w:marTop w:val="0"/>
              <w:marBottom w:val="0"/>
              <w:divBdr>
                <w:top w:val="none" w:sz="0" w:space="0" w:color="auto"/>
                <w:left w:val="none" w:sz="0" w:space="0" w:color="auto"/>
                <w:bottom w:val="none" w:sz="0" w:space="0" w:color="auto"/>
                <w:right w:val="none" w:sz="0" w:space="0" w:color="auto"/>
              </w:divBdr>
            </w:div>
            <w:div w:id="1336571330">
              <w:marLeft w:val="0"/>
              <w:marRight w:val="0"/>
              <w:marTop w:val="0"/>
              <w:marBottom w:val="0"/>
              <w:divBdr>
                <w:top w:val="none" w:sz="0" w:space="0" w:color="auto"/>
                <w:left w:val="none" w:sz="0" w:space="0" w:color="auto"/>
                <w:bottom w:val="none" w:sz="0" w:space="0" w:color="auto"/>
                <w:right w:val="none" w:sz="0" w:space="0" w:color="auto"/>
              </w:divBdr>
            </w:div>
            <w:div w:id="1290470893">
              <w:marLeft w:val="0"/>
              <w:marRight w:val="0"/>
              <w:marTop w:val="0"/>
              <w:marBottom w:val="0"/>
              <w:divBdr>
                <w:top w:val="none" w:sz="0" w:space="0" w:color="auto"/>
                <w:left w:val="none" w:sz="0" w:space="0" w:color="auto"/>
                <w:bottom w:val="none" w:sz="0" w:space="0" w:color="auto"/>
                <w:right w:val="none" w:sz="0" w:space="0" w:color="auto"/>
              </w:divBdr>
            </w:div>
            <w:div w:id="1358265599">
              <w:marLeft w:val="0"/>
              <w:marRight w:val="0"/>
              <w:marTop w:val="0"/>
              <w:marBottom w:val="0"/>
              <w:divBdr>
                <w:top w:val="none" w:sz="0" w:space="0" w:color="auto"/>
                <w:left w:val="none" w:sz="0" w:space="0" w:color="auto"/>
                <w:bottom w:val="none" w:sz="0" w:space="0" w:color="auto"/>
                <w:right w:val="none" w:sz="0" w:space="0" w:color="auto"/>
              </w:divBdr>
            </w:div>
            <w:div w:id="1635059469">
              <w:marLeft w:val="0"/>
              <w:marRight w:val="0"/>
              <w:marTop w:val="0"/>
              <w:marBottom w:val="0"/>
              <w:divBdr>
                <w:top w:val="none" w:sz="0" w:space="0" w:color="auto"/>
                <w:left w:val="none" w:sz="0" w:space="0" w:color="auto"/>
                <w:bottom w:val="none" w:sz="0" w:space="0" w:color="auto"/>
                <w:right w:val="none" w:sz="0" w:space="0" w:color="auto"/>
              </w:divBdr>
            </w:div>
            <w:div w:id="203493201">
              <w:marLeft w:val="0"/>
              <w:marRight w:val="0"/>
              <w:marTop w:val="0"/>
              <w:marBottom w:val="0"/>
              <w:divBdr>
                <w:top w:val="none" w:sz="0" w:space="0" w:color="auto"/>
                <w:left w:val="none" w:sz="0" w:space="0" w:color="auto"/>
                <w:bottom w:val="none" w:sz="0" w:space="0" w:color="auto"/>
                <w:right w:val="none" w:sz="0" w:space="0" w:color="auto"/>
              </w:divBdr>
            </w:div>
            <w:div w:id="870338382">
              <w:marLeft w:val="0"/>
              <w:marRight w:val="0"/>
              <w:marTop w:val="0"/>
              <w:marBottom w:val="0"/>
              <w:divBdr>
                <w:top w:val="none" w:sz="0" w:space="0" w:color="auto"/>
                <w:left w:val="none" w:sz="0" w:space="0" w:color="auto"/>
                <w:bottom w:val="none" w:sz="0" w:space="0" w:color="auto"/>
                <w:right w:val="none" w:sz="0" w:space="0" w:color="auto"/>
              </w:divBdr>
            </w:div>
            <w:div w:id="276984942">
              <w:marLeft w:val="0"/>
              <w:marRight w:val="0"/>
              <w:marTop w:val="0"/>
              <w:marBottom w:val="0"/>
              <w:divBdr>
                <w:top w:val="none" w:sz="0" w:space="0" w:color="auto"/>
                <w:left w:val="none" w:sz="0" w:space="0" w:color="auto"/>
                <w:bottom w:val="none" w:sz="0" w:space="0" w:color="auto"/>
                <w:right w:val="none" w:sz="0" w:space="0" w:color="auto"/>
              </w:divBdr>
            </w:div>
            <w:div w:id="1446190724">
              <w:marLeft w:val="0"/>
              <w:marRight w:val="0"/>
              <w:marTop w:val="0"/>
              <w:marBottom w:val="0"/>
              <w:divBdr>
                <w:top w:val="none" w:sz="0" w:space="0" w:color="auto"/>
                <w:left w:val="none" w:sz="0" w:space="0" w:color="auto"/>
                <w:bottom w:val="none" w:sz="0" w:space="0" w:color="auto"/>
                <w:right w:val="none" w:sz="0" w:space="0" w:color="auto"/>
              </w:divBdr>
            </w:div>
            <w:div w:id="953562280">
              <w:marLeft w:val="0"/>
              <w:marRight w:val="0"/>
              <w:marTop w:val="0"/>
              <w:marBottom w:val="0"/>
              <w:divBdr>
                <w:top w:val="none" w:sz="0" w:space="0" w:color="auto"/>
                <w:left w:val="none" w:sz="0" w:space="0" w:color="auto"/>
                <w:bottom w:val="none" w:sz="0" w:space="0" w:color="auto"/>
                <w:right w:val="none" w:sz="0" w:space="0" w:color="auto"/>
              </w:divBdr>
            </w:div>
            <w:div w:id="404307434">
              <w:marLeft w:val="0"/>
              <w:marRight w:val="0"/>
              <w:marTop w:val="0"/>
              <w:marBottom w:val="0"/>
              <w:divBdr>
                <w:top w:val="none" w:sz="0" w:space="0" w:color="auto"/>
                <w:left w:val="none" w:sz="0" w:space="0" w:color="auto"/>
                <w:bottom w:val="none" w:sz="0" w:space="0" w:color="auto"/>
                <w:right w:val="none" w:sz="0" w:space="0" w:color="auto"/>
              </w:divBdr>
            </w:div>
            <w:div w:id="1240482725">
              <w:marLeft w:val="0"/>
              <w:marRight w:val="0"/>
              <w:marTop w:val="0"/>
              <w:marBottom w:val="0"/>
              <w:divBdr>
                <w:top w:val="none" w:sz="0" w:space="0" w:color="auto"/>
                <w:left w:val="none" w:sz="0" w:space="0" w:color="auto"/>
                <w:bottom w:val="none" w:sz="0" w:space="0" w:color="auto"/>
                <w:right w:val="none" w:sz="0" w:space="0" w:color="auto"/>
              </w:divBdr>
            </w:div>
            <w:div w:id="833688676">
              <w:marLeft w:val="0"/>
              <w:marRight w:val="0"/>
              <w:marTop w:val="0"/>
              <w:marBottom w:val="0"/>
              <w:divBdr>
                <w:top w:val="none" w:sz="0" w:space="0" w:color="auto"/>
                <w:left w:val="none" w:sz="0" w:space="0" w:color="auto"/>
                <w:bottom w:val="none" w:sz="0" w:space="0" w:color="auto"/>
                <w:right w:val="none" w:sz="0" w:space="0" w:color="auto"/>
              </w:divBdr>
            </w:div>
            <w:div w:id="1564755473">
              <w:marLeft w:val="0"/>
              <w:marRight w:val="0"/>
              <w:marTop w:val="0"/>
              <w:marBottom w:val="0"/>
              <w:divBdr>
                <w:top w:val="none" w:sz="0" w:space="0" w:color="auto"/>
                <w:left w:val="none" w:sz="0" w:space="0" w:color="auto"/>
                <w:bottom w:val="none" w:sz="0" w:space="0" w:color="auto"/>
                <w:right w:val="none" w:sz="0" w:space="0" w:color="auto"/>
              </w:divBdr>
            </w:div>
            <w:div w:id="268313458">
              <w:marLeft w:val="0"/>
              <w:marRight w:val="0"/>
              <w:marTop w:val="0"/>
              <w:marBottom w:val="0"/>
              <w:divBdr>
                <w:top w:val="none" w:sz="0" w:space="0" w:color="auto"/>
                <w:left w:val="none" w:sz="0" w:space="0" w:color="auto"/>
                <w:bottom w:val="none" w:sz="0" w:space="0" w:color="auto"/>
                <w:right w:val="none" w:sz="0" w:space="0" w:color="auto"/>
              </w:divBdr>
            </w:div>
            <w:div w:id="1794446423">
              <w:marLeft w:val="0"/>
              <w:marRight w:val="0"/>
              <w:marTop w:val="0"/>
              <w:marBottom w:val="0"/>
              <w:divBdr>
                <w:top w:val="none" w:sz="0" w:space="0" w:color="auto"/>
                <w:left w:val="none" w:sz="0" w:space="0" w:color="auto"/>
                <w:bottom w:val="none" w:sz="0" w:space="0" w:color="auto"/>
                <w:right w:val="none" w:sz="0" w:space="0" w:color="auto"/>
              </w:divBdr>
            </w:div>
            <w:div w:id="1309089393">
              <w:marLeft w:val="0"/>
              <w:marRight w:val="0"/>
              <w:marTop w:val="0"/>
              <w:marBottom w:val="0"/>
              <w:divBdr>
                <w:top w:val="none" w:sz="0" w:space="0" w:color="auto"/>
                <w:left w:val="none" w:sz="0" w:space="0" w:color="auto"/>
                <w:bottom w:val="none" w:sz="0" w:space="0" w:color="auto"/>
                <w:right w:val="none" w:sz="0" w:space="0" w:color="auto"/>
              </w:divBdr>
            </w:div>
            <w:div w:id="1555776811">
              <w:marLeft w:val="0"/>
              <w:marRight w:val="0"/>
              <w:marTop w:val="0"/>
              <w:marBottom w:val="0"/>
              <w:divBdr>
                <w:top w:val="none" w:sz="0" w:space="0" w:color="auto"/>
                <w:left w:val="none" w:sz="0" w:space="0" w:color="auto"/>
                <w:bottom w:val="none" w:sz="0" w:space="0" w:color="auto"/>
                <w:right w:val="none" w:sz="0" w:space="0" w:color="auto"/>
              </w:divBdr>
            </w:div>
            <w:div w:id="688217120">
              <w:marLeft w:val="0"/>
              <w:marRight w:val="0"/>
              <w:marTop w:val="0"/>
              <w:marBottom w:val="0"/>
              <w:divBdr>
                <w:top w:val="none" w:sz="0" w:space="0" w:color="auto"/>
                <w:left w:val="none" w:sz="0" w:space="0" w:color="auto"/>
                <w:bottom w:val="none" w:sz="0" w:space="0" w:color="auto"/>
                <w:right w:val="none" w:sz="0" w:space="0" w:color="auto"/>
              </w:divBdr>
            </w:div>
            <w:div w:id="1435396687">
              <w:marLeft w:val="0"/>
              <w:marRight w:val="0"/>
              <w:marTop w:val="0"/>
              <w:marBottom w:val="0"/>
              <w:divBdr>
                <w:top w:val="none" w:sz="0" w:space="0" w:color="auto"/>
                <w:left w:val="none" w:sz="0" w:space="0" w:color="auto"/>
                <w:bottom w:val="none" w:sz="0" w:space="0" w:color="auto"/>
                <w:right w:val="none" w:sz="0" w:space="0" w:color="auto"/>
              </w:divBdr>
            </w:div>
            <w:div w:id="2144232329">
              <w:marLeft w:val="0"/>
              <w:marRight w:val="0"/>
              <w:marTop w:val="0"/>
              <w:marBottom w:val="0"/>
              <w:divBdr>
                <w:top w:val="none" w:sz="0" w:space="0" w:color="auto"/>
                <w:left w:val="none" w:sz="0" w:space="0" w:color="auto"/>
                <w:bottom w:val="none" w:sz="0" w:space="0" w:color="auto"/>
                <w:right w:val="none" w:sz="0" w:space="0" w:color="auto"/>
              </w:divBdr>
            </w:div>
            <w:div w:id="602301391">
              <w:marLeft w:val="0"/>
              <w:marRight w:val="0"/>
              <w:marTop w:val="0"/>
              <w:marBottom w:val="0"/>
              <w:divBdr>
                <w:top w:val="none" w:sz="0" w:space="0" w:color="auto"/>
                <w:left w:val="none" w:sz="0" w:space="0" w:color="auto"/>
                <w:bottom w:val="none" w:sz="0" w:space="0" w:color="auto"/>
                <w:right w:val="none" w:sz="0" w:space="0" w:color="auto"/>
              </w:divBdr>
            </w:div>
            <w:div w:id="625621782">
              <w:marLeft w:val="0"/>
              <w:marRight w:val="0"/>
              <w:marTop w:val="0"/>
              <w:marBottom w:val="0"/>
              <w:divBdr>
                <w:top w:val="none" w:sz="0" w:space="0" w:color="auto"/>
                <w:left w:val="none" w:sz="0" w:space="0" w:color="auto"/>
                <w:bottom w:val="none" w:sz="0" w:space="0" w:color="auto"/>
                <w:right w:val="none" w:sz="0" w:space="0" w:color="auto"/>
              </w:divBdr>
            </w:div>
            <w:div w:id="1475099902">
              <w:marLeft w:val="0"/>
              <w:marRight w:val="0"/>
              <w:marTop w:val="0"/>
              <w:marBottom w:val="0"/>
              <w:divBdr>
                <w:top w:val="none" w:sz="0" w:space="0" w:color="auto"/>
                <w:left w:val="none" w:sz="0" w:space="0" w:color="auto"/>
                <w:bottom w:val="none" w:sz="0" w:space="0" w:color="auto"/>
                <w:right w:val="none" w:sz="0" w:space="0" w:color="auto"/>
              </w:divBdr>
            </w:div>
            <w:div w:id="2037384098">
              <w:marLeft w:val="0"/>
              <w:marRight w:val="0"/>
              <w:marTop w:val="0"/>
              <w:marBottom w:val="0"/>
              <w:divBdr>
                <w:top w:val="none" w:sz="0" w:space="0" w:color="auto"/>
                <w:left w:val="none" w:sz="0" w:space="0" w:color="auto"/>
                <w:bottom w:val="none" w:sz="0" w:space="0" w:color="auto"/>
                <w:right w:val="none" w:sz="0" w:space="0" w:color="auto"/>
              </w:divBdr>
            </w:div>
            <w:div w:id="1493981648">
              <w:marLeft w:val="0"/>
              <w:marRight w:val="0"/>
              <w:marTop w:val="0"/>
              <w:marBottom w:val="0"/>
              <w:divBdr>
                <w:top w:val="none" w:sz="0" w:space="0" w:color="auto"/>
                <w:left w:val="none" w:sz="0" w:space="0" w:color="auto"/>
                <w:bottom w:val="none" w:sz="0" w:space="0" w:color="auto"/>
                <w:right w:val="none" w:sz="0" w:space="0" w:color="auto"/>
              </w:divBdr>
            </w:div>
            <w:div w:id="322860227">
              <w:marLeft w:val="0"/>
              <w:marRight w:val="0"/>
              <w:marTop w:val="0"/>
              <w:marBottom w:val="0"/>
              <w:divBdr>
                <w:top w:val="none" w:sz="0" w:space="0" w:color="auto"/>
                <w:left w:val="none" w:sz="0" w:space="0" w:color="auto"/>
                <w:bottom w:val="none" w:sz="0" w:space="0" w:color="auto"/>
                <w:right w:val="none" w:sz="0" w:space="0" w:color="auto"/>
              </w:divBdr>
            </w:div>
            <w:div w:id="97408829">
              <w:marLeft w:val="0"/>
              <w:marRight w:val="0"/>
              <w:marTop w:val="0"/>
              <w:marBottom w:val="0"/>
              <w:divBdr>
                <w:top w:val="none" w:sz="0" w:space="0" w:color="auto"/>
                <w:left w:val="none" w:sz="0" w:space="0" w:color="auto"/>
                <w:bottom w:val="none" w:sz="0" w:space="0" w:color="auto"/>
                <w:right w:val="none" w:sz="0" w:space="0" w:color="auto"/>
              </w:divBdr>
            </w:div>
            <w:div w:id="1875188667">
              <w:marLeft w:val="0"/>
              <w:marRight w:val="0"/>
              <w:marTop w:val="0"/>
              <w:marBottom w:val="0"/>
              <w:divBdr>
                <w:top w:val="none" w:sz="0" w:space="0" w:color="auto"/>
                <w:left w:val="none" w:sz="0" w:space="0" w:color="auto"/>
                <w:bottom w:val="none" w:sz="0" w:space="0" w:color="auto"/>
                <w:right w:val="none" w:sz="0" w:space="0" w:color="auto"/>
              </w:divBdr>
            </w:div>
            <w:div w:id="1663124756">
              <w:marLeft w:val="0"/>
              <w:marRight w:val="0"/>
              <w:marTop w:val="0"/>
              <w:marBottom w:val="0"/>
              <w:divBdr>
                <w:top w:val="none" w:sz="0" w:space="0" w:color="auto"/>
                <w:left w:val="none" w:sz="0" w:space="0" w:color="auto"/>
                <w:bottom w:val="none" w:sz="0" w:space="0" w:color="auto"/>
                <w:right w:val="none" w:sz="0" w:space="0" w:color="auto"/>
              </w:divBdr>
            </w:div>
            <w:div w:id="847184050">
              <w:marLeft w:val="0"/>
              <w:marRight w:val="0"/>
              <w:marTop w:val="0"/>
              <w:marBottom w:val="0"/>
              <w:divBdr>
                <w:top w:val="none" w:sz="0" w:space="0" w:color="auto"/>
                <w:left w:val="none" w:sz="0" w:space="0" w:color="auto"/>
                <w:bottom w:val="none" w:sz="0" w:space="0" w:color="auto"/>
                <w:right w:val="none" w:sz="0" w:space="0" w:color="auto"/>
              </w:divBdr>
            </w:div>
            <w:div w:id="1149134555">
              <w:marLeft w:val="0"/>
              <w:marRight w:val="0"/>
              <w:marTop w:val="0"/>
              <w:marBottom w:val="0"/>
              <w:divBdr>
                <w:top w:val="none" w:sz="0" w:space="0" w:color="auto"/>
                <w:left w:val="none" w:sz="0" w:space="0" w:color="auto"/>
                <w:bottom w:val="none" w:sz="0" w:space="0" w:color="auto"/>
                <w:right w:val="none" w:sz="0" w:space="0" w:color="auto"/>
              </w:divBdr>
            </w:div>
            <w:div w:id="1978562420">
              <w:marLeft w:val="0"/>
              <w:marRight w:val="0"/>
              <w:marTop w:val="0"/>
              <w:marBottom w:val="0"/>
              <w:divBdr>
                <w:top w:val="none" w:sz="0" w:space="0" w:color="auto"/>
                <w:left w:val="none" w:sz="0" w:space="0" w:color="auto"/>
                <w:bottom w:val="none" w:sz="0" w:space="0" w:color="auto"/>
                <w:right w:val="none" w:sz="0" w:space="0" w:color="auto"/>
              </w:divBdr>
            </w:div>
            <w:div w:id="1282688886">
              <w:marLeft w:val="0"/>
              <w:marRight w:val="0"/>
              <w:marTop w:val="0"/>
              <w:marBottom w:val="0"/>
              <w:divBdr>
                <w:top w:val="none" w:sz="0" w:space="0" w:color="auto"/>
                <w:left w:val="none" w:sz="0" w:space="0" w:color="auto"/>
                <w:bottom w:val="none" w:sz="0" w:space="0" w:color="auto"/>
                <w:right w:val="none" w:sz="0" w:space="0" w:color="auto"/>
              </w:divBdr>
            </w:div>
            <w:div w:id="218178268">
              <w:marLeft w:val="0"/>
              <w:marRight w:val="0"/>
              <w:marTop w:val="0"/>
              <w:marBottom w:val="0"/>
              <w:divBdr>
                <w:top w:val="none" w:sz="0" w:space="0" w:color="auto"/>
                <w:left w:val="none" w:sz="0" w:space="0" w:color="auto"/>
                <w:bottom w:val="none" w:sz="0" w:space="0" w:color="auto"/>
                <w:right w:val="none" w:sz="0" w:space="0" w:color="auto"/>
              </w:divBdr>
            </w:div>
            <w:div w:id="1689675322">
              <w:marLeft w:val="0"/>
              <w:marRight w:val="0"/>
              <w:marTop w:val="0"/>
              <w:marBottom w:val="0"/>
              <w:divBdr>
                <w:top w:val="none" w:sz="0" w:space="0" w:color="auto"/>
                <w:left w:val="none" w:sz="0" w:space="0" w:color="auto"/>
                <w:bottom w:val="none" w:sz="0" w:space="0" w:color="auto"/>
                <w:right w:val="none" w:sz="0" w:space="0" w:color="auto"/>
              </w:divBdr>
            </w:div>
            <w:div w:id="2001499176">
              <w:marLeft w:val="0"/>
              <w:marRight w:val="0"/>
              <w:marTop w:val="0"/>
              <w:marBottom w:val="0"/>
              <w:divBdr>
                <w:top w:val="none" w:sz="0" w:space="0" w:color="auto"/>
                <w:left w:val="none" w:sz="0" w:space="0" w:color="auto"/>
                <w:bottom w:val="none" w:sz="0" w:space="0" w:color="auto"/>
                <w:right w:val="none" w:sz="0" w:space="0" w:color="auto"/>
              </w:divBdr>
            </w:div>
            <w:div w:id="1127745894">
              <w:marLeft w:val="0"/>
              <w:marRight w:val="0"/>
              <w:marTop w:val="0"/>
              <w:marBottom w:val="0"/>
              <w:divBdr>
                <w:top w:val="none" w:sz="0" w:space="0" w:color="auto"/>
                <w:left w:val="none" w:sz="0" w:space="0" w:color="auto"/>
                <w:bottom w:val="none" w:sz="0" w:space="0" w:color="auto"/>
                <w:right w:val="none" w:sz="0" w:space="0" w:color="auto"/>
              </w:divBdr>
            </w:div>
            <w:div w:id="662052794">
              <w:marLeft w:val="0"/>
              <w:marRight w:val="0"/>
              <w:marTop w:val="0"/>
              <w:marBottom w:val="0"/>
              <w:divBdr>
                <w:top w:val="none" w:sz="0" w:space="0" w:color="auto"/>
                <w:left w:val="none" w:sz="0" w:space="0" w:color="auto"/>
                <w:bottom w:val="none" w:sz="0" w:space="0" w:color="auto"/>
                <w:right w:val="none" w:sz="0" w:space="0" w:color="auto"/>
              </w:divBdr>
            </w:div>
            <w:div w:id="844586866">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 w:id="250087572">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6762343">
              <w:marLeft w:val="0"/>
              <w:marRight w:val="0"/>
              <w:marTop w:val="0"/>
              <w:marBottom w:val="0"/>
              <w:divBdr>
                <w:top w:val="none" w:sz="0" w:space="0" w:color="auto"/>
                <w:left w:val="none" w:sz="0" w:space="0" w:color="auto"/>
                <w:bottom w:val="none" w:sz="0" w:space="0" w:color="auto"/>
                <w:right w:val="none" w:sz="0" w:space="0" w:color="auto"/>
              </w:divBdr>
            </w:div>
            <w:div w:id="517813010">
              <w:marLeft w:val="0"/>
              <w:marRight w:val="0"/>
              <w:marTop w:val="0"/>
              <w:marBottom w:val="0"/>
              <w:divBdr>
                <w:top w:val="none" w:sz="0" w:space="0" w:color="auto"/>
                <w:left w:val="none" w:sz="0" w:space="0" w:color="auto"/>
                <w:bottom w:val="none" w:sz="0" w:space="0" w:color="auto"/>
                <w:right w:val="none" w:sz="0" w:space="0" w:color="auto"/>
              </w:divBdr>
            </w:div>
            <w:div w:id="1081871966">
              <w:marLeft w:val="0"/>
              <w:marRight w:val="0"/>
              <w:marTop w:val="0"/>
              <w:marBottom w:val="0"/>
              <w:divBdr>
                <w:top w:val="none" w:sz="0" w:space="0" w:color="auto"/>
                <w:left w:val="none" w:sz="0" w:space="0" w:color="auto"/>
                <w:bottom w:val="none" w:sz="0" w:space="0" w:color="auto"/>
                <w:right w:val="none" w:sz="0" w:space="0" w:color="auto"/>
              </w:divBdr>
            </w:div>
            <w:div w:id="920262768">
              <w:marLeft w:val="0"/>
              <w:marRight w:val="0"/>
              <w:marTop w:val="0"/>
              <w:marBottom w:val="0"/>
              <w:divBdr>
                <w:top w:val="none" w:sz="0" w:space="0" w:color="auto"/>
                <w:left w:val="none" w:sz="0" w:space="0" w:color="auto"/>
                <w:bottom w:val="none" w:sz="0" w:space="0" w:color="auto"/>
                <w:right w:val="none" w:sz="0" w:space="0" w:color="auto"/>
              </w:divBdr>
            </w:div>
            <w:div w:id="420444046">
              <w:marLeft w:val="0"/>
              <w:marRight w:val="0"/>
              <w:marTop w:val="0"/>
              <w:marBottom w:val="0"/>
              <w:divBdr>
                <w:top w:val="none" w:sz="0" w:space="0" w:color="auto"/>
                <w:left w:val="none" w:sz="0" w:space="0" w:color="auto"/>
                <w:bottom w:val="none" w:sz="0" w:space="0" w:color="auto"/>
                <w:right w:val="none" w:sz="0" w:space="0" w:color="auto"/>
              </w:divBdr>
            </w:div>
            <w:div w:id="759913892">
              <w:marLeft w:val="0"/>
              <w:marRight w:val="0"/>
              <w:marTop w:val="0"/>
              <w:marBottom w:val="0"/>
              <w:divBdr>
                <w:top w:val="none" w:sz="0" w:space="0" w:color="auto"/>
                <w:left w:val="none" w:sz="0" w:space="0" w:color="auto"/>
                <w:bottom w:val="none" w:sz="0" w:space="0" w:color="auto"/>
                <w:right w:val="none" w:sz="0" w:space="0" w:color="auto"/>
              </w:divBdr>
            </w:div>
            <w:div w:id="312299163">
              <w:marLeft w:val="0"/>
              <w:marRight w:val="0"/>
              <w:marTop w:val="0"/>
              <w:marBottom w:val="0"/>
              <w:divBdr>
                <w:top w:val="none" w:sz="0" w:space="0" w:color="auto"/>
                <w:left w:val="none" w:sz="0" w:space="0" w:color="auto"/>
                <w:bottom w:val="none" w:sz="0" w:space="0" w:color="auto"/>
                <w:right w:val="none" w:sz="0" w:space="0" w:color="auto"/>
              </w:divBdr>
            </w:div>
            <w:div w:id="1055082149">
              <w:marLeft w:val="0"/>
              <w:marRight w:val="0"/>
              <w:marTop w:val="0"/>
              <w:marBottom w:val="0"/>
              <w:divBdr>
                <w:top w:val="none" w:sz="0" w:space="0" w:color="auto"/>
                <w:left w:val="none" w:sz="0" w:space="0" w:color="auto"/>
                <w:bottom w:val="none" w:sz="0" w:space="0" w:color="auto"/>
                <w:right w:val="none" w:sz="0" w:space="0" w:color="auto"/>
              </w:divBdr>
            </w:div>
            <w:div w:id="1282691976">
              <w:marLeft w:val="0"/>
              <w:marRight w:val="0"/>
              <w:marTop w:val="0"/>
              <w:marBottom w:val="0"/>
              <w:divBdr>
                <w:top w:val="none" w:sz="0" w:space="0" w:color="auto"/>
                <w:left w:val="none" w:sz="0" w:space="0" w:color="auto"/>
                <w:bottom w:val="none" w:sz="0" w:space="0" w:color="auto"/>
                <w:right w:val="none" w:sz="0" w:space="0" w:color="auto"/>
              </w:divBdr>
            </w:div>
            <w:div w:id="435561093">
              <w:marLeft w:val="0"/>
              <w:marRight w:val="0"/>
              <w:marTop w:val="0"/>
              <w:marBottom w:val="0"/>
              <w:divBdr>
                <w:top w:val="none" w:sz="0" w:space="0" w:color="auto"/>
                <w:left w:val="none" w:sz="0" w:space="0" w:color="auto"/>
                <w:bottom w:val="none" w:sz="0" w:space="0" w:color="auto"/>
                <w:right w:val="none" w:sz="0" w:space="0" w:color="auto"/>
              </w:divBdr>
            </w:div>
            <w:div w:id="1302267172">
              <w:marLeft w:val="0"/>
              <w:marRight w:val="0"/>
              <w:marTop w:val="0"/>
              <w:marBottom w:val="0"/>
              <w:divBdr>
                <w:top w:val="none" w:sz="0" w:space="0" w:color="auto"/>
                <w:left w:val="none" w:sz="0" w:space="0" w:color="auto"/>
                <w:bottom w:val="none" w:sz="0" w:space="0" w:color="auto"/>
                <w:right w:val="none" w:sz="0" w:space="0" w:color="auto"/>
              </w:divBdr>
            </w:div>
            <w:div w:id="1061371355">
              <w:marLeft w:val="0"/>
              <w:marRight w:val="0"/>
              <w:marTop w:val="0"/>
              <w:marBottom w:val="0"/>
              <w:divBdr>
                <w:top w:val="none" w:sz="0" w:space="0" w:color="auto"/>
                <w:left w:val="none" w:sz="0" w:space="0" w:color="auto"/>
                <w:bottom w:val="none" w:sz="0" w:space="0" w:color="auto"/>
                <w:right w:val="none" w:sz="0" w:space="0" w:color="auto"/>
              </w:divBdr>
            </w:div>
            <w:div w:id="545918105">
              <w:marLeft w:val="0"/>
              <w:marRight w:val="0"/>
              <w:marTop w:val="0"/>
              <w:marBottom w:val="0"/>
              <w:divBdr>
                <w:top w:val="none" w:sz="0" w:space="0" w:color="auto"/>
                <w:left w:val="none" w:sz="0" w:space="0" w:color="auto"/>
                <w:bottom w:val="none" w:sz="0" w:space="0" w:color="auto"/>
                <w:right w:val="none" w:sz="0" w:space="0" w:color="auto"/>
              </w:divBdr>
            </w:div>
            <w:div w:id="1565797663">
              <w:marLeft w:val="0"/>
              <w:marRight w:val="0"/>
              <w:marTop w:val="0"/>
              <w:marBottom w:val="0"/>
              <w:divBdr>
                <w:top w:val="none" w:sz="0" w:space="0" w:color="auto"/>
                <w:left w:val="none" w:sz="0" w:space="0" w:color="auto"/>
                <w:bottom w:val="none" w:sz="0" w:space="0" w:color="auto"/>
                <w:right w:val="none" w:sz="0" w:space="0" w:color="auto"/>
              </w:divBdr>
            </w:div>
            <w:div w:id="311763653">
              <w:marLeft w:val="0"/>
              <w:marRight w:val="0"/>
              <w:marTop w:val="0"/>
              <w:marBottom w:val="0"/>
              <w:divBdr>
                <w:top w:val="none" w:sz="0" w:space="0" w:color="auto"/>
                <w:left w:val="none" w:sz="0" w:space="0" w:color="auto"/>
                <w:bottom w:val="none" w:sz="0" w:space="0" w:color="auto"/>
                <w:right w:val="none" w:sz="0" w:space="0" w:color="auto"/>
              </w:divBdr>
            </w:div>
            <w:div w:id="74860397">
              <w:marLeft w:val="0"/>
              <w:marRight w:val="0"/>
              <w:marTop w:val="0"/>
              <w:marBottom w:val="0"/>
              <w:divBdr>
                <w:top w:val="none" w:sz="0" w:space="0" w:color="auto"/>
                <w:left w:val="none" w:sz="0" w:space="0" w:color="auto"/>
                <w:bottom w:val="none" w:sz="0" w:space="0" w:color="auto"/>
                <w:right w:val="none" w:sz="0" w:space="0" w:color="auto"/>
              </w:divBdr>
            </w:div>
            <w:div w:id="1034114492">
              <w:marLeft w:val="0"/>
              <w:marRight w:val="0"/>
              <w:marTop w:val="0"/>
              <w:marBottom w:val="0"/>
              <w:divBdr>
                <w:top w:val="none" w:sz="0" w:space="0" w:color="auto"/>
                <w:left w:val="none" w:sz="0" w:space="0" w:color="auto"/>
                <w:bottom w:val="none" w:sz="0" w:space="0" w:color="auto"/>
                <w:right w:val="none" w:sz="0" w:space="0" w:color="auto"/>
              </w:divBdr>
            </w:div>
            <w:div w:id="1040785531">
              <w:marLeft w:val="0"/>
              <w:marRight w:val="0"/>
              <w:marTop w:val="0"/>
              <w:marBottom w:val="0"/>
              <w:divBdr>
                <w:top w:val="none" w:sz="0" w:space="0" w:color="auto"/>
                <w:left w:val="none" w:sz="0" w:space="0" w:color="auto"/>
                <w:bottom w:val="none" w:sz="0" w:space="0" w:color="auto"/>
                <w:right w:val="none" w:sz="0" w:space="0" w:color="auto"/>
              </w:divBdr>
            </w:div>
            <w:div w:id="729117676">
              <w:marLeft w:val="0"/>
              <w:marRight w:val="0"/>
              <w:marTop w:val="0"/>
              <w:marBottom w:val="0"/>
              <w:divBdr>
                <w:top w:val="none" w:sz="0" w:space="0" w:color="auto"/>
                <w:left w:val="none" w:sz="0" w:space="0" w:color="auto"/>
                <w:bottom w:val="none" w:sz="0" w:space="0" w:color="auto"/>
                <w:right w:val="none" w:sz="0" w:space="0" w:color="auto"/>
              </w:divBdr>
            </w:div>
            <w:div w:id="1618944110">
              <w:marLeft w:val="0"/>
              <w:marRight w:val="0"/>
              <w:marTop w:val="0"/>
              <w:marBottom w:val="0"/>
              <w:divBdr>
                <w:top w:val="none" w:sz="0" w:space="0" w:color="auto"/>
                <w:left w:val="none" w:sz="0" w:space="0" w:color="auto"/>
                <w:bottom w:val="none" w:sz="0" w:space="0" w:color="auto"/>
                <w:right w:val="none" w:sz="0" w:space="0" w:color="auto"/>
              </w:divBdr>
            </w:div>
            <w:div w:id="1043557247">
              <w:marLeft w:val="0"/>
              <w:marRight w:val="0"/>
              <w:marTop w:val="0"/>
              <w:marBottom w:val="0"/>
              <w:divBdr>
                <w:top w:val="none" w:sz="0" w:space="0" w:color="auto"/>
                <w:left w:val="none" w:sz="0" w:space="0" w:color="auto"/>
                <w:bottom w:val="none" w:sz="0" w:space="0" w:color="auto"/>
                <w:right w:val="none" w:sz="0" w:space="0" w:color="auto"/>
              </w:divBdr>
            </w:div>
            <w:div w:id="165749387">
              <w:marLeft w:val="0"/>
              <w:marRight w:val="0"/>
              <w:marTop w:val="0"/>
              <w:marBottom w:val="0"/>
              <w:divBdr>
                <w:top w:val="none" w:sz="0" w:space="0" w:color="auto"/>
                <w:left w:val="none" w:sz="0" w:space="0" w:color="auto"/>
                <w:bottom w:val="none" w:sz="0" w:space="0" w:color="auto"/>
                <w:right w:val="none" w:sz="0" w:space="0" w:color="auto"/>
              </w:divBdr>
            </w:div>
            <w:div w:id="924532654">
              <w:marLeft w:val="0"/>
              <w:marRight w:val="0"/>
              <w:marTop w:val="0"/>
              <w:marBottom w:val="0"/>
              <w:divBdr>
                <w:top w:val="none" w:sz="0" w:space="0" w:color="auto"/>
                <w:left w:val="none" w:sz="0" w:space="0" w:color="auto"/>
                <w:bottom w:val="none" w:sz="0" w:space="0" w:color="auto"/>
                <w:right w:val="none" w:sz="0" w:space="0" w:color="auto"/>
              </w:divBdr>
            </w:div>
            <w:div w:id="495609792">
              <w:marLeft w:val="0"/>
              <w:marRight w:val="0"/>
              <w:marTop w:val="0"/>
              <w:marBottom w:val="0"/>
              <w:divBdr>
                <w:top w:val="none" w:sz="0" w:space="0" w:color="auto"/>
                <w:left w:val="none" w:sz="0" w:space="0" w:color="auto"/>
                <w:bottom w:val="none" w:sz="0" w:space="0" w:color="auto"/>
                <w:right w:val="none" w:sz="0" w:space="0" w:color="auto"/>
              </w:divBdr>
            </w:div>
            <w:div w:id="1409577709">
              <w:marLeft w:val="0"/>
              <w:marRight w:val="0"/>
              <w:marTop w:val="0"/>
              <w:marBottom w:val="0"/>
              <w:divBdr>
                <w:top w:val="none" w:sz="0" w:space="0" w:color="auto"/>
                <w:left w:val="none" w:sz="0" w:space="0" w:color="auto"/>
                <w:bottom w:val="none" w:sz="0" w:space="0" w:color="auto"/>
                <w:right w:val="none" w:sz="0" w:space="0" w:color="auto"/>
              </w:divBdr>
            </w:div>
            <w:div w:id="373114946">
              <w:marLeft w:val="0"/>
              <w:marRight w:val="0"/>
              <w:marTop w:val="0"/>
              <w:marBottom w:val="0"/>
              <w:divBdr>
                <w:top w:val="none" w:sz="0" w:space="0" w:color="auto"/>
                <w:left w:val="none" w:sz="0" w:space="0" w:color="auto"/>
                <w:bottom w:val="none" w:sz="0" w:space="0" w:color="auto"/>
                <w:right w:val="none" w:sz="0" w:space="0" w:color="auto"/>
              </w:divBdr>
            </w:div>
            <w:div w:id="770903001">
              <w:marLeft w:val="0"/>
              <w:marRight w:val="0"/>
              <w:marTop w:val="0"/>
              <w:marBottom w:val="0"/>
              <w:divBdr>
                <w:top w:val="none" w:sz="0" w:space="0" w:color="auto"/>
                <w:left w:val="none" w:sz="0" w:space="0" w:color="auto"/>
                <w:bottom w:val="none" w:sz="0" w:space="0" w:color="auto"/>
                <w:right w:val="none" w:sz="0" w:space="0" w:color="auto"/>
              </w:divBdr>
            </w:div>
            <w:div w:id="341903216">
              <w:marLeft w:val="0"/>
              <w:marRight w:val="0"/>
              <w:marTop w:val="0"/>
              <w:marBottom w:val="0"/>
              <w:divBdr>
                <w:top w:val="none" w:sz="0" w:space="0" w:color="auto"/>
                <w:left w:val="none" w:sz="0" w:space="0" w:color="auto"/>
                <w:bottom w:val="none" w:sz="0" w:space="0" w:color="auto"/>
                <w:right w:val="none" w:sz="0" w:space="0" w:color="auto"/>
              </w:divBdr>
            </w:div>
            <w:div w:id="1721322507">
              <w:marLeft w:val="0"/>
              <w:marRight w:val="0"/>
              <w:marTop w:val="0"/>
              <w:marBottom w:val="0"/>
              <w:divBdr>
                <w:top w:val="none" w:sz="0" w:space="0" w:color="auto"/>
                <w:left w:val="none" w:sz="0" w:space="0" w:color="auto"/>
                <w:bottom w:val="none" w:sz="0" w:space="0" w:color="auto"/>
                <w:right w:val="none" w:sz="0" w:space="0" w:color="auto"/>
              </w:divBdr>
            </w:div>
            <w:div w:id="1759911804">
              <w:marLeft w:val="0"/>
              <w:marRight w:val="0"/>
              <w:marTop w:val="0"/>
              <w:marBottom w:val="0"/>
              <w:divBdr>
                <w:top w:val="none" w:sz="0" w:space="0" w:color="auto"/>
                <w:left w:val="none" w:sz="0" w:space="0" w:color="auto"/>
                <w:bottom w:val="none" w:sz="0" w:space="0" w:color="auto"/>
                <w:right w:val="none" w:sz="0" w:space="0" w:color="auto"/>
              </w:divBdr>
            </w:div>
            <w:div w:id="1750231825">
              <w:marLeft w:val="0"/>
              <w:marRight w:val="0"/>
              <w:marTop w:val="0"/>
              <w:marBottom w:val="0"/>
              <w:divBdr>
                <w:top w:val="none" w:sz="0" w:space="0" w:color="auto"/>
                <w:left w:val="none" w:sz="0" w:space="0" w:color="auto"/>
                <w:bottom w:val="none" w:sz="0" w:space="0" w:color="auto"/>
                <w:right w:val="none" w:sz="0" w:space="0" w:color="auto"/>
              </w:divBdr>
            </w:div>
            <w:div w:id="400057946">
              <w:marLeft w:val="0"/>
              <w:marRight w:val="0"/>
              <w:marTop w:val="0"/>
              <w:marBottom w:val="0"/>
              <w:divBdr>
                <w:top w:val="none" w:sz="0" w:space="0" w:color="auto"/>
                <w:left w:val="none" w:sz="0" w:space="0" w:color="auto"/>
                <w:bottom w:val="none" w:sz="0" w:space="0" w:color="auto"/>
                <w:right w:val="none" w:sz="0" w:space="0" w:color="auto"/>
              </w:divBdr>
            </w:div>
            <w:div w:id="598953172">
              <w:marLeft w:val="0"/>
              <w:marRight w:val="0"/>
              <w:marTop w:val="0"/>
              <w:marBottom w:val="0"/>
              <w:divBdr>
                <w:top w:val="none" w:sz="0" w:space="0" w:color="auto"/>
                <w:left w:val="none" w:sz="0" w:space="0" w:color="auto"/>
                <w:bottom w:val="none" w:sz="0" w:space="0" w:color="auto"/>
                <w:right w:val="none" w:sz="0" w:space="0" w:color="auto"/>
              </w:divBdr>
            </w:div>
            <w:div w:id="172766111">
              <w:marLeft w:val="0"/>
              <w:marRight w:val="0"/>
              <w:marTop w:val="0"/>
              <w:marBottom w:val="0"/>
              <w:divBdr>
                <w:top w:val="none" w:sz="0" w:space="0" w:color="auto"/>
                <w:left w:val="none" w:sz="0" w:space="0" w:color="auto"/>
                <w:bottom w:val="none" w:sz="0" w:space="0" w:color="auto"/>
                <w:right w:val="none" w:sz="0" w:space="0" w:color="auto"/>
              </w:divBdr>
            </w:div>
            <w:div w:id="1869634039">
              <w:marLeft w:val="0"/>
              <w:marRight w:val="0"/>
              <w:marTop w:val="0"/>
              <w:marBottom w:val="0"/>
              <w:divBdr>
                <w:top w:val="none" w:sz="0" w:space="0" w:color="auto"/>
                <w:left w:val="none" w:sz="0" w:space="0" w:color="auto"/>
                <w:bottom w:val="none" w:sz="0" w:space="0" w:color="auto"/>
                <w:right w:val="none" w:sz="0" w:space="0" w:color="auto"/>
              </w:divBdr>
            </w:div>
            <w:div w:id="102190876">
              <w:marLeft w:val="0"/>
              <w:marRight w:val="0"/>
              <w:marTop w:val="0"/>
              <w:marBottom w:val="0"/>
              <w:divBdr>
                <w:top w:val="none" w:sz="0" w:space="0" w:color="auto"/>
                <w:left w:val="none" w:sz="0" w:space="0" w:color="auto"/>
                <w:bottom w:val="none" w:sz="0" w:space="0" w:color="auto"/>
                <w:right w:val="none" w:sz="0" w:space="0" w:color="auto"/>
              </w:divBdr>
            </w:div>
            <w:div w:id="155876622">
              <w:marLeft w:val="0"/>
              <w:marRight w:val="0"/>
              <w:marTop w:val="0"/>
              <w:marBottom w:val="0"/>
              <w:divBdr>
                <w:top w:val="none" w:sz="0" w:space="0" w:color="auto"/>
                <w:left w:val="none" w:sz="0" w:space="0" w:color="auto"/>
                <w:bottom w:val="none" w:sz="0" w:space="0" w:color="auto"/>
                <w:right w:val="none" w:sz="0" w:space="0" w:color="auto"/>
              </w:divBdr>
            </w:div>
            <w:div w:id="683364985">
              <w:marLeft w:val="0"/>
              <w:marRight w:val="0"/>
              <w:marTop w:val="0"/>
              <w:marBottom w:val="0"/>
              <w:divBdr>
                <w:top w:val="none" w:sz="0" w:space="0" w:color="auto"/>
                <w:left w:val="none" w:sz="0" w:space="0" w:color="auto"/>
                <w:bottom w:val="none" w:sz="0" w:space="0" w:color="auto"/>
                <w:right w:val="none" w:sz="0" w:space="0" w:color="auto"/>
              </w:divBdr>
            </w:div>
            <w:div w:id="2099251621">
              <w:marLeft w:val="0"/>
              <w:marRight w:val="0"/>
              <w:marTop w:val="0"/>
              <w:marBottom w:val="0"/>
              <w:divBdr>
                <w:top w:val="none" w:sz="0" w:space="0" w:color="auto"/>
                <w:left w:val="none" w:sz="0" w:space="0" w:color="auto"/>
                <w:bottom w:val="none" w:sz="0" w:space="0" w:color="auto"/>
                <w:right w:val="none" w:sz="0" w:space="0" w:color="auto"/>
              </w:divBdr>
            </w:div>
            <w:div w:id="209535931">
              <w:marLeft w:val="0"/>
              <w:marRight w:val="0"/>
              <w:marTop w:val="0"/>
              <w:marBottom w:val="0"/>
              <w:divBdr>
                <w:top w:val="none" w:sz="0" w:space="0" w:color="auto"/>
                <w:left w:val="none" w:sz="0" w:space="0" w:color="auto"/>
                <w:bottom w:val="none" w:sz="0" w:space="0" w:color="auto"/>
                <w:right w:val="none" w:sz="0" w:space="0" w:color="auto"/>
              </w:divBdr>
            </w:div>
            <w:div w:id="2078362650">
              <w:marLeft w:val="0"/>
              <w:marRight w:val="0"/>
              <w:marTop w:val="0"/>
              <w:marBottom w:val="0"/>
              <w:divBdr>
                <w:top w:val="none" w:sz="0" w:space="0" w:color="auto"/>
                <w:left w:val="none" w:sz="0" w:space="0" w:color="auto"/>
                <w:bottom w:val="none" w:sz="0" w:space="0" w:color="auto"/>
                <w:right w:val="none" w:sz="0" w:space="0" w:color="auto"/>
              </w:divBdr>
            </w:div>
            <w:div w:id="286397485">
              <w:marLeft w:val="0"/>
              <w:marRight w:val="0"/>
              <w:marTop w:val="0"/>
              <w:marBottom w:val="0"/>
              <w:divBdr>
                <w:top w:val="none" w:sz="0" w:space="0" w:color="auto"/>
                <w:left w:val="none" w:sz="0" w:space="0" w:color="auto"/>
                <w:bottom w:val="none" w:sz="0" w:space="0" w:color="auto"/>
                <w:right w:val="none" w:sz="0" w:space="0" w:color="auto"/>
              </w:divBdr>
            </w:div>
            <w:div w:id="491918113">
              <w:marLeft w:val="0"/>
              <w:marRight w:val="0"/>
              <w:marTop w:val="0"/>
              <w:marBottom w:val="0"/>
              <w:divBdr>
                <w:top w:val="none" w:sz="0" w:space="0" w:color="auto"/>
                <w:left w:val="none" w:sz="0" w:space="0" w:color="auto"/>
                <w:bottom w:val="none" w:sz="0" w:space="0" w:color="auto"/>
                <w:right w:val="none" w:sz="0" w:space="0" w:color="auto"/>
              </w:divBdr>
            </w:div>
            <w:div w:id="1435245976">
              <w:marLeft w:val="0"/>
              <w:marRight w:val="0"/>
              <w:marTop w:val="0"/>
              <w:marBottom w:val="0"/>
              <w:divBdr>
                <w:top w:val="none" w:sz="0" w:space="0" w:color="auto"/>
                <w:left w:val="none" w:sz="0" w:space="0" w:color="auto"/>
                <w:bottom w:val="none" w:sz="0" w:space="0" w:color="auto"/>
                <w:right w:val="none" w:sz="0" w:space="0" w:color="auto"/>
              </w:divBdr>
            </w:div>
            <w:div w:id="1472672229">
              <w:marLeft w:val="0"/>
              <w:marRight w:val="0"/>
              <w:marTop w:val="0"/>
              <w:marBottom w:val="0"/>
              <w:divBdr>
                <w:top w:val="none" w:sz="0" w:space="0" w:color="auto"/>
                <w:left w:val="none" w:sz="0" w:space="0" w:color="auto"/>
                <w:bottom w:val="none" w:sz="0" w:space="0" w:color="auto"/>
                <w:right w:val="none" w:sz="0" w:space="0" w:color="auto"/>
              </w:divBdr>
            </w:div>
            <w:div w:id="773786729">
              <w:marLeft w:val="0"/>
              <w:marRight w:val="0"/>
              <w:marTop w:val="0"/>
              <w:marBottom w:val="0"/>
              <w:divBdr>
                <w:top w:val="none" w:sz="0" w:space="0" w:color="auto"/>
                <w:left w:val="none" w:sz="0" w:space="0" w:color="auto"/>
                <w:bottom w:val="none" w:sz="0" w:space="0" w:color="auto"/>
                <w:right w:val="none" w:sz="0" w:space="0" w:color="auto"/>
              </w:divBdr>
            </w:div>
            <w:div w:id="554706941">
              <w:marLeft w:val="0"/>
              <w:marRight w:val="0"/>
              <w:marTop w:val="0"/>
              <w:marBottom w:val="0"/>
              <w:divBdr>
                <w:top w:val="none" w:sz="0" w:space="0" w:color="auto"/>
                <w:left w:val="none" w:sz="0" w:space="0" w:color="auto"/>
                <w:bottom w:val="none" w:sz="0" w:space="0" w:color="auto"/>
                <w:right w:val="none" w:sz="0" w:space="0" w:color="auto"/>
              </w:divBdr>
            </w:div>
            <w:div w:id="507254747">
              <w:marLeft w:val="0"/>
              <w:marRight w:val="0"/>
              <w:marTop w:val="0"/>
              <w:marBottom w:val="0"/>
              <w:divBdr>
                <w:top w:val="none" w:sz="0" w:space="0" w:color="auto"/>
                <w:left w:val="none" w:sz="0" w:space="0" w:color="auto"/>
                <w:bottom w:val="none" w:sz="0" w:space="0" w:color="auto"/>
                <w:right w:val="none" w:sz="0" w:space="0" w:color="auto"/>
              </w:divBdr>
            </w:div>
            <w:div w:id="914702754">
              <w:marLeft w:val="0"/>
              <w:marRight w:val="0"/>
              <w:marTop w:val="0"/>
              <w:marBottom w:val="0"/>
              <w:divBdr>
                <w:top w:val="none" w:sz="0" w:space="0" w:color="auto"/>
                <w:left w:val="none" w:sz="0" w:space="0" w:color="auto"/>
                <w:bottom w:val="none" w:sz="0" w:space="0" w:color="auto"/>
                <w:right w:val="none" w:sz="0" w:space="0" w:color="auto"/>
              </w:divBdr>
            </w:div>
            <w:div w:id="2071532614">
              <w:marLeft w:val="0"/>
              <w:marRight w:val="0"/>
              <w:marTop w:val="0"/>
              <w:marBottom w:val="0"/>
              <w:divBdr>
                <w:top w:val="none" w:sz="0" w:space="0" w:color="auto"/>
                <w:left w:val="none" w:sz="0" w:space="0" w:color="auto"/>
                <w:bottom w:val="none" w:sz="0" w:space="0" w:color="auto"/>
                <w:right w:val="none" w:sz="0" w:space="0" w:color="auto"/>
              </w:divBdr>
            </w:div>
            <w:div w:id="1052924543">
              <w:marLeft w:val="0"/>
              <w:marRight w:val="0"/>
              <w:marTop w:val="0"/>
              <w:marBottom w:val="0"/>
              <w:divBdr>
                <w:top w:val="none" w:sz="0" w:space="0" w:color="auto"/>
                <w:left w:val="none" w:sz="0" w:space="0" w:color="auto"/>
                <w:bottom w:val="none" w:sz="0" w:space="0" w:color="auto"/>
                <w:right w:val="none" w:sz="0" w:space="0" w:color="auto"/>
              </w:divBdr>
            </w:div>
            <w:div w:id="1723868470">
              <w:marLeft w:val="0"/>
              <w:marRight w:val="0"/>
              <w:marTop w:val="0"/>
              <w:marBottom w:val="0"/>
              <w:divBdr>
                <w:top w:val="none" w:sz="0" w:space="0" w:color="auto"/>
                <w:left w:val="none" w:sz="0" w:space="0" w:color="auto"/>
                <w:bottom w:val="none" w:sz="0" w:space="0" w:color="auto"/>
                <w:right w:val="none" w:sz="0" w:space="0" w:color="auto"/>
              </w:divBdr>
            </w:div>
            <w:div w:id="173687521">
              <w:marLeft w:val="0"/>
              <w:marRight w:val="0"/>
              <w:marTop w:val="0"/>
              <w:marBottom w:val="0"/>
              <w:divBdr>
                <w:top w:val="none" w:sz="0" w:space="0" w:color="auto"/>
                <w:left w:val="none" w:sz="0" w:space="0" w:color="auto"/>
                <w:bottom w:val="none" w:sz="0" w:space="0" w:color="auto"/>
                <w:right w:val="none" w:sz="0" w:space="0" w:color="auto"/>
              </w:divBdr>
            </w:div>
            <w:div w:id="15312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843">
      <w:bodyDiv w:val="1"/>
      <w:marLeft w:val="0"/>
      <w:marRight w:val="0"/>
      <w:marTop w:val="0"/>
      <w:marBottom w:val="0"/>
      <w:divBdr>
        <w:top w:val="none" w:sz="0" w:space="0" w:color="auto"/>
        <w:left w:val="none" w:sz="0" w:space="0" w:color="auto"/>
        <w:bottom w:val="none" w:sz="0" w:space="0" w:color="auto"/>
        <w:right w:val="none" w:sz="0" w:space="0" w:color="auto"/>
      </w:divBdr>
    </w:div>
    <w:div w:id="679625350">
      <w:bodyDiv w:val="1"/>
      <w:marLeft w:val="0"/>
      <w:marRight w:val="0"/>
      <w:marTop w:val="0"/>
      <w:marBottom w:val="0"/>
      <w:divBdr>
        <w:top w:val="none" w:sz="0" w:space="0" w:color="auto"/>
        <w:left w:val="none" w:sz="0" w:space="0" w:color="auto"/>
        <w:bottom w:val="none" w:sz="0" w:space="0" w:color="auto"/>
        <w:right w:val="none" w:sz="0" w:space="0" w:color="auto"/>
      </w:divBdr>
      <w:divsChild>
        <w:div w:id="94059979">
          <w:marLeft w:val="0"/>
          <w:marRight w:val="0"/>
          <w:marTop w:val="0"/>
          <w:marBottom w:val="0"/>
          <w:divBdr>
            <w:top w:val="none" w:sz="0" w:space="0" w:color="auto"/>
            <w:left w:val="none" w:sz="0" w:space="0" w:color="auto"/>
            <w:bottom w:val="none" w:sz="0" w:space="0" w:color="auto"/>
            <w:right w:val="none" w:sz="0" w:space="0" w:color="auto"/>
          </w:divBdr>
          <w:divsChild>
            <w:div w:id="117991653">
              <w:marLeft w:val="0"/>
              <w:marRight w:val="0"/>
              <w:marTop w:val="0"/>
              <w:marBottom w:val="0"/>
              <w:divBdr>
                <w:top w:val="none" w:sz="0" w:space="0" w:color="auto"/>
                <w:left w:val="none" w:sz="0" w:space="0" w:color="auto"/>
                <w:bottom w:val="none" w:sz="0" w:space="0" w:color="auto"/>
                <w:right w:val="none" w:sz="0" w:space="0" w:color="auto"/>
              </w:divBdr>
            </w:div>
            <w:div w:id="182205124">
              <w:marLeft w:val="0"/>
              <w:marRight w:val="0"/>
              <w:marTop w:val="0"/>
              <w:marBottom w:val="0"/>
              <w:divBdr>
                <w:top w:val="none" w:sz="0" w:space="0" w:color="auto"/>
                <w:left w:val="none" w:sz="0" w:space="0" w:color="auto"/>
                <w:bottom w:val="none" w:sz="0" w:space="0" w:color="auto"/>
                <w:right w:val="none" w:sz="0" w:space="0" w:color="auto"/>
              </w:divBdr>
            </w:div>
            <w:div w:id="272516403">
              <w:marLeft w:val="0"/>
              <w:marRight w:val="0"/>
              <w:marTop w:val="0"/>
              <w:marBottom w:val="0"/>
              <w:divBdr>
                <w:top w:val="none" w:sz="0" w:space="0" w:color="auto"/>
                <w:left w:val="none" w:sz="0" w:space="0" w:color="auto"/>
                <w:bottom w:val="none" w:sz="0" w:space="0" w:color="auto"/>
                <w:right w:val="none" w:sz="0" w:space="0" w:color="auto"/>
              </w:divBdr>
            </w:div>
            <w:div w:id="620768372">
              <w:marLeft w:val="0"/>
              <w:marRight w:val="0"/>
              <w:marTop w:val="0"/>
              <w:marBottom w:val="0"/>
              <w:divBdr>
                <w:top w:val="none" w:sz="0" w:space="0" w:color="auto"/>
                <w:left w:val="none" w:sz="0" w:space="0" w:color="auto"/>
                <w:bottom w:val="none" w:sz="0" w:space="0" w:color="auto"/>
                <w:right w:val="none" w:sz="0" w:space="0" w:color="auto"/>
              </w:divBdr>
            </w:div>
            <w:div w:id="683674460">
              <w:marLeft w:val="0"/>
              <w:marRight w:val="0"/>
              <w:marTop w:val="0"/>
              <w:marBottom w:val="0"/>
              <w:divBdr>
                <w:top w:val="none" w:sz="0" w:space="0" w:color="auto"/>
                <w:left w:val="none" w:sz="0" w:space="0" w:color="auto"/>
                <w:bottom w:val="none" w:sz="0" w:space="0" w:color="auto"/>
                <w:right w:val="none" w:sz="0" w:space="0" w:color="auto"/>
              </w:divBdr>
            </w:div>
            <w:div w:id="796028473">
              <w:marLeft w:val="0"/>
              <w:marRight w:val="0"/>
              <w:marTop w:val="0"/>
              <w:marBottom w:val="0"/>
              <w:divBdr>
                <w:top w:val="none" w:sz="0" w:space="0" w:color="auto"/>
                <w:left w:val="none" w:sz="0" w:space="0" w:color="auto"/>
                <w:bottom w:val="none" w:sz="0" w:space="0" w:color="auto"/>
                <w:right w:val="none" w:sz="0" w:space="0" w:color="auto"/>
              </w:divBdr>
            </w:div>
            <w:div w:id="993339765">
              <w:marLeft w:val="0"/>
              <w:marRight w:val="0"/>
              <w:marTop w:val="0"/>
              <w:marBottom w:val="0"/>
              <w:divBdr>
                <w:top w:val="none" w:sz="0" w:space="0" w:color="auto"/>
                <w:left w:val="none" w:sz="0" w:space="0" w:color="auto"/>
                <w:bottom w:val="none" w:sz="0" w:space="0" w:color="auto"/>
                <w:right w:val="none" w:sz="0" w:space="0" w:color="auto"/>
              </w:divBdr>
            </w:div>
            <w:div w:id="1290356181">
              <w:marLeft w:val="0"/>
              <w:marRight w:val="0"/>
              <w:marTop w:val="0"/>
              <w:marBottom w:val="0"/>
              <w:divBdr>
                <w:top w:val="none" w:sz="0" w:space="0" w:color="auto"/>
                <w:left w:val="none" w:sz="0" w:space="0" w:color="auto"/>
                <w:bottom w:val="none" w:sz="0" w:space="0" w:color="auto"/>
                <w:right w:val="none" w:sz="0" w:space="0" w:color="auto"/>
              </w:divBdr>
            </w:div>
            <w:div w:id="1313097784">
              <w:marLeft w:val="0"/>
              <w:marRight w:val="0"/>
              <w:marTop w:val="0"/>
              <w:marBottom w:val="0"/>
              <w:divBdr>
                <w:top w:val="none" w:sz="0" w:space="0" w:color="auto"/>
                <w:left w:val="none" w:sz="0" w:space="0" w:color="auto"/>
                <w:bottom w:val="none" w:sz="0" w:space="0" w:color="auto"/>
                <w:right w:val="none" w:sz="0" w:space="0" w:color="auto"/>
              </w:divBdr>
            </w:div>
            <w:div w:id="1585065493">
              <w:marLeft w:val="0"/>
              <w:marRight w:val="0"/>
              <w:marTop w:val="0"/>
              <w:marBottom w:val="0"/>
              <w:divBdr>
                <w:top w:val="none" w:sz="0" w:space="0" w:color="auto"/>
                <w:left w:val="none" w:sz="0" w:space="0" w:color="auto"/>
                <w:bottom w:val="none" w:sz="0" w:space="0" w:color="auto"/>
                <w:right w:val="none" w:sz="0" w:space="0" w:color="auto"/>
              </w:divBdr>
            </w:div>
            <w:div w:id="1621259050">
              <w:marLeft w:val="0"/>
              <w:marRight w:val="0"/>
              <w:marTop w:val="0"/>
              <w:marBottom w:val="0"/>
              <w:divBdr>
                <w:top w:val="none" w:sz="0" w:space="0" w:color="auto"/>
                <w:left w:val="none" w:sz="0" w:space="0" w:color="auto"/>
                <w:bottom w:val="none" w:sz="0" w:space="0" w:color="auto"/>
                <w:right w:val="none" w:sz="0" w:space="0" w:color="auto"/>
              </w:divBdr>
            </w:div>
            <w:div w:id="1914273694">
              <w:marLeft w:val="0"/>
              <w:marRight w:val="0"/>
              <w:marTop w:val="0"/>
              <w:marBottom w:val="0"/>
              <w:divBdr>
                <w:top w:val="none" w:sz="0" w:space="0" w:color="auto"/>
                <w:left w:val="none" w:sz="0" w:space="0" w:color="auto"/>
                <w:bottom w:val="none" w:sz="0" w:space="0" w:color="auto"/>
                <w:right w:val="none" w:sz="0" w:space="0" w:color="auto"/>
              </w:divBdr>
            </w:div>
            <w:div w:id="2077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828">
      <w:bodyDiv w:val="1"/>
      <w:marLeft w:val="0"/>
      <w:marRight w:val="0"/>
      <w:marTop w:val="0"/>
      <w:marBottom w:val="0"/>
      <w:divBdr>
        <w:top w:val="none" w:sz="0" w:space="0" w:color="auto"/>
        <w:left w:val="none" w:sz="0" w:space="0" w:color="auto"/>
        <w:bottom w:val="none" w:sz="0" w:space="0" w:color="auto"/>
        <w:right w:val="none" w:sz="0" w:space="0" w:color="auto"/>
      </w:divBdr>
      <w:divsChild>
        <w:div w:id="1952011318">
          <w:marLeft w:val="0"/>
          <w:marRight w:val="0"/>
          <w:marTop w:val="0"/>
          <w:marBottom w:val="0"/>
          <w:divBdr>
            <w:top w:val="none" w:sz="0" w:space="0" w:color="auto"/>
            <w:left w:val="none" w:sz="0" w:space="0" w:color="auto"/>
            <w:bottom w:val="none" w:sz="0" w:space="0" w:color="auto"/>
            <w:right w:val="none" w:sz="0" w:space="0" w:color="auto"/>
          </w:divBdr>
          <w:divsChild>
            <w:div w:id="53938650">
              <w:marLeft w:val="0"/>
              <w:marRight w:val="0"/>
              <w:marTop w:val="0"/>
              <w:marBottom w:val="0"/>
              <w:divBdr>
                <w:top w:val="none" w:sz="0" w:space="0" w:color="auto"/>
                <w:left w:val="none" w:sz="0" w:space="0" w:color="auto"/>
                <w:bottom w:val="none" w:sz="0" w:space="0" w:color="auto"/>
                <w:right w:val="none" w:sz="0" w:space="0" w:color="auto"/>
              </w:divBdr>
            </w:div>
            <w:div w:id="89551977">
              <w:marLeft w:val="0"/>
              <w:marRight w:val="0"/>
              <w:marTop w:val="0"/>
              <w:marBottom w:val="0"/>
              <w:divBdr>
                <w:top w:val="none" w:sz="0" w:space="0" w:color="auto"/>
                <w:left w:val="none" w:sz="0" w:space="0" w:color="auto"/>
                <w:bottom w:val="none" w:sz="0" w:space="0" w:color="auto"/>
                <w:right w:val="none" w:sz="0" w:space="0" w:color="auto"/>
              </w:divBdr>
            </w:div>
            <w:div w:id="97452445">
              <w:marLeft w:val="0"/>
              <w:marRight w:val="0"/>
              <w:marTop w:val="0"/>
              <w:marBottom w:val="0"/>
              <w:divBdr>
                <w:top w:val="none" w:sz="0" w:space="0" w:color="auto"/>
                <w:left w:val="none" w:sz="0" w:space="0" w:color="auto"/>
                <w:bottom w:val="none" w:sz="0" w:space="0" w:color="auto"/>
                <w:right w:val="none" w:sz="0" w:space="0" w:color="auto"/>
              </w:divBdr>
            </w:div>
            <w:div w:id="151454608">
              <w:marLeft w:val="0"/>
              <w:marRight w:val="0"/>
              <w:marTop w:val="0"/>
              <w:marBottom w:val="0"/>
              <w:divBdr>
                <w:top w:val="none" w:sz="0" w:space="0" w:color="auto"/>
                <w:left w:val="none" w:sz="0" w:space="0" w:color="auto"/>
                <w:bottom w:val="none" w:sz="0" w:space="0" w:color="auto"/>
                <w:right w:val="none" w:sz="0" w:space="0" w:color="auto"/>
              </w:divBdr>
            </w:div>
            <w:div w:id="268583632">
              <w:marLeft w:val="0"/>
              <w:marRight w:val="0"/>
              <w:marTop w:val="0"/>
              <w:marBottom w:val="0"/>
              <w:divBdr>
                <w:top w:val="none" w:sz="0" w:space="0" w:color="auto"/>
                <w:left w:val="none" w:sz="0" w:space="0" w:color="auto"/>
                <w:bottom w:val="none" w:sz="0" w:space="0" w:color="auto"/>
                <w:right w:val="none" w:sz="0" w:space="0" w:color="auto"/>
              </w:divBdr>
            </w:div>
            <w:div w:id="328020111">
              <w:marLeft w:val="0"/>
              <w:marRight w:val="0"/>
              <w:marTop w:val="0"/>
              <w:marBottom w:val="0"/>
              <w:divBdr>
                <w:top w:val="none" w:sz="0" w:space="0" w:color="auto"/>
                <w:left w:val="none" w:sz="0" w:space="0" w:color="auto"/>
                <w:bottom w:val="none" w:sz="0" w:space="0" w:color="auto"/>
                <w:right w:val="none" w:sz="0" w:space="0" w:color="auto"/>
              </w:divBdr>
            </w:div>
            <w:div w:id="347877670">
              <w:marLeft w:val="0"/>
              <w:marRight w:val="0"/>
              <w:marTop w:val="0"/>
              <w:marBottom w:val="0"/>
              <w:divBdr>
                <w:top w:val="none" w:sz="0" w:space="0" w:color="auto"/>
                <w:left w:val="none" w:sz="0" w:space="0" w:color="auto"/>
                <w:bottom w:val="none" w:sz="0" w:space="0" w:color="auto"/>
                <w:right w:val="none" w:sz="0" w:space="0" w:color="auto"/>
              </w:divBdr>
            </w:div>
            <w:div w:id="470443403">
              <w:marLeft w:val="0"/>
              <w:marRight w:val="0"/>
              <w:marTop w:val="0"/>
              <w:marBottom w:val="0"/>
              <w:divBdr>
                <w:top w:val="none" w:sz="0" w:space="0" w:color="auto"/>
                <w:left w:val="none" w:sz="0" w:space="0" w:color="auto"/>
                <w:bottom w:val="none" w:sz="0" w:space="0" w:color="auto"/>
                <w:right w:val="none" w:sz="0" w:space="0" w:color="auto"/>
              </w:divBdr>
            </w:div>
            <w:div w:id="477382564">
              <w:marLeft w:val="0"/>
              <w:marRight w:val="0"/>
              <w:marTop w:val="0"/>
              <w:marBottom w:val="0"/>
              <w:divBdr>
                <w:top w:val="none" w:sz="0" w:space="0" w:color="auto"/>
                <w:left w:val="none" w:sz="0" w:space="0" w:color="auto"/>
                <w:bottom w:val="none" w:sz="0" w:space="0" w:color="auto"/>
                <w:right w:val="none" w:sz="0" w:space="0" w:color="auto"/>
              </w:divBdr>
            </w:div>
            <w:div w:id="490799654">
              <w:marLeft w:val="0"/>
              <w:marRight w:val="0"/>
              <w:marTop w:val="0"/>
              <w:marBottom w:val="0"/>
              <w:divBdr>
                <w:top w:val="none" w:sz="0" w:space="0" w:color="auto"/>
                <w:left w:val="none" w:sz="0" w:space="0" w:color="auto"/>
                <w:bottom w:val="none" w:sz="0" w:space="0" w:color="auto"/>
                <w:right w:val="none" w:sz="0" w:space="0" w:color="auto"/>
              </w:divBdr>
            </w:div>
            <w:div w:id="500706943">
              <w:marLeft w:val="0"/>
              <w:marRight w:val="0"/>
              <w:marTop w:val="0"/>
              <w:marBottom w:val="0"/>
              <w:divBdr>
                <w:top w:val="none" w:sz="0" w:space="0" w:color="auto"/>
                <w:left w:val="none" w:sz="0" w:space="0" w:color="auto"/>
                <w:bottom w:val="none" w:sz="0" w:space="0" w:color="auto"/>
                <w:right w:val="none" w:sz="0" w:space="0" w:color="auto"/>
              </w:divBdr>
            </w:div>
            <w:div w:id="534736851">
              <w:marLeft w:val="0"/>
              <w:marRight w:val="0"/>
              <w:marTop w:val="0"/>
              <w:marBottom w:val="0"/>
              <w:divBdr>
                <w:top w:val="none" w:sz="0" w:space="0" w:color="auto"/>
                <w:left w:val="none" w:sz="0" w:space="0" w:color="auto"/>
                <w:bottom w:val="none" w:sz="0" w:space="0" w:color="auto"/>
                <w:right w:val="none" w:sz="0" w:space="0" w:color="auto"/>
              </w:divBdr>
            </w:div>
            <w:div w:id="593248744">
              <w:marLeft w:val="0"/>
              <w:marRight w:val="0"/>
              <w:marTop w:val="0"/>
              <w:marBottom w:val="0"/>
              <w:divBdr>
                <w:top w:val="none" w:sz="0" w:space="0" w:color="auto"/>
                <w:left w:val="none" w:sz="0" w:space="0" w:color="auto"/>
                <w:bottom w:val="none" w:sz="0" w:space="0" w:color="auto"/>
                <w:right w:val="none" w:sz="0" w:space="0" w:color="auto"/>
              </w:divBdr>
            </w:div>
            <w:div w:id="658078201">
              <w:marLeft w:val="0"/>
              <w:marRight w:val="0"/>
              <w:marTop w:val="0"/>
              <w:marBottom w:val="0"/>
              <w:divBdr>
                <w:top w:val="none" w:sz="0" w:space="0" w:color="auto"/>
                <w:left w:val="none" w:sz="0" w:space="0" w:color="auto"/>
                <w:bottom w:val="none" w:sz="0" w:space="0" w:color="auto"/>
                <w:right w:val="none" w:sz="0" w:space="0" w:color="auto"/>
              </w:divBdr>
            </w:div>
            <w:div w:id="821191837">
              <w:marLeft w:val="0"/>
              <w:marRight w:val="0"/>
              <w:marTop w:val="0"/>
              <w:marBottom w:val="0"/>
              <w:divBdr>
                <w:top w:val="none" w:sz="0" w:space="0" w:color="auto"/>
                <w:left w:val="none" w:sz="0" w:space="0" w:color="auto"/>
                <w:bottom w:val="none" w:sz="0" w:space="0" w:color="auto"/>
                <w:right w:val="none" w:sz="0" w:space="0" w:color="auto"/>
              </w:divBdr>
            </w:div>
            <w:div w:id="823544596">
              <w:marLeft w:val="0"/>
              <w:marRight w:val="0"/>
              <w:marTop w:val="0"/>
              <w:marBottom w:val="0"/>
              <w:divBdr>
                <w:top w:val="none" w:sz="0" w:space="0" w:color="auto"/>
                <w:left w:val="none" w:sz="0" w:space="0" w:color="auto"/>
                <w:bottom w:val="none" w:sz="0" w:space="0" w:color="auto"/>
                <w:right w:val="none" w:sz="0" w:space="0" w:color="auto"/>
              </w:divBdr>
            </w:div>
            <w:div w:id="859398381">
              <w:marLeft w:val="0"/>
              <w:marRight w:val="0"/>
              <w:marTop w:val="0"/>
              <w:marBottom w:val="0"/>
              <w:divBdr>
                <w:top w:val="none" w:sz="0" w:space="0" w:color="auto"/>
                <w:left w:val="none" w:sz="0" w:space="0" w:color="auto"/>
                <w:bottom w:val="none" w:sz="0" w:space="0" w:color="auto"/>
                <w:right w:val="none" w:sz="0" w:space="0" w:color="auto"/>
              </w:divBdr>
            </w:div>
            <w:div w:id="885995705">
              <w:marLeft w:val="0"/>
              <w:marRight w:val="0"/>
              <w:marTop w:val="0"/>
              <w:marBottom w:val="0"/>
              <w:divBdr>
                <w:top w:val="none" w:sz="0" w:space="0" w:color="auto"/>
                <w:left w:val="none" w:sz="0" w:space="0" w:color="auto"/>
                <w:bottom w:val="none" w:sz="0" w:space="0" w:color="auto"/>
                <w:right w:val="none" w:sz="0" w:space="0" w:color="auto"/>
              </w:divBdr>
            </w:div>
            <w:div w:id="974334236">
              <w:marLeft w:val="0"/>
              <w:marRight w:val="0"/>
              <w:marTop w:val="0"/>
              <w:marBottom w:val="0"/>
              <w:divBdr>
                <w:top w:val="none" w:sz="0" w:space="0" w:color="auto"/>
                <w:left w:val="none" w:sz="0" w:space="0" w:color="auto"/>
                <w:bottom w:val="none" w:sz="0" w:space="0" w:color="auto"/>
                <w:right w:val="none" w:sz="0" w:space="0" w:color="auto"/>
              </w:divBdr>
            </w:div>
            <w:div w:id="1035471105">
              <w:marLeft w:val="0"/>
              <w:marRight w:val="0"/>
              <w:marTop w:val="0"/>
              <w:marBottom w:val="0"/>
              <w:divBdr>
                <w:top w:val="none" w:sz="0" w:space="0" w:color="auto"/>
                <w:left w:val="none" w:sz="0" w:space="0" w:color="auto"/>
                <w:bottom w:val="none" w:sz="0" w:space="0" w:color="auto"/>
                <w:right w:val="none" w:sz="0" w:space="0" w:color="auto"/>
              </w:divBdr>
            </w:div>
            <w:div w:id="1080492111">
              <w:marLeft w:val="0"/>
              <w:marRight w:val="0"/>
              <w:marTop w:val="0"/>
              <w:marBottom w:val="0"/>
              <w:divBdr>
                <w:top w:val="none" w:sz="0" w:space="0" w:color="auto"/>
                <w:left w:val="none" w:sz="0" w:space="0" w:color="auto"/>
                <w:bottom w:val="none" w:sz="0" w:space="0" w:color="auto"/>
                <w:right w:val="none" w:sz="0" w:space="0" w:color="auto"/>
              </w:divBdr>
            </w:div>
            <w:div w:id="1189757553">
              <w:marLeft w:val="0"/>
              <w:marRight w:val="0"/>
              <w:marTop w:val="0"/>
              <w:marBottom w:val="0"/>
              <w:divBdr>
                <w:top w:val="none" w:sz="0" w:space="0" w:color="auto"/>
                <w:left w:val="none" w:sz="0" w:space="0" w:color="auto"/>
                <w:bottom w:val="none" w:sz="0" w:space="0" w:color="auto"/>
                <w:right w:val="none" w:sz="0" w:space="0" w:color="auto"/>
              </w:divBdr>
            </w:div>
            <w:div w:id="1254779663">
              <w:marLeft w:val="0"/>
              <w:marRight w:val="0"/>
              <w:marTop w:val="0"/>
              <w:marBottom w:val="0"/>
              <w:divBdr>
                <w:top w:val="none" w:sz="0" w:space="0" w:color="auto"/>
                <w:left w:val="none" w:sz="0" w:space="0" w:color="auto"/>
                <w:bottom w:val="none" w:sz="0" w:space="0" w:color="auto"/>
                <w:right w:val="none" w:sz="0" w:space="0" w:color="auto"/>
              </w:divBdr>
            </w:div>
            <w:div w:id="1338535910">
              <w:marLeft w:val="0"/>
              <w:marRight w:val="0"/>
              <w:marTop w:val="0"/>
              <w:marBottom w:val="0"/>
              <w:divBdr>
                <w:top w:val="none" w:sz="0" w:space="0" w:color="auto"/>
                <w:left w:val="none" w:sz="0" w:space="0" w:color="auto"/>
                <w:bottom w:val="none" w:sz="0" w:space="0" w:color="auto"/>
                <w:right w:val="none" w:sz="0" w:space="0" w:color="auto"/>
              </w:divBdr>
            </w:div>
            <w:div w:id="1384333468">
              <w:marLeft w:val="0"/>
              <w:marRight w:val="0"/>
              <w:marTop w:val="0"/>
              <w:marBottom w:val="0"/>
              <w:divBdr>
                <w:top w:val="none" w:sz="0" w:space="0" w:color="auto"/>
                <w:left w:val="none" w:sz="0" w:space="0" w:color="auto"/>
                <w:bottom w:val="none" w:sz="0" w:space="0" w:color="auto"/>
                <w:right w:val="none" w:sz="0" w:space="0" w:color="auto"/>
              </w:divBdr>
            </w:div>
            <w:div w:id="1598247561">
              <w:marLeft w:val="0"/>
              <w:marRight w:val="0"/>
              <w:marTop w:val="0"/>
              <w:marBottom w:val="0"/>
              <w:divBdr>
                <w:top w:val="none" w:sz="0" w:space="0" w:color="auto"/>
                <w:left w:val="none" w:sz="0" w:space="0" w:color="auto"/>
                <w:bottom w:val="none" w:sz="0" w:space="0" w:color="auto"/>
                <w:right w:val="none" w:sz="0" w:space="0" w:color="auto"/>
              </w:divBdr>
            </w:div>
            <w:div w:id="1613049488">
              <w:marLeft w:val="0"/>
              <w:marRight w:val="0"/>
              <w:marTop w:val="0"/>
              <w:marBottom w:val="0"/>
              <w:divBdr>
                <w:top w:val="none" w:sz="0" w:space="0" w:color="auto"/>
                <w:left w:val="none" w:sz="0" w:space="0" w:color="auto"/>
                <w:bottom w:val="none" w:sz="0" w:space="0" w:color="auto"/>
                <w:right w:val="none" w:sz="0" w:space="0" w:color="auto"/>
              </w:divBdr>
            </w:div>
            <w:div w:id="1624844868">
              <w:marLeft w:val="0"/>
              <w:marRight w:val="0"/>
              <w:marTop w:val="0"/>
              <w:marBottom w:val="0"/>
              <w:divBdr>
                <w:top w:val="none" w:sz="0" w:space="0" w:color="auto"/>
                <w:left w:val="none" w:sz="0" w:space="0" w:color="auto"/>
                <w:bottom w:val="none" w:sz="0" w:space="0" w:color="auto"/>
                <w:right w:val="none" w:sz="0" w:space="0" w:color="auto"/>
              </w:divBdr>
            </w:div>
            <w:div w:id="1737389328">
              <w:marLeft w:val="0"/>
              <w:marRight w:val="0"/>
              <w:marTop w:val="0"/>
              <w:marBottom w:val="0"/>
              <w:divBdr>
                <w:top w:val="none" w:sz="0" w:space="0" w:color="auto"/>
                <w:left w:val="none" w:sz="0" w:space="0" w:color="auto"/>
                <w:bottom w:val="none" w:sz="0" w:space="0" w:color="auto"/>
                <w:right w:val="none" w:sz="0" w:space="0" w:color="auto"/>
              </w:divBdr>
            </w:div>
            <w:div w:id="1786539850">
              <w:marLeft w:val="0"/>
              <w:marRight w:val="0"/>
              <w:marTop w:val="0"/>
              <w:marBottom w:val="0"/>
              <w:divBdr>
                <w:top w:val="none" w:sz="0" w:space="0" w:color="auto"/>
                <w:left w:val="none" w:sz="0" w:space="0" w:color="auto"/>
                <w:bottom w:val="none" w:sz="0" w:space="0" w:color="auto"/>
                <w:right w:val="none" w:sz="0" w:space="0" w:color="auto"/>
              </w:divBdr>
            </w:div>
            <w:div w:id="1800950090">
              <w:marLeft w:val="0"/>
              <w:marRight w:val="0"/>
              <w:marTop w:val="0"/>
              <w:marBottom w:val="0"/>
              <w:divBdr>
                <w:top w:val="none" w:sz="0" w:space="0" w:color="auto"/>
                <w:left w:val="none" w:sz="0" w:space="0" w:color="auto"/>
                <w:bottom w:val="none" w:sz="0" w:space="0" w:color="auto"/>
                <w:right w:val="none" w:sz="0" w:space="0" w:color="auto"/>
              </w:divBdr>
            </w:div>
            <w:div w:id="1871139126">
              <w:marLeft w:val="0"/>
              <w:marRight w:val="0"/>
              <w:marTop w:val="0"/>
              <w:marBottom w:val="0"/>
              <w:divBdr>
                <w:top w:val="none" w:sz="0" w:space="0" w:color="auto"/>
                <w:left w:val="none" w:sz="0" w:space="0" w:color="auto"/>
                <w:bottom w:val="none" w:sz="0" w:space="0" w:color="auto"/>
                <w:right w:val="none" w:sz="0" w:space="0" w:color="auto"/>
              </w:divBdr>
            </w:div>
            <w:div w:id="1898473922">
              <w:marLeft w:val="0"/>
              <w:marRight w:val="0"/>
              <w:marTop w:val="0"/>
              <w:marBottom w:val="0"/>
              <w:divBdr>
                <w:top w:val="none" w:sz="0" w:space="0" w:color="auto"/>
                <w:left w:val="none" w:sz="0" w:space="0" w:color="auto"/>
                <w:bottom w:val="none" w:sz="0" w:space="0" w:color="auto"/>
                <w:right w:val="none" w:sz="0" w:space="0" w:color="auto"/>
              </w:divBdr>
            </w:div>
            <w:div w:id="1930236847">
              <w:marLeft w:val="0"/>
              <w:marRight w:val="0"/>
              <w:marTop w:val="0"/>
              <w:marBottom w:val="0"/>
              <w:divBdr>
                <w:top w:val="none" w:sz="0" w:space="0" w:color="auto"/>
                <w:left w:val="none" w:sz="0" w:space="0" w:color="auto"/>
                <w:bottom w:val="none" w:sz="0" w:space="0" w:color="auto"/>
                <w:right w:val="none" w:sz="0" w:space="0" w:color="auto"/>
              </w:divBdr>
            </w:div>
            <w:div w:id="1987585221">
              <w:marLeft w:val="0"/>
              <w:marRight w:val="0"/>
              <w:marTop w:val="0"/>
              <w:marBottom w:val="0"/>
              <w:divBdr>
                <w:top w:val="none" w:sz="0" w:space="0" w:color="auto"/>
                <w:left w:val="none" w:sz="0" w:space="0" w:color="auto"/>
                <w:bottom w:val="none" w:sz="0" w:space="0" w:color="auto"/>
                <w:right w:val="none" w:sz="0" w:space="0" w:color="auto"/>
              </w:divBdr>
            </w:div>
            <w:div w:id="1995378559">
              <w:marLeft w:val="0"/>
              <w:marRight w:val="0"/>
              <w:marTop w:val="0"/>
              <w:marBottom w:val="0"/>
              <w:divBdr>
                <w:top w:val="none" w:sz="0" w:space="0" w:color="auto"/>
                <w:left w:val="none" w:sz="0" w:space="0" w:color="auto"/>
                <w:bottom w:val="none" w:sz="0" w:space="0" w:color="auto"/>
                <w:right w:val="none" w:sz="0" w:space="0" w:color="auto"/>
              </w:divBdr>
            </w:div>
            <w:div w:id="2008098284">
              <w:marLeft w:val="0"/>
              <w:marRight w:val="0"/>
              <w:marTop w:val="0"/>
              <w:marBottom w:val="0"/>
              <w:divBdr>
                <w:top w:val="none" w:sz="0" w:space="0" w:color="auto"/>
                <w:left w:val="none" w:sz="0" w:space="0" w:color="auto"/>
                <w:bottom w:val="none" w:sz="0" w:space="0" w:color="auto"/>
                <w:right w:val="none" w:sz="0" w:space="0" w:color="auto"/>
              </w:divBdr>
            </w:div>
            <w:div w:id="2084259033">
              <w:marLeft w:val="0"/>
              <w:marRight w:val="0"/>
              <w:marTop w:val="0"/>
              <w:marBottom w:val="0"/>
              <w:divBdr>
                <w:top w:val="none" w:sz="0" w:space="0" w:color="auto"/>
                <w:left w:val="none" w:sz="0" w:space="0" w:color="auto"/>
                <w:bottom w:val="none" w:sz="0" w:space="0" w:color="auto"/>
                <w:right w:val="none" w:sz="0" w:space="0" w:color="auto"/>
              </w:divBdr>
            </w:div>
            <w:div w:id="2116632734">
              <w:marLeft w:val="0"/>
              <w:marRight w:val="0"/>
              <w:marTop w:val="0"/>
              <w:marBottom w:val="0"/>
              <w:divBdr>
                <w:top w:val="none" w:sz="0" w:space="0" w:color="auto"/>
                <w:left w:val="none" w:sz="0" w:space="0" w:color="auto"/>
                <w:bottom w:val="none" w:sz="0" w:space="0" w:color="auto"/>
                <w:right w:val="none" w:sz="0" w:space="0" w:color="auto"/>
              </w:divBdr>
            </w:div>
            <w:div w:id="21294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8880">
      <w:bodyDiv w:val="1"/>
      <w:marLeft w:val="0"/>
      <w:marRight w:val="0"/>
      <w:marTop w:val="0"/>
      <w:marBottom w:val="0"/>
      <w:divBdr>
        <w:top w:val="none" w:sz="0" w:space="0" w:color="auto"/>
        <w:left w:val="none" w:sz="0" w:space="0" w:color="auto"/>
        <w:bottom w:val="none" w:sz="0" w:space="0" w:color="auto"/>
        <w:right w:val="none" w:sz="0" w:space="0" w:color="auto"/>
      </w:divBdr>
    </w:div>
    <w:div w:id="714620594">
      <w:bodyDiv w:val="1"/>
      <w:marLeft w:val="0"/>
      <w:marRight w:val="0"/>
      <w:marTop w:val="0"/>
      <w:marBottom w:val="0"/>
      <w:divBdr>
        <w:top w:val="none" w:sz="0" w:space="0" w:color="auto"/>
        <w:left w:val="none" w:sz="0" w:space="0" w:color="auto"/>
        <w:bottom w:val="none" w:sz="0" w:space="0" w:color="auto"/>
        <w:right w:val="none" w:sz="0" w:space="0" w:color="auto"/>
      </w:divBdr>
    </w:div>
    <w:div w:id="715860073">
      <w:bodyDiv w:val="1"/>
      <w:marLeft w:val="0"/>
      <w:marRight w:val="0"/>
      <w:marTop w:val="0"/>
      <w:marBottom w:val="0"/>
      <w:divBdr>
        <w:top w:val="none" w:sz="0" w:space="0" w:color="auto"/>
        <w:left w:val="none" w:sz="0" w:space="0" w:color="auto"/>
        <w:bottom w:val="none" w:sz="0" w:space="0" w:color="auto"/>
        <w:right w:val="none" w:sz="0" w:space="0" w:color="auto"/>
      </w:divBdr>
    </w:div>
    <w:div w:id="721757910">
      <w:bodyDiv w:val="1"/>
      <w:marLeft w:val="0"/>
      <w:marRight w:val="0"/>
      <w:marTop w:val="0"/>
      <w:marBottom w:val="0"/>
      <w:divBdr>
        <w:top w:val="none" w:sz="0" w:space="0" w:color="auto"/>
        <w:left w:val="none" w:sz="0" w:space="0" w:color="auto"/>
        <w:bottom w:val="none" w:sz="0" w:space="0" w:color="auto"/>
        <w:right w:val="none" w:sz="0" w:space="0" w:color="auto"/>
      </w:divBdr>
      <w:divsChild>
        <w:div w:id="133108975">
          <w:marLeft w:val="0"/>
          <w:marRight w:val="0"/>
          <w:marTop w:val="0"/>
          <w:marBottom w:val="0"/>
          <w:divBdr>
            <w:top w:val="none" w:sz="0" w:space="0" w:color="auto"/>
            <w:left w:val="none" w:sz="0" w:space="0" w:color="auto"/>
            <w:bottom w:val="none" w:sz="0" w:space="0" w:color="auto"/>
            <w:right w:val="none" w:sz="0" w:space="0" w:color="auto"/>
          </w:divBdr>
          <w:divsChild>
            <w:div w:id="68354530">
              <w:marLeft w:val="0"/>
              <w:marRight w:val="0"/>
              <w:marTop w:val="0"/>
              <w:marBottom w:val="0"/>
              <w:divBdr>
                <w:top w:val="none" w:sz="0" w:space="0" w:color="auto"/>
                <w:left w:val="none" w:sz="0" w:space="0" w:color="auto"/>
                <w:bottom w:val="none" w:sz="0" w:space="0" w:color="auto"/>
                <w:right w:val="none" w:sz="0" w:space="0" w:color="auto"/>
              </w:divBdr>
            </w:div>
            <w:div w:id="177816451">
              <w:marLeft w:val="0"/>
              <w:marRight w:val="0"/>
              <w:marTop w:val="0"/>
              <w:marBottom w:val="0"/>
              <w:divBdr>
                <w:top w:val="none" w:sz="0" w:space="0" w:color="auto"/>
                <w:left w:val="none" w:sz="0" w:space="0" w:color="auto"/>
                <w:bottom w:val="none" w:sz="0" w:space="0" w:color="auto"/>
                <w:right w:val="none" w:sz="0" w:space="0" w:color="auto"/>
              </w:divBdr>
            </w:div>
            <w:div w:id="204367770">
              <w:marLeft w:val="0"/>
              <w:marRight w:val="0"/>
              <w:marTop w:val="0"/>
              <w:marBottom w:val="0"/>
              <w:divBdr>
                <w:top w:val="none" w:sz="0" w:space="0" w:color="auto"/>
                <w:left w:val="none" w:sz="0" w:space="0" w:color="auto"/>
                <w:bottom w:val="none" w:sz="0" w:space="0" w:color="auto"/>
                <w:right w:val="none" w:sz="0" w:space="0" w:color="auto"/>
              </w:divBdr>
            </w:div>
            <w:div w:id="421218446">
              <w:marLeft w:val="0"/>
              <w:marRight w:val="0"/>
              <w:marTop w:val="0"/>
              <w:marBottom w:val="0"/>
              <w:divBdr>
                <w:top w:val="none" w:sz="0" w:space="0" w:color="auto"/>
                <w:left w:val="none" w:sz="0" w:space="0" w:color="auto"/>
                <w:bottom w:val="none" w:sz="0" w:space="0" w:color="auto"/>
                <w:right w:val="none" w:sz="0" w:space="0" w:color="auto"/>
              </w:divBdr>
            </w:div>
            <w:div w:id="434440597">
              <w:marLeft w:val="0"/>
              <w:marRight w:val="0"/>
              <w:marTop w:val="0"/>
              <w:marBottom w:val="0"/>
              <w:divBdr>
                <w:top w:val="none" w:sz="0" w:space="0" w:color="auto"/>
                <w:left w:val="none" w:sz="0" w:space="0" w:color="auto"/>
                <w:bottom w:val="none" w:sz="0" w:space="0" w:color="auto"/>
                <w:right w:val="none" w:sz="0" w:space="0" w:color="auto"/>
              </w:divBdr>
            </w:div>
            <w:div w:id="465321285">
              <w:marLeft w:val="0"/>
              <w:marRight w:val="0"/>
              <w:marTop w:val="0"/>
              <w:marBottom w:val="0"/>
              <w:divBdr>
                <w:top w:val="none" w:sz="0" w:space="0" w:color="auto"/>
                <w:left w:val="none" w:sz="0" w:space="0" w:color="auto"/>
                <w:bottom w:val="none" w:sz="0" w:space="0" w:color="auto"/>
                <w:right w:val="none" w:sz="0" w:space="0" w:color="auto"/>
              </w:divBdr>
            </w:div>
            <w:div w:id="556476492">
              <w:marLeft w:val="0"/>
              <w:marRight w:val="0"/>
              <w:marTop w:val="0"/>
              <w:marBottom w:val="0"/>
              <w:divBdr>
                <w:top w:val="none" w:sz="0" w:space="0" w:color="auto"/>
                <w:left w:val="none" w:sz="0" w:space="0" w:color="auto"/>
                <w:bottom w:val="none" w:sz="0" w:space="0" w:color="auto"/>
                <w:right w:val="none" w:sz="0" w:space="0" w:color="auto"/>
              </w:divBdr>
            </w:div>
            <w:div w:id="10786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643">
      <w:bodyDiv w:val="1"/>
      <w:marLeft w:val="0"/>
      <w:marRight w:val="0"/>
      <w:marTop w:val="0"/>
      <w:marBottom w:val="0"/>
      <w:divBdr>
        <w:top w:val="none" w:sz="0" w:space="0" w:color="auto"/>
        <w:left w:val="none" w:sz="0" w:space="0" w:color="auto"/>
        <w:bottom w:val="none" w:sz="0" w:space="0" w:color="auto"/>
        <w:right w:val="none" w:sz="0" w:space="0" w:color="auto"/>
      </w:divBdr>
      <w:divsChild>
        <w:div w:id="1601569139">
          <w:marLeft w:val="0"/>
          <w:marRight w:val="0"/>
          <w:marTop w:val="0"/>
          <w:marBottom w:val="0"/>
          <w:divBdr>
            <w:top w:val="none" w:sz="0" w:space="0" w:color="auto"/>
            <w:left w:val="none" w:sz="0" w:space="0" w:color="auto"/>
            <w:bottom w:val="none" w:sz="0" w:space="0" w:color="auto"/>
            <w:right w:val="none" w:sz="0" w:space="0" w:color="auto"/>
          </w:divBdr>
          <w:divsChild>
            <w:div w:id="13728567">
              <w:marLeft w:val="0"/>
              <w:marRight w:val="0"/>
              <w:marTop w:val="0"/>
              <w:marBottom w:val="0"/>
              <w:divBdr>
                <w:top w:val="none" w:sz="0" w:space="0" w:color="auto"/>
                <w:left w:val="none" w:sz="0" w:space="0" w:color="auto"/>
                <w:bottom w:val="none" w:sz="0" w:space="0" w:color="auto"/>
                <w:right w:val="none" w:sz="0" w:space="0" w:color="auto"/>
              </w:divBdr>
            </w:div>
            <w:div w:id="32459127">
              <w:marLeft w:val="0"/>
              <w:marRight w:val="0"/>
              <w:marTop w:val="0"/>
              <w:marBottom w:val="0"/>
              <w:divBdr>
                <w:top w:val="none" w:sz="0" w:space="0" w:color="auto"/>
                <w:left w:val="none" w:sz="0" w:space="0" w:color="auto"/>
                <w:bottom w:val="none" w:sz="0" w:space="0" w:color="auto"/>
                <w:right w:val="none" w:sz="0" w:space="0" w:color="auto"/>
              </w:divBdr>
            </w:div>
            <w:div w:id="40641157">
              <w:marLeft w:val="0"/>
              <w:marRight w:val="0"/>
              <w:marTop w:val="0"/>
              <w:marBottom w:val="0"/>
              <w:divBdr>
                <w:top w:val="none" w:sz="0" w:space="0" w:color="auto"/>
                <w:left w:val="none" w:sz="0" w:space="0" w:color="auto"/>
                <w:bottom w:val="none" w:sz="0" w:space="0" w:color="auto"/>
                <w:right w:val="none" w:sz="0" w:space="0" w:color="auto"/>
              </w:divBdr>
            </w:div>
            <w:div w:id="42027245">
              <w:marLeft w:val="0"/>
              <w:marRight w:val="0"/>
              <w:marTop w:val="0"/>
              <w:marBottom w:val="0"/>
              <w:divBdr>
                <w:top w:val="none" w:sz="0" w:space="0" w:color="auto"/>
                <w:left w:val="none" w:sz="0" w:space="0" w:color="auto"/>
                <w:bottom w:val="none" w:sz="0" w:space="0" w:color="auto"/>
                <w:right w:val="none" w:sz="0" w:space="0" w:color="auto"/>
              </w:divBdr>
            </w:div>
            <w:div w:id="43649804">
              <w:marLeft w:val="0"/>
              <w:marRight w:val="0"/>
              <w:marTop w:val="0"/>
              <w:marBottom w:val="0"/>
              <w:divBdr>
                <w:top w:val="none" w:sz="0" w:space="0" w:color="auto"/>
                <w:left w:val="none" w:sz="0" w:space="0" w:color="auto"/>
                <w:bottom w:val="none" w:sz="0" w:space="0" w:color="auto"/>
                <w:right w:val="none" w:sz="0" w:space="0" w:color="auto"/>
              </w:divBdr>
            </w:div>
            <w:div w:id="57361412">
              <w:marLeft w:val="0"/>
              <w:marRight w:val="0"/>
              <w:marTop w:val="0"/>
              <w:marBottom w:val="0"/>
              <w:divBdr>
                <w:top w:val="none" w:sz="0" w:space="0" w:color="auto"/>
                <w:left w:val="none" w:sz="0" w:space="0" w:color="auto"/>
                <w:bottom w:val="none" w:sz="0" w:space="0" w:color="auto"/>
                <w:right w:val="none" w:sz="0" w:space="0" w:color="auto"/>
              </w:divBdr>
            </w:div>
            <w:div w:id="69933165">
              <w:marLeft w:val="0"/>
              <w:marRight w:val="0"/>
              <w:marTop w:val="0"/>
              <w:marBottom w:val="0"/>
              <w:divBdr>
                <w:top w:val="none" w:sz="0" w:space="0" w:color="auto"/>
                <w:left w:val="none" w:sz="0" w:space="0" w:color="auto"/>
                <w:bottom w:val="none" w:sz="0" w:space="0" w:color="auto"/>
                <w:right w:val="none" w:sz="0" w:space="0" w:color="auto"/>
              </w:divBdr>
            </w:div>
            <w:div w:id="70276137">
              <w:marLeft w:val="0"/>
              <w:marRight w:val="0"/>
              <w:marTop w:val="0"/>
              <w:marBottom w:val="0"/>
              <w:divBdr>
                <w:top w:val="none" w:sz="0" w:space="0" w:color="auto"/>
                <w:left w:val="none" w:sz="0" w:space="0" w:color="auto"/>
                <w:bottom w:val="none" w:sz="0" w:space="0" w:color="auto"/>
                <w:right w:val="none" w:sz="0" w:space="0" w:color="auto"/>
              </w:divBdr>
            </w:div>
            <w:div w:id="86852571">
              <w:marLeft w:val="0"/>
              <w:marRight w:val="0"/>
              <w:marTop w:val="0"/>
              <w:marBottom w:val="0"/>
              <w:divBdr>
                <w:top w:val="none" w:sz="0" w:space="0" w:color="auto"/>
                <w:left w:val="none" w:sz="0" w:space="0" w:color="auto"/>
                <w:bottom w:val="none" w:sz="0" w:space="0" w:color="auto"/>
                <w:right w:val="none" w:sz="0" w:space="0" w:color="auto"/>
              </w:divBdr>
            </w:div>
            <w:div w:id="91828441">
              <w:marLeft w:val="0"/>
              <w:marRight w:val="0"/>
              <w:marTop w:val="0"/>
              <w:marBottom w:val="0"/>
              <w:divBdr>
                <w:top w:val="none" w:sz="0" w:space="0" w:color="auto"/>
                <w:left w:val="none" w:sz="0" w:space="0" w:color="auto"/>
                <w:bottom w:val="none" w:sz="0" w:space="0" w:color="auto"/>
                <w:right w:val="none" w:sz="0" w:space="0" w:color="auto"/>
              </w:divBdr>
            </w:div>
            <w:div w:id="92673572">
              <w:marLeft w:val="0"/>
              <w:marRight w:val="0"/>
              <w:marTop w:val="0"/>
              <w:marBottom w:val="0"/>
              <w:divBdr>
                <w:top w:val="none" w:sz="0" w:space="0" w:color="auto"/>
                <w:left w:val="none" w:sz="0" w:space="0" w:color="auto"/>
                <w:bottom w:val="none" w:sz="0" w:space="0" w:color="auto"/>
                <w:right w:val="none" w:sz="0" w:space="0" w:color="auto"/>
              </w:divBdr>
            </w:div>
            <w:div w:id="101070820">
              <w:marLeft w:val="0"/>
              <w:marRight w:val="0"/>
              <w:marTop w:val="0"/>
              <w:marBottom w:val="0"/>
              <w:divBdr>
                <w:top w:val="none" w:sz="0" w:space="0" w:color="auto"/>
                <w:left w:val="none" w:sz="0" w:space="0" w:color="auto"/>
                <w:bottom w:val="none" w:sz="0" w:space="0" w:color="auto"/>
                <w:right w:val="none" w:sz="0" w:space="0" w:color="auto"/>
              </w:divBdr>
            </w:div>
            <w:div w:id="119763158">
              <w:marLeft w:val="0"/>
              <w:marRight w:val="0"/>
              <w:marTop w:val="0"/>
              <w:marBottom w:val="0"/>
              <w:divBdr>
                <w:top w:val="none" w:sz="0" w:space="0" w:color="auto"/>
                <w:left w:val="none" w:sz="0" w:space="0" w:color="auto"/>
                <w:bottom w:val="none" w:sz="0" w:space="0" w:color="auto"/>
                <w:right w:val="none" w:sz="0" w:space="0" w:color="auto"/>
              </w:divBdr>
            </w:div>
            <w:div w:id="121655516">
              <w:marLeft w:val="0"/>
              <w:marRight w:val="0"/>
              <w:marTop w:val="0"/>
              <w:marBottom w:val="0"/>
              <w:divBdr>
                <w:top w:val="none" w:sz="0" w:space="0" w:color="auto"/>
                <w:left w:val="none" w:sz="0" w:space="0" w:color="auto"/>
                <w:bottom w:val="none" w:sz="0" w:space="0" w:color="auto"/>
                <w:right w:val="none" w:sz="0" w:space="0" w:color="auto"/>
              </w:divBdr>
            </w:div>
            <w:div w:id="145561288">
              <w:marLeft w:val="0"/>
              <w:marRight w:val="0"/>
              <w:marTop w:val="0"/>
              <w:marBottom w:val="0"/>
              <w:divBdr>
                <w:top w:val="none" w:sz="0" w:space="0" w:color="auto"/>
                <w:left w:val="none" w:sz="0" w:space="0" w:color="auto"/>
                <w:bottom w:val="none" w:sz="0" w:space="0" w:color="auto"/>
                <w:right w:val="none" w:sz="0" w:space="0" w:color="auto"/>
              </w:divBdr>
            </w:div>
            <w:div w:id="166137752">
              <w:marLeft w:val="0"/>
              <w:marRight w:val="0"/>
              <w:marTop w:val="0"/>
              <w:marBottom w:val="0"/>
              <w:divBdr>
                <w:top w:val="none" w:sz="0" w:space="0" w:color="auto"/>
                <w:left w:val="none" w:sz="0" w:space="0" w:color="auto"/>
                <w:bottom w:val="none" w:sz="0" w:space="0" w:color="auto"/>
                <w:right w:val="none" w:sz="0" w:space="0" w:color="auto"/>
              </w:divBdr>
            </w:div>
            <w:div w:id="180320537">
              <w:marLeft w:val="0"/>
              <w:marRight w:val="0"/>
              <w:marTop w:val="0"/>
              <w:marBottom w:val="0"/>
              <w:divBdr>
                <w:top w:val="none" w:sz="0" w:space="0" w:color="auto"/>
                <w:left w:val="none" w:sz="0" w:space="0" w:color="auto"/>
                <w:bottom w:val="none" w:sz="0" w:space="0" w:color="auto"/>
                <w:right w:val="none" w:sz="0" w:space="0" w:color="auto"/>
              </w:divBdr>
            </w:div>
            <w:div w:id="189413268">
              <w:marLeft w:val="0"/>
              <w:marRight w:val="0"/>
              <w:marTop w:val="0"/>
              <w:marBottom w:val="0"/>
              <w:divBdr>
                <w:top w:val="none" w:sz="0" w:space="0" w:color="auto"/>
                <w:left w:val="none" w:sz="0" w:space="0" w:color="auto"/>
                <w:bottom w:val="none" w:sz="0" w:space="0" w:color="auto"/>
                <w:right w:val="none" w:sz="0" w:space="0" w:color="auto"/>
              </w:divBdr>
            </w:div>
            <w:div w:id="191496716">
              <w:marLeft w:val="0"/>
              <w:marRight w:val="0"/>
              <w:marTop w:val="0"/>
              <w:marBottom w:val="0"/>
              <w:divBdr>
                <w:top w:val="none" w:sz="0" w:space="0" w:color="auto"/>
                <w:left w:val="none" w:sz="0" w:space="0" w:color="auto"/>
                <w:bottom w:val="none" w:sz="0" w:space="0" w:color="auto"/>
                <w:right w:val="none" w:sz="0" w:space="0" w:color="auto"/>
              </w:divBdr>
            </w:div>
            <w:div w:id="199243169">
              <w:marLeft w:val="0"/>
              <w:marRight w:val="0"/>
              <w:marTop w:val="0"/>
              <w:marBottom w:val="0"/>
              <w:divBdr>
                <w:top w:val="none" w:sz="0" w:space="0" w:color="auto"/>
                <w:left w:val="none" w:sz="0" w:space="0" w:color="auto"/>
                <w:bottom w:val="none" w:sz="0" w:space="0" w:color="auto"/>
                <w:right w:val="none" w:sz="0" w:space="0" w:color="auto"/>
              </w:divBdr>
            </w:div>
            <w:div w:id="215244721">
              <w:marLeft w:val="0"/>
              <w:marRight w:val="0"/>
              <w:marTop w:val="0"/>
              <w:marBottom w:val="0"/>
              <w:divBdr>
                <w:top w:val="none" w:sz="0" w:space="0" w:color="auto"/>
                <w:left w:val="none" w:sz="0" w:space="0" w:color="auto"/>
                <w:bottom w:val="none" w:sz="0" w:space="0" w:color="auto"/>
                <w:right w:val="none" w:sz="0" w:space="0" w:color="auto"/>
              </w:divBdr>
            </w:div>
            <w:div w:id="215893712">
              <w:marLeft w:val="0"/>
              <w:marRight w:val="0"/>
              <w:marTop w:val="0"/>
              <w:marBottom w:val="0"/>
              <w:divBdr>
                <w:top w:val="none" w:sz="0" w:space="0" w:color="auto"/>
                <w:left w:val="none" w:sz="0" w:space="0" w:color="auto"/>
                <w:bottom w:val="none" w:sz="0" w:space="0" w:color="auto"/>
                <w:right w:val="none" w:sz="0" w:space="0" w:color="auto"/>
              </w:divBdr>
            </w:div>
            <w:div w:id="220989149">
              <w:marLeft w:val="0"/>
              <w:marRight w:val="0"/>
              <w:marTop w:val="0"/>
              <w:marBottom w:val="0"/>
              <w:divBdr>
                <w:top w:val="none" w:sz="0" w:space="0" w:color="auto"/>
                <w:left w:val="none" w:sz="0" w:space="0" w:color="auto"/>
                <w:bottom w:val="none" w:sz="0" w:space="0" w:color="auto"/>
                <w:right w:val="none" w:sz="0" w:space="0" w:color="auto"/>
              </w:divBdr>
            </w:div>
            <w:div w:id="224880908">
              <w:marLeft w:val="0"/>
              <w:marRight w:val="0"/>
              <w:marTop w:val="0"/>
              <w:marBottom w:val="0"/>
              <w:divBdr>
                <w:top w:val="none" w:sz="0" w:space="0" w:color="auto"/>
                <w:left w:val="none" w:sz="0" w:space="0" w:color="auto"/>
                <w:bottom w:val="none" w:sz="0" w:space="0" w:color="auto"/>
                <w:right w:val="none" w:sz="0" w:space="0" w:color="auto"/>
              </w:divBdr>
            </w:div>
            <w:div w:id="246961844">
              <w:marLeft w:val="0"/>
              <w:marRight w:val="0"/>
              <w:marTop w:val="0"/>
              <w:marBottom w:val="0"/>
              <w:divBdr>
                <w:top w:val="none" w:sz="0" w:space="0" w:color="auto"/>
                <w:left w:val="none" w:sz="0" w:space="0" w:color="auto"/>
                <w:bottom w:val="none" w:sz="0" w:space="0" w:color="auto"/>
                <w:right w:val="none" w:sz="0" w:space="0" w:color="auto"/>
              </w:divBdr>
            </w:div>
            <w:div w:id="250437021">
              <w:marLeft w:val="0"/>
              <w:marRight w:val="0"/>
              <w:marTop w:val="0"/>
              <w:marBottom w:val="0"/>
              <w:divBdr>
                <w:top w:val="none" w:sz="0" w:space="0" w:color="auto"/>
                <w:left w:val="none" w:sz="0" w:space="0" w:color="auto"/>
                <w:bottom w:val="none" w:sz="0" w:space="0" w:color="auto"/>
                <w:right w:val="none" w:sz="0" w:space="0" w:color="auto"/>
              </w:divBdr>
            </w:div>
            <w:div w:id="258372056">
              <w:marLeft w:val="0"/>
              <w:marRight w:val="0"/>
              <w:marTop w:val="0"/>
              <w:marBottom w:val="0"/>
              <w:divBdr>
                <w:top w:val="none" w:sz="0" w:space="0" w:color="auto"/>
                <w:left w:val="none" w:sz="0" w:space="0" w:color="auto"/>
                <w:bottom w:val="none" w:sz="0" w:space="0" w:color="auto"/>
                <w:right w:val="none" w:sz="0" w:space="0" w:color="auto"/>
              </w:divBdr>
            </w:div>
            <w:div w:id="292297523">
              <w:marLeft w:val="0"/>
              <w:marRight w:val="0"/>
              <w:marTop w:val="0"/>
              <w:marBottom w:val="0"/>
              <w:divBdr>
                <w:top w:val="none" w:sz="0" w:space="0" w:color="auto"/>
                <w:left w:val="none" w:sz="0" w:space="0" w:color="auto"/>
                <w:bottom w:val="none" w:sz="0" w:space="0" w:color="auto"/>
                <w:right w:val="none" w:sz="0" w:space="0" w:color="auto"/>
              </w:divBdr>
            </w:div>
            <w:div w:id="299313572">
              <w:marLeft w:val="0"/>
              <w:marRight w:val="0"/>
              <w:marTop w:val="0"/>
              <w:marBottom w:val="0"/>
              <w:divBdr>
                <w:top w:val="none" w:sz="0" w:space="0" w:color="auto"/>
                <w:left w:val="none" w:sz="0" w:space="0" w:color="auto"/>
                <w:bottom w:val="none" w:sz="0" w:space="0" w:color="auto"/>
                <w:right w:val="none" w:sz="0" w:space="0" w:color="auto"/>
              </w:divBdr>
            </w:div>
            <w:div w:id="300308046">
              <w:marLeft w:val="0"/>
              <w:marRight w:val="0"/>
              <w:marTop w:val="0"/>
              <w:marBottom w:val="0"/>
              <w:divBdr>
                <w:top w:val="none" w:sz="0" w:space="0" w:color="auto"/>
                <w:left w:val="none" w:sz="0" w:space="0" w:color="auto"/>
                <w:bottom w:val="none" w:sz="0" w:space="0" w:color="auto"/>
                <w:right w:val="none" w:sz="0" w:space="0" w:color="auto"/>
              </w:divBdr>
            </w:div>
            <w:div w:id="309486760">
              <w:marLeft w:val="0"/>
              <w:marRight w:val="0"/>
              <w:marTop w:val="0"/>
              <w:marBottom w:val="0"/>
              <w:divBdr>
                <w:top w:val="none" w:sz="0" w:space="0" w:color="auto"/>
                <w:left w:val="none" w:sz="0" w:space="0" w:color="auto"/>
                <w:bottom w:val="none" w:sz="0" w:space="0" w:color="auto"/>
                <w:right w:val="none" w:sz="0" w:space="0" w:color="auto"/>
              </w:divBdr>
            </w:div>
            <w:div w:id="316767880">
              <w:marLeft w:val="0"/>
              <w:marRight w:val="0"/>
              <w:marTop w:val="0"/>
              <w:marBottom w:val="0"/>
              <w:divBdr>
                <w:top w:val="none" w:sz="0" w:space="0" w:color="auto"/>
                <w:left w:val="none" w:sz="0" w:space="0" w:color="auto"/>
                <w:bottom w:val="none" w:sz="0" w:space="0" w:color="auto"/>
                <w:right w:val="none" w:sz="0" w:space="0" w:color="auto"/>
              </w:divBdr>
            </w:div>
            <w:div w:id="324163947">
              <w:marLeft w:val="0"/>
              <w:marRight w:val="0"/>
              <w:marTop w:val="0"/>
              <w:marBottom w:val="0"/>
              <w:divBdr>
                <w:top w:val="none" w:sz="0" w:space="0" w:color="auto"/>
                <w:left w:val="none" w:sz="0" w:space="0" w:color="auto"/>
                <w:bottom w:val="none" w:sz="0" w:space="0" w:color="auto"/>
                <w:right w:val="none" w:sz="0" w:space="0" w:color="auto"/>
              </w:divBdr>
            </w:div>
            <w:div w:id="328875415">
              <w:marLeft w:val="0"/>
              <w:marRight w:val="0"/>
              <w:marTop w:val="0"/>
              <w:marBottom w:val="0"/>
              <w:divBdr>
                <w:top w:val="none" w:sz="0" w:space="0" w:color="auto"/>
                <w:left w:val="none" w:sz="0" w:space="0" w:color="auto"/>
                <w:bottom w:val="none" w:sz="0" w:space="0" w:color="auto"/>
                <w:right w:val="none" w:sz="0" w:space="0" w:color="auto"/>
              </w:divBdr>
            </w:div>
            <w:div w:id="338122782">
              <w:marLeft w:val="0"/>
              <w:marRight w:val="0"/>
              <w:marTop w:val="0"/>
              <w:marBottom w:val="0"/>
              <w:divBdr>
                <w:top w:val="none" w:sz="0" w:space="0" w:color="auto"/>
                <w:left w:val="none" w:sz="0" w:space="0" w:color="auto"/>
                <w:bottom w:val="none" w:sz="0" w:space="0" w:color="auto"/>
                <w:right w:val="none" w:sz="0" w:space="0" w:color="auto"/>
              </w:divBdr>
            </w:div>
            <w:div w:id="339165395">
              <w:marLeft w:val="0"/>
              <w:marRight w:val="0"/>
              <w:marTop w:val="0"/>
              <w:marBottom w:val="0"/>
              <w:divBdr>
                <w:top w:val="none" w:sz="0" w:space="0" w:color="auto"/>
                <w:left w:val="none" w:sz="0" w:space="0" w:color="auto"/>
                <w:bottom w:val="none" w:sz="0" w:space="0" w:color="auto"/>
                <w:right w:val="none" w:sz="0" w:space="0" w:color="auto"/>
              </w:divBdr>
            </w:div>
            <w:div w:id="350691477">
              <w:marLeft w:val="0"/>
              <w:marRight w:val="0"/>
              <w:marTop w:val="0"/>
              <w:marBottom w:val="0"/>
              <w:divBdr>
                <w:top w:val="none" w:sz="0" w:space="0" w:color="auto"/>
                <w:left w:val="none" w:sz="0" w:space="0" w:color="auto"/>
                <w:bottom w:val="none" w:sz="0" w:space="0" w:color="auto"/>
                <w:right w:val="none" w:sz="0" w:space="0" w:color="auto"/>
              </w:divBdr>
            </w:div>
            <w:div w:id="351955974">
              <w:marLeft w:val="0"/>
              <w:marRight w:val="0"/>
              <w:marTop w:val="0"/>
              <w:marBottom w:val="0"/>
              <w:divBdr>
                <w:top w:val="none" w:sz="0" w:space="0" w:color="auto"/>
                <w:left w:val="none" w:sz="0" w:space="0" w:color="auto"/>
                <w:bottom w:val="none" w:sz="0" w:space="0" w:color="auto"/>
                <w:right w:val="none" w:sz="0" w:space="0" w:color="auto"/>
              </w:divBdr>
            </w:div>
            <w:div w:id="363677901">
              <w:marLeft w:val="0"/>
              <w:marRight w:val="0"/>
              <w:marTop w:val="0"/>
              <w:marBottom w:val="0"/>
              <w:divBdr>
                <w:top w:val="none" w:sz="0" w:space="0" w:color="auto"/>
                <w:left w:val="none" w:sz="0" w:space="0" w:color="auto"/>
                <w:bottom w:val="none" w:sz="0" w:space="0" w:color="auto"/>
                <w:right w:val="none" w:sz="0" w:space="0" w:color="auto"/>
              </w:divBdr>
            </w:div>
            <w:div w:id="363868799">
              <w:marLeft w:val="0"/>
              <w:marRight w:val="0"/>
              <w:marTop w:val="0"/>
              <w:marBottom w:val="0"/>
              <w:divBdr>
                <w:top w:val="none" w:sz="0" w:space="0" w:color="auto"/>
                <w:left w:val="none" w:sz="0" w:space="0" w:color="auto"/>
                <w:bottom w:val="none" w:sz="0" w:space="0" w:color="auto"/>
                <w:right w:val="none" w:sz="0" w:space="0" w:color="auto"/>
              </w:divBdr>
            </w:div>
            <w:div w:id="409500715">
              <w:marLeft w:val="0"/>
              <w:marRight w:val="0"/>
              <w:marTop w:val="0"/>
              <w:marBottom w:val="0"/>
              <w:divBdr>
                <w:top w:val="none" w:sz="0" w:space="0" w:color="auto"/>
                <w:left w:val="none" w:sz="0" w:space="0" w:color="auto"/>
                <w:bottom w:val="none" w:sz="0" w:space="0" w:color="auto"/>
                <w:right w:val="none" w:sz="0" w:space="0" w:color="auto"/>
              </w:divBdr>
            </w:div>
            <w:div w:id="427628527">
              <w:marLeft w:val="0"/>
              <w:marRight w:val="0"/>
              <w:marTop w:val="0"/>
              <w:marBottom w:val="0"/>
              <w:divBdr>
                <w:top w:val="none" w:sz="0" w:space="0" w:color="auto"/>
                <w:left w:val="none" w:sz="0" w:space="0" w:color="auto"/>
                <w:bottom w:val="none" w:sz="0" w:space="0" w:color="auto"/>
                <w:right w:val="none" w:sz="0" w:space="0" w:color="auto"/>
              </w:divBdr>
            </w:div>
            <w:div w:id="437063199">
              <w:marLeft w:val="0"/>
              <w:marRight w:val="0"/>
              <w:marTop w:val="0"/>
              <w:marBottom w:val="0"/>
              <w:divBdr>
                <w:top w:val="none" w:sz="0" w:space="0" w:color="auto"/>
                <w:left w:val="none" w:sz="0" w:space="0" w:color="auto"/>
                <w:bottom w:val="none" w:sz="0" w:space="0" w:color="auto"/>
                <w:right w:val="none" w:sz="0" w:space="0" w:color="auto"/>
              </w:divBdr>
            </w:div>
            <w:div w:id="451559444">
              <w:marLeft w:val="0"/>
              <w:marRight w:val="0"/>
              <w:marTop w:val="0"/>
              <w:marBottom w:val="0"/>
              <w:divBdr>
                <w:top w:val="none" w:sz="0" w:space="0" w:color="auto"/>
                <w:left w:val="none" w:sz="0" w:space="0" w:color="auto"/>
                <w:bottom w:val="none" w:sz="0" w:space="0" w:color="auto"/>
                <w:right w:val="none" w:sz="0" w:space="0" w:color="auto"/>
              </w:divBdr>
            </w:div>
            <w:div w:id="451636845">
              <w:marLeft w:val="0"/>
              <w:marRight w:val="0"/>
              <w:marTop w:val="0"/>
              <w:marBottom w:val="0"/>
              <w:divBdr>
                <w:top w:val="none" w:sz="0" w:space="0" w:color="auto"/>
                <w:left w:val="none" w:sz="0" w:space="0" w:color="auto"/>
                <w:bottom w:val="none" w:sz="0" w:space="0" w:color="auto"/>
                <w:right w:val="none" w:sz="0" w:space="0" w:color="auto"/>
              </w:divBdr>
            </w:div>
            <w:div w:id="460460595">
              <w:marLeft w:val="0"/>
              <w:marRight w:val="0"/>
              <w:marTop w:val="0"/>
              <w:marBottom w:val="0"/>
              <w:divBdr>
                <w:top w:val="none" w:sz="0" w:space="0" w:color="auto"/>
                <w:left w:val="none" w:sz="0" w:space="0" w:color="auto"/>
                <w:bottom w:val="none" w:sz="0" w:space="0" w:color="auto"/>
                <w:right w:val="none" w:sz="0" w:space="0" w:color="auto"/>
              </w:divBdr>
            </w:div>
            <w:div w:id="483399034">
              <w:marLeft w:val="0"/>
              <w:marRight w:val="0"/>
              <w:marTop w:val="0"/>
              <w:marBottom w:val="0"/>
              <w:divBdr>
                <w:top w:val="none" w:sz="0" w:space="0" w:color="auto"/>
                <w:left w:val="none" w:sz="0" w:space="0" w:color="auto"/>
                <w:bottom w:val="none" w:sz="0" w:space="0" w:color="auto"/>
                <w:right w:val="none" w:sz="0" w:space="0" w:color="auto"/>
              </w:divBdr>
            </w:div>
            <w:div w:id="493375731">
              <w:marLeft w:val="0"/>
              <w:marRight w:val="0"/>
              <w:marTop w:val="0"/>
              <w:marBottom w:val="0"/>
              <w:divBdr>
                <w:top w:val="none" w:sz="0" w:space="0" w:color="auto"/>
                <w:left w:val="none" w:sz="0" w:space="0" w:color="auto"/>
                <w:bottom w:val="none" w:sz="0" w:space="0" w:color="auto"/>
                <w:right w:val="none" w:sz="0" w:space="0" w:color="auto"/>
              </w:divBdr>
            </w:div>
            <w:div w:id="504443048">
              <w:marLeft w:val="0"/>
              <w:marRight w:val="0"/>
              <w:marTop w:val="0"/>
              <w:marBottom w:val="0"/>
              <w:divBdr>
                <w:top w:val="none" w:sz="0" w:space="0" w:color="auto"/>
                <w:left w:val="none" w:sz="0" w:space="0" w:color="auto"/>
                <w:bottom w:val="none" w:sz="0" w:space="0" w:color="auto"/>
                <w:right w:val="none" w:sz="0" w:space="0" w:color="auto"/>
              </w:divBdr>
            </w:div>
            <w:div w:id="524026987">
              <w:marLeft w:val="0"/>
              <w:marRight w:val="0"/>
              <w:marTop w:val="0"/>
              <w:marBottom w:val="0"/>
              <w:divBdr>
                <w:top w:val="none" w:sz="0" w:space="0" w:color="auto"/>
                <w:left w:val="none" w:sz="0" w:space="0" w:color="auto"/>
                <w:bottom w:val="none" w:sz="0" w:space="0" w:color="auto"/>
                <w:right w:val="none" w:sz="0" w:space="0" w:color="auto"/>
              </w:divBdr>
            </w:div>
            <w:div w:id="527762179">
              <w:marLeft w:val="0"/>
              <w:marRight w:val="0"/>
              <w:marTop w:val="0"/>
              <w:marBottom w:val="0"/>
              <w:divBdr>
                <w:top w:val="none" w:sz="0" w:space="0" w:color="auto"/>
                <w:left w:val="none" w:sz="0" w:space="0" w:color="auto"/>
                <w:bottom w:val="none" w:sz="0" w:space="0" w:color="auto"/>
                <w:right w:val="none" w:sz="0" w:space="0" w:color="auto"/>
              </w:divBdr>
            </w:div>
            <w:div w:id="529338261">
              <w:marLeft w:val="0"/>
              <w:marRight w:val="0"/>
              <w:marTop w:val="0"/>
              <w:marBottom w:val="0"/>
              <w:divBdr>
                <w:top w:val="none" w:sz="0" w:space="0" w:color="auto"/>
                <w:left w:val="none" w:sz="0" w:space="0" w:color="auto"/>
                <w:bottom w:val="none" w:sz="0" w:space="0" w:color="auto"/>
                <w:right w:val="none" w:sz="0" w:space="0" w:color="auto"/>
              </w:divBdr>
            </w:div>
            <w:div w:id="538669489">
              <w:marLeft w:val="0"/>
              <w:marRight w:val="0"/>
              <w:marTop w:val="0"/>
              <w:marBottom w:val="0"/>
              <w:divBdr>
                <w:top w:val="none" w:sz="0" w:space="0" w:color="auto"/>
                <w:left w:val="none" w:sz="0" w:space="0" w:color="auto"/>
                <w:bottom w:val="none" w:sz="0" w:space="0" w:color="auto"/>
                <w:right w:val="none" w:sz="0" w:space="0" w:color="auto"/>
              </w:divBdr>
            </w:div>
            <w:div w:id="556744464">
              <w:marLeft w:val="0"/>
              <w:marRight w:val="0"/>
              <w:marTop w:val="0"/>
              <w:marBottom w:val="0"/>
              <w:divBdr>
                <w:top w:val="none" w:sz="0" w:space="0" w:color="auto"/>
                <w:left w:val="none" w:sz="0" w:space="0" w:color="auto"/>
                <w:bottom w:val="none" w:sz="0" w:space="0" w:color="auto"/>
                <w:right w:val="none" w:sz="0" w:space="0" w:color="auto"/>
              </w:divBdr>
            </w:div>
            <w:div w:id="569074990">
              <w:marLeft w:val="0"/>
              <w:marRight w:val="0"/>
              <w:marTop w:val="0"/>
              <w:marBottom w:val="0"/>
              <w:divBdr>
                <w:top w:val="none" w:sz="0" w:space="0" w:color="auto"/>
                <w:left w:val="none" w:sz="0" w:space="0" w:color="auto"/>
                <w:bottom w:val="none" w:sz="0" w:space="0" w:color="auto"/>
                <w:right w:val="none" w:sz="0" w:space="0" w:color="auto"/>
              </w:divBdr>
            </w:div>
            <w:div w:id="579217757">
              <w:marLeft w:val="0"/>
              <w:marRight w:val="0"/>
              <w:marTop w:val="0"/>
              <w:marBottom w:val="0"/>
              <w:divBdr>
                <w:top w:val="none" w:sz="0" w:space="0" w:color="auto"/>
                <w:left w:val="none" w:sz="0" w:space="0" w:color="auto"/>
                <w:bottom w:val="none" w:sz="0" w:space="0" w:color="auto"/>
                <w:right w:val="none" w:sz="0" w:space="0" w:color="auto"/>
              </w:divBdr>
            </w:div>
            <w:div w:id="608316001">
              <w:marLeft w:val="0"/>
              <w:marRight w:val="0"/>
              <w:marTop w:val="0"/>
              <w:marBottom w:val="0"/>
              <w:divBdr>
                <w:top w:val="none" w:sz="0" w:space="0" w:color="auto"/>
                <w:left w:val="none" w:sz="0" w:space="0" w:color="auto"/>
                <w:bottom w:val="none" w:sz="0" w:space="0" w:color="auto"/>
                <w:right w:val="none" w:sz="0" w:space="0" w:color="auto"/>
              </w:divBdr>
            </w:div>
            <w:div w:id="610090423">
              <w:marLeft w:val="0"/>
              <w:marRight w:val="0"/>
              <w:marTop w:val="0"/>
              <w:marBottom w:val="0"/>
              <w:divBdr>
                <w:top w:val="none" w:sz="0" w:space="0" w:color="auto"/>
                <w:left w:val="none" w:sz="0" w:space="0" w:color="auto"/>
                <w:bottom w:val="none" w:sz="0" w:space="0" w:color="auto"/>
                <w:right w:val="none" w:sz="0" w:space="0" w:color="auto"/>
              </w:divBdr>
            </w:div>
            <w:div w:id="625159002">
              <w:marLeft w:val="0"/>
              <w:marRight w:val="0"/>
              <w:marTop w:val="0"/>
              <w:marBottom w:val="0"/>
              <w:divBdr>
                <w:top w:val="none" w:sz="0" w:space="0" w:color="auto"/>
                <w:left w:val="none" w:sz="0" w:space="0" w:color="auto"/>
                <w:bottom w:val="none" w:sz="0" w:space="0" w:color="auto"/>
                <w:right w:val="none" w:sz="0" w:space="0" w:color="auto"/>
              </w:divBdr>
            </w:div>
            <w:div w:id="627787207">
              <w:marLeft w:val="0"/>
              <w:marRight w:val="0"/>
              <w:marTop w:val="0"/>
              <w:marBottom w:val="0"/>
              <w:divBdr>
                <w:top w:val="none" w:sz="0" w:space="0" w:color="auto"/>
                <w:left w:val="none" w:sz="0" w:space="0" w:color="auto"/>
                <w:bottom w:val="none" w:sz="0" w:space="0" w:color="auto"/>
                <w:right w:val="none" w:sz="0" w:space="0" w:color="auto"/>
              </w:divBdr>
            </w:div>
            <w:div w:id="632492152">
              <w:marLeft w:val="0"/>
              <w:marRight w:val="0"/>
              <w:marTop w:val="0"/>
              <w:marBottom w:val="0"/>
              <w:divBdr>
                <w:top w:val="none" w:sz="0" w:space="0" w:color="auto"/>
                <w:left w:val="none" w:sz="0" w:space="0" w:color="auto"/>
                <w:bottom w:val="none" w:sz="0" w:space="0" w:color="auto"/>
                <w:right w:val="none" w:sz="0" w:space="0" w:color="auto"/>
              </w:divBdr>
            </w:div>
            <w:div w:id="660079527">
              <w:marLeft w:val="0"/>
              <w:marRight w:val="0"/>
              <w:marTop w:val="0"/>
              <w:marBottom w:val="0"/>
              <w:divBdr>
                <w:top w:val="none" w:sz="0" w:space="0" w:color="auto"/>
                <w:left w:val="none" w:sz="0" w:space="0" w:color="auto"/>
                <w:bottom w:val="none" w:sz="0" w:space="0" w:color="auto"/>
                <w:right w:val="none" w:sz="0" w:space="0" w:color="auto"/>
              </w:divBdr>
            </w:div>
            <w:div w:id="670986676">
              <w:marLeft w:val="0"/>
              <w:marRight w:val="0"/>
              <w:marTop w:val="0"/>
              <w:marBottom w:val="0"/>
              <w:divBdr>
                <w:top w:val="none" w:sz="0" w:space="0" w:color="auto"/>
                <w:left w:val="none" w:sz="0" w:space="0" w:color="auto"/>
                <w:bottom w:val="none" w:sz="0" w:space="0" w:color="auto"/>
                <w:right w:val="none" w:sz="0" w:space="0" w:color="auto"/>
              </w:divBdr>
            </w:div>
            <w:div w:id="699891690">
              <w:marLeft w:val="0"/>
              <w:marRight w:val="0"/>
              <w:marTop w:val="0"/>
              <w:marBottom w:val="0"/>
              <w:divBdr>
                <w:top w:val="none" w:sz="0" w:space="0" w:color="auto"/>
                <w:left w:val="none" w:sz="0" w:space="0" w:color="auto"/>
                <w:bottom w:val="none" w:sz="0" w:space="0" w:color="auto"/>
                <w:right w:val="none" w:sz="0" w:space="0" w:color="auto"/>
              </w:divBdr>
            </w:div>
            <w:div w:id="705133524">
              <w:marLeft w:val="0"/>
              <w:marRight w:val="0"/>
              <w:marTop w:val="0"/>
              <w:marBottom w:val="0"/>
              <w:divBdr>
                <w:top w:val="none" w:sz="0" w:space="0" w:color="auto"/>
                <w:left w:val="none" w:sz="0" w:space="0" w:color="auto"/>
                <w:bottom w:val="none" w:sz="0" w:space="0" w:color="auto"/>
                <w:right w:val="none" w:sz="0" w:space="0" w:color="auto"/>
              </w:divBdr>
            </w:div>
            <w:div w:id="707529439">
              <w:marLeft w:val="0"/>
              <w:marRight w:val="0"/>
              <w:marTop w:val="0"/>
              <w:marBottom w:val="0"/>
              <w:divBdr>
                <w:top w:val="none" w:sz="0" w:space="0" w:color="auto"/>
                <w:left w:val="none" w:sz="0" w:space="0" w:color="auto"/>
                <w:bottom w:val="none" w:sz="0" w:space="0" w:color="auto"/>
                <w:right w:val="none" w:sz="0" w:space="0" w:color="auto"/>
              </w:divBdr>
            </w:div>
            <w:div w:id="711811503">
              <w:marLeft w:val="0"/>
              <w:marRight w:val="0"/>
              <w:marTop w:val="0"/>
              <w:marBottom w:val="0"/>
              <w:divBdr>
                <w:top w:val="none" w:sz="0" w:space="0" w:color="auto"/>
                <w:left w:val="none" w:sz="0" w:space="0" w:color="auto"/>
                <w:bottom w:val="none" w:sz="0" w:space="0" w:color="auto"/>
                <w:right w:val="none" w:sz="0" w:space="0" w:color="auto"/>
              </w:divBdr>
            </w:div>
            <w:div w:id="720832654">
              <w:marLeft w:val="0"/>
              <w:marRight w:val="0"/>
              <w:marTop w:val="0"/>
              <w:marBottom w:val="0"/>
              <w:divBdr>
                <w:top w:val="none" w:sz="0" w:space="0" w:color="auto"/>
                <w:left w:val="none" w:sz="0" w:space="0" w:color="auto"/>
                <w:bottom w:val="none" w:sz="0" w:space="0" w:color="auto"/>
                <w:right w:val="none" w:sz="0" w:space="0" w:color="auto"/>
              </w:divBdr>
            </w:div>
            <w:div w:id="720985586">
              <w:marLeft w:val="0"/>
              <w:marRight w:val="0"/>
              <w:marTop w:val="0"/>
              <w:marBottom w:val="0"/>
              <w:divBdr>
                <w:top w:val="none" w:sz="0" w:space="0" w:color="auto"/>
                <w:left w:val="none" w:sz="0" w:space="0" w:color="auto"/>
                <w:bottom w:val="none" w:sz="0" w:space="0" w:color="auto"/>
                <w:right w:val="none" w:sz="0" w:space="0" w:color="auto"/>
              </w:divBdr>
            </w:div>
            <w:div w:id="722796951">
              <w:marLeft w:val="0"/>
              <w:marRight w:val="0"/>
              <w:marTop w:val="0"/>
              <w:marBottom w:val="0"/>
              <w:divBdr>
                <w:top w:val="none" w:sz="0" w:space="0" w:color="auto"/>
                <w:left w:val="none" w:sz="0" w:space="0" w:color="auto"/>
                <w:bottom w:val="none" w:sz="0" w:space="0" w:color="auto"/>
                <w:right w:val="none" w:sz="0" w:space="0" w:color="auto"/>
              </w:divBdr>
            </w:div>
            <w:div w:id="729353943">
              <w:marLeft w:val="0"/>
              <w:marRight w:val="0"/>
              <w:marTop w:val="0"/>
              <w:marBottom w:val="0"/>
              <w:divBdr>
                <w:top w:val="none" w:sz="0" w:space="0" w:color="auto"/>
                <w:left w:val="none" w:sz="0" w:space="0" w:color="auto"/>
                <w:bottom w:val="none" w:sz="0" w:space="0" w:color="auto"/>
                <w:right w:val="none" w:sz="0" w:space="0" w:color="auto"/>
              </w:divBdr>
            </w:div>
            <w:div w:id="746070645">
              <w:marLeft w:val="0"/>
              <w:marRight w:val="0"/>
              <w:marTop w:val="0"/>
              <w:marBottom w:val="0"/>
              <w:divBdr>
                <w:top w:val="none" w:sz="0" w:space="0" w:color="auto"/>
                <w:left w:val="none" w:sz="0" w:space="0" w:color="auto"/>
                <w:bottom w:val="none" w:sz="0" w:space="0" w:color="auto"/>
                <w:right w:val="none" w:sz="0" w:space="0" w:color="auto"/>
              </w:divBdr>
            </w:div>
            <w:div w:id="746339779">
              <w:marLeft w:val="0"/>
              <w:marRight w:val="0"/>
              <w:marTop w:val="0"/>
              <w:marBottom w:val="0"/>
              <w:divBdr>
                <w:top w:val="none" w:sz="0" w:space="0" w:color="auto"/>
                <w:left w:val="none" w:sz="0" w:space="0" w:color="auto"/>
                <w:bottom w:val="none" w:sz="0" w:space="0" w:color="auto"/>
                <w:right w:val="none" w:sz="0" w:space="0" w:color="auto"/>
              </w:divBdr>
            </w:div>
            <w:div w:id="759133889">
              <w:marLeft w:val="0"/>
              <w:marRight w:val="0"/>
              <w:marTop w:val="0"/>
              <w:marBottom w:val="0"/>
              <w:divBdr>
                <w:top w:val="none" w:sz="0" w:space="0" w:color="auto"/>
                <w:left w:val="none" w:sz="0" w:space="0" w:color="auto"/>
                <w:bottom w:val="none" w:sz="0" w:space="0" w:color="auto"/>
                <w:right w:val="none" w:sz="0" w:space="0" w:color="auto"/>
              </w:divBdr>
            </w:div>
            <w:div w:id="761528546">
              <w:marLeft w:val="0"/>
              <w:marRight w:val="0"/>
              <w:marTop w:val="0"/>
              <w:marBottom w:val="0"/>
              <w:divBdr>
                <w:top w:val="none" w:sz="0" w:space="0" w:color="auto"/>
                <w:left w:val="none" w:sz="0" w:space="0" w:color="auto"/>
                <w:bottom w:val="none" w:sz="0" w:space="0" w:color="auto"/>
                <w:right w:val="none" w:sz="0" w:space="0" w:color="auto"/>
              </w:divBdr>
            </w:div>
            <w:div w:id="793669944">
              <w:marLeft w:val="0"/>
              <w:marRight w:val="0"/>
              <w:marTop w:val="0"/>
              <w:marBottom w:val="0"/>
              <w:divBdr>
                <w:top w:val="none" w:sz="0" w:space="0" w:color="auto"/>
                <w:left w:val="none" w:sz="0" w:space="0" w:color="auto"/>
                <w:bottom w:val="none" w:sz="0" w:space="0" w:color="auto"/>
                <w:right w:val="none" w:sz="0" w:space="0" w:color="auto"/>
              </w:divBdr>
            </w:div>
            <w:div w:id="811022290">
              <w:marLeft w:val="0"/>
              <w:marRight w:val="0"/>
              <w:marTop w:val="0"/>
              <w:marBottom w:val="0"/>
              <w:divBdr>
                <w:top w:val="none" w:sz="0" w:space="0" w:color="auto"/>
                <w:left w:val="none" w:sz="0" w:space="0" w:color="auto"/>
                <w:bottom w:val="none" w:sz="0" w:space="0" w:color="auto"/>
                <w:right w:val="none" w:sz="0" w:space="0" w:color="auto"/>
              </w:divBdr>
            </w:div>
            <w:div w:id="817768658">
              <w:marLeft w:val="0"/>
              <w:marRight w:val="0"/>
              <w:marTop w:val="0"/>
              <w:marBottom w:val="0"/>
              <w:divBdr>
                <w:top w:val="none" w:sz="0" w:space="0" w:color="auto"/>
                <w:left w:val="none" w:sz="0" w:space="0" w:color="auto"/>
                <w:bottom w:val="none" w:sz="0" w:space="0" w:color="auto"/>
                <w:right w:val="none" w:sz="0" w:space="0" w:color="auto"/>
              </w:divBdr>
            </w:div>
            <w:div w:id="820737612">
              <w:marLeft w:val="0"/>
              <w:marRight w:val="0"/>
              <w:marTop w:val="0"/>
              <w:marBottom w:val="0"/>
              <w:divBdr>
                <w:top w:val="none" w:sz="0" w:space="0" w:color="auto"/>
                <w:left w:val="none" w:sz="0" w:space="0" w:color="auto"/>
                <w:bottom w:val="none" w:sz="0" w:space="0" w:color="auto"/>
                <w:right w:val="none" w:sz="0" w:space="0" w:color="auto"/>
              </w:divBdr>
            </w:div>
            <w:div w:id="821002140">
              <w:marLeft w:val="0"/>
              <w:marRight w:val="0"/>
              <w:marTop w:val="0"/>
              <w:marBottom w:val="0"/>
              <w:divBdr>
                <w:top w:val="none" w:sz="0" w:space="0" w:color="auto"/>
                <w:left w:val="none" w:sz="0" w:space="0" w:color="auto"/>
                <w:bottom w:val="none" w:sz="0" w:space="0" w:color="auto"/>
                <w:right w:val="none" w:sz="0" w:space="0" w:color="auto"/>
              </w:divBdr>
            </w:div>
            <w:div w:id="843594057">
              <w:marLeft w:val="0"/>
              <w:marRight w:val="0"/>
              <w:marTop w:val="0"/>
              <w:marBottom w:val="0"/>
              <w:divBdr>
                <w:top w:val="none" w:sz="0" w:space="0" w:color="auto"/>
                <w:left w:val="none" w:sz="0" w:space="0" w:color="auto"/>
                <w:bottom w:val="none" w:sz="0" w:space="0" w:color="auto"/>
                <w:right w:val="none" w:sz="0" w:space="0" w:color="auto"/>
              </w:divBdr>
            </w:div>
            <w:div w:id="861014483">
              <w:marLeft w:val="0"/>
              <w:marRight w:val="0"/>
              <w:marTop w:val="0"/>
              <w:marBottom w:val="0"/>
              <w:divBdr>
                <w:top w:val="none" w:sz="0" w:space="0" w:color="auto"/>
                <w:left w:val="none" w:sz="0" w:space="0" w:color="auto"/>
                <w:bottom w:val="none" w:sz="0" w:space="0" w:color="auto"/>
                <w:right w:val="none" w:sz="0" w:space="0" w:color="auto"/>
              </w:divBdr>
            </w:div>
            <w:div w:id="875510898">
              <w:marLeft w:val="0"/>
              <w:marRight w:val="0"/>
              <w:marTop w:val="0"/>
              <w:marBottom w:val="0"/>
              <w:divBdr>
                <w:top w:val="none" w:sz="0" w:space="0" w:color="auto"/>
                <w:left w:val="none" w:sz="0" w:space="0" w:color="auto"/>
                <w:bottom w:val="none" w:sz="0" w:space="0" w:color="auto"/>
                <w:right w:val="none" w:sz="0" w:space="0" w:color="auto"/>
              </w:divBdr>
            </w:div>
            <w:div w:id="884172496">
              <w:marLeft w:val="0"/>
              <w:marRight w:val="0"/>
              <w:marTop w:val="0"/>
              <w:marBottom w:val="0"/>
              <w:divBdr>
                <w:top w:val="none" w:sz="0" w:space="0" w:color="auto"/>
                <w:left w:val="none" w:sz="0" w:space="0" w:color="auto"/>
                <w:bottom w:val="none" w:sz="0" w:space="0" w:color="auto"/>
                <w:right w:val="none" w:sz="0" w:space="0" w:color="auto"/>
              </w:divBdr>
            </w:div>
            <w:div w:id="900481981">
              <w:marLeft w:val="0"/>
              <w:marRight w:val="0"/>
              <w:marTop w:val="0"/>
              <w:marBottom w:val="0"/>
              <w:divBdr>
                <w:top w:val="none" w:sz="0" w:space="0" w:color="auto"/>
                <w:left w:val="none" w:sz="0" w:space="0" w:color="auto"/>
                <w:bottom w:val="none" w:sz="0" w:space="0" w:color="auto"/>
                <w:right w:val="none" w:sz="0" w:space="0" w:color="auto"/>
              </w:divBdr>
            </w:div>
            <w:div w:id="913976877">
              <w:marLeft w:val="0"/>
              <w:marRight w:val="0"/>
              <w:marTop w:val="0"/>
              <w:marBottom w:val="0"/>
              <w:divBdr>
                <w:top w:val="none" w:sz="0" w:space="0" w:color="auto"/>
                <w:left w:val="none" w:sz="0" w:space="0" w:color="auto"/>
                <w:bottom w:val="none" w:sz="0" w:space="0" w:color="auto"/>
                <w:right w:val="none" w:sz="0" w:space="0" w:color="auto"/>
              </w:divBdr>
            </w:div>
            <w:div w:id="917443705">
              <w:marLeft w:val="0"/>
              <w:marRight w:val="0"/>
              <w:marTop w:val="0"/>
              <w:marBottom w:val="0"/>
              <w:divBdr>
                <w:top w:val="none" w:sz="0" w:space="0" w:color="auto"/>
                <w:left w:val="none" w:sz="0" w:space="0" w:color="auto"/>
                <w:bottom w:val="none" w:sz="0" w:space="0" w:color="auto"/>
                <w:right w:val="none" w:sz="0" w:space="0" w:color="auto"/>
              </w:divBdr>
            </w:div>
            <w:div w:id="930818331">
              <w:marLeft w:val="0"/>
              <w:marRight w:val="0"/>
              <w:marTop w:val="0"/>
              <w:marBottom w:val="0"/>
              <w:divBdr>
                <w:top w:val="none" w:sz="0" w:space="0" w:color="auto"/>
                <w:left w:val="none" w:sz="0" w:space="0" w:color="auto"/>
                <w:bottom w:val="none" w:sz="0" w:space="0" w:color="auto"/>
                <w:right w:val="none" w:sz="0" w:space="0" w:color="auto"/>
              </w:divBdr>
            </w:div>
            <w:div w:id="933519208">
              <w:marLeft w:val="0"/>
              <w:marRight w:val="0"/>
              <w:marTop w:val="0"/>
              <w:marBottom w:val="0"/>
              <w:divBdr>
                <w:top w:val="none" w:sz="0" w:space="0" w:color="auto"/>
                <w:left w:val="none" w:sz="0" w:space="0" w:color="auto"/>
                <w:bottom w:val="none" w:sz="0" w:space="0" w:color="auto"/>
                <w:right w:val="none" w:sz="0" w:space="0" w:color="auto"/>
              </w:divBdr>
            </w:div>
            <w:div w:id="934289641">
              <w:marLeft w:val="0"/>
              <w:marRight w:val="0"/>
              <w:marTop w:val="0"/>
              <w:marBottom w:val="0"/>
              <w:divBdr>
                <w:top w:val="none" w:sz="0" w:space="0" w:color="auto"/>
                <w:left w:val="none" w:sz="0" w:space="0" w:color="auto"/>
                <w:bottom w:val="none" w:sz="0" w:space="0" w:color="auto"/>
                <w:right w:val="none" w:sz="0" w:space="0" w:color="auto"/>
              </w:divBdr>
            </w:div>
            <w:div w:id="968123446">
              <w:marLeft w:val="0"/>
              <w:marRight w:val="0"/>
              <w:marTop w:val="0"/>
              <w:marBottom w:val="0"/>
              <w:divBdr>
                <w:top w:val="none" w:sz="0" w:space="0" w:color="auto"/>
                <w:left w:val="none" w:sz="0" w:space="0" w:color="auto"/>
                <w:bottom w:val="none" w:sz="0" w:space="0" w:color="auto"/>
                <w:right w:val="none" w:sz="0" w:space="0" w:color="auto"/>
              </w:divBdr>
            </w:div>
            <w:div w:id="978267614">
              <w:marLeft w:val="0"/>
              <w:marRight w:val="0"/>
              <w:marTop w:val="0"/>
              <w:marBottom w:val="0"/>
              <w:divBdr>
                <w:top w:val="none" w:sz="0" w:space="0" w:color="auto"/>
                <w:left w:val="none" w:sz="0" w:space="0" w:color="auto"/>
                <w:bottom w:val="none" w:sz="0" w:space="0" w:color="auto"/>
                <w:right w:val="none" w:sz="0" w:space="0" w:color="auto"/>
              </w:divBdr>
            </w:div>
            <w:div w:id="979115903">
              <w:marLeft w:val="0"/>
              <w:marRight w:val="0"/>
              <w:marTop w:val="0"/>
              <w:marBottom w:val="0"/>
              <w:divBdr>
                <w:top w:val="none" w:sz="0" w:space="0" w:color="auto"/>
                <w:left w:val="none" w:sz="0" w:space="0" w:color="auto"/>
                <w:bottom w:val="none" w:sz="0" w:space="0" w:color="auto"/>
                <w:right w:val="none" w:sz="0" w:space="0" w:color="auto"/>
              </w:divBdr>
            </w:div>
            <w:div w:id="980959461">
              <w:marLeft w:val="0"/>
              <w:marRight w:val="0"/>
              <w:marTop w:val="0"/>
              <w:marBottom w:val="0"/>
              <w:divBdr>
                <w:top w:val="none" w:sz="0" w:space="0" w:color="auto"/>
                <w:left w:val="none" w:sz="0" w:space="0" w:color="auto"/>
                <w:bottom w:val="none" w:sz="0" w:space="0" w:color="auto"/>
                <w:right w:val="none" w:sz="0" w:space="0" w:color="auto"/>
              </w:divBdr>
            </w:div>
            <w:div w:id="981233449">
              <w:marLeft w:val="0"/>
              <w:marRight w:val="0"/>
              <w:marTop w:val="0"/>
              <w:marBottom w:val="0"/>
              <w:divBdr>
                <w:top w:val="none" w:sz="0" w:space="0" w:color="auto"/>
                <w:left w:val="none" w:sz="0" w:space="0" w:color="auto"/>
                <w:bottom w:val="none" w:sz="0" w:space="0" w:color="auto"/>
                <w:right w:val="none" w:sz="0" w:space="0" w:color="auto"/>
              </w:divBdr>
            </w:div>
            <w:div w:id="1000891752">
              <w:marLeft w:val="0"/>
              <w:marRight w:val="0"/>
              <w:marTop w:val="0"/>
              <w:marBottom w:val="0"/>
              <w:divBdr>
                <w:top w:val="none" w:sz="0" w:space="0" w:color="auto"/>
                <w:left w:val="none" w:sz="0" w:space="0" w:color="auto"/>
                <w:bottom w:val="none" w:sz="0" w:space="0" w:color="auto"/>
                <w:right w:val="none" w:sz="0" w:space="0" w:color="auto"/>
              </w:divBdr>
            </w:div>
            <w:div w:id="1006444282">
              <w:marLeft w:val="0"/>
              <w:marRight w:val="0"/>
              <w:marTop w:val="0"/>
              <w:marBottom w:val="0"/>
              <w:divBdr>
                <w:top w:val="none" w:sz="0" w:space="0" w:color="auto"/>
                <w:left w:val="none" w:sz="0" w:space="0" w:color="auto"/>
                <w:bottom w:val="none" w:sz="0" w:space="0" w:color="auto"/>
                <w:right w:val="none" w:sz="0" w:space="0" w:color="auto"/>
              </w:divBdr>
            </w:div>
            <w:div w:id="1011488172">
              <w:marLeft w:val="0"/>
              <w:marRight w:val="0"/>
              <w:marTop w:val="0"/>
              <w:marBottom w:val="0"/>
              <w:divBdr>
                <w:top w:val="none" w:sz="0" w:space="0" w:color="auto"/>
                <w:left w:val="none" w:sz="0" w:space="0" w:color="auto"/>
                <w:bottom w:val="none" w:sz="0" w:space="0" w:color="auto"/>
                <w:right w:val="none" w:sz="0" w:space="0" w:color="auto"/>
              </w:divBdr>
            </w:div>
            <w:div w:id="1020397064">
              <w:marLeft w:val="0"/>
              <w:marRight w:val="0"/>
              <w:marTop w:val="0"/>
              <w:marBottom w:val="0"/>
              <w:divBdr>
                <w:top w:val="none" w:sz="0" w:space="0" w:color="auto"/>
                <w:left w:val="none" w:sz="0" w:space="0" w:color="auto"/>
                <w:bottom w:val="none" w:sz="0" w:space="0" w:color="auto"/>
                <w:right w:val="none" w:sz="0" w:space="0" w:color="auto"/>
              </w:divBdr>
            </w:div>
            <w:div w:id="1020856503">
              <w:marLeft w:val="0"/>
              <w:marRight w:val="0"/>
              <w:marTop w:val="0"/>
              <w:marBottom w:val="0"/>
              <w:divBdr>
                <w:top w:val="none" w:sz="0" w:space="0" w:color="auto"/>
                <w:left w:val="none" w:sz="0" w:space="0" w:color="auto"/>
                <w:bottom w:val="none" w:sz="0" w:space="0" w:color="auto"/>
                <w:right w:val="none" w:sz="0" w:space="0" w:color="auto"/>
              </w:divBdr>
            </w:div>
            <w:div w:id="1030763602">
              <w:marLeft w:val="0"/>
              <w:marRight w:val="0"/>
              <w:marTop w:val="0"/>
              <w:marBottom w:val="0"/>
              <w:divBdr>
                <w:top w:val="none" w:sz="0" w:space="0" w:color="auto"/>
                <w:left w:val="none" w:sz="0" w:space="0" w:color="auto"/>
                <w:bottom w:val="none" w:sz="0" w:space="0" w:color="auto"/>
                <w:right w:val="none" w:sz="0" w:space="0" w:color="auto"/>
              </w:divBdr>
            </w:div>
            <w:div w:id="1040545061">
              <w:marLeft w:val="0"/>
              <w:marRight w:val="0"/>
              <w:marTop w:val="0"/>
              <w:marBottom w:val="0"/>
              <w:divBdr>
                <w:top w:val="none" w:sz="0" w:space="0" w:color="auto"/>
                <w:left w:val="none" w:sz="0" w:space="0" w:color="auto"/>
                <w:bottom w:val="none" w:sz="0" w:space="0" w:color="auto"/>
                <w:right w:val="none" w:sz="0" w:space="0" w:color="auto"/>
              </w:divBdr>
            </w:div>
            <w:div w:id="1048410738">
              <w:marLeft w:val="0"/>
              <w:marRight w:val="0"/>
              <w:marTop w:val="0"/>
              <w:marBottom w:val="0"/>
              <w:divBdr>
                <w:top w:val="none" w:sz="0" w:space="0" w:color="auto"/>
                <w:left w:val="none" w:sz="0" w:space="0" w:color="auto"/>
                <w:bottom w:val="none" w:sz="0" w:space="0" w:color="auto"/>
                <w:right w:val="none" w:sz="0" w:space="0" w:color="auto"/>
              </w:divBdr>
            </w:div>
            <w:div w:id="1052537049">
              <w:marLeft w:val="0"/>
              <w:marRight w:val="0"/>
              <w:marTop w:val="0"/>
              <w:marBottom w:val="0"/>
              <w:divBdr>
                <w:top w:val="none" w:sz="0" w:space="0" w:color="auto"/>
                <w:left w:val="none" w:sz="0" w:space="0" w:color="auto"/>
                <w:bottom w:val="none" w:sz="0" w:space="0" w:color="auto"/>
                <w:right w:val="none" w:sz="0" w:space="0" w:color="auto"/>
              </w:divBdr>
            </w:div>
            <w:div w:id="1059401835">
              <w:marLeft w:val="0"/>
              <w:marRight w:val="0"/>
              <w:marTop w:val="0"/>
              <w:marBottom w:val="0"/>
              <w:divBdr>
                <w:top w:val="none" w:sz="0" w:space="0" w:color="auto"/>
                <w:left w:val="none" w:sz="0" w:space="0" w:color="auto"/>
                <w:bottom w:val="none" w:sz="0" w:space="0" w:color="auto"/>
                <w:right w:val="none" w:sz="0" w:space="0" w:color="auto"/>
              </w:divBdr>
            </w:div>
            <w:div w:id="1063331266">
              <w:marLeft w:val="0"/>
              <w:marRight w:val="0"/>
              <w:marTop w:val="0"/>
              <w:marBottom w:val="0"/>
              <w:divBdr>
                <w:top w:val="none" w:sz="0" w:space="0" w:color="auto"/>
                <w:left w:val="none" w:sz="0" w:space="0" w:color="auto"/>
                <w:bottom w:val="none" w:sz="0" w:space="0" w:color="auto"/>
                <w:right w:val="none" w:sz="0" w:space="0" w:color="auto"/>
              </w:divBdr>
            </w:div>
            <w:div w:id="1063720610">
              <w:marLeft w:val="0"/>
              <w:marRight w:val="0"/>
              <w:marTop w:val="0"/>
              <w:marBottom w:val="0"/>
              <w:divBdr>
                <w:top w:val="none" w:sz="0" w:space="0" w:color="auto"/>
                <w:left w:val="none" w:sz="0" w:space="0" w:color="auto"/>
                <w:bottom w:val="none" w:sz="0" w:space="0" w:color="auto"/>
                <w:right w:val="none" w:sz="0" w:space="0" w:color="auto"/>
              </w:divBdr>
            </w:div>
            <w:div w:id="1075080615">
              <w:marLeft w:val="0"/>
              <w:marRight w:val="0"/>
              <w:marTop w:val="0"/>
              <w:marBottom w:val="0"/>
              <w:divBdr>
                <w:top w:val="none" w:sz="0" w:space="0" w:color="auto"/>
                <w:left w:val="none" w:sz="0" w:space="0" w:color="auto"/>
                <w:bottom w:val="none" w:sz="0" w:space="0" w:color="auto"/>
                <w:right w:val="none" w:sz="0" w:space="0" w:color="auto"/>
              </w:divBdr>
            </w:div>
            <w:div w:id="1085420969">
              <w:marLeft w:val="0"/>
              <w:marRight w:val="0"/>
              <w:marTop w:val="0"/>
              <w:marBottom w:val="0"/>
              <w:divBdr>
                <w:top w:val="none" w:sz="0" w:space="0" w:color="auto"/>
                <w:left w:val="none" w:sz="0" w:space="0" w:color="auto"/>
                <w:bottom w:val="none" w:sz="0" w:space="0" w:color="auto"/>
                <w:right w:val="none" w:sz="0" w:space="0" w:color="auto"/>
              </w:divBdr>
            </w:div>
            <w:div w:id="1103649809">
              <w:marLeft w:val="0"/>
              <w:marRight w:val="0"/>
              <w:marTop w:val="0"/>
              <w:marBottom w:val="0"/>
              <w:divBdr>
                <w:top w:val="none" w:sz="0" w:space="0" w:color="auto"/>
                <w:left w:val="none" w:sz="0" w:space="0" w:color="auto"/>
                <w:bottom w:val="none" w:sz="0" w:space="0" w:color="auto"/>
                <w:right w:val="none" w:sz="0" w:space="0" w:color="auto"/>
              </w:divBdr>
            </w:div>
            <w:div w:id="1104689369">
              <w:marLeft w:val="0"/>
              <w:marRight w:val="0"/>
              <w:marTop w:val="0"/>
              <w:marBottom w:val="0"/>
              <w:divBdr>
                <w:top w:val="none" w:sz="0" w:space="0" w:color="auto"/>
                <w:left w:val="none" w:sz="0" w:space="0" w:color="auto"/>
                <w:bottom w:val="none" w:sz="0" w:space="0" w:color="auto"/>
                <w:right w:val="none" w:sz="0" w:space="0" w:color="auto"/>
              </w:divBdr>
            </w:div>
            <w:div w:id="1114209943">
              <w:marLeft w:val="0"/>
              <w:marRight w:val="0"/>
              <w:marTop w:val="0"/>
              <w:marBottom w:val="0"/>
              <w:divBdr>
                <w:top w:val="none" w:sz="0" w:space="0" w:color="auto"/>
                <w:left w:val="none" w:sz="0" w:space="0" w:color="auto"/>
                <w:bottom w:val="none" w:sz="0" w:space="0" w:color="auto"/>
                <w:right w:val="none" w:sz="0" w:space="0" w:color="auto"/>
              </w:divBdr>
            </w:div>
            <w:div w:id="1120609562">
              <w:marLeft w:val="0"/>
              <w:marRight w:val="0"/>
              <w:marTop w:val="0"/>
              <w:marBottom w:val="0"/>
              <w:divBdr>
                <w:top w:val="none" w:sz="0" w:space="0" w:color="auto"/>
                <w:left w:val="none" w:sz="0" w:space="0" w:color="auto"/>
                <w:bottom w:val="none" w:sz="0" w:space="0" w:color="auto"/>
                <w:right w:val="none" w:sz="0" w:space="0" w:color="auto"/>
              </w:divBdr>
            </w:div>
            <w:div w:id="1128012212">
              <w:marLeft w:val="0"/>
              <w:marRight w:val="0"/>
              <w:marTop w:val="0"/>
              <w:marBottom w:val="0"/>
              <w:divBdr>
                <w:top w:val="none" w:sz="0" w:space="0" w:color="auto"/>
                <w:left w:val="none" w:sz="0" w:space="0" w:color="auto"/>
                <w:bottom w:val="none" w:sz="0" w:space="0" w:color="auto"/>
                <w:right w:val="none" w:sz="0" w:space="0" w:color="auto"/>
              </w:divBdr>
            </w:div>
            <w:div w:id="1129861443">
              <w:marLeft w:val="0"/>
              <w:marRight w:val="0"/>
              <w:marTop w:val="0"/>
              <w:marBottom w:val="0"/>
              <w:divBdr>
                <w:top w:val="none" w:sz="0" w:space="0" w:color="auto"/>
                <w:left w:val="none" w:sz="0" w:space="0" w:color="auto"/>
                <w:bottom w:val="none" w:sz="0" w:space="0" w:color="auto"/>
                <w:right w:val="none" w:sz="0" w:space="0" w:color="auto"/>
              </w:divBdr>
            </w:div>
            <w:div w:id="1135491539">
              <w:marLeft w:val="0"/>
              <w:marRight w:val="0"/>
              <w:marTop w:val="0"/>
              <w:marBottom w:val="0"/>
              <w:divBdr>
                <w:top w:val="none" w:sz="0" w:space="0" w:color="auto"/>
                <w:left w:val="none" w:sz="0" w:space="0" w:color="auto"/>
                <w:bottom w:val="none" w:sz="0" w:space="0" w:color="auto"/>
                <w:right w:val="none" w:sz="0" w:space="0" w:color="auto"/>
              </w:divBdr>
            </w:div>
            <w:div w:id="1148018481">
              <w:marLeft w:val="0"/>
              <w:marRight w:val="0"/>
              <w:marTop w:val="0"/>
              <w:marBottom w:val="0"/>
              <w:divBdr>
                <w:top w:val="none" w:sz="0" w:space="0" w:color="auto"/>
                <w:left w:val="none" w:sz="0" w:space="0" w:color="auto"/>
                <w:bottom w:val="none" w:sz="0" w:space="0" w:color="auto"/>
                <w:right w:val="none" w:sz="0" w:space="0" w:color="auto"/>
              </w:divBdr>
            </w:div>
            <w:div w:id="1148280141">
              <w:marLeft w:val="0"/>
              <w:marRight w:val="0"/>
              <w:marTop w:val="0"/>
              <w:marBottom w:val="0"/>
              <w:divBdr>
                <w:top w:val="none" w:sz="0" w:space="0" w:color="auto"/>
                <w:left w:val="none" w:sz="0" w:space="0" w:color="auto"/>
                <w:bottom w:val="none" w:sz="0" w:space="0" w:color="auto"/>
                <w:right w:val="none" w:sz="0" w:space="0" w:color="auto"/>
              </w:divBdr>
            </w:div>
            <w:div w:id="1160078356">
              <w:marLeft w:val="0"/>
              <w:marRight w:val="0"/>
              <w:marTop w:val="0"/>
              <w:marBottom w:val="0"/>
              <w:divBdr>
                <w:top w:val="none" w:sz="0" w:space="0" w:color="auto"/>
                <w:left w:val="none" w:sz="0" w:space="0" w:color="auto"/>
                <w:bottom w:val="none" w:sz="0" w:space="0" w:color="auto"/>
                <w:right w:val="none" w:sz="0" w:space="0" w:color="auto"/>
              </w:divBdr>
            </w:div>
            <w:div w:id="1192037198">
              <w:marLeft w:val="0"/>
              <w:marRight w:val="0"/>
              <w:marTop w:val="0"/>
              <w:marBottom w:val="0"/>
              <w:divBdr>
                <w:top w:val="none" w:sz="0" w:space="0" w:color="auto"/>
                <w:left w:val="none" w:sz="0" w:space="0" w:color="auto"/>
                <w:bottom w:val="none" w:sz="0" w:space="0" w:color="auto"/>
                <w:right w:val="none" w:sz="0" w:space="0" w:color="auto"/>
              </w:divBdr>
            </w:div>
            <w:div w:id="1197162022">
              <w:marLeft w:val="0"/>
              <w:marRight w:val="0"/>
              <w:marTop w:val="0"/>
              <w:marBottom w:val="0"/>
              <w:divBdr>
                <w:top w:val="none" w:sz="0" w:space="0" w:color="auto"/>
                <w:left w:val="none" w:sz="0" w:space="0" w:color="auto"/>
                <w:bottom w:val="none" w:sz="0" w:space="0" w:color="auto"/>
                <w:right w:val="none" w:sz="0" w:space="0" w:color="auto"/>
              </w:divBdr>
            </w:div>
            <w:div w:id="1199583892">
              <w:marLeft w:val="0"/>
              <w:marRight w:val="0"/>
              <w:marTop w:val="0"/>
              <w:marBottom w:val="0"/>
              <w:divBdr>
                <w:top w:val="none" w:sz="0" w:space="0" w:color="auto"/>
                <w:left w:val="none" w:sz="0" w:space="0" w:color="auto"/>
                <w:bottom w:val="none" w:sz="0" w:space="0" w:color="auto"/>
                <w:right w:val="none" w:sz="0" w:space="0" w:color="auto"/>
              </w:divBdr>
            </w:div>
            <w:div w:id="1203862162">
              <w:marLeft w:val="0"/>
              <w:marRight w:val="0"/>
              <w:marTop w:val="0"/>
              <w:marBottom w:val="0"/>
              <w:divBdr>
                <w:top w:val="none" w:sz="0" w:space="0" w:color="auto"/>
                <w:left w:val="none" w:sz="0" w:space="0" w:color="auto"/>
                <w:bottom w:val="none" w:sz="0" w:space="0" w:color="auto"/>
                <w:right w:val="none" w:sz="0" w:space="0" w:color="auto"/>
              </w:divBdr>
            </w:div>
            <w:div w:id="1204248862">
              <w:marLeft w:val="0"/>
              <w:marRight w:val="0"/>
              <w:marTop w:val="0"/>
              <w:marBottom w:val="0"/>
              <w:divBdr>
                <w:top w:val="none" w:sz="0" w:space="0" w:color="auto"/>
                <w:left w:val="none" w:sz="0" w:space="0" w:color="auto"/>
                <w:bottom w:val="none" w:sz="0" w:space="0" w:color="auto"/>
                <w:right w:val="none" w:sz="0" w:space="0" w:color="auto"/>
              </w:divBdr>
            </w:div>
            <w:div w:id="1217813978">
              <w:marLeft w:val="0"/>
              <w:marRight w:val="0"/>
              <w:marTop w:val="0"/>
              <w:marBottom w:val="0"/>
              <w:divBdr>
                <w:top w:val="none" w:sz="0" w:space="0" w:color="auto"/>
                <w:left w:val="none" w:sz="0" w:space="0" w:color="auto"/>
                <w:bottom w:val="none" w:sz="0" w:space="0" w:color="auto"/>
                <w:right w:val="none" w:sz="0" w:space="0" w:color="auto"/>
              </w:divBdr>
            </w:div>
            <w:div w:id="1225723504">
              <w:marLeft w:val="0"/>
              <w:marRight w:val="0"/>
              <w:marTop w:val="0"/>
              <w:marBottom w:val="0"/>
              <w:divBdr>
                <w:top w:val="none" w:sz="0" w:space="0" w:color="auto"/>
                <w:left w:val="none" w:sz="0" w:space="0" w:color="auto"/>
                <w:bottom w:val="none" w:sz="0" w:space="0" w:color="auto"/>
                <w:right w:val="none" w:sz="0" w:space="0" w:color="auto"/>
              </w:divBdr>
            </w:div>
            <w:div w:id="1227834434">
              <w:marLeft w:val="0"/>
              <w:marRight w:val="0"/>
              <w:marTop w:val="0"/>
              <w:marBottom w:val="0"/>
              <w:divBdr>
                <w:top w:val="none" w:sz="0" w:space="0" w:color="auto"/>
                <w:left w:val="none" w:sz="0" w:space="0" w:color="auto"/>
                <w:bottom w:val="none" w:sz="0" w:space="0" w:color="auto"/>
                <w:right w:val="none" w:sz="0" w:space="0" w:color="auto"/>
              </w:divBdr>
            </w:div>
            <w:div w:id="1237589498">
              <w:marLeft w:val="0"/>
              <w:marRight w:val="0"/>
              <w:marTop w:val="0"/>
              <w:marBottom w:val="0"/>
              <w:divBdr>
                <w:top w:val="none" w:sz="0" w:space="0" w:color="auto"/>
                <w:left w:val="none" w:sz="0" w:space="0" w:color="auto"/>
                <w:bottom w:val="none" w:sz="0" w:space="0" w:color="auto"/>
                <w:right w:val="none" w:sz="0" w:space="0" w:color="auto"/>
              </w:divBdr>
            </w:div>
            <w:div w:id="1255242035">
              <w:marLeft w:val="0"/>
              <w:marRight w:val="0"/>
              <w:marTop w:val="0"/>
              <w:marBottom w:val="0"/>
              <w:divBdr>
                <w:top w:val="none" w:sz="0" w:space="0" w:color="auto"/>
                <w:left w:val="none" w:sz="0" w:space="0" w:color="auto"/>
                <w:bottom w:val="none" w:sz="0" w:space="0" w:color="auto"/>
                <w:right w:val="none" w:sz="0" w:space="0" w:color="auto"/>
              </w:divBdr>
            </w:div>
            <w:div w:id="1270239442">
              <w:marLeft w:val="0"/>
              <w:marRight w:val="0"/>
              <w:marTop w:val="0"/>
              <w:marBottom w:val="0"/>
              <w:divBdr>
                <w:top w:val="none" w:sz="0" w:space="0" w:color="auto"/>
                <w:left w:val="none" w:sz="0" w:space="0" w:color="auto"/>
                <w:bottom w:val="none" w:sz="0" w:space="0" w:color="auto"/>
                <w:right w:val="none" w:sz="0" w:space="0" w:color="auto"/>
              </w:divBdr>
            </w:div>
            <w:div w:id="1288703055">
              <w:marLeft w:val="0"/>
              <w:marRight w:val="0"/>
              <w:marTop w:val="0"/>
              <w:marBottom w:val="0"/>
              <w:divBdr>
                <w:top w:val="none" w:sz="0" w:space="0" w:color="auto"/>
                <w:left w:val="none" w:sz="0" w:space="0" w:color="auto"/>
                <w:bottom w:val="none" w:sz="0" w:space="0" w:color="auto"/>
                <w:right w:val="none" w:sz="0" w:space="0" w:color="auto"/>
              </w:divBdr>
            </w:div>
            <w:div w:id="1291133996">
              <w:marLeft w:val="0"/>
              <w:marRight w:val="0"/>
              <w:marTop w:val="0"/>
              <w:marBottom w:val="0"/>
              <w:divBdr>
                <w:top w:val="none" w:sz="0" w:space="0" w:color="auto"/>
                <w:left w:val="none" w:sz="0" w:space="0" w:color="auto"/>
                <w:bottom w:val="none" w:sz="0" w:space="0" w:color="auto"/>
                <w:right w:val="none" w:sz="0" w:space="0" w:color="auto"/>
              </w:divBdr>
            </w:div>
            <w:div w:id="1293706686">
              <w:marLeft w:val="0"/>
              <w:marRight w:val="0"/>
              <w:marTop w:val="0"/>
              <w:marBottom w:val="0"/>
              <w:divBdr>
                <w:top w:val="none" w:sz="0" w:space="0" w:color="auto"/>
                <w:left w:val="none" w:sz="0" w:space="0" w:color="auto"/>
                <w:bottom w:val="none" w:sz="0" w:space="0" w:color="auto"/>
                <w:right w:val="none" w:sz="0" w:space="0" w:color="auto"/>
              </w:divBdr>
            </w:div>
            <w:div w:id="1294100326">
              <w:marLeft w:val="0"/>
              <w:marRight w:val="0"/>
              <w:marTop w:val="0"/>
              <w:marBottom w:val="0"/>
              <w:divBdr>
                <w:top w:val="none" w:sz="0" w:space="0" w:color="auto"/>
                <w:left w:val="none" w:sz="0" w:space="0" w:color="auto"/>
                <w:bottom w:val="none" w:sz="0" w:space="0" w:color="auto"/>
                <w:right w:val="none" w:sz="0" w:space="0" w:color="auto"/>
              </w:divBdr>
            </w:div>
            <w:div w:id="1296376691">
              <w:marLeft w:val="0"/>
              <w:marRight w:val="0"/>
              <w:marTop w:val="0"/>
              <w:marBottom w:val="0"/>
              <w:divBdr>
                <w:top w:val="none" w:sz="0" w:space="0" w:color="auto"/>
                <w:left w:val="none" w:sz="0" w:space="0" w:color="auto"/>
                <w:bottom w:val="none" w:sz="0" w:space="0" w:color="auto"/>
                <w:right w:val="none" w:sz="0" w:space="0" w:color="auto"/>
              </w:divBdr>
            </w:div>
            <w:div w:id="1317032745">
              <w:marLeft w:val="0"/>
              <w:marRight w:val="0"/>
              <w:marTop w:val="0"/>
              <w:marBottom w:val="0"/>
              <w:divBdr>
                <w:top w:val="none" w:sz="0" w:space="0" w:color="auto"/>
                <w:left w:val="none" w:sz="0" w:space="0" w:color="auto"/>
                <w:bottom w:val="none" w:sz="0" w:space="0" w:color="auto"/>
                <w:right w:val="none" w:sz="0" w:space="0" w:color="auto"/>
              </w:divBdr>
            </w:div>
            <w:div w:id="1320308833">
              <w:marLeft w:val="0"/>
              <w:marRight w:val="0"/>
              <w:marTop w:val="0"/>
              <w:marBottom w:val="0"/>
              <w:divBdr>
                <w:top w:val="none" w:sz="0" w:space="0" w:color="auto"/>
                <w:left w:val="none" w:sz="0" w:space="0" w:color="auto"/>
                <w:bottom w:val="none" w:sz="0" w:space="0" w:color="auto"/>
                <w:right w:val="none" w:sz="0" w:space="0" w:color="auto"/>
              </w:divBdr>
            </w:div>
            <w:div w:id="1323585827">
              <w:marLeft w:val="0"/>
              <w:marRight w:val="0"/>
              <w:marTop w:val="0"/>
              <w:marBottom w:val="0"/>
              <w:divBdr>
                <w:top w:val="none" w:sz="0" w:space="0" w:color="auto"/>
                <w:left w:val="none" w:sz="0" w:space="0" w:color="auto"/>
                <w:bottom w:val="none" w:sz="0" w:space="0" w:color="auto"/>
                <w:right w:val="none" w:sz="0" w:space="0" w:color="auto"/>
              </w:divBdr>
            </w:div>
            <w:div w:id="1330020151">
              <w:marLeft w:val="0"/>
              <w:marRight w:val="0"/>
              <w:marTop w:val="0"/>
              <w:marBottom w:val="0"/>
              <w:divBdr>
                <w:top w:val="none" w:sz="0" w:space="0" w:color="auto"/>
                <w:left w:val="none" w:sz="0" w:space="0" w:color="auto"/>
                <w:bottom w:val="none" w:sz="0" w:space="0" w:color="auto"/>
                <w:right w:val="none" w:sz="0" w:space="0" w:color="auto"/>
              </w:divBdr>
            </w:div>
            <w:div w:id="1330595978">
              <w:marLeft w:val="0"/>
              <w:marRight w:val="0"/>
              <w:marTop w:val="0"/>
              <w:marBottom w:val="0"/>
              <w:divBdr>
                <w:top w:val="none" w:sz="0" w:space="0" w:color="auto"/>
                <w:left w:val="none" w:sz="0" w:space="0" w:color="auto"/>
                <w:bottom w:val="none" w:sz="0" w:space="0" w:color="auto"/>
                <w:right w:val="none" w:sz="0" w:space="0" w:color="auto"/>
              </w:divBdr>
            </w:div>
            <w:div w:id="1353146564">
              <w:marLeft w:val="0"/>
              <w:marRight w:val="0"/>
              <w:marTop w:val="0"/>
              <w:marBottom w:val="0"/>
              <w:divBdr>
                <w:top w:val="none" w:sz="0" w:space="0" w:color="auto"/>
                <w:left w:val="none" w:sz="0" w:space="0" w:color="auto"/>
                <w:bottom w:val="none" w:sz="0" w:space="0" w:color="auto"/>
                <w:right w:val="none" w:sz="0" w:space="0" w:color="auto"/>
              </w:divBdr>
            </w:div>
            <w:div w:id="1362851975">
              <w:marLeft w:val="0"/>
              <w:marRight w:val="0"/>
              <w:marTop w:val="0"/>
              <w:marBottom w:val="0"/>
              <w:divBdr>
                <w:top w:val="none" w:sz="0" w:space="0" w:color="auto"/>
                <w:left w:val="none" w:sz="0" w:space="0" w:color="auto"/>
                <w:bottom w:val="none" w:sz="0" w:space="0" w:color="auto"/>
                <w:right w:val="none" w:sz="0" w:space="0" w:color="auto"/>
              </w:divBdr>
            </w:div>
            <w:div w:id="1363901338">
              <w:marLeft w:val="0"/>
              <w:marRight w:val="0"/>
              <w:marTop w:val="0"/>
              <w:marBottom w:val="0"/>
              <w:divBdr>
                <w:top w:val="none" w:sz="0" w:space="0" w:color="auto"/>
                <w:left w:val="none" w:sz="0" w:space="0" w:color="auto"/>
                <w:bottom w:val="none" w:sz="0" w:space="0" w:color="auto"/>
                <w:right w:val="none" w:sz="0" w:space="0" w:color="auto"/>
              </w:divBdr>
            </w:div>
            <w:div w:id="1366714406">
              <w:marLeft w:val="0"/>
              <w:marRight w:val="0"/>
              <w:marTop w:val="0"/>
              <w:marBottom w:val="0"/>
              <w:divBdr>
                <w:top w:val="none" w:sz="0" w:space="0" w:color="auto"/>
                <w:left w:val="none" w:sz="0" w:space="0" w:color="auto"/>
                <w:bottom w:val="none" w:sz="0" w:space="0" w:color="auto"/>
                <w:right w:val="none" w:sz="0" w:space="0" w:color="auto"/>
              </w:divBdr>
            </w:div>
            <w:div w:id="1371494653">
              <w:marLeft w:val="0"/>
              <w:marRight w:val="0"/>
              <w:marTop w:val="0"/>
              <w:marBottom w:val="0"/>
              <w:divBdr>
                <w:top w:val="none" w:sz="0" w:space="0" w:color="auto"/>
                <w:left w:val="none" w:sz="0" w:space="0" w:color="auto"/>
                <w:bottom w:val="none" w:sz="0" w:space="0" w:color="auto"/>
                <w:right w:val="none" w:sz="0" w:space="0" w:color="auto"/>
              </w:divBdr>
            </w:div>
            <w:div w:id="1376541232">
              <w:marLeft w:val="0"/>
              <w:marRight w:val="0"/>
              <w:marTop w:val="0"/>
              <w:marBottom w:val="0"/>
              <w:divBdr>
                <w:top w:val="none" w:sz="0" w:space="0" w:color="auto"/>
                <w:left w:val="none" w:sz="0" w:space="0" w:color="auto"/>
                <w:bottom w:val="none" w:sz="0" w:space="0" w:color="auto"/>
                <w:right w:val="none" w:sz="0" w:space="0" w:color="auto"/>
              </w:divBdr>
            </w:div>
            <w:div w:id="1379814630">
              <w:marLeft w:val="0"/>
              <w:marRight w:val="0"/>
              <w:marTop w:val="0"/>
              <w:marBottom w:val="0"/>
              <w:divBdr>
                <w:top w:val="none" w:sz="0" w:space="0" w:color="auto"/>
                <w:left w:val="none" w:sz="0" w:space="0" w:color="auto"/>
                <w:bottom w:val="none" w:sz="0" w:space="0" w:color="auto"/>
                <w:right w:val="none" w:sz="0" w:space="0" w:color="auto"/>
              </w:divBdr>
            </w:div>
            <w:div w:id="1380126781">
              <w:marLeft w:val="0"/>
              <w:marRight w:val="0"/>
              <w:marTop w:val="0"/>
              <w:marBottom w:val="0"/>
              <w:divBdr>
                <w:top w:val="none" w:sz="0" w:space="0" w:color="auto"/>
                <w:left w:val="none" w:sz="0" w:space="0" w:color="auto"/>
                <w:bottom w:val="none" w:sz="0" w:space="0" w:color="auto"/>
                <w:right w:val="none" w:sz="0" w:space="0" w:color="auto"/>
              </w:divBdr>
            </w:div>
            <w:div w:id="1388920721">
              <w:marLeft w:val="0"/>
              <w:marRight w:val="0"/>
              <w:marTop w:val="0"/>
              <w:marBottom w:val="0"/>
              <w:divBdr>
                <w:top w:val="none" w:sz="0" w:space="0" w:color="auto"/>
                <w:left w:val="none" w:sz="0" w:space="0" w:color="auto"/>
                <w:bottom w:val="none" w:sz="0" w:space="0" w:color="auto"/>
                <w:right w:val="none" w:sz="0" w:space="0" w:color="auto"/>
              </w:divBdr>
            </w:div>
            <w:div w:id="1402674516">
              <w:marLeft w:val="0"/>
              <w:marRight w:val="0"/>
              <w:marTop w:val="0"/>
              <w:marBottom w:val="0"/>
              <w:divBdr>
                <w:top w:val="none" w:sz="0" w:space="0" w:color="auto"/>
                <w:left w:val="none" w:sz="0" w:space="0" w:color="auto"/>
                <w:bottom w:val="none" w:sz="0" w:space="0" w:color="auto"/>
                <w:right w:val="none" w:sz="0" w:space="0" w:color="auto"/>
              </w:divBdr>
            </w:div>
            <w:div w:id="1423842816">
              <w:marLeft w:val="0"/>
              <w:marRight w:val="0"/>
              <w:marTop w:val="0"/>
              <w:marBottom w:val="0"/>
              <w:divBdr>
                <w:top w:val="none" w:sz="0" w:space="0" w:color="auto"/>
                <w:left w:val="none" w:sz="0" w:space="0" w:color="auto"/>
                <w:bottom w:val="none" w:sz="0" w:space="0" w:color="auto"/>
                <w:right w:val="none" w:sz="0" w:space="0" w:color="auto"/>
              </w:divBdr>
            </w:div>
            <w:div w:id="1425109822">
              <w:marLeft w:val="0"/>
              <w:marRight w:val="0"/>
              <w:marTop w:val="0"/>
              <w:marBottom w:val="0"/>
              <w:divBdr>
                <w:top w:val="none" w:sz="0" w:space="0" w:color="auto"/>
                <w:left w:val="none" w:sz="0" w:space="0" w:color="auto"/>
                <w:bottom w:val="none" w:sz="0" w:space="0" w:color="auto"/>
                <w:right w:val="none" w:sz="0" w:space="0" w:color="auto"/>
              </w:divBdr>
            </w:div>
            <w:div w:id="1429154637">
              <w:marLeft w:val="0"/>
              <w:marRight w:val="0"/>
              <w:marTop w:val="0"/>
              <w:marBottom w:val="0"/>
              <w:divBdr>
                <w:top w:val="none" w:sz="0" w:space="0" w:color="auto"/>
                <w:left w:val="none" w:sz="0" w:space="0" w:color="auto"/>
                <w:bottom w:val="none" w:sz="0" w:space="0" w:color="auto"/>
                <w:right w:val="none" w:sz="0" w:space="0" w:color="auto"/>
              </w:divBdr>
            </w:div>
            <w:div w:id="1443955773">
              <w:marLeft w:val="0"/>
              <w:marRight w:val="0"/>
              <w:marTop w:val="0"/>
              <w:marBottom w:val="0"/>
              <w:divBdr>
                <w:top w:val="none" w:sz="0" w:space="0" w:color="auto"/>
                <w:left w:val="none" w:sz="0" w:space="0" w:color="auto"/>
                <w:bottom w:val="none" w:sz="0" w:space="0" w:color="auto"/>
                <w:right w:val="none" w:sz="0" w:space="0" w:color="auto"/>
              </w:divBdr>
            </w:div>
            <w:div w:id="1462454876">
              <w:marLeft w:val="0"/>
              <w:marRight w:val="0"/>
              <w:marTop w:val="0"/>
              <w:marBottom w:val="0"/>
              <w:divBdr>
                <w:top w:val="none" w:sz="0" w:space="0" w:color="auto"/>
                <w:left w:val="none" w:sz="0" w:space="0" w:color="auto"/>
                <w:bottom w:val="none" w:sz="0" w:space="0" w:color="auto"/>
                <w:right w:val="none" w:sz="0" w:space="0" w:color="auto"/>
              </w:divBdr>
            </w:div>
            <w:div w:id="1473715747">
              <w:marLeft w:val="0"/>
              <w:marRight w:val="0"/>
              <w:marTop w:val="0"/>
              <w:marBottom w:val="0"/>
              <w:divBdr>
                <w:top w:val="none" w:sz="0" w:space="0" w:color="auto"/>
                <w:left w:val="none" w:sz="0" w:space="0" w:color="auto"/>
                <w:bottom w:val="none" w:sz="0" w:space="0" w:color="auto"/>
                <w:right w:val="none" w:sz="0" w:space="0" w:color="auto"/>
              </w:divBdr>
            </w:div>
            <w:div w:id="1477914911">
              <w:marLeft w:val="0"/>
              <w:marRight w:val="0"/>
              <w:marTop w:val="0"/>
              <w:marBottom w:val="0"/>
              <w:divBdr>
                <w:top w:val="none" w:sz="0" w:space="0" w:color="auto"/>
                <w:left w:val="none" w:sz="0" w:space="0" w:color="auto"/>
                <w:bottom w:val="none" w:sz="0" w:space="0" w:color="auto"/>
                <w:right w:val="none" w:sz="0" w:space="0" w:color="auto"/>
              </w:divBdr>
            </w:div>
            <w:div w:id="1480461299">
              <w:marLeft w:val="0"/>
              <w:marRight w:val="0"/>
              <w:marTop w:val="0"/>
              <w:marBottom w:val="0"/>
              <w:divBdr>
                <w:top w:val="none" w:sz="0" w:space="0" w:color="auto"/>
                <w:left w:val="none" w:sz="0" w:space="0" w:color="auto"/>
                <w:bottom w:val="none" w:sz="0" w:space="0" w:color="auto"/>
                <w:right w:val="none" w:sz="0" w:space="0" w:color="auto"/>
              </w:divBdr>
            </w:div>
            <w:div w:id="1501846910">
              <w:marLeft w:val="0"/>
              <w:marRight w:val="0"/>
              <w:marTop w:val="0"/>
              <w:marBottom w:val="0"/>
              <w:divBdr>
                <w:top w:val="none" w:sz="0" w:space="0" w:color="auto"/>
                <w:left w:val="none" w:sz="0" w:space="0" w:color="auto"/>
                <w:bottom w:val="none" w:sz="0" w:space="0" w:color="auto"/>
                <w:right w:val="none" w:sz="0" w:space="0" w:color="auto"/>
              </w:divBdr>
            </w:div>
            <w:div w:id="1520702890">
              <w:marLeft w:val="0"/>
              <w:marRight w:val="0"/>
              <w:marTop w:val="0"/>
              <w:marBottom w:val="0"/>
              <w:divBdr>
                <w:top w:val="none" w:sz="0" w:space="0" w:color="auto"/>
                <w:left w:val="none" w:sz="0" w:space="0" w:color="auto"/>
                <w:bottom w:val="none" w:sz="0" w:space="0" w:color="auto"/>
                <w:right w:val="none" w:sz="0" w:space="0" w:color="auto"/>
              </w:divBdr>
            </w:div>
            <w:div w:id="1522745971">
              <w:marLeft w:val="0"/>
              <w:marRight w:val="0"/>
              <w:marTop w:val="0"/>
              <w:marBottom w:val="0"/>
              <w:divBdr>
                <w:top w:val="none" w:sz="0" w:space="0" w:color="auto"/>
                <w:left w:val="none" w:sz="0" w:space="0" w:color="auto"/>
                <w:bottom w:val="none" w:sz="0" w:space="0" w:color="auto"/>
                <w:right w:val="none" w:sz="0" w:space="0" w:color="auto"/>
              </w:divBdr>
            </w:div>
            <w:div w:id="1535925184">
              <w:marLeft w:val="0"/>
              <w:marRight w:val="0"/>
              <w:marTop w:val="0"/>
              <w:marBottom w:val="0"/>
              <w:divBdr>
                <w:top w:val="none" w:sz="0" w:space="0" w:color="auto"/>
                <w:left w:val="none" w:sz="0" w:space="0" w:color="auto"/>
                <w:bottom w:val="none" w:sz="0" w:space="0" w:color="auto"/>
                <w:right w:val="none" w:sz="0" w:space="0" w:color="auto"/>
              </w:divBdr>
            </w:div>
            <w:div w:id="1544517919">
              <w:marLeft w:val="0"/>
              <w:marRight w:val="0"/>
              <w:marTop w:val="0"/>
              <w:marBottom w:val="0"/>
              <w:divBdr>
                <w:top w:val="none" w:sz="0" w:space="0" w:color="auto"/>
                <w:left w:val="none" w:sz="0" w:space="0" w:color="auto"/>
                <w:bottom w:val="none" w:sz="0" w:space="0" w:color="auto"/>
                <w:right w:val="none" w:sz="0" w:space="0" w:color="auto"/>
              </w:divBdr>
            </w:div>
            <w:div w:id="1562599579">
              <w:marLeft w:val="0"/>
              <w:marRight w:val="0"/>
              <w:marTop w:val="0"/>
              <w:marBottom w:val="0"/>
              <w:divBdr>
                <w:top w:val="none" w:sz="0" w:space="0" w:color="auto"/>
                <w:left w:val="none" w:sz="0" w:space="0" w:color="auto"/>
                <w:bottom w:val="none" w:sz="0" w:space="0" w:color="auto"/>
                <w:right w:val="none" w:sz="0" w:space="0" w:color="auto"/>
              </w:divBdr>
            </w:div>
            <w:div w:id="1599635217">
              <w:marLeft w:val="0"/>
              <w:marRight w:val="0"/>
              <w:marTop w:val="0"/>
              <w:marBottom w:val="0"/>
              <w:divBdr>
                <w:top w:val="none" w:sz="0" w:space="0" w:color="auto"/>
                <w:left w:val="none" w:sz="0" w:space="0" w:color="auto"/>
                <w:bottom w:val="none" w:sz="0" w:space="0" w:color="auto"/>
                <w:right w:val="none" w:sz="0" w:space="0" w:color="auto"/>
              </w:divBdr>
            </w:div>
            <w:div w:id="1605457449">
              <w:marLeft w:val="0"/>
              <w:marRight w:val="0"/>
              <w:marTop w:val="0"/>
              <w:marBottom w:val="0"/>
              <w:divBdr>
                <w:top w:val="none" w:sz="0" w:space="0" w:color="auto"/>
                <w:left w:val="none" w:sz="0" w:space="0" w:color="auto"/>
                <w:bottom w:val="none" w:sz="0" w:space="0" w:color="auto"/>
                <w:right w:val="none" w:sz="0" w:space="0" w:color="auto"/>
              </w:divBdr>
            </w:div>
            <w:div w:id="1609652552">
              <w:marLeft w:val="0"/>
              <w:marRight w:val="0"/>
              <w:marTop w:val="0"/>
              <w:marBottom w:val="0"/>
              <w:divBdr>
                <w:top w:val="none" w:sz="0" w:space="0" w:color="auto"/>
                <w:left w:val="none" w:sz="0" w:space="0" w:color="auto"/>
                <w:bottom w:val="none" w:sz="0" w:space="0" w:color="auto"/>
                <w:right w:val="none" w:sz="0" w:space="0" w:color="auto"/>
              </w:divBdr>
            </w:div>
            <w:div w:id="1611818794">
              <w:marLeft w:val="0"/>
              <w:marRight w:val="0"/>
              <w:marTop w:val="0"/>
              <w:marBottom w:val="0"/>
              <w:divBdr>
                <w:top w:val="none" w:sz="0" w:space="0" w:color="auto"/>
                <w:left w:val="none" w:sz="0" w:space="0" w:color="auto"/>
                <w:bottom w:val="none" w:sz="0" w:space="0" w:color="auto"/>
                <w:right w:val="none" w:sz="0" w:space="0" w:color="auto"/>
              </w:divBdr>
            </w:div>
            <w:div w:id="1619095208">
              <w:marLeft w:val="0"/>
              <w:marRight w:val="0"/>
              <w:marTop w:val="0"/>
              <w:marBottom w:val="0"/>
              <w:divBdr>
                <w:top w:val="none" w:sz="0" w:space="0" w:color="auto"/>
                <w:left w:val="none" w:sz="0" w:space="0" w:color="auto"/>
                <w:bottom w:val="none" w:sz="0" w:space="0" w:color="auto"/>
                <w:right w:val="none" w:sz="0" w:space="0" w:color="auto"/>
              </w:divBdr>
            </w:div>
            <w:div w:id="1626618613">
              <w:marLeft w:val="0"/>
              <w:marRight w:val="0"/>
              <w:marTop w:val="0"/>
              <w:marBottom w:val="0"/>
              <w:divBdr>
                <w:top w:val="none" w:sz="0" w:space="0" w:color="auto"/>
                <w:left w:val="none" w:sz="0" w:space="0" w:color="auto"/>
                <w:bottom w:val="none" w:sz="0" w:space="0" w:color="auto"/>
                <w:right w:val="none" w:sz="0" w:space="0" w:color="auto"/>
              </w:divBdr>
            </w:div>
            <w:div w:id="1633707241">
              <w:marLeft w:val="0"/>
              <w:marRight w:val="0"/>
              <w:marTop w:val="0"/>
              <w:marBottom w:val="0"/>
              <w:divBdr>
                <w:top w:val="none" w:sz="0" w:space="0" w:color="auto"/>
                <w:left w:val="none" w:sz="0" w:space="0" w:color="auto"/>
                <w:bottom w:val="none" w:sz="0" w:space="0" w:color="auto"/>
                <w:right w:val="none" w:sz="0" w:space="0" w:color="auto"/>
              </w:divBdr>
            </w:div>
            <w:div w:id="1648053572">
              <w:marLeft w:val="0"/>
              <w:marRight w:val="0"/>
              <w:marTop w:val="0"/>
              <w:marBottom w:val="0"/>
              <w:divBdr>
                <w:top w:val="none" w:sz="0" w:space="0" w:color="auto"/>
                <w:left w:val="none" w:sz="0" w:space="0" w:color="auto"/>
                <w:bottom w:val="none" w:sz="0" w:space="0" w:color="auto"/>
                <w:right w:val="none" w:sz="0" w:space="0" w:color="auto"/>
              </w:divBdr>
            </w:div>
            <w:div w:id="1650359994">
              <w:marLeft w:val="0"/>
              <w:marRight w:val="0"/>
              <w:marTop w:val="0"/>
              <w:marBottom w:val="0"/>
              <w:divBdr>
                <w:top w:val="none" w:sz="0" w:space="0" w:color="auto"/>
                <w:left w:val="none" w:sz="0" w:space="0" w:color="auto"/>
                <w:bottom w:val="none" w:sz="0" w:space="0" w:color="auto"/>
                <w:right w:val="none" w:sz="0" w:space="0" w:color="auto"/>
              </w:divBdr>
            </w:div>
            <w:div w:id="1661883002">
              <w:marLeft w:val="0"/>
              <w:marRight w:val="0"/>
              <w:marTop w:val="0"/>
              <w:marBottom w:val="0"/>
              <w:divBdr>
                <w:top w:val="none" w:sz="0" w:space="0" w:color="auto"/>
                <w:left w:val="none" w:sz="0" w:space="0" w:color="auto"/>
                <w:bottom w:val="none" w:sz="0" w:space="0" w:color="auto"/>
                <w:right w:val="none" w:sz="0" w:space="0" w:color="auto"/>
              </w:divBdr>
            </w:div>
            <w:div w:id="1663241231">
              <w:marLeft w:val="0"/>
              <w:marRight w:val="0"/>
              <w:marTop w:val="0"/>
              <w:marBottom w:val="0"/>
              <w:divBdr>
                <w:top w:val="none" w:sz="0" w:space="0" w:color="auto"/>
                <w:left w:val="none" w:sz="0" w:space="0" w:color="auto"/>
                <w:bottom w:val="none" w:sz="0" w:space="0" w:color="auto"/>
                <w:right w:val="none" w:sz="0" w:space="0" w:color="auto"/>
              </w:divBdr>
            </w:div>
            <w:div w:id="1670475161">
              <w:marLeft w:val="0"/>
              <w:marRight w:val="0"/>
              <w:marTop w:val="0"/>
              <w:marBottom w:val="0"/>
              <w:divBdr>
                <w:top w:val="none" w:sz="0" w:space="0" w:color="auto"/>
                <w:left w:val="none" w:sz="0" w:space="0" w:color="auto"/>
                <w:bottom w:val="none" w:sz="0" w:space="0" w:color="auto"/>
                <w:right w:val="none" w:sz="0" w:space="0" w:color="auto"/>
              </w:divBdr>
            </w:div>
            <w:div w:id="1670869917">
              <w:marLeft w:val="0"/>
              <w:marRight w:val="0"/>
              <w:marTop w:val="0"/>
              <w:marBottom w:val="0"/>
              <w:divBdr>
                <w:top w:val="none" w:sz="0" w:space="0" w:color="auto"/>
                <w:left w:val="none" w:sz="0" w:space="0" w:color="auto"/>
                <w:bottom w:val="none" w:sz="0" w:space="0" w:color="auto"/>
                <w:right w:val="none" w:sz="0" w:space="0" w:color="auto"/>
              </w:divBdr>
            </w:div>
            <w:div w:id="1675493865">
              <w:marLeft w:val="0"/>
              <w:marRight w:val="0"/>
              <w:marTop w:val="0"/>
              <w:marBottom w:val="0"/>
              <w:divBdr>
                <w:top w:val="none" w:sz="0" w:space="0" w:color="auto"/>
                <w:left w:val="none" w:sz="0" w:space="0" w:color="auto"/>
                <w:bottom w:val="none" w:sz="0" w:space="0" w:color="auto"/>
                <w:right w:val="none" w:sz="0" w:space="0" w:color="auto"/>
              </w:divBdr>
            </w:div>
            <w:div w:id="1679425993">
              <w:marLeft w:val="0"/>
              <w:marRight w:val="0"/>
              <w:marTop w:val="0"/>
              <w:marBottom w:val="0"/>
              <w:divBdr>
                <w:top w:val="none" w:sz="0" w:space="0" w:color="auto"/>
                <w:left w:val="none" w:sz="0" w:space="0" w:color="auto"/>
                <w:bottom w:val="none" w:sz="0" w:space="0" w:color="auto"/>
                <w:right w:val="none" w:sz="0" w:space="0" w:color="auto"/>
              </w:divBdr>
            </w:div>
            <w:div w:id="1701976553">
              <w:marLeft w:val="0"/>
              <w:marRight w:val="0"/>
              <w:marTop w:val="0"/>
              <w:marBottom w:val="0"/>
              <w:divBdr>
                <w:top w:val="none" w:sz="0" w:space="0" w:color="auto"/>
                <w:left w:val="none" w:sz="0" w:space="0" w:color="auto"/>
                <w:bottom w:val="none" w:sz="0" w:space="0" w:color="auto"/>
                <w:right w:val="none" w:sz="0" w:space="0" w:color="auto"/>
              </w:divBdr>
            </w:div>
            <w:div w:id="1714422437">
              <w:marLeft w:val="0"/>
              <w:marRight w:val="0"/>
              <w:marTop w:val="0"/>
              <w:marBottom w:val="0"/>
              <w:divBdr>
                <w:top w:val="none" w:sz="0" w:space="0" w:color="auto"/>
                <w:left w:val="none" w:sz="0" w:space="0" w:color="auto"/>
                <w:bottom w:val="none" w:sz="0" w:space="0" w:color="auto"/>
                <w:right w:val="none" w:sz="0" w:space="0" w:color="auto"/>
              </w:divBdr>
            </w:div>
            <w:div w:id="1717658923">
              <w:marLeft w:val="0"/>
              <w:marRight w:val="0"/>
              <w:marTop w:val="0"/>
              <w:marBottom w:val="0"/>
              <w:divBdr>
                <w:top w:val="none" w:sz="0" w:space="0" w:color="auto"/>
                <w:left w:val="none" w:sz="0" w:space="0" w:color="auto"/>
                <w:bottom w:val="none" w:sz="0" w:space="0" w:color="auto"/>
                <w:right w:val="none" w:sz="0" w:space="0" w:color="auto"/>
              </w:divBdr>
            </w:div>
            <w:div w:id="1722170081">
              <w:marLeft w:val="0"/>
              <w:marRight w:val="0"/>
              <w:marTop w:val="0"/>
              <w:marBottom w:val="0"/>
              <w:divBdr>
                <w:top w:val="none" w:sz="0" w:space="0" w:color="auto"/>
                <w:left w:val="none" w:sz="0" w:space="0" w:color="auto"/>
                <w:bottom w:val="none" w:sz="0" w:space="0" w:color="auto"/>
                <w:right w:val="none" w:sz="0" w:space="0" w:color="auto"/>
              </w:divBdr>
            </w:div>
            <w:div w:id="1724864086">
              <w:marLeft w:val="0"/>
              <w:marRight w:val="0"/>
              <w:marTop w:val="0"/>
              <w:marBottom w:val="0"/>
              <w:divBdr>
                <w:top w:val="none" w:sz="0" w:space="0" w:color="auto"/>
                <w:left w:val="none" w:sz="0" w:space="0" w:color="auto"/>
                <w:bottom w:val="none" w:sz="0" w:space="0" w:color="auto"/>
                <w:right w:val="none" w:sz="0" w:space="0" w:color="auto"/>
              </w:divBdr>
            </w:div>
            <w:div w:id="1726446205">
              <w:marLeft w:val="0"/>
              <w:marRight w:val="0"/>
              <w:marTop w:val="0"/>
              <w:marBottom w:val="0"/>
              <w:divBdr>
                <w:top w:val="none" w:sz="0" w:space="0" w:color="auto"/>
                <w:left w:val="none" w:sz="0" w:space="0" w:color="auto"/>
                <w:bottom w:val="none" w:sz="0" w:space="0" w:color="auto"/>
                <w:right w:val="none" w:sz="0" w:space="0" w:color="auto"/>
              </w:divBdr>
            </w:div>
            <w:div w:id="1742212879">
              <w:marLeft w:val="0"/>
              <w:marRight w:val="0"/>
              <w:marTop w:val="0"/>
              <w:marBottom w:val="0"/>
              <w:divBdr>
                <w:top w:val="none" w:sz="0" w:space="0" w:color="auto"/>
                <w:left w:val="none" w:sz="0" w:space="0" w:color="auto"/>
                <w:bottom w:val="none" w:sz="0" w:space="0" w:color="auto"/>
                <w:right w:val="none" w:sz="0" w:space="0" w:color="auto"/>
              </w:divBdr>
            </w:div>
            <w:div w:id="1745489171">
              <w:marLeft w:val="0"/>
              <w:marRight w:val="0"/>
              <w:marTop w:val="0"/>
              <w:marBottom w:val="0"/>
              <w:divBdr>
                <w:top w:val="none" w:sz="0" w:space="0" w:color="auto"/>
                <w:left w:val="none" w:sz="0" w:space="0" w:color="auto"/>
                <w:bottom w:val="none" w:sz="0" w:space="0" w:color="auto"/>
                <w:right w:val="none" w:sz="0" w:space="0" w:color="auto"/>
              </w:divBdr>
            </w:div>
            <w:div w:id="1749376056">
              <w:marLeft w:val="0"/>
              <w:marRight w:val="0"/>
              <w:marTop w:val="0"/>
              <w:marBottom w:val="0"/>
              <w:divBdr>
                <w:top w:val="none" w:sz="0" w:space="0" w:color="auto"/>
                <w:left w:val="none" w:sz="0" w:space="0" w:color="auto"/>
                <w:bottom w:val="none" w:sz="0" w:space="0" w:color="auto"/>
                <w:right w:val="none" w:sz="0" w:space="0" w:color="auto"/>
              </w:divBdr>
            </w:div>
            <w:div w:id="1751612526">
              <w:marLeft w:val="0"/>
              <w:marRight w:val="0"/>
              <w:marTop w:val="0"/>
              <w:marBottom w:val="0"/>
              <w:divBdr>
                <w:top w:val="none" w:sz="0" w:space="0" w:color="auto"/>
                <w:left w:val="none" w:sz="0" w:space="0" w:color="auto"/>
                <w:bottom w:val="none" w:sz="0" w:space="0" w:color="auto"/>
                <w:right w:val="none" w:sz="0" w:space="0" w:color="auto"/>
              </w:divBdr>
            </w:div>
            <w:div w:id="1780178386">
              <w:marLeft w:val="0"/>
              <w:marRight w:val="0"/>
              <w:marTop w:val="0"/>
              <w:marBottom w:val="0"/>
              <w:divBdr>
                <w:top w:val="none" w:sz="0" w:space="0" w:color="auto"/>
                <w:left w:val="none" w:sz="0" w:space="0" w:color="auto"/>
                <w:bottom w:val="none" w:sz="0" w:space="0" w:color="auto"/>
                <w:right w:val="none" w:sz="0" w:space="0" w:color="auto"/>
              </w:divBdr>
            </w:div>
            <w:div w:id="1786121052">
              <w:marLeft w:val="0"/>
              <w:marRight w:val="0"/>
              <w:marTop w:val="0"/>
              <w:marBottom w:val="0"/>
              <w:divBdr>
                <w:top w:val="none" w:sz="0" w:space="0" w:color="auto"/>
                <w:left w:val="none" w:sz="0" w:space="0" w:color="auto"/>
                <w:bottom w:val="none" w:sz="0" w:space="0" w:color="auto"/>
                <w:right w:val="none" w:sz="0" w:space="0" w:color="auto"/>
              </w:divBdr>
            </w:div>
            <w:div w:id="1803032029">
              <w:marLeft w:val="0"/>
              <w:marRight w:val="0"/>
              <w:marTop w:val="0"/>
              <w:marBottom w:val="0"/>
              <w:divBdr>
                <w:top w:val="none" w:sz="0" w:space="0" w:color="auto"/>
                <w:left w:val="none" w:sz="0" w:space="0" w:color="auto"/>
                <w:bottom w:val="none" w:sz="0" w:space="0" w:color="auto"/>
                <w:right w:val="none" w:sz="0" w:space="0" w:color="auto"/>
              </w:divBdr>
            </w:div>
            <w:div w:id="1807234786">
              <w:marLeft w:val="0"/>
              <w:marRight w:val="0"/>
              <w:marTop w:val="0"/>
              <w:marBottom w:val="0"/>
              <w:divBdr>
                <w:top w:val="none" w:sz="0" w:space="0" w:color="auto"/>
                <w:left w:val="none" w:sz="0" w:space="0" w:color="auto"/>
                <w:bottom w:val="none" w:sz="0" w:space="0" w:color="auto"/>
                <w:right w:val="none" w:sz="0" w:space="0" w:color="auto"/>
              </w:divBdr>
            </w:div>
            <w:div w:id="1829706367">
              <w:marLeft w:val="0"/>
              <w:marRight w:val="0"/>
              <w:marTop w:val="0"/>
              <w:marBottom w:val="0"/>
              <w:divBdr>
                <w:top w:val="none" w:sz="0" w:space="0" w:color="auto"/>
                <w:left w:val="none" w:sz="0" w:space="0" w:color="auto"/>
                <w:bottom w:val="none" w:sz="0" w:space="0" w:color="auto"/>
                <w:right w:val="none" w:sz="0" w:space="0" w:color="auto"/>
              </w:divBdr>
            </w:div>
            <w:div w:id="1859612077">
              <w:marLeft w:val="0"/>
              <w:marRight w:val="0"/>
              <w:marTop w:val="0"/>
              <w:marBottom w:val="0"/>
              <w:divBdr>
                <w:top w:val="none" w:sz="0" w:space="0" w:color="auto"/>
                <w:left w:val="none" w:sz="0" w:space="0" w:color="auto"/>
                <w:bottom w:val="none" w:sz="0" w:space="0" w:color="auto"/>
                <w:right w:val="none" w:sz="0" w:space="0" w:color="auto"/>
              </w:divBdr>
            </w:div>
            <w:div w:id="1866091550">
              <w:marLeft w:val="0"/>
              <w:marRight w:val="0"/>
              <w:marTop w:val="0"/>
              <w:marBottom w:val="0"/>
              <w:divBdr>
                <w:top w:val="none" w:sz="0" w:space="0" w:color="auto"/>
                <w:left w:val="none" w:sz="0" w:space="0" w:color="auto"/>
                <w:bottom w:val="none" w:sz="0" w:space="0" w:color="auto"/>
                <w:right w:val="none" w:sz="0" w:space="0" w:color="auto"/>
              </w:divBdr>
            </w:div>
            <w:div w:id="1870952788">
              <w:marLeft w:val="0"/>
              <w:marRight w:val="0"/>
              <w:marTop w:val="0"/>
              <w:marBottom w:val="0"/>
              <w:divBdr>
                <w:top w:val="none" w:sz="0" w:space="0" w:color="auto"/>
                <w:left w:val="none" w:sz="0" w:space="0" w:color="auto"/>
                <w:bottom w:val="none" w:sz="0" w:space="0" w:color="auto"/>
                <w:right w:val="none" w:sz="0" w:space="0" w:color="auto"/>
              </w:divBdr>
            </w:div>
            <w:div w:id="1904024893">
              <w:marLeft w:val="0"/>
              <w:marRight w:val="0"/>
              <w:marTop w:val="0"/>
              <w:marBottom w:val="0"/>
              <w:divBdr>
                <w:top w:val="none" w:sz="0" w:space="0" w:color="auto"/>
                <w:left w:val="none" w:sz="0" w:space="0" w:color="auto"/>
                <w:bottom w:val="none" w:sz="0" w:space="0" w:color="auto"/>
                <w:right w:val="none" w:sz="0" w:space="0" w:color="auto"/>
              </w:divBdr>
            </w:div>
            <w:div w:id="1906450341">
              <w:marLeft w:val="0"/>
              <w:marRight w:val="0"/>
              <w:marTop w:val="0"/>
              <w:marBottom w:val="0"/>
              <w:divBdr>
                <w:top w:val="none" w:sz="0" w:space="0" w:color="auto"/>
                <w:left w:val="none" w:sz="0" w:space="0" w:color="auto"/>
                <w:bottom w:val="none" w:sz="0" w:space="0" w:color="auto"/>
                <w:right w:val="none" w:sz="0" w:space="0" w:color="auto"/>
              </w:divBdr>
            </w:div>
            <w:div w:id="1907379955">
              <w:marLeft w:val="0"/>
              <w:marRight w:val="0"/>
              <w:marTop w:val="0"/>
              <w:marBottom w:val="0"/>
              <w:divBdr>
                <w:top w:val="none" w:sz="0" w:space="0" w:color="auto"/>
                <w:left w:val="none" w:sz="0" w:space="0" w:color="auto"/>
                <w:bottom w:val="none" w:sz="0" w:space="0" w:color="auto"/>
                <w:right w:val="none" w:sz="0" w:space="0" w:color="auto"/>
              </w:divBdr>
            </w:div>
            <w:div w:id="1910917316">
              <w:marLeft w:val="0"/>
              <w:marRight w:val="0"/>
              <w:marTop w:val="0"/>
              <w:marBottom w:val="0"/>
              <w:divBdr>
                <w:top w:val="none" w:sz="0" w:space="0" w:color="auto"/>
                <w:left w:val="none" w:sz="0" w:space="0" w:color="auto"/>
                <w:bottom w:val="none" w:sz="0" w:space="0" w:color="auto"/>
                <w:right w:val="none" w:sz="0" w:space="0" w:color="auto"/>
              </w:divBdr>
            </w:div>
            <w:div w:id="1927107318">
              <w:marLeft w:val="0"/>
              <w:marRight w:val="0"/>
              <w:marTop w:val="0"/>
              <w:marBottom w:val="0"/>
              <w:divBdr>
                <w:top w:val="none" w:sz="0" w:space="0" w:color="auto"/>
                <w:left w:val="none" w:sz="0" w:space="0" w:color="auto"/>
                <w:bottom w:val="none" w:sz="0" w:space="0" w:color="auto"/>
                <w:right w:val="none" w:sz="0" w:space="0" w:color="auto"/>
              </w:divBdr>
            </w:div>
            <w:div w:id="1930502043">
              <w:marLeft w:val="0"/>
              <w:marRight w:val="0"/>
              <w:marTop w:val="0"/>
              <w:marBottom w:val="0"/>
              <w:divBdr>
                <w:top w:val="none" w:sz="0" w:space="0" w:color="auto"/>
                <w:left w:val="none" w:sz="0" w:space="0" w:color="auto"/>
                <w:bottom w:val="none" w:sz="0" w:space="0" w:color="auto"/>
                <w:right w:val="none" w:sz="0" w:space="0" w:color="auto"/>
              </w:divBdr>
            </w:div>
            <w:div w:id="1942100747">
              <w:marLeft w:val="0"/>
              <w:marRight w:val="0"/>
              <w:marTop w:val="0"/>
              <w:marBottom w:val="0"/>
              <w:divBdr>
                <w:top w:val="none" w:sz="0" w:space="0" w:color="auto"/>
                <w:left w:val="none" w:sz="0" w:space="0" w:color="auto"/>
                <w:bottom w:val="none" w:sz="0" w:space="0" w:color="auto"/>
                <w:right w:val="none" w:sz="0" w:space="0" w:color="auto"/>
              </w:divBdr>
            </w:div>
            <w:div w:id="1944604576">
              <w:marLeft w:val="0"/>
              <w:marRight w:val="0"/>
              <w:marTop w:val="0"/>
              <w:marBottom w:val="0"/>
              <w:divBdr>
                <w:top w:val="none" w:sz="0" w:space="0" w:color="auto"/>
                <w:left w:val="none" w:sz="0" w:space="0" w:color="auto"/>
                <w:bottom w:val="none" w:sz="0" w:space="0" w:color="auto"/>
                <w:right w:val="none" w:sz="0" w:space="0" w:color="auto"/>
              </w:divBdr>
            </w:div>
            <w:div w:id="1948582872">
              <w:marLeft w:val="0"/>
              <w:marRight w:val="0"/>
              <w:marTop w:val="0"/>
              <w:marBottom w:val="0"/>
              <w:divBdr>
                <w:top w:val="none" w:sz="0" w:space="0" w:color="auto"/>
                <w:left w:val="none" w:sz="0" w:space="0" w:color="auto"/>
                <w:bottom w:val="none" w:sz="0" w:space="0" w:color="auto"/>
                <w:right w:val="none" w:sz="0" w:space="0" w:color="auto"/>
              </w:divBdr>
            </w:div>
            <w:div w:id="1954359789">
              <w:marLeft w:val="0"/>
              <w:marRight w:val="0"/>
              <w:marTop w:val="0"/>
              <w:marBottom w:val="0"/>
              <w:divBdr>
                <w:top w:val="none" w:sz="0" w:space="0" w:color="auto"/>
                <w:left w:val="none" w:sz="0" w:space="0" w:color="auto"/>
                <w:bottom w:val="none" w:sz="0" w:space="0" w:color="auto"/>
                <w:right w:val="none" w:sz="0" w:space="0" w:color="auto"/>
              </w:divBdr>
            </w:div>
            <w:div w:id="1956252987">
              <w:marLeft w:val="0"/>
              <w:marRight w:val="0"/>
              <w:marTop w:val="0"/>
              <w:marBottom w:val="0"/>
              <w:divBdr>
                <w:top w:val="none" w:sz="0" w:space="0" w:color="auto"/>
                <w:left w:val="none" w:sz="0" w:space="0" w:color="auto"/>
                <w:bottom w:val="none" w:sz="0" w:space="0" w:color="auto"/>
                <w:right w:val="none" w:sz="0" w:space="0" w:color="auto"/>
              </w:divBdr>
            </w:div>
            <w:div w:id="1963144542">
              <w:marLeft w:val="0"/>
              <w:marRight w:val="0"/>
              <w:marTop w:val="0"/>
              <w:marBottom w:val="0"/>
              <w:divBdr>
                <w:top w:val="none" w:sz="0" w:space="0" w:color="auto"/>
                <w:left w:val="none" w:sz="0" w:space="0" w:color="auto"/>
                <w:bottom w:val="none" w:sz="0" w:space="0" w:color="auto"/>
                <w:right w:val="none" w:sz="0" w:space="0" w:color="auto"/>
              </w:divBdr>
            </w:div>
            <w:div w:id="1963419531">
              <w:marLeft w:val="0"/>
              <w:marRight w:val="0"/>
              <w:marTop w:val="0"/>
              <w:marBottom w:val="0"/>
              <w:divBdr>
                <w:top w:val="none" w:sz="0" w:space="0" w:color="auto"/>
                <w:left w:val="none" w:sz="0" w:space="0" w:color="auto"/>
                <w:bottom w:val="none" w:sz="0" w:space="0" w:color="auto"/>
                <w:right w:val="none" w:sz="0" w:space="0" w:color="auto"/>
              </w:divBdr>
            </w:div>
            <w:div w:id="1996521350">
              <w:marLeft w:val="0"/>
              <w:marRight w:val="0"/>
              <w:marTop w:val="0"/>
              <w:marBottom w:val="0"/>
              <w:divBdr>
                <w:top w:val="none" w:sz="0" w:space="0" w:color="auto"/>
                <w:left w:val="none" w:sz="0" w:space="0" w:color="auto"/>
                <w:bottom w:val="none" w:sz="0" w:space="0" w:color="auto"/>
                <w:right w:val="none" w:sz="0" w:space="0" w:color="auto"/>
              </w:divBdr>
            </w:div>
            <w:div w:id="1998655475">
              <w:marLeft w:val="0"/>
              <w:marRight w:val="0"/>
              <w:marTop w:val="0"/>
              <w:marBottom w:val="0"/>
              <w:divBdr>
                <w:top w:val="none" w:sz="0" w:space="0" w:color="auto"/>
                <w:left w:val="none" w:sz="0" w:space="0" w:color="auto"/>
                <w:bottom w:val="none" w:sz="0" w:space="0" w:color="auto"/>
                <w:right w:val="none" w:sz="0" w:space="0" w:color="auto"/>
              </w:divBdr>
            </w:div>
            <w:div w:id="2003854738">
              <w:marLeft w:val="0"/>
              <w:marRight w:val="0"/>
              <w:marTop w:val="0"/>
              <w:marBottom w:val="0"/>
              <w:divBdr>
                <w:top w:val="none" w:sz="0" w:space="0" w:color="auto"/>
                <w:left w:val="none" w:sz="0" w:space="0" w:color="auto"/>
                <w:bottom w:val="none" w:sz="0" w:space="0" w:color="auto"/>
                <w:right w:val="none" w:sz="0" w:space="0" w:color="auto"/>
              </w:divBdr>
            </w:div>
            <w:div w:id="2004114661">
              <w:marLeft w:val="0"/>
              <w:marRight w:val="0"/>
              <w:marTop w:val="0"/>
              <w:marBottom w:val="0"/>
              <w:divBdr>
                <w:top w:val="none" w:sz="0" w:space="0" w:color="auto"/>
                <w:left w:val="none" w:sz="0" w:space="0" w:color="auto"/>
                <w:bottom w:val="none" w:sz="0" w:space="0" w:color="auto"/>
                <w:right w:val="none" w:sz="0" w:space="0" w:color="auto"/>
              </w:divBdr>
            </w:div>
            <w:div w:id="2019497157">
              <w:marLeft w:val="0"/>
              <w:marRight w:val="0"/>
              <w:marTop w:val="0"/>
              <w:marBottom w:val="0"/>
              <w:divBdr>
                <w:top w:val="none" w:sz="0" w:space="0" w:color="auto"/>
                <w:left w:val="none" w:sz="0" w:space="0" w:color="auto"/>
                <w:bottom w:val="none" w:sz="0" w:space="0" w:color="auto"/>
                <w:right w:val="none" w:sz="0" w:space="0" w:color="auto"/>
              </w:divBdr>
            </w:div>
            <w:div w:id="2019848029">
              <w:marLeft w:val="0"/>
              <w:marRight w:val="0"/>
              <w:marTop w:val="0"/>
              <w:marBottom w:val="0"/>
              <w:divBdr>
                <w:top w:val="none" w:sz="0" w:space="0" w:color="auto"/>
                <w:left w:val="none" w:sz="0" w:space="0" w:color="auto"/>
                <w:bottom w:val="none" w:sz="0" w:space="0" w:color="auto"/>
                <w:right w:val="none" w:sz="0" w:space="0" w:color="auto"/>
              </w:divBdr>
            </w:div>
            <w:div w:id="2023893967">
              <w:marLeft w:val="0"/>
              <w:marRight w:val="0"/>
              <w:marTop w:val="0"/>
              <w:marBottom w:val="0"/>
              <w:divBdr>
                <w:top w:val="none" w:sz="0" w:space="0" w:color="auto"/>
                <w:left w:val="none" w:sz="0" w:space="0" w:color="auto"/>
                <w:bottom w:val="none" w:sz="0" w:space="0" w:color="auto"/>
                <w:right w:val="none" w:sz="0" w:space="0" w:color="auto"/>
              </w:divBdr>
            </w:div>
            <w:div w:id="2056735053">
              <w:marLeft w:val="0"/>
              <w:marRight w:val="0"/>
              <w:marTop w:val="0"/>
              <w:marBottom w:val="0"/>
              <w:divBdr>
                <w:top w:val="none" w:sz="0" w:space="0" w:color="auto"/>
                <w:left w:val="none" w:sz="0" w:space="0" w:color="auto"/>
                <w:bottom w:val="none" w:sz="0" w:space="0" w:color="auto"/>
                <w:right w:val="none" w:sz="0" w:space="0" w:color="auto"/>
              </w:divBdr>
            </w:div>
            <w:div w:id="2082483403">
              <w:marLeft w:val="0"/>
              <w:marRight w:val="0"/>
              <w:marTop w:val="0"/>
              <w:marBottom w:val="0"/>
              <w:divBdr>
                <w:top w:val="none" w:sz="0" w:space="0" w:color="auto"/>
                <w:left w:val="none" w:sz="0" w:space="0" w:color="auto"/>
                <w:bottom w:val="none" w:sz="0" w:space="0" w:color="auto"/>
                <w:right w:val="none" w:sz="0" w:space="0" w:color="auto"/>
              </w:divBdr>
            </w:div>
            <w:div w:id="2091079828">
              <w:marLeft w:val="0"/>
              <w:marRight w:val="0"/>
              <w:marTop w:val="0"/>
              <w:marBottom w:val="0"/>
              <w:divBdr>
                <w:top w:val="none" w:sz="0" w:space="0" w:color="auto"/>
                <w:left w:val="none" w:sz="0" w:space="0" w:color="auto"/>
                <w:bottom w:val="none" w:sz="0" w:space="0" w:color="auto"/>
                <w:right w:val="none" w:sz="0" w:space="0" w:color="auto"/>
              </w:divBdr>
            </w:div>
            <w:div w:id="2092846639">
              <w:marLeft w:val="0"/>
              <w:marRight w:val="0"/>
              <w:marTop w:val="0"/>
              <w:marBottom w:val="0"/>
              <w:divBdr>
                <w:top w:val="none" w:sz="0" w:space="0" w:color="auto"/>
                <w:left w:val="none" w:sz="0" w:space="0" w:color="auto"/>
                <w:bottom w:val="none" w:sz="0" w:space="0" w:color="auto"/>
                <w:right w:val="none" w:sz="0" w:space="0" w:color="auto"/>
              </w:divBdr>
            </w:div>
            <w:div w:id="2094888690">
              <w:marLeft w:val="0"/>
              <w:marRight w:val="0"/>
              <w:marTop w:val="0"/>
              <w:marBottom w:val="0"/>
              <w:divBdr>
                <w:top w:val="none" w:sz="0" w:space="0" w:color="auto"/>
                <w:left w:val="none" w:sz="0" w:space="0" w:color="auto"/>
                <w:bottom w:val="none" w:sz="0" w:space="0" w:color="auto"/>
                <w:right w:val="none" w:sz="0" w:space="0" w:color="auto"/>
              </w:divBdr>
            </w:div>
            <w:div w:id="2095660597">
              <w:marLeft w:val="0"/>
              <w:marRight w:val="0"/>
              <w:marTop w:val="0"/>
              <w:marBottom w:val="0"/>
              <w:divBdr>
                <w:top w:val="none" w:sz="0" w:space="0" w:color="auto"/>
                <w:left w:val="none" w:sz="0" w:space="0" w:color="auto"/>
                <w:bottom w:val="none" w:sz="0" w:space="0" w:color="auto"/>
                <w:right w:val="none" w:sz="0" w:space="0" w:color="auto"/>
              </w:divBdr>
            </w:div>
            <w:div w:id="2108848593">
              <w:marLeft w:val="0"/>
              <w:marRight w:val="0"/>
              <w:marTop w:val="0"/>
              <w:marBottom w:val="0"/>
              <w:divBdr>
                <w:top w:val="none" w:sz="0" w:space="0" w:color="auto"/>
                <w:left w:val="none" w:sz="0" w:space="0" w:color="auto"/>
                <w:bottom w:val="none" w:sz="0" w:space="0" w:color="auto"/>
                <w:right w:val="none" w:sz="0" w:space="0" w:color="auto"/>
              </w:divBdr>
            </w:div>
            <w:div w:id="2116558812">
              <w:marLeft w:val="0"/>
              <w:marRight w:val="0"/>
              <w:marTop w:val="0"/>
              <w:marBottom w:val="0"/>
              <w:divBdr>
                <w:top w:val="none" w:sz="0" w:space="0" w:color="auto"/>
                <w:left w:val="none" w:sz="0" w:space="0" w:color="auto"/>
                <w:bottom w:val="none" w:sz="0" w:space="0" w:color="auto"/>
                <w:right w:val="none" w:sz="0" w:space="0" w:color="auto"/>
              </w:divBdr>
            </w:div>
            <w:div w:id="2124231202">
              <w:marLeft w:val="0"/>
              <w:marRight w:val="0"/>
              <w:marTop w:val="0"/>
              <w:marBottom w:val="0"/>
              <w:divBdr>
                <w:top w:val="none" w:sz="0" w:space="0" w:color="auto"/>
                <w:left w:val="none" w:sz="0" w:space="0" w:color="auto"/>
                <w:bottom w:val="none" w:sz="0" w:space="0" w:color="auto"/>
                <w:right w:val="none" w:sz="0" w:space="0" w:color="auto"/>
              </w:divBdr>
            </w:div>
            <w:div w:id="2138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2908">
      <w:bodyDiv w:val="1"/>
      <w:marLeft w:val="0"/>
      <w:marRight w:val="0"/>
      <w:marTop w:val="0"/>
      <w:marBottom w:val="0"/>
      <w:divBdr>
        <w:top w:val="none" w:sz="0" w:space="0" w:color="auto"/>
        <w:left w:val="none" w:sz="0" w:space="0" w:color="auto"/>
        <w:bottom w:val="none" w:sz="0" w:space="0" w:color="auto"/>
        <w:right w:val="none" w:sz="0" w:space="0" w:color="auto"/>
      </w:divBdr>
    </w:div>
    <w:div w:id="736437025">
      <w:bodyDiv w:val="1"/>
      <w:marLeft w:val="0"/>
      <w:marRight w:val="0"/>
      <w:marTop w:val="0"/>
      <w:marBottom w:val="0"/>
      <w:divBdr>
        <w:top w:val="none" w:sz="0" w:space="0" w:color="auto"/>
        <w:left w:val="none" w:sz="0" w:space="0" w:color="auto"/>
        <w:bottom w:val="none" w:sz="0" w:space="0" w:color="auto"/>
        <w:right w:val="none" w:sz="0" w:space="0" w:color="auto"/>
      </w:divBdr>
      <w:divsChild>
        <w:div w:id="700591752">
          <w:marLeft w:val="0"/>
          <w:marRight w:val="0"/>
          <w:marTop w:val="0"/>
          <w:marBottom w:val="0"/>
          <w:divBdr>
            <w:top w:val="none" w:sz="0" w:space="0" w:color="auto"/>
            <w:left w:val="none" w:sz="0" w:space="0" w:color="auto"/>
            <w:bottom w:val="none" w:sz="0" w:space="0" w:color="auto"/>
            <w:right w:val="none" w:sz="0" w:space="0" w:color="auto"/>
          </w:divBdr>
          <w:divsChild>
            <w:div w:id="258955761">
              <w:marLeft w:val="0"/>
              <w:marRight w:val="0"/>
              <w:marTop w:val="0"/>
              <w:marBottom w:val="0"/>
              <w:divBdr>
                <w:top w:val="none" w:sz="0" w:space="0" w:color="auto"/>
                <w:left w:val="none" w:sz="0" w:space="0" w:color="auto"/>
                <w:bottom w:val="none" w:sz="0" w:space="0" w:color="auto"/>
                <w:right w:val="none" w:sz="0" w:space="0" w:color="auto"/>
              </w:divBdr>
            </w:div>
            <w:div w:id="357662491">
              <w:marLeft w:val="0"/>
              <w:marRight w:val="0"/>
              <w:marTop w:val="0"/>
              <w:marBottom w:val="0"/>
              <w:divBdr>
                <w:top w:val="none" w:sz="0" w:space="0" w:color="auto"/>
                <w:left w:val="none" w:sz="0" w:space="0" w:color="auto"/>
                <w:bottom w:val="none" w:sz="0" w:space="0" w:color="auto"/>
                <w:right w:val="none" w:sz="0" w:space="0" w:color="auto"/>
              </w:divBdr>
            </w:div>
            <w:div w:id="1144859547">
              <w:marLeft w:val="0"/>
              <w:marRight w:val="0"/>
              <w:marTop w:val="0"/>
              <w:marBottom w:val="0"/>
              <w:divBdr>
                <w:top w:val="none" w:sz="0" w:space="0" w:color="auto"/>
                <w:left w:val="none" w:sz="0" w:space="0" w:color="auto"/>
                <w:bottom w:val="none" w:sz="0" w:space="0" w:color="auto"/>
                <w:right w:val="none" w:sz="0" w:space="0" w:color="auto"/>
              </w:divBdr>
            </w:div>
            <w:div w:id="1390611257">
              <w:marLeft w:val="0"/>
              <w:marRight w:val="0"/>
              <w:marTop w:val="0"/>
              <w:marBottom w:val="0"/>
              <w:divBdr>
                <w:top w:val="none" w:sz="0" w:space="0" w:color="auto"/>
                <w:left w:val="none" w:sz="0" w:space="0" w:color="auto"/>
                <w:bottom w:val="none" w:sz="0" w:space="0" w:color="auto"/>
                <w:right w:val="none" w:sz="0" w:space="0" w:color="auto"/>
              </w:divBdr>
            </w:div>
            <w:div w:id="1463768817">
              <w:marLeft w:val="0"/>
              <w:marRight w:val="0"/>
              <w:marTop w:val="0"/>
              <w:marBottom w:val="0"/>
              <w:divBdr>
                <w:top w:val="none" w:sz="0" w:space="0" w:color="auto"/>
                <w:left w:val="none" w:sz="0" w:space="0" w:color="auto"/>
                <w:bottom w:val="none" w:sz="0" w:space="0" w:color="auto"/>
                <w:right w:val="none" w:sz="0" w:space="0" w:color="auto"/>
              </w:divBdr>
            </w:div>
            <w:div w:id="1851793788">
              <w:marLeft w:val="0"/>
              <w:marRight w:val="0"/>
              <w:marTop w:val="0"/>
              <w:marBottom w:val="0"/>
              <w:divBdr>
                <w:top w:val="none" w:sz="0" w:space="0" w:color="auto"/>
                <w:left w:val="none" w:sz="0" w:space="0" w:color="auto"/>
                <w:bottom w:val="none" w:sz="0" w:space="0" w:color="auto"/>
                <w:right w:val="none" w:sz="0" w:space="0" w:color="auto"/>
              </w:divBdr>
            </w:div>
            <w:div w:id="1980069211">
              <w:marLeft w:val="0"/>
              <w:marRight w:val="0"/>
              <w:marTop w:val="0"/>
              <w:marBottom w:val="0"/>
              <w:divBdr>
                <w:top w:val="none" w:sz="0" w:space="0" w:color="auto"/>
                <w:left w:val="none" w:sz="0" w:space="0" w:color="auto"/>
                <w:bottom w:val="none" w:sz="0" w:space="0" w:color="auto"/>
                <w:right w:val="none" w:sz="0" w:space="0" w:color="auto"/>
              </w:divBdr>
            </w:div>
            <w:div w:id="2129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3009">
      <w:bodyDiv w:val="1"/>
      <w:marLeft w:val="0"/>
      <w:marRight w:val="0"/>
      <w:marTop w:val="0"/>
      <w:marBottom w:val="0"/>
      <w:divBdr>
        <w:top w:val="none" w:sz="0" w:space="0" w:color="auto"/>
        <w:left w:val="none" w:sz="0" w:space="0" w:color="auto"/>
        <w:bottom w:val="none" w:sz="0" w:space="0" w:color="auto"/>
        <w:right w:val="none" w:sz="0" w:space="0" w:color="auto"/>
      </w:divBdr>
      <w:divsChild>
        <w:div w:id="2131822447">
          <w:marLeft w:val="0"/>
          <w:marRight w:val="0"/>
          <w:marTop w:val="0"/>
          <w:marBottom w:val="0"/>
          <w:divBdr>
            <w:top w:val="none" w:sz="0" w:space="0" w:color="auto"/>
            <w:left w:val="none" w:sz="0" w:space="0" w:color="auto"/>
            <w:bottom w:val="none" w:sz="0" w:space="0" w:color="auto"/>
            <w:right w:val="none" w:sz="0" w:space="0" w:color="auto"/>
          </w:divBdr>
          <w:divsChild>
            <w:div w:id="541946734">
              <w:marLeft w:val="0"/>
              <w:marRight w:val="0"/>
              <w:marTop w:val="0"/>
              <w:marBottom w:val="0"/>
              <w:divBdr>
                <w:top w:val="none" w:sz="0" w:space="0" w:color="auto"/>
                <w:left w:val="none" w:sz="0" w:space="0" w:color="auto"/>
                <w:bottom w:val="none" w:sz="0" w:space="0" w:color="auto"/>
                <w:right w:val="none" w:sz="0" w:space="0" w:color="auto"/>
              </w:divBdr>
            </w:div>
            <w:div w:id="951939990">
              <w:marLeft w:val="0"/>
              <w:marRight w:val="0"/>
              <w:marTop w:val="0"/>
              <w:marBottom w:val="0"/>
              <w:divBdr>
                <w:top w:val="none" w:sz="0" w:space="0" w:color="auto"/>
                <w:left w:val="none" w:sz="0" w:space="0" w:color="auto"/>
                <w:bottom w:val="none" w:sz="0" w:space="0" w:color="auto"/>
                <w:right w:val="none" w:sz="0" w:space="0" w:color="auto"/>
              </w:divBdr>
            </w:div>
            <w:div w:id="21168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558">
      <w:bodyDiv w:val="1"/>
      <w:marLeft w:val="0"/>
      <w:marRight w:val="0"/>
      <w:marTop w:val="0"/>
      <w:marBottom w:val="0"/>
      <w:divBdr>
        <w:top w:val="none" w:sz="0" w:space="0" w:color="auto"/>
        <w:left w:val="none" w:sz="0" w:space="0" w:color="auto"/>
        <w:bottom w:val="none" w:sz="0" w:space="0" w:color="auto"/>
        <w:right w:val="none" w:sz="0" w:space="0" w:color="auto"/>
      </w:divBdr>
    </w:div>
    <w:div w:id="744107646">
      <w:bodyDiv w:val="1"/>
      <w:marLeft w:val="0"/>
      <w:marRight w:val="0"/>
      <w:marTop w:val="0"/>
      <w:marBottom w:val="0"/>
      <w:divBdr>
        <w:top w:val="none" w:sz="0" w:space="0" w:color="auto"/>
        <w:left w:val="none" w:sz="0" w:space="0" w:color="auto"/>
        <w:bottom w:val="none" w:sz="0" w:space="0" w:color="auto"/>
        <w:right w:val="none" w:sz="0" w:space="0" w:color="auto"/>
      </w:divBdr>
    </w:div>
    <w:div w:id="762191792">
      <w:bodyDiv w:val="1"/>
      <w:marLeft w:val="0"/>
      <w:marRight w:val="0"/>
      <w:marTop w:val="0"/>
      <w:marBottom w:val="0"/>
      <w:divBdr>
        <w:top w:val="none" w:sz="0" w:space="0" w:color="auto"/>
        <w:left w:val="none" w:sz="0" w:space="0" w:color="auto"/>
        <w:bottom w:val="none" w:sz="0" w:space="0" w:color="auto"/>
        <w:right w:val="none" w:sz="0" w:space="0" w:color="auto"/>
      </w:divBdr>
    </w:div>
    <w:div w:id="774249299">
      <w:bodyDiv w:val="1"/>
      <w:marLeft w:val="0"/>
      <w:marRight w:val="0"/>
      <w:marTop w:val="0"/>
      <w:marBottom w:val="0"/>
      <w:divBdr>
        <w:top w:val="none" w:sz="0" w:space="0" w:color="auto"/>
        <w:left w:val="none" w:sz="0" w:space="0" w:color="auto"/>
        <w:bottom w:val="none" w:sz="0" w:space="0" w:color="auto"/>
        <w:right w:val="none" w:sz="0" w:space="0" w:color="auto"/>
      </w:divBdr>
    </w:div>
    <w:div w:id="812986429">
      <w:bodyDiv w:val="1"/>
      <w:marLeft w:val="0"/>
      <w:marRight w:val="0"/>
      <w:marTop w:val="0"/>
      <w:marBottom w:val="0"/>
      <w:divBdr>
        <w:top w:val="none" w:sz="0" w:space="0" w:color="auto"/>
        <w:left w:val="none" w:sz="0" w:space="0" w:color="auto"/>
        <w:bottom w:val="none" w:sz="0" w:space="0" w:color="auto"/>
        <w:right w:val="none" w:sz="0" w:space="0" w:color="auto"/>
      </w:divBdr>
    </w:div>
    <w:div w:id="825171846">
      <w:bodyDiv w:val="1"/>
      <w:marLeft w:val="0"/>
      <w:marRight w:val="0"/>
      <w:marTop w:val="0"/>
      <w:marBottom w:val="0"/>
      <w:divBdr>
        <w:top w:val="none" w:sz="0" w:space="0" w:color="auto"/>
        <w:left w:val="none" w:sz="0" w:space="0" w:color="auto"/>
        <w:bottom w:val="none" w:sz="0" w:space="0" w:color="auto"/>
        <w:right w:val="none" w:sz="0" w:space="0" w:color="auto"/>
      </w:divBdr>
    </w:div>
    <w:div w:id="826214216">
      <w:bodyDiv w:val="1"/>
      <w:marLeft w:val="0"/>
      <w:marRight w:val="0"/>
      <w:marTop w:val="0"/>
      <w:marBottom w:val="0"/>
      <w:divBdr>
        <w:top w:val="none" w:sz="0" w:space="0" w:color="auto"/>
        <w:left w:val="none" w:sz="0" w:space="0" w:color="auto"/>
        <w:bottom w:val="none" w:sz="0" w:space="0" w:color="auto"/>
        <w:right w:val="none" w:sz="0" w:space="0" w:color="auto"/>
      </w:divBdr>
    </w:div>
    <w:div w:id="832331992">
      <w:bodyDiv w:val="1"/>
      <w:marLeft w:val="0"/>
      <w:marRight w:val="0"/>
      <w:marTop w:val="0"/>
      <w:marBottom w:val="0"/>
      <w:divBdr>
        <w:top w:val="none" w:sz="0" w:space="0" w:color="auto"/>
        <w:left w:val="none" w:sz="0" w:space="0" w:color="auto"/>
        <w:bottom w:val="none" w:sz="0" w:space="0" w:color="auto"/>
        <w:right w:val="none" w:sz="0" w:space="0" w:color="auto"/>
      </w:divBdr>
    </w:div>
    <w:div w:id="840047764">
      <w:bodyDiv w:val="1"/>
      <w:marLeft w:val="0"/>
      <w:marRight w:val="0"/>
      <w:marTop w:val="0"/>
      <w:marBottom w:val="0"/>
      <w:divBdr>
        <w:top w:val="none" w:sz="0" w:space="0" w:color="auto"/>
        <w:left w:val="none" w:sz="0" w:space="0" w:color="auto"/>
        <w:bottom w:val="none" w:sz="0" w:space="0" w:color="auto"/>
        <w:right w:val="none" w:sz="0" w:space="0" w:color="auto"/>
      </w:divBdr>
      <w:divsChild>
        <w:div w:id="1632512518">
          <w:marLeft w:val="0"/>
          <w:marRight w:val="0"/>
          <w:marTop w:val="0"/>
          <w:marBottom w:val="0"/>
          <w:divBdr>
            <w:top w:val="none" w:sz="0" w:space="0" w:color="auto"/>
            <w:left w:val="none" w:sz="0" w:space="0" w:color="auto"/>
            <w:bottom w:val="none" w:sz="0" w:space="0" w:color="auto"/>
            <w:right w:val="none" w:sz="0" w:space="0" w:color="auto"/>
          </w:divBdr>
          <w:divsChild>
            <w:div w:id="250508397">
              <w:marLeft w:val="0"/>
              <w:marRight w:val="0"/>
              <w:marTop w:val="0"/>
              <w:marBottom w:val="0"/>
              <w:divBdr>
                <w:top w:val="none" w:sz="0" w:space="0" w:color="auto"/>
                <w:left w:val="none" w:sz="0" w:space="0" w:color="auto"/>
                <w:bottom w:val="none" w:sz="0" w:space="0" w:color="auto"/>
                <w:right w:val="none" w:sz="0" w:space="0" w:color="auto"/>
              </w:divBdr>
            </w:div>
            <w:div w:id="301158604">
              <w:marLeft w:val="0"/>
              <w:marRight w:val="0"/>
              <w:marTop w:val="0"/>
              <w:marBottom w:val="0"/>
              <w:divBdr>
                <w:top w:val="none" w:sz="0" w:space="0" w:color="auto"/>
                <w:left w:val="none" w:sz="0" w:space="0" w:color="auto"/>
                <w:bottom w:val="none" w:sz="0" w:space="0" w:color="auto"/>
                <w:right w:val="none" w:sz="0" w:space="0" w:color="auto"/>
              </w:divBdr>
            </w:div>
            <w:div w:id="307904856">
              <w:marLeft w:val="0"/>
              <w:marRight w:val="0"/>
              <w:marTop w:val="0"/>
              <w:marBottom w:val="0"/>
              <w:divBdr>
                <w:top w:val="none" w:sz="0" w:space="0" w:color="auto"/>
                <w:left w:val="none" w:sz="0" w:space="0" w:color="auto"/>
                <w:bottom w:val="none" w:sz="0" w:space="0" w:color="auto"/>
                <w:right w:val="none" w:sz="0" w:space="0" w:color="auto"/>
              </w:divBdr>
            </w:div>
            <w:div w:id="383986951">
              <w:marLeft w:val="0"/>
              <w:marRight w:val="0"/>
              <w:marTop w:val="0"/>
              <w:marBottom w:val="0"/>
              <w:divBdr>
                <w:top w:val="none" w:sz="0" w:space="0" w:color="auto"/>
                <w:left w:val="none" w:sz="0" w:space="0" w:color="auto"/>
                <w:bottom w:val="none" w:sz="0" w:space="0" w:color="auto"/>
                <w:right w:val="none" w:sz="0" w:space="0" w:color="auto"/>
              </w:divBdr>
            </w:div>
            <w:div w:id="389497429">
              <w:marLeft w:val="0"/>
              <w:marRight w:val="0"/>
              <w:marTop w:val="0"/>
              <w:marBottom w:val="0"/>
              <w:divBdr>
                <w:top w:val="none" w:sz="0" w:space="0" w:color="auto"/>
                <w:left w:val="none" w:sz="0" w:space="0" w:color="auto"/>
                <w:bottom w:val="none" w:sz="0" w:space="0" w:color="auto"/>
                <w:right w:val="none" w:sz="0" w:space="0" w:color="auto"/>
              </w:divBdr>
            </w:div>
            <w:div w:id="397940552">
              <w:marLeft w:val="0"/>
              <w:marRight w:val="0"/>
              <w:marTop w:val="0"/>
              <w:marBottom w:val="0"/>
              <w:divBdr>
                <w:top w:val="none" w:sz="0" w:space="0" w:color="auto"/>
                <w:left w:val="none" w:sz="0" w:space="0" w:color="auto"/>
                <w:bottom w:val="none" w:sz="0" w:space="0" w:color="auto"/>
                <w:right w:val="none" w:sz="0" w:space="0" w:color="auto"/>
              </w:divBdr>
            </w:div>
            <w:div w:id="465438714">
              <w:marLeft w:val="0"/>
              <w:marRight w:val="0"/>
              <w:marTop w:val="0"/>
              <w:marBottom w:val="0"/>
              <w:divBdr>
                <w:top w:val="none" w:sz="0" w:space="0" w:color="auto"/>
                <w:left w:val="none" w:sz="0" w:space="0" w:color="auto"/>
                <w:bottom w:val="none" w:sz="0" w:space="0" w:color="auto"/>
                <w:right w:val="none" w:sz="0" w:space="0" w:color="auto"/>
              </w:divBdr>
            </w:div>
            <w:div w:id="555241848">
              <w:marLeft w:val="0"/>
              <w:marRight w:val="0"/>
              <w:marTop w:val="0"/>
              <w:marBottom w:val="0"/>
              <w:divBdr>
                <w:top w:val="none" w:sz="0" w:space="0" w:color="auto"/>
                <w:left w:val="none" w:sz="0" w:space="0" w:color="auto"/>
                <w:bottom w:val="none" w:sz="0" w:space="0" w:color="auto"/>
                <w:right w:val="none" w:sz="0" w:space="0" w:color="auto"/>
              </w:divBdr>
            </w:div>
            <w:div w:id="645277288">
              <w:marLeft w:val="0"/>
              <w:marRight w:val="0"/>
              <w:marTop w:val="0"/>
              <w:marBottom w:val="0"/>
              <w:divBdr>
                <w:top w:val="none" w:sz="0" w:space="0" w:color="auto"/>
                <w:left w:val="none" w:sz="0" w:space="0" w:color="auto"/>
                <w:bottom w:val="none" w:sz="0" w:space="0" w:color="auto"/>
                <w:right w:val="none" w:sz="0" w:space="0" w:color="auto"/>
              </w:divBdr>
            </w:div>
            <w:div w:id="657348415">
              <w:marLeft w:val="0"/>
              <w:marRight w:val="0"/>
              <w:marTop w:val="0"/>
              <w:marBottom w:val="0"/>
              <w:divBdr>
                <w:top w:val="none" w:sz="0" w:space="0" w:color="auto"/>
                <w:left w:val="none" w:sz="0" w:space="0" w:color="auto"/>
                <w:bottom w:val="none" w:sz="0" w:space="0" w:color="auto"/>
                <w:right w:val="none" w:sz="0" w:space="0" w:color="auto"/>
              </w:divBdr>
            </w:div>
            <w:div w:id="706683859">
              <w:marLeft w:val="0"/>
              <w:marRight w:val="0"/>
              <w:marTop w:val="0"/>
              <w:marBottom w:val="0"/>
              <w:divBdr>
                <w:top w:val="none" w:sz="0" w:space="0" w:color="auto"/>
                <w:left w:val="none" w:sz="0" w:space="0" w:color="auto"/>
                <w:bottom w:val="none" w:sz="0" w:space="0" w:color="auto"/>
                <w:right w:val="none" w:sz="0" w:space="0" w:color="auto"/>
              </w:divBdr>
            </w:div>
            <w:div w:id="731931849">
              <w:marLeft w:val="0"/>
              <w:marRight w:val="0"/>
              <w:marTop w:val="0"/>
              <w:marBottom w:val="0"/>
              <w:divBdr>
                <w:top w:val="none" w:sz="0" w:space="0" w:color="auto"/>
                <w:left w:val="none" w:sz="0" w:space="0" w:color="auto"/>
                <w:bottom w:val="none" w:sz="0" w:space="0" w:color="auto"/>
                <w:right w:val="none" w:sz="0" w:space="0" w:color="auto"/>
              </w:divBdr>
            </w:div>
            <w:div w:id="741024388">
              <w:marLeft w:val="0"/>
              <w:marRight w:val="0"/>
              <w:marTop w:val="0"/>
              <w:marBottom w:val="0"/>
              <w:divBdr>
                <w:top w:val="none" w:sz="0" w:space="0" w:color="auto"/>
                <w:left w:val="none" w:sz="0" w:space="0" w:color="auto"/>
                <w:bottom w:val="none" w:sz="0" w:space="0" w:color="auto"/>
                <w:right w:val="none" w:sz="0" w:space="0" w:color="auto"/>
              </w:divBdr>
            </w:div>
            <w:div w:id="744759693">
              <w:marLeft w:val="0"/>
              <w:marRight w:val="0"/>
              <w:marTop w:val="0"/>
              <w:marBottom w:val="0"/>
              <w:divBdr>
                <w:top w:val="none" w:sz="0" w:space="0" w:color="auto"/>
                <w:left w:val="none" w:sz="0" w:space="0" w:color="auto"/>
                <w:bottom w:val="none" w:sz="0" w:space="0" w:color="auto"/>
                <w:right w:val="none" w:sz="0" w:space="0" w:color="auto"/>
              </w:divBdr>
            </w:div>
            <w:div w:id="817065531">
              <w:marLeft w:val="0"/>
              <w:marRight w:val="0"/>
              <w:marTop w:val="0"/>
              <w:marBottom w:val="0"/>
              <w:divBdr>
                <w:top w:val="none" w:sz="0" w:space="0" w:color="auto"/>
                <w:left w:val="none" w:sz="0" w:space="0" w:color="auto"/>
                <w:bottom w:val="none" w:sz="0" w:space="0" w:color="auto"/>
                <w:right w:val="none" w:sz="0" w:space="0" w:color="auto"/>
              </w:divBdr>
            </w:div>
            <w:div w:id="975836797">
              <w:marLeft w:val="0"/>
              <w:marRight w:val="0"/>
              <w:marTop w:val="0"/>
              <w:marBottom w:val="0"/>
              <w:divBdr>
                <w:top w:val="none" w:sz="0" w:space="0" w:color="auto"/>
                <w:left w:val="none" w:sz="0" w:space="0" w:color="auto"/>
                <w:bottom w:val="none" w:sz="0" w:space="0" w:color="auto"/>
                <w:right w:val="none" w:sz="0" w:space="0" w:color="auto"/>
              </w:divBdr>
            </w:div>
            <w:div w:id="1011222571">
              <w:marLeft w:val="0"/>
              <w:marRight w:val="0"/>
              <w:marTop w:val="0"/>
              <w:marBottom w:val="0"/>
              <w:divBdr>
                <w:top w:val="none" w:sz="0" w:space="0" w:color="auto"/>
                <w:left w:val="none" w:sz="0" w:space="0" w:color="auto"/>
                <w:bottom w:val="none" w:sz="0" w:space="0" w:color="auto"/>
                <w:right w:val="none" w:sz="0" w:space="0" w:color="auto"/>
              </w:divBdr>
            </w:div>
            <w:div w:id="1056198446">
              <w:marLeft w:val="0"/>
              <w:marRight w:val="0"/>
              <w:marTop w:val="0"/>
              <w:marBottom w:val="0"/>
              <w:divBdr>
                <w:top w:val="none" w:sz="0" w:space="0" w:color="auto"/>
                <w:left w:val="none" w:sz="0" w:space="0" w:color="auto"/>
                <w:bottom w:val="none" w:sz="0" w:space="0" w:color="auto"/>
                <w:right w:val="none" w:sz="0" w:space="0" w:color="auto"/>
              </w:divBdr>
            </w:div>
            <w:div w:id="1122186670">
              <w:marLeft w:val="0"/>
              <w:marRight w:val="0"/>
              <w:marTop w:val="0"/>
              <w:marBottom w:val="0"/>
              <w:divBdr>
                <w:top w:val="none" w:sz="0" w:space="0" w:color="auto"/>
                <w:left w:val="none" w:sz="0" w:space="0" w:color="auto"/>
                <w:bottom w:val="none" w:sz="0" w:space="0" w:color="auto"/>
                <w:right w:val="none" w:sz="0" w:space="0" w:color="auto"/>
              </w:divBdr>
            </w:div>
            <w:div w:id="1402873971">
              <w:marLeft w:val="0"/>
              <w:marRight w:val="0"/>
              <w:marTop w:val="0"/>
              <w:marBottom w:val="0"/>
              <w:divBdr>
                <w:top w:val="none" w:sz="0" w:space="0" w:color="auto"/>
                <w:left w:val="none" w:sz="0" w:space="0" w:color="auto"/>
                <w:bottom w:val="none" w:sz="0" w:space="0" w:color="auto"/>
                <w:right w:val="none" w:sz="0" w:space="0" w:color="auto"/>
              </w:divBdr>
            </w:div>
            <w:div w:id="1491408584">
              <w:marLeft w:val="0"/>
              <w:marRight w:val="0"/>
              <w:marTop w:val="0"/>
              <w:marBottom w:val="0"/>
              <w:divBdr>
                <w:top w:val="none" w:sz="0" w:space="0" w:color="auto"/>
                <w:left w:val="none" w:sz="0" w:space="0" w:color="auto"/>
                <w:bottom w:val="none" w:sz="0" w:space="0" w:color="auto"/>
                <w:right w:val="none" w:sz="0" w:space="0" w:color="auto"/>
              </w:divBdr>
            </w:div>
            <w:div w:id="1503004497">
              <w:marLeft w:val="0"/>
              <w:marRight w:val="0"/>
              <w:marTop w:val="0"/>
              <w:marBottom w:val="0"/>
              <w:divBdr>
                <w:top w:val="none" w:sz="0" w:space="0" w:color="auto"/>
                <w:left w:val="none" w:sz="0" w:space="0" w:color="auto"/>
                <w:bottom w:val="none" w:sz="0" w:space="0" w:color="auto"/>
                <w:right w:val="none" w:sz="0" w:space="0" w:color="auto"/>
              </w:divBdr>
            </w:div>
            <w:div w:id="1588490949">
              <w:marLeft w:val="0"/>
              <w:marRight w:val="0"/>
              <w:marTop w:val="0"/>
              <w:marBottom w:val="0"/>
              <w:divBdr>
                <w:top w:val="none" w:sz="0" w:space="0" w:color="auto"/>
                <w:left w:val="none" w:sz="0" w:space="0" w:color="auto"/>
                <w:bottom w:val="none" w:sz="0" w:space="0" w:color="auto"/>
                <w:right w:val="none" w:sz="0" w:space="0" w:color="auto"/>
              </w:divBdr>
            </w:div>
            <w:div w:id="1739594890">
              <w:marLeft w:val="0"/>
              <w:marRight w:val="0"/>
              <w:marTop w:val="0"/>
              <w:marBottom w:val="0"/>
              <w:divBdr>
                <w:top w:val="none" w:sz="0" w:space="0" w:color="auto"/>
                <w:left w:val="none" w:sz="0" w:space="0" w:color="auto"/>
                <w:bottom w:val="none" w:sz="0" w:space="0" w:color="auto"/>
                <w:right w:val="none" w:sz="0" w:space="0" w:color="auto"/>
              </w:divBdr>
            </w:div>
            <w:div w:id="1755282183">
              <w:marLeft w:val="0"/>
              <w:marRight w:val="0"/>
              <w:marTop w:val="0"/>
              <w:marBottom w:val="0"/>
              <w:divBdr>
                <w:top w:val="none" w:sz="0" w:space="0" w:color="auto"/>
                <w:left w:val="none" w:sz="0" w:space="0" w:color="auto"/>
                <w:bottom w:val="none" w:sz="0" w:space="0" w:color="auto"/>
                <w:right w:val="none" w:sz="0" w:space="0" w:color="auto"/>
              </w:divBdr>
            </w:div>
            <w:div w:id="1803036227">
              <w:marLeft w:val="0"/>
              <w:marRight w:val="0"/>
              <w:marTop w:val="0"/>
              <w:marBottom w:val="0"/>
              <w:divBdr>
                <w:top w:val="none" w:sz="0" w:space="0" w:color="auto"/>
                <w:left w:val="none" w:sz="0" w:space="0" w:color="auto"/>
                <w:bottom w:val="none" w:sz="0" w:space="0" w:color="auto"/>
                <w:right w:val="none" w:sz="0" w:space="0" w:color="auto"/>
              </w:divBdr>
            </w:div>
            <w:div w:id="1835489633">
              <w:marLeft w:val="0"/>
              <w:marRight w:val="0"/>
              <w:marTop w:val="0"/>
              <w:marBottom w:val="0"/>
              <w:divBdr>
                <w:top w:val="none" w:sz="0" w:space="0" w:color="auto"/>
                <w:left w:val="none" w:sz="0" w:space="0" w:color="auto"/>
                <w:bottom w:val="none" w:sz="0" w:space="0" w:color="auto"/>
                <w:right w:val="none" w:sz="0" w:space="0" w:color="auto"/>
              </w:divBdr>
            </w:div>
            <w:div w:id="1844204386">
              <w:marLeft w:val="0"/>
              <w:marRight w:val="0"/>
              <w:marTop w:val="0"/>
              <w:marBottom w:val="0"/>
              <w:divBdr>
                <w:top w:val="none" w:sz="0" w:space="0" w:color="auto"/>
                <w:left w:val="none" w:sz="0" w:space="0" w:color="auto"/>
                <w:bottom w:val="none" w:sz="0" w:space="0" w:color="auto"/>
                <w:right w:val="none" w:sz="0" w:space="0" w:color="auto"/>
              </w:divBdr>
            </w:div>
            <w:div w:id="1886678968">
              <w:marLeft w:val="0"/>
              <w:marRight w:val="0"/>
              <w:marTop w:val="0"/>
              <w:marBottom w:val="0"/>
              <w:divBdr>
                <w:top w:val="none" w:sz="0" w:space="0" w:color="auto"/>
                <w:left w:val="none" w:sz="0" w:space="0" w:color="auto"/>
                <w:bottom w:val="none" w:sz="0" w:space="0" w:color="auto"/>
                <w:right w:val="none" w:sz="0" w:space="0" w:color="auto"/>
              </w:divBdr>
            </w:div>
            <w:div w:id="1895434574">
              <w:marLeft w:val="0"/>
              <w:marRight w:val="0"/>
              <w:marTop w:val="0"/>
              <w:marBottom w:val="0"/>
              <w:divBdr>
                <w:top w:val="none" w:sz="0" w:space="0" w:color="auto"/>
                <w:left w:val="none" w:sz="0" w:space="0" w:color="auto"/>
                <w:bottom w:val="none" w:sz="0" w:space="0" w:color="auto"/>
                <w:right w:val="none" w:sz="0" w:space="0" w:color="auto"/>
              </w:divBdr>
            </w:div>
            <w:div w:id="1920557503">
              <w:marLeft w:val="0"/>
              <w:marRight w:val="0"/>
              <w:marTop w:val="0"/>
              <w:marBottom w:val="0"/>
              <w:divBdr>
                <w:top w:val="none" w:sz="0" w:space="0" w:color="auto"/>
                <w:left w:val="none" w:sz="0" w:space="0" w:color="auto"/>
                <w:bottom w:val="none" w:sz="0" w:space="0" w:color="auto"/>
                <w:right w:val="none" w:sz="0" w:space="0" w:color="auto"/>
              </w:divBdr>
            </w:div>
            <w:div w:id="1928881831">
              <w:marLeft w:val="0"/>
              <w:marRight w:val="0"/>
              <w:marTop w:val="0"/>
              <w:marBottom w:val="0"/>
              <w:divBdr>
                <w:top w:val="none" w:sz="0" w:space="0" w:color="auto"/>
                <w:left w:val="none" w:sz="0" w:space="0" w:color="auto"/>
                <w:bottom w:val="none" w:sz="0" w:space="0" w:color="auto"/>
                <w:right w:val="none" w:sz="0" w:space="0" w:color="auto"/>
              </w:divBdr>
            </w:div>
            <w:div w:id="1954366052">
              <w:marLeft w:val="0"/>
              <w:marRight w:val="0"/>
              <w:marTop w:val="0"/>
              <w:marBottom w:val="0"/>
              <w:divBdr>
                <w:top w:val="none" w:sz="0" w:space="0" w:color="auto"/>
                <w:left w:val="none" w:sz="0" w:space="0" w:color="auto"/>
                <w:bottom w:val="none" w:sz="0" w:space="0" w:color="auto"/>
                <w:right w:val="none" w:sz="0" w:space="0" w:color="auto"/>
              </w:divBdr>
            </w:div>
            <w:div w:id="1993867715">
              <w:marLeft w:val="0"/>
              <w:marRight w:val="0"/>
              <w:marTop w:val="0"/>
              <w:marBottom w:val="0"/>
              <w:divBdr>
                <w:top w:val="none" w:sz="0" w:space="0" w:color="auto"/>
                <w:left w:val="none" w:sz="0" w:space="0" w:color="auto"/>
                <w:bottom w:val="none" w:sz="0" w:space="0" w:color="auto"/>
                <w:right w:val="none" w:sz="0" w:space="0" w:color="auto"/>
              </w:divBdr>
            </w:div>
            <w:div w:id="2006013789">
              <w:marLeft w:val="0"/>
              <w:marRight w:val="0"/>
              <w:marTop w:val="0"/>
              <w:marBottom w:val="0"/>
              <w:divBdr>
                <w:top w:val="none" w:sz="0" w:space="0" w:color="auto"/>
                <w:left w:val="none" w:sz="0" w:space="0" w:color="auto"/>
                <w:bottom w:val="none" w:sz="0" w:space="0" w:color="auto"/>
                <w:right w:val="none" w:sz="0" w:space="0" w:color="auto"/>
              </w:divBdr>
            </w:div>
            <w:div w:id="2029283871">
              <w:marLeft w:val="0"/>
              <w:marRight w:val="0"/>
              <w:marTop w:val="0"/>
              <w:marBottom w:val="0"/>
              <w:divBdr>
                <w:top w:val="none" w:sz="0" w:space="0" w:color="auto"/>
                <w:left w:val="none" w:sz="0" w:space="0" w:color="auto"/>
                <w:bottom w:val="none" w:sz="0" w:space="0" w:color="auto"/>
                <w:right w:val="none" w:sz="0" w:space="0" w:color="auto"/>
              </w:divBdr>
            </w:div>
            <w:div w:id="2065367731">
              <w:marLeft w:val="0"/>
              <w:marRight w:val="0"/>
              <w:marTop w:val="0"/>
              <w:marBottom w:val="0"/>
              <w:divBdr>
                <w:top w:val="none" w:sz="0" w:space="0" w:color="auto"/>
                <w:left w:val="none" w:sz="0" w:space="0" w:color="auto"/>
                <w:bottom w:val="none" w:sz="0" w:space="0" w:color="auto"/>
                <w:right w:val="none" w:sz="0" w:space="0" w:color="auto"/>
              </w:divBdr>
            </w:div>
            <w:div w:id="2099863967">
              <w:marLeft w:val="0"/>
              <w:marRight w:val="0"/>
              <w:marTop w:val="0"/>
              <w:marBottom w:val="0"/>
              <w:divBdr>
                <w:top w:val="none" w:sz="0" w:space="0" w:color="auto"/>
                <w:left w:val="none" w:sz="0" w:space="0" w:color="auto"/>
                <w:bottom w:val="none" w:sz="0" w:space="0" w:color="auto"/>
                <w:right w:val="none" w:sz="0" w:space="0" w:color="auto"/>
              </w:divBdr>
            </w:div>
            <w:div w:id="2118481634">
              <w:marLeft w:val="0"/>
              <w:marRight w:val="0"/>
              <w:marTop w:val="0"/>
              <w:marBottom w:val="0"/>
              <w:divBdr>
                <w:top w:val="none" w:sz="0" w:space="0" w:color="auto"/>
                <w:left w:val="none" w:sz="0" w:space="0" w:color="auto"/>
                <w:bottom w:val="none" w:sz="0" w:space="0" w:color="auto"/>
                <w:right w:val="none" w:sz="0" w:space="0" w:color="auto"/>
              </w:divBdr>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054">
      <w:bodyDiv w:val="1"/>
      <w:marLeft w:val="0"/>
      <w:marRight w:val="0"/>
      <w:marTop w:val="0"/>
      <w:marBottom w:val="0"/>
      <w:divBdr>
        <w:top w:val="none" w:sz="0" w:space="0" w:color="auto"/>
        <w:left w:val="none" w:sz="0" w:space="0" w:color="auto"/>
        <w:bottom w:val="none" w:sz="0" w:space="0" w:color="auto"/>
        <w:right w:val="none" w:sz="0" w:space="0" w:color="auto"/>
      </w:divBdr>
    </w:div>
    <w:div w:id="849955654">
      <w:bodyDiv w:val="1"/>
      <w:marLeft w:val="0"/>
      <w:marRight w:val="0"/>
      <w:marTop w:val="0"/>
      <w:marBottom w:val="0"/>
      <w:divBdr>
        <w:top w:val="none" w:sz="0" w:space="0" w:color="auto"/>
        <w:left w:val="none" w:sz="0" w:space="0" w:color="auto"/>
        <w:bottom w:val="none" w:sz="0" w:space="0" w:color="auto"/>
        <w:right w:val="none" w:sz="0" w:space="0" w:color="auto"/>
      </w:divBdr>
    </w:div>
    <w:div w:id="851142118">
      <w:bodyDiv w:val="1"/>
      <w:marLeft w:val="0"/>
      <w:marRight w:val="0"/>
      <w:marTop w:val="0"/>
      <w:marBottom w:val="0"/>
      <w:divBdr>
        <w:top w:val="none" w:sz="0" w:space="0" w:color="auto"/>
        <w:left w:val="none" w:sz="0" w:space="0" w:color="auto"/>
        <w:bottom w:val="none" w:sz="0" w:space="0" w:color="auto"/>
        <w:right w:val="none" w:sz="0" w:space="0" w:color="auto"/>
      </w:divBdr>
    </w:div>
    <w:div w:id="869997256">
      <w:bodyDiv w:val="1"/>
      <w:marLeft w:val="0"/>
      <w:marRight w:val="0"/>
      <w:marTop w:val="0"/>
      <w:marBottom w:val="0"/>
      <w:divBdr>
        <w:top w:val="none" w:sz="0" w:space="0" w:color="auto"/>
        <w:left w:val="none" w:sz="0" w:space="0" w:color="auto"/>
        <w:bottom w:val="none" w:sz="0" w:space="0" w:color="auto"/>
        <w:right w:val="none" w:sz="0" w:space="0" w:color="auto"/>
      </w:divBdr>
      <w:divsChild>
        <w:div w:id="2119906736">
          <w:marLeft w:val="0"/>
          <w:marRight w:val="0"/>
          <w:marTop w:val="0"/>
          <w:marBottom w:val="0"/>
          <w:divBdr>
            <w:top w:val="none" w:sz="0" w:space="0" w:color="auto"/>
            <w:left w:val="none" w:sz="0" w:space="0" w:color="auto"/>
            <w:bottom w:val="none" w:sz="0" w:space="0" w:color="auto"/>
            <w:right w:val="none" w:sz="0" w:space="0" w:color="auto"/>
          </w:divBdr>
          <w:divsChild>
            <w:div w:id="117452629">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926114417">
              <w:marLeft w:val="0"/>
              <w:marRight w:val="0"/>
              <w:marTop w:val="0"/>
              <w:marBottom w:val="0"/>
              <w:divBdr>
                <w:top w:val="none" w:sz="0" w:space="0" w:color="auto"/>
                <w:left w:val="none" w:sz="0" w:space="0" w:color="auto"/>
                <w:bottom w:val="none" w:sz="0" w:space="0" w:color="auto"/>
                <w:right w:val="none" w:sz="0" w:space="0" w:color="auto"/>
              </w:divBdr>
            </w:div>
            <w:div w:id="951325747">
              <w:marLeft w:val="0"/>
              <w:marRight w:val="0"/>
              <w:marTop w:val="0"/>
              <w:marBottom w:val="0"/>
              <w:divBdr>
                <w:top w:val="none" w:sz="0" w:space="0" w:color="auto"/>
                <w:left w:val="none" w:sz="0" w:space="0" w:color="auto"/>
                <w:bottom w:val="none" w:sz="0" w:space="0" w:color="auto"/>
                <w:right w:val="none" w:sz="0" w:space="0" w:color="auto"/>
              </w:divBdr>
            </w:div>
            <w:div w:id="991642308">
              <w:marLeft w:val="0"/>
              <w:marRight w:val="0"/>
              <w:marTop w:val="0"/>
              <w:marBottom w:val="0"/>
              <w:divBdr>
                <w:top w:val="none" w:sz="0" w:space="0" w:color="auto"/>
                <w:left w:val="none" w:sz="0" w:space="0" w:color="auto"/>
                <w:bottom w:val="none" w:sz="0" w:space="0" w:color="auto"/>
                <w:right w:val="none" w:sz="0" w:space="0" w:color="auto"/>
              </w:divBdr>
            </w:div>
            <w:div w:id="1240793795">
              <w:marLeft w:val="0"/>
              <w:marRight w:val="0"/>
              <w:marTop w:val="0"/>
              <w:marBottom w:val="0"/>
              <w:divBdr>
                <w:top w:val="none" w:sz="0" w:space="0" w:color="auto"/>
                <w:left w:val="none" w:sz="0" w:space="0" w:color="auto"/>
                <w:bottom w:val="none" w:sz="0" w:space="0" w:color="auto"/>
                <w:right w:val="none" w:sz="0" w:space="0" w:color="auto"/>
              </w:divBdr>
            </w:div>
            <w:div w:id="1251238267">
              <w:marLeft w:val="0"/>
              <w:marRight w:val="0"/>
              <w:marTop w:val="0"/>
              <w:marBottom w:val="0"/>
              <w:divBdr>
                <w:top w:val="none" w:sz="0" w:space="0" w:color="auto"/>
                <w:left w:val="none" w:sz="0" w:space="0" w:color="auto"/>
                <w:bottom w:val="none" w:sz="0" w:space="0" w:color="auto"/>
                <w:right w:val="none" w:sz="0" w:space="0" w:color="auto"/>
              </w:divBdr>
            </w:div>
            <w:div w:id="1274482594">
              <w:marLeft w:val="0"/>
              <w:marRight w:val="0"/>
              <w:marTop w:val="0"/>
              <w:marBottom w:val="0"/>
              <w:divBdr>
                <w:top w:val="none" w:sz="0" w:space="0" w:color="auto"/>
                <w:left w:val="none" w:sz="0" w:space="0" w:color="auto"/>
                <w:bottom w:val="none" w:sz="0" w:space="0" w:color="auto"/>
                <w:right w:val="none" w:sz="0" w:space="0" w:color="auto"/>
              </w:divBdr>
            </w:div>
            <w:div w:id="1615215125">
              <w:marLeft w:val="0"/>
              <w:marRight w:val="0"/>
              <w:marTop w:val="0"/>
              <w:marBottom w:val="0"/>
              <w:divBdr>
                <w:top w:val="none" w:sz="0" w:space="0" w:color="auto"/>
                <w:left w:val="none" w:sz="0" w:space="0" w:color="auto"/>
                <w:bottom w:val="none" w:sz="0" w:space="0" w:color="auto"/>
                <w:right w:val="none" w:sz="0" w:space="0" w:color="auto"/>
              </w:divBdr>
            </w:div>
            <w:div w:id="1681663088">
              <w:marLeft w:val="0"/>
              <w:marRight w:val="0"/>
              <w:marTop w:val="0"/>
              <w:marBottom w:val="0"/>
              <w:divBdr>
                <w:top w:val="none" w:sz="0" w:space="0" w:color="auto"/>
                <w:left w:val="none" w:sz="0" w:space="0" w:color="auto"/>
                <w:bottom w:val="none" w:sz="0" w:space="0" w:color="auto"/>
                <w:right w:val="none" w:sz="0" w:space="0" w:color="auto"/>
              </w:divBdr>
            </w:div>
            <w:div w:id="1746797948">
              <w:marLeft w:val="0"/>
              <w:marRight w:val="0"/>
              <w:marTop w:val="0"/>
              <w:marBottom w:val="0"/>
              <w:divBdr>
                <w:top w:val="none" w:sz="0" w:space="0" w:color="auto"/>
                <w:left w:val="none" w:sz="0" w:space="0" w:color="auto"/>
                <w:bottom w:val="none" w:sz="0" w:space="0" w:color="auto"/>
                <w:right w:val="none" w:sz="0" w:space="0" w:color="auto"/>
              </w:divBdr>
            </w:div>
            <w:div w:id="1761216517">
              <w:marLeft w:val="0"/>
              <w:marRight w:val="0"/>
              <w:marTop w:val="0"/>
              <w:marBottom w:val="0"/>
              <w:divBdr>
                <w:top w:val="none" w:sz="0" w:space="0" w:color="auto"/>
                <w:left w:val="none" w:sz="0" w:space="0" w:color="auto"/>
                <w:bottom w:val="none" w:sz="0" w:space="0" w:color="auto"/>
                <w:right w:val="none" w:sz="0" w:space="0" w:color="auto"/>
              </w:divBdr>
            </w:div>
            <w:div w:id="21071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577">
      <w:bodyDiv w:val="1"/>
      <w:marLeft w:val="0"/>
      <w:marRight w:val="0"/>
      <w:marTop w:val="0"/>
      <w:marBottom w:val="0"/>
      <w:divBdr>
        <w:top w:val="none" w:sz="0" w:space="0" w:color="auto"/>
        <w:left w:val="none" w:sz="0" w:space="0" w:color="auto"/>
        <w:bottom w:val="none" w:sz="0" w:space="0" w:color="auto"/>
        <w:right w:val="none" w:sz="0" w:space="0" w:color="auto"/>
      </w:divBdr>
      <w:divsChild>
        <w:div w:id="1503466385">
          <w:marLeft w:val="0"/>
          <w:marRight w:val="0"/>
          <w:marTop w:val="0"/>
          <w:marBottom w:val="0"/>
          <w:divBdr>
            <w:top w:val="none" w:sz="0" w:space="0" w:color="auto"/>
            <w:left w:val="none" w:sz="0" w:space="0" w:color="auto"/>
            <w:bottom w:val="none" w:sz="0" w:space="0" w:color="auto"/>
            <w:right w:val="none" w:sz="0" w:space="0" w:color="auto"/>
          </w:divBdr>
          <w:divsChild>
            <w:div w:id="20328794">
              <w:marLeft w:val="0"/>
              <w:marRight w:val="0"/>
              <w:marTop w:val="0"/>
              <w:marBottom w:val="0"/>
              <w:divBdr>
                <w:top w:val="none" w:sz="0" w:space="0" w:color="auto"/>
                <w:left w:val="none" w:sz="0" w:space="0" w:color="auto"/>
                <w:bottom w:val="none" w:sz="0" w:space="0" w:color="auto"/>
                <w:right w:val="none" w:sz="0" w:space="0" w:color="auto"/>
              </w:divBdr>
            </w:div>
            <w:div w:id="65227267">
              <w:marLeft w:val="0"/>
              <w:marRight w:val="0"/>
              <w:marTop w:val="0"/>
              <w:marBottom w:val="0"/>
              <w:divBdr>
                <w:top w:val="none" w:sz="0" w:space="0" w:color="auto"/>
                <w:left w:val="none" w:sz="0" w:space="0" w:color="auto"/>
                <w:bottom w:val="none" w:sz="0" w:space="0" w:color="auto"/>
                <w:right w:val="none" w:sz="0" w:space="0" w:color="auto"/>
              </w:divBdr>
            </w:div>
            <w:div w:id="371729378">
              <w:marLeft w:val="0"/>
              <w:marRight w:val="0"/>
              <w:marTop w:val="0"/>
              <w:marBottom w:val="0"/>
              <w:divBdr>
                <w:top w:val="none" w:sz="0" w:space="0" w:color="auto"/>
                <w:left w:val="none" w:sz="0" w:space="0" w:color="auto"/>
                <w:bottom w:val="none" w:sz="0" w:space="0" w:color="auto"/>
                <w:right w:val="none" w:sz="0" w:space="0" w:color="auto"/>
              </w:divBdr>
            </w:div>
            <w:div w:id="391465879">
              <w:marLeft w:val="0"/>
              <w:marRight w:val="0"/>
              <w:marTop w:val="0"/>
              <w:marBottom w:val="0"/>
              <w:divBdr>
                <w:top w:val="none" w:sz="0" w:space="0" w:color="auto"/>
                <w:left w:val="none" w:sz="0" w:space="0" w:color="auto"/>
                <w:bottom w:val="none" w:sz="0" w:space="0" w:color="auto"/>
                <w:right w:val="none" w:sz="0" w:space="0" w:color="auto"/>
              </w:divBdr>
            </w:div>
            <w:div w:id="437454496">
              <w:marLeft w:val="0"/>
              <w:marRight w:val="0"/>
              <w:marTop w:val="0"/>
              <w:marBottom w:val="0"/>
              <w:divBdr>
                <w:top w:val="none" w:sz="0" w:space="0" w:color="auto"/>
                <w:left w:val="none" w:sz="0" w:space="0" w:color="auto"/>
                <w:bottom w:val="none" w:sz="0" w:space="0" w:color="auto"/>
                <w:right w:val="none" w:sz="0" w:space="0" w:color="auto"/>
              </w:divBdr>
            </w:div>
            <w:div w:id="529687824">
              <w:marLeft w:val="0"/>
              <w:marRight w:val="0"/>
              <w:marTop w:val="0"/>
              <w:marBottom w:val="0"/>
              <w:divBdr>
                <w:top w:val="none" w:sz="0" w:space="0" w:color="auto"/>
                <w:left w:val="none" w:sz="0" w:space="0" w:color="auto"/>
                <w:bottom w:val="none" w:sz="0" w:space="0" w:color="auto"/>
                <w:right w:val="none" w:sz="0" w:space="0" w:color="auto"/>
              </w:divBdr>
            </w:div>
            <w:div w:id="562450620">
              <w:marLeft w:val="0"/>
              <w:marRight w:val="0"/>
              <w:marTop w:val="0"/>
              <w:marBottom w:val="0"/>
              <w:divBdr>
                <w:top w:val="none" w:sz="0" w:space="0" w:color="auto"/>
                <w:left w:val="none" w:sz="0" w:space="0" w:color="auto"/>
                <w:bottom w:val="none" w:sz="0" w:space="0" w:color="auto"/>
                <w:right w:val="none" w:sz="0" w:space="0" w:color="auto"/>
              </w:divBdr>
            </w:div>
            <w:div w:id="591551680">
              <w:marLeft w:val="0"/>
              <w:marRight w:val="0"/>
              <w:marTop w:val="0"/>
              <w:marBottom w:val="0"/>
              <w:divBdr>
                <w:top w:val="none" w:sz="0" w:space="0" w:color="auto"/>
                <w:left w:val="none" w:sz="0" w:space="0" w:color="auto"/>
                <w:bottom w:val="none" w:sz="0" w:space="0" w:color="auto"/>
                <w:right w:val="none" w:sz="0" w:space="0" w:color="auto"/>
              </w:divBdr>
            </w:div>
            <w:div w:id="726298501">
              <w:marLeft w:val="0"/>
              <w:marRight w:val="0"/>
              <w:marTop w:val="0"/>
              <w:marBottom w:val="0"/>
              <w:divBdr>
                <w:top w:val="none" w:sz="0" w:space="0" w:color="auto"/>
                <w:left w:val="none" w:sz="0" w:space="0" w:color="auto"/>
                <w:bottom w:val="none" w:sz="0" w:space="0" w:color="auto"/>
                <w:right w:val="none" w:sz="0" w:space="0" w:color="auto"/>
              </w:divBdr>
            </w:div>
            <w:div w:id="821582746">
              <w:marLeft w:val="0"/>
              <w:marRight w:val="0"/>
              <w:marTop w:val="0"/>
              <w:marBottom w:val="0"/>
              <w:divBdr>
                <w:top w:val="none" w:sz="0" w:space="0" w:color="auto"/>
                <w:left w:val="none" w:sz="0" w:space="0" w:color="auto"/>
                <w:bottom w:val="none" w:sz="0" w:space="0" w:color="auto"/>
                <w:right w:val="none" w:sz="0" w:space="0" w:color="auto"/>
              </w:divBdr>
            </w:div>
            <w:div w:id="985739033">
              <w:marLeft w:val="0"/>
              <w:marRight w:val="0"/>
              <w:marTop w:val="0"/>
              <w:marBottom w:val="0"/>
              <w:divBdr>
                <w:top w:val="none" w:sz="0" w:space="0" w:color="auto"/>
                <w:left w:val="none" w:sz="0" w:space="0" w:color="auto"/>
                <w:bottom w:val="none" w:sz="0" w:space="0" w:color="auto"/>
                <w:right w:val="none" w:sz="0" w:space="0" w:color="auto"/>
              </w:divBdr>
            </w:div>
            <w:div w:id="1190097070">
              <w:marLeft w:val="0"/>
              <w:marRight w:val="0"/>
              <w:marTop w:val="0"/>
              <w:marBottom w:val="0"/>
              <w:divBdr>
                <w:top w:val="none" w:sz="0" w:space="0" w:color="auto"/>
                <w:left w:val="none" w:sz="0" w:space="0" w:color="auto"/>
                <w:bottom w:val="none" w:sz="0" w:space="0" w:color="auto"/>
                <w:right w:val="none" w:sz="0" w:space="0" w:color="auto"/>
              </w:divBdr>
            </w:div>
            <w:div w:id="1323850148">
              <w:marLeft w:val="0"/>
              <w:marRight w:val="0"/>
              <w:marTop w:val="0"/>
              <w:marBottom w:val="0"/>
              <w:divBdr>
                <w:top w:val="none" w:sz="0" w:space="0" w:color="auto"/>
                <w:left w:val="none" w:sz="0" w:space="0" w:color="auto"/>
                <w:bottom w:val="none" w:sz="0" w:space="0" w:color="auto"/>
                <w:right w:val="none" w:sz="0" w:space="0" w:color="auto"/>
              </w:divBdr>
            </w:div>
            <w:div w:id="1368675535">
              <w:marLeft w:val="0"/>
              <w:marRight w:val="0"/>
              <w:marTop w:val="0"/>
              <w:marBottom w:val="0"/>
              <w:divBdr>
                <w:top w:val="none" w:sz="0" w:space="0" w:color="auto"/>
                <w:left w:val="none" w:sz="0" w:space="0" w:color="auto"/>
                <w:bottom w:val="none" w:sz="0" w:space="0" w:color="auto"/>
                <w:right w:val="none" w:sz="0" w:space="0" w:color="auto"/>
              </w:divBdr>
            </w:div>
            <w:div w:id="1473475839">
              <w:marLeft w:val="0"/>
              <w:marRight w:val="0"/>
              <w:marTop w:val="0"/>
              <w:marBottom w:val="0"/>
              <w:divBdr>
                <w:top w:val="none" w:sz="0" w:space="0" w:color="auto"/>
                <w:left w:val="none" w:sz="0" w:space="0" w:color="auto"/>
                <w:bottom w:val="none" w:sz="0" w:space="0" w:color="auto"/>
                <w:right w:val="none" w:sz="0" w:space="0" w:color="auto"/>
              </w:divBdr>
            </w:div>
            <w:div w:id="1536888675">
              <w:marLeft w:val="0"/>
              <w:marRight w:val="0"/>
              <w:marTop w:val="0"/>
              <w:marBottom w:val="0"/>
              <w:divBdr>
                <w:top w:val="none" w:sz="0" w:space="0" w:color="auto"/>
                <w:left w:val="none" w:sz="0" w:space="0" w:color="auto"/>
                <w:bottom w:val="none" w:sz="0" w:space="0" w:color="auto"/>
                <w:right w:val="none" w:sz="0" w:space="0" w:color="auto"/>
              </w:divBdr>
            </w:div>
            <w:div w:id="1564178292">
              <w:marLeft w:val="0"/>
              <w:marRight w:val="0"/>
              <w:marTop w:val="0"/>
              <w:marBottom w:val="0"/>
              <w:divBdr>
                <w:top w:val="none" w:sz="0" w:space="0" w:color="auto"/>
                <w:left w:val="none" w:sz="0" w:space="0" w:color="auto"/>
                <w:bottom w:val="none" w:sz="0" w:space="0" w:color="auto"/>
                <w:right w:val="none" w:sz="0" w:space="0" w:color="auto"/>
              </w:divBdr>
            </w:div>
            <w:div w:id="1592422027">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1718778273">
              <w:marLeft w:val="0"/>
              <w:marRight w:val="0"/>
              <w:marTop w:val="0"/>
              <w:marBottom w:val="0"/>
              <w:divBdr>
                <w:top w:val="none" w:sz="0" w:space="0" w:color="auto"/>
                <w:left w:val="none" w:sz="0" w:space="0" w:color="auto"/>
                <w:bottom w:val="none" w:sz="0" w:space="0" w:color="auto"/>
                <w:right w:val="none" w:sz="0" w:space="0" w:color="auto"/>
              </w:divBdr>
            </w:div>
            <w:div w:id="1775440402">
              <w:marLeft w:val="0"/>
              <w:marRight w:val="0"/>
              <w:marTop w:val="0"/>
              <w:marBottom w:val="0"/>
              <w:divBdr>
                <w:top w:val="none" w:sz="0" w:space="0" w:color="auto"/>
                <w:left w:val="none" w:sz="0" w:space="0" w:color="auto"/>
                <w:bottom w:val="none" w:sz="0" w:space="0" w:color="auto"/>
                <w:right w:val="none" w:sz="0" w:space="0" w:color="auto"/>
              </w:divBdr>
            </w:div>
            <w:div w:id="1859731051">
              <w:marLeft w:val="0"/>
              <w:marRight w:val="0"/>
              <w:marTop w:val="0"/>
              <w:marBottom w:val="0"/>
              <w:divBdr>
                <w:top w:val="none" w:sz="0" w:space="0" w:color="auto"/>
                <w:left w:val="none" w:sz="0" w:space="0" w:color="auto"/>
                <w:bottom w:val="none" w:sz="0" w:space="0" w:color="auto"/>
                <w:right w:val="none" w:sz="0" w:space="0" w:color="auto"/>
              </w:divBdr>
            </w:div>
            <w:div w:id="1862085998">
              <w:marLeft w:val="0"/>
              <w:marRight w:val="0"/>
              <w:marTop w:val="0"/>
              <w:marBottom w:val="0"/>
              <w:divBdr>
                <w:top w:val="none" w:sz="0" w:space="0" w:color="auto"/>
                <w:left w:val="none" w:sz="0" w:space="0" w:color="auto"/>
                <w:bottom w:val="none" w:sz="0" w:space="0" w:color="auto"/>
                <w:right w:val="none" w:sz="0" w:space="0" w:color="auto"/>
              </w:divBdr>
            </w:div>
            <w:div w:id="1949969593">
              <w:marLeft w:val="0"/>
              <w:marRight w:val="0"/>
              <w:marTop w:val="0"/>
              <w:marBottom w:val="0"/>
              <w:divBdr>
                <w:top w:val="none" w:sz="0" w:space="0" w:color="auto"/>
                <w:left w:val="none" w:sz="0" w:space="0" w:color="auto"/>
                <w:bottom w:val="none" w:sz="0" w:space="0" w:color="auto"/>
                <w:right w:val="none" w:sz="0" w:space="0" w:color="auto"/>
              </w:divBdr>
            </w:div>
            <w:div w:id="1953517254">
              <w:marLeft w:val="0"/>
              <w:marRight w:val="0"/>
              <w:marTop w:val="0"/>
              <w:marBottom w:val="0"/>
              <w:divBdr>
                <w:top w:val="none" w:sz="0" w:space="0" w:color="auto"/>
                <w:left w:val="none" w:sz="0" w:space="0" w:color="auto"/>
                <w:bottom w:val="none" w:sz="0" w:space="0" w:color="auto"/>
                <w:right w:val="none" w:sz="0" w:space="0" w:color="auto"/>
              </w:divBdr>
            </w:div>
            <w:div w:id="1989170703">
              <w:marLeft w:val="0"/>
              <w:marRight w:val="0"/>
              <w:marTop w:val="0"/>
              <w:marBottom w:val="0"/>
              <w:divBdr>
                <w:top w:val="none" w:sz="0" w:space="0" w:color="auto"/>
                <w:left w:val="none" w:sz="0" w:space="0" w:color="auto"/>
                <w:bottom w:val="none" w:sz="0" w:space="0" w:color="auto"/>
                <w:right w:val="none" w:sz="0" w:space="0" w:color="auto"/>
              </w:divBdr>
            </w:div>
            <w:div w:id="2049337428">
              <w:marLeft w:val="0"/>
              <w:marRight w:val="0"/>
              <w:marTop w:val="0"/>
              <w:marBottom w:val="0"/>
              <w:divBdr>
                <w:top w:val="none" w:sz="0" w:space="0" w:color="auto"/>
                <w:left w:val="none" w:sz="0" w:space="0" w:color="auto"/>
                <w:bottom w:val="none" w:sz="0" w:space="0" w:color="auto"/>
                <w:right w:val="none" w:sz="0" w:space="0" w:color="auto"/>
              </w:divBdr>
            </w:div>
            <w:div w:id="2061055819">
              <w:marLeft w:val="0"/>
              <w:marRight w:val="0"/>
              <w:marTop w:val="0"/>
              <w:marBottom w:val="0"/>
              <w:divBdr>
                <w:top w:val="none" w:sz="0" w:space="0" w:color="auto"/>
                <w:left w:val="none" w:sz="0" w:space="0" w:color="auto"/>
                <w:bottom w:val="none" w:sz="0" w:space="0" w:color="auto"/>
                <w:right w:val="none" w:sz="0" w:space="0" w:color="auto"/>
              </w:divBdr>
            </w:div>
            <w:div w:id="21066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225">
      <w:bodyDiv w:val="1"/>
      <w:marLeft w:val="0"/>
      <w:marRight w:val="0"/>
      <w:marTop w:val="0"/>
      <w:marBottom w:val="0"/>
      <w:divBdr>
        <w:top w:val="none" w:sz="0" w:space="0" w:color="auto"/>
        <w:left w:val="none" w:sz="0" w:space="0" w:color="auto"/>
        <w:bottom w:val="none" w:sz="0" w:space="0" w:color="auto"/>
        <w:right w:val="none" w:sz="0" w:space="0" w:color="auto"/>
      </w:divBdr>
    </w:div>
    <w:div w:id="932588186">
      <w:bodyDiv w:val="1"/>
      <w:marLeft w:val="0"/>
      <w:marRight w:val="0"/>
      <w:marTop w:val="0"/>
      <w:marBottom w:val="0"/>
      <w:divBdr>
        <w:top w:val="none" w:sz="0" w:space="0" w:color="auto"/>
        <w:left w:val="none" w:sz="0" w:space="0" w:color="auto"/>
        <w:bottom w:val="none" w:sz="0" w:space="0" w:color="auto"/>
        <w:right w:val="none" w:sz="0" w:space="0" w:color="auto"/>
      </w:divBdr>
    </w:div>
    <w:div w:id="942374680">
      <w:bodyDiv w:val="1"/>
      <w:marLeft w:val="0"/>
      <w:marRight w:val="0"/>
      <w:marTop w:val="0"/>
      <w:marBottom w:val="0"/>
      <w:divBdr>
        <w:top w:val="none" w:sz="0" w:space="0" w:color="auto"/>
        <w:left w:val="none" w:sz="0" w:space="0" w:color="auto"/>
        <w:bottom w:val="none" w:sz="0" w:space="0" w:color="auto"/>
        <w:right w:val="none" w:sz="0" w:space="0" w:color="auto"/>
      </w:divBdr>
      <w:divsChild>
        <w:div w:id="661350999">
          <w:marLeft w:val="0"/>
          <w:marRight w:val="0"/>
          <w:marTop w:val="0"/>
          <w:marBottom w:val="0"/>
          <w:divBdr>
            <w:top w:val="none" w:sz="0" w:space="0" w:color="auto"/>
            <w:left w:val="none" w:sz="0" w:space="0" w:color="auto"/>
            <w:bottom w:val="none" w:sz="0" w:space="0" w:color="auto"/>
            <w:right w:val="none" w:sz="0" w:space="0" w:color="auto"/>
          </w:divBdr>
          <w:divsChild>
            <w:div w:id="1541894031">
              <w:marLeft w:val="0"/>
              <w:marRight w:val="0"/>
              <w:marTop w:val="0"/>
              <w:marBottom w:val="0"/>
              <w:divBdr>
                <w:top w:val="none" w:sz="0" w:space="0" w:color="auto"/>
                <w:left w:val="none" w:sz="0" w:space="0" w:color="auto"/>
                <w:bottom w:val="none" w:sz="0" w:space="0" w:color="auto"/>
                <w:right w:val="none" w:sz="0" w:space="0" w:color="auto"/>
              </w:divBdr>
            </w:div>
            <w:div w:id="190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111">
      <w:bodyDiv w:val="1"/>
      <w:marLeft w:val="0"/>
      <w:marRight w:val="0"/>
      <w:marTop w:val="0"/>
      <w:marBottom w:val="0"/>
      <w:divBdr>
        <w:top w:val="none" w:sz="0" w:space="0" w:color="auto"/>
        <w:left w:val="none" w:sz="0" w:space="0" w:color="auto"/>
        <w:bottom w:val="none" w:sz="0" w:space="0" w:color="auto"/>
        <w:right w:val="none" w:sz="0" w:space="0" w:color="auto"/>
      </w:divBdr>
    </w:div>
    <w:div w:id="944076108">
      <w:bodyDiv w:val="1"/>
      <w:marLeft w:val="0"/>
      <w:marRight w:val="0"/>
      <w:marTop w:val="0"/>
      <w:marBottom w:val="0"/>
      <w:divBdr>
        <w:top w:val="none" w:sz="0" w:space="0" w:color="auto"/>
        <w:left w:val="none" w:sz="0" w:space="0" w:color="auto"/>
        <w:bottom w:val="none" w:sz="0" w:space="0" w:color="auto"/>
        <w:right w:val="none" w:sz="0" w:space="0" w:color="auto"/>
      </w:divBdr>
    </w:div>
    <w:div w:id="960500810">
      <w:bodyDiv w:val="1"/>
      <w:marLeft w:val="0"/>
      <w:marRight w:val="0"/>
      <w:marTop w:val="0"/>
      <w:marBottom w:val="0"/>
      <w:divBdr>
        <w:top w:val="none" w:sz="0" w:space="0" w:color="auto"/>
        <w:left w:val="none" w:sz="0" w:space="0" w:color="auto"/>
        <w:bottom w:val="none" w:sz="0" w:space="0" w:color="auto"/>
        <w:right w:val="none" w:sz="0" w:space="0" w:color="auto"/>
      </w:divBdr>
    </w:div>
    <w:div w:id="979505376">
      <w:bodyDiv w:val="1"/>
      <w:marLeft w:val="0"/>
      <w:marRight w:val="0"/>
      <w:marTop w:val="0"/>
      <w:marBottom w:val="0"/>
      <w:divBdr>
        <w:top w:val="none" w:sz="0" w:space="0" w:color="auto"/>
        <w:left w:val="none" w:sz="0" w:space="0" w:color="auto"/>
        <w:bottom w:val="none" w:sz="0" w:space="0" w:color="auto"/>
        <w:right w:val="none" w:sz="0" w:space="0" w:color="auto"/>
      </w:divBdr>
    </w:div>
    <w:div w:id="989554336">
      <w:bodyDiv w:val="1"/>
      <w:marLeft w:val="0"/>
      <w:marRight w:val="0"/>
      <w:marTop w:val="0"/>
      <w:marBottom w:val="0"/>
      <w:divBdr>
        <w:top w:val="none" w:sz="0" w:space="0" w:color="auto"/>
        <w:left w:val="none" w:sz="0" w:space="0" w:color="auto"/>
        <w:bottom w:val="none" w:sz="0" w:space="0" w:color="auto"/>
        <w:right w:val="none" w:sz="0" w:space="0" w:color="auto"/>
      </w:divBdr>
    </w:div>
    <w:div w:id="1010567360">
      <w:bodyDiv w:val="1"/>
      <w:marLeft w:val="0"/>
      <w:marRight w:val="0"/>
      <w:marTop w:val="0"/>
      <w:marBottom w:val="0"/>
      <w:divBdr>
        <w:top w:val="none" w:sz="0" w:space="0" w:color="auto"/>
        <w:left w:val="none" w:sz="0" w:space="0" w:color="auto"/>
        <w:bottom w:val="none" w:sz="0" w:space="0" w:color="auto"/>
        <w:right w:val="none" w:sz="0" w:space="0" w:color="auto"/>
      </w:divBdr>
      <w:divsChild>
        <w:div w:id="992099764">
          <w:marLeft w:val="0"/>
          <w:marRight w:val="0"/>
          <w:marTop w:val="0"/>
          <w:marBottom w:val="0"/>
          <w:divBdr>
            <w:top w:val="none" w:sz="0" w:space="0" w:color="auto"/>
            <w:left w:val="none" w:sz="0" w:space="0" w:color="auto"/>
            <w:bottom w:val="none" w:sz="0" w:space="0" w:color="auto"/>
            <w:right w:val="none" w:sz="0" w:space="0" w:color="auto"/>
          </w:divBdr>
          <w:divsChild>
            <w:div w:id="709304148">
              <w:marLeft w:val="0"/>
              <w:marRight w:val="0"/>
              <w:marTop w:val="0"/>
              <w:marBottom w:val="0"/>
              <w:divBdr>
                <w:top w:val="none" w:sz="0" w:space="0" w:color="auto"/>
                <w:left w:val="none" w:sz="0" w:space="0" w:color="auto"/>
                <w:bottom w:val="none" w:sz="0" w:space="0" w:color="auto"/>
                <w:right w:val="none" w:sz="0" w:space="0" w:color="auto"/>
              </w:divBdr>
            </w:div>
            <w:div w:id="1720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610">
      <w:bodyDiv w:val="1"/>
      <w:marLeft w:val="0"/>
      <w:marRight w:val="0"/>
      <w:marTop w:val="0"/>
      <w:marBottom w:val="0"/>
      <w:divBdr>
        <w:top w:val="none" w:sz="0" w:space="0" w:color="auto"/>
        <w:left w:val="none" w:sz="0" w:space="0" w:color="auto"/>
        <w:bottom w:val="none" w:sz="0" w:space="0" w:color="auto"/>
        <w:right w:val="none" w:sz="0" w:space="0" w:color="auto"/>
      </w:divBdr>
    </w:div>
    <w:div w:id="1017577693">
      <w:bodyDiv w:val="1"/>
      <w:marLeft w:val="0"/>
      <w:marRight w:val="0"/>
      <w:marTop w:val="0"/>
      <w:marBottom w:val="0"/>
      <w:divBdr>
        <w:top w:val="none" w:sz="0" w:space="0" w:color="auto"/>
        <w:left w:val="none" w:sz="0" w:space="0" w:color="auto"/>
        <w:bottom w:val="none" w:sz="0" w:space="0" w:color="auto"/>
        <w:right w:val="none" w:sz="0" w:space="0" w:color="auto"/>
      </w:divBdr>
      <w:divsChild>
        <w:div w:id="1780493887">
          <w:marLeft w:val="0"/>
          <w:marRight w:val="0"/>
          <w:marTop w:val="0"/>
          <w:marBottom w:val="0"/>
          <w:divBdr>
            <w:top w:val="none" w:sz="0" w:space="0" w:color="auto"/>
            <w:left w:val="none" w:sz="0" w:space="0" w:color="auto"/>
            <w:bottom w:val="none" w:sz="0" w:space="0" w:color="auto"/>
            <w:right w:val="none" w:sz="0" w:space="0" w:color="auto"/>
          </w:divBdr>
          <w:divsChild>
            <w:div w:id="15431383">
              <w:marLeft w:val="0"/>
              <w:marRight w:val="0"/>
              <w:marTop w:val="0"/>
              <w:marBottom w:val="0"/>
              <w:divBdr>
                <w:top w:val="none" w:sz="0" w:space="0" w:color="auto"/>
                <w:left w:val="none" w:sz="0" w:space="0" w:color="auto"/>
                <w:bottom w:val="none" w:sz="0" w:space="0" w:color="auto"/>
                <w:right w:val="none" w:sz="0" w:space="0" w:color="auto"/>
              </w:divBdr>
            </w:div>
            <w:div w:id="18825299">
              <w:marLeft w:val="0"/>
              <w:marRight w:val="0"/>
              <w:marTop w:val="0"/>
              <w:marBottom w:val="0"/>
              <w:divBdr>
                <w:top w:val="none" w:sz="0" w:space="0" w:color="auto"/>
                <w:left w:val="none" w:sz="0" w:space="0" w:color="auto"/>
                <w:bottom w:val="none" w:sz="0" w:space="0" w:color="auto"/>
                <w:right w:val="none" w:sz="0" w:space="0" w:color="auto"/>
              </w:divBdr>
            </w:div>
            <w:div w:id="73599219">
              <w:marLeft w:val="0"/>
              <w:marRight w:val="0"/>
              <w:marTop w:val="0"/>
              <w:marBottom w:val="0"/>
              <w:divBdr>
                <w:top w:val="none" w:sz="0" w:space="0" w:color="auto"/>
                <w:left w:val="none" w:sz="0" w:space="0" w:color="auto"/>
                <w:bottom w:val="none" w:sz="0" w:space="0" w:color="auto"/>
                <w:right w:val="none" w:sz="0" w:space="0" w:color="auto"/>
              </w:divBdr>
            </w:div>
            <w:div w:id="92628606">
              <w:marLeft w:val="0"/>
              <w:marRight w:val="0"/>
              <w:marTop w:val="0"/>
              <w:marBottom w:val="0"/>
              <w:divBdr>
                <w:top w:val="none" w:sz="0" w:space="0" w:color="auto"/>
                <w:left w:val="none" w:sz="0" w:space="0" w:color="auto"/>
                <w:bottom w:val="none" w:sz="0" w:space="0" w:color="auto"/>
                <w:right w:val="none" w:sz="0" w:space="0" w:color="auto"/>
              </w:divBdr>
            </w:div>
            <w:div w:id="118110045">
              <w:marLeft w:val="0"/>
              <w:marRight w:val="0"/>
              <w:marTop w:val="0"/>
              <w:marBottom w:val="0"/>
              <w:divBdr>
                <w:top w:val="none" w:sz="0" w:space="0" w:color="auto"/>
                <w:left w:val="none" w:sz="0" w:space="0" w:color="auto"/>
                <w:bottom w:val="none" w:sz="0" w:space="0" w:color="auto"/>
                <w:right w:val="none" w:sz="0" w:space="0" w:color="auto"/>
              </w:divBdr>
            </w:div>
            <w:div w:id="129136971">
              <w:marLeft w:val="0"/>
              <w:marRight w:val="0"/>
              <w:marTop w:val="0"/>
              <w:marBottom w:val="0"/>
              <w:divBdr>
                <w:top w:val="none" w:sz="0" w:space="0" w:color="auto"/>
                <w:left w:val="none" w:sz="0" w:space="0" w:color="auto"/>
                <w:bottom w:val="none" w:sz="0" w:space="0" w:color="auto"/>
                <w:right w:val="none" w:sz="0" w:space="0" w:color="auto"/>
              </w:divBdr>
            </w:div>
            <w:div w:id="159933057">
              <w:marLeft w:val="0"/>
              <w:marRight w:val="0"/>
              <w:marTop w:val="0"/>
              <w:marBottom w:val="0"/>
              <w:divBdr>
                <w:top w:val="none" w:sz="0" w:space="0" w:color="auto"/>
                <w:left w:val="none" w:sz="0" w:space="0" w:color="auto"/>
                <w:bottom w:val="none" w:sz="0" w:space="0" w:color="auto"/>
                <w:right w:val="none" w:sz="0" w:space="0" w:color="auto"/>
              </w:divBdr>
            </w:div>
            <w:div w:id="186142857">
              <w:marLeft w:val="0"/>
              <w:marRight w:val="0"/>
              <w:marTop w:val="0"/>
              <w:marBottom w:val="0"/>
              <w:divBdr>
                <w:top w:val="none" w:sz="0" w:space="0" w:color="auto"/>
                <w:left w:val="none" w:sz="0" w:space="0" w:color="auto"/>
                <w:bottom w:val="none" w:sz="0" w:space="0" w:color="auto"/>
                <w:right w:val="none" w:sz="0" w:space="0" w:color="auto"/>
              </w:divBdr>
            </w:div>
            <w:div w:id="198907046">
              <w:marLeft w:val="0"/>
              <w:marRight w:val="0"/>
              <w:marTop w:val="0"/>
              <w:marBottom w:val="0"/>
              <w:divBdr>
                <w:top w:val="none" w:sz="0" w:space="0" w:color="auto"/>
                <w:left w:val="none" w:sz="0" w:space="0" w:color="auto"/>
                <w:bottom w:val="none" w:sz="0" w:space="0" w:color="auto"/>
                <w:right w:val="none" w:sz="0" w:space="0" w:color="auto"/>
              </w:divBdr>
            </w:div>
            <w:div w:id="207618234">
              <w:marLeft w:val="0"/>
              <w:marRight w:val="0"/>
              <w:marTop w:val="0"/>
              <w:marBottom w:val="0"/>
              <w:divBdr>
                <w:top w:val="none" w:sz="0" w:space="0" w:color="auto"/>
                <w:left w:val="none" w:sz="0" w:space="0" w:color="auto"/>
                <w:bottom w:val="none" w:sz="0" w:space="0" w:color="auto"/>
                <w:right w:val="none" w:sz="0" w:space="0" w:color="auto"/>
              </w:divBdr>
            </w:div>
            <w:div w:id="230696042">
              <w:marLeft w:val="0"/>
              <w:marRight w:val="0"/>
              <w:marTop w:val="0"/>
              <w:marBottom w:val="0"/>
              <w:divBdr>
                <w:top w:val="none" w:sz="0" w:space="0" w:color="auto"/>
                <w:left w:val="none" w:sz="0" w:space="0" w:color="auto"/>
                <w:bottom w:val="none" w:sz="0" w:space="0" w:color="auto"/>
                <w:right w:val="none" w:sz="0" w:space="0" w:color="auto"/>
              </w:divBdr>
            </w:div>
            <w:div w:id="265889865">
              <w:marLeft w:val="0"/>
              <w:marRight w:val="0"/>
              <w:marTop w:val="0"/>
              <w:marBottom w:val="0"/>
              <w:divBdr>
                <w:top w:val="none" w:sz="0" w:space="0" w:color="auto"/>
                <w:left w:val="none" w:sz="0" w:space="0" w:color="auto"/>
                <w:bottom w:val="none" w:sz="0" w:space="0" w:color="auto"/>
                <w:right w:val="none" w:sz="0" w:space="0" w:color="auto"/>
              </w:divBdr>
            </w:div>
            <w:div w:id="276067441">
              <w:marLeft w:val="0"/>
              <w:marRight w:val="0"/>
              <w:marTop w:val="0"/>
              <w:marBottom w:val="0"/>
              <w:divBdr>
                <w:top w:val="none" w:sz="0" w:space="0" w:color="auto"/>
                <w:left w:val="none" w:sz="0" w:space="0" w:color="auto"/>
                <w:bottom w:val="none" w:sz="0" w:space="0" w:color="auto"/>
                <w:right w:val="none" w:sz="0" w:space="0" w:color="auto"/>
              </w:divBdr>
            </w:div>
            <w:div w:id="291637644">
              <w:marLeft w:val="0"/>
              <w:marRight w:val="0"/>
              <w:marTop w:val="0"/>
              <w:marBottom w:val="0"/>
              <w:divBdr>
                <w:top w:val="none" w:sz="0" w:space="0" w:color="auto"/>
                <w:left w:val="none" w:sz="0" w:space="0" w:color="auto"/>
                <w:bottom w:val="none" w:sz="0" w:space="0" w:color="auto"/>
                <w:right w:val="none" w:sz="0" w:space="0" w:color="auto"/>
              </w:divBdr>
            </w:div>
            <w:div w:id="292754715">
              <w:marLeft w:val="0"/>
              <w:marRight w:val="0"/>
              <w:marTop w:val="0"/>
              <w:marBottom w:val="0"/>
              <w:divBdr>
                <w:top w:val="none" w:sz="0" w:space="0" w:color="auto"/>
                <w:left w:val="none" w:sz="0" w:space="0" w:color="auto"/>
                <w:bottom w:val="none" w:sz="0" w:space="0" w:color="auto"/>
                <w:right w:val="none" w:sz="0" w:space="0" w:color="auto"/>
              </w:divBdr>
            </w:div>
            <w:div w:id="310642529">
              <w:marLeft w:val="0"/>
              <w:marRight w:val="0"/>
              <w:marTop w:val="0"/>
              <w:marBottom w:val="0"/>
              <w:divBdr>
                <w:top w:val="none" w:sz="0" w:space="0" w:color="auto"/>
                <w:left w:val="none" w:sz="0" w:space="0" w:color="auto"/>
                <w:bottom w:val="none" w:sz="0" w:space="0" w:color="auto"/>
                <w:right w:val="none" w:sz="0" w:space="0" w:color="auto"/>
              </w:divBdr>
            </w:div>
            <w:div w:id="324626299">
              <w:marLeft w:val="0"/>
              <w:marRight w:val="0"/>
              <w:marTop w:val="0"/>
              <w:marBottom w:val="0"/>
              <w:divBdr>
                <w:top w:val="none" w:sz="0" w:space="0" w:color="auto"/>
                <w:left w:val="none" w:sz="0" w:space="0" w:color="auto"/>
                <w:bottom w:val="none" w:sz="0" w:space="0" w:color="auto"/>
                <w:right w:val="none" w:sz="0" w:space="0" w:color="auto"/>
              </w:divBdr>
            </w:div>
            <w:div w:id="336346384">
              <w:marLeft w:val="0"/>
              <w:marRight w:val="0"/>
              <w:marTop w:val="0"/>
              <w:marBottom w:val="0"/>
              <w:divBdr>
                <w:top w:val="none" w:sz="0" w:space="0" w:color="auto"/>
                <w:left w:val="none" w:sz="0" w:space="0" w:color="auto"/>
                <w:bottom w:val="none" w:sz="0" w:space="0" w:color="auto"/>
                <w:right w:val="none" w:sz="0" w:space="0" w:color="auto"/>
              </w:divBdr>
            </w:div>
            <w:div w:id="339089764">
              <w:marLeft w:val="0"/>
              <w:marRight w:val="0"/>
              <w:marTop w:val="0"/>
              <w:marBottom w:val="0"/>
              <w:divBdr>
                <w:top w:val="none" w:sz="0" w:space="0" w:color="auto"/>
                <w:left w:val="none" w:sz="0" w:space="0" w:color="auto"/>
                <w:bottom w:val="none" w:sz="0" w:space="0" w:color="auto"/>
                <w:right w:val="none" w:sz="0" w:space="0" w:color="auto"/>
              </w:divBdr>
            </w:div>
            <w:div w:id="344329436">
              <w:marLeft w:val="0"/>
              <w:marRight w:val="0"/>
              <w:marTop w:val="0"/>
              <w:marBottom w:val="0"/>
              <w:divBdr>
                <w:top w:val="none" w:sz="0" w:space="0" w:color="auto"/>
                <w:left w:val="none" w:sz="0" w:space="0" w:color="auto"/>
                <w:bottom w:val="none" w:sz="0" w:space="0" w:color="auto"/>
                <w:right w:val="none" w:sz="0" w:space="0" w:color="auto"/>
              </w:divBdr>
            </w:div>
            <w:div w:id="434247703">
              <w:marLeft w:val="0"/>
              <w:marRight w:val="0"/>
              <w:marTop w:val="0"/>
              <w:marBottom w:val="0"/>
              <w:divBdr>
                <w:top w:val="none" w:sz="0" w:space="0" w:color="auto"/>
                <w:left w:val="none" w:sz="0" w:space="0" w:color="auto"/>
                <w:bottom w:val="none" w:sz="0" w:space="0" w:color="auto"/>
                <w:right w:val="none" w:sz="0" w:space="0" w:color="auto"/>
              </w:divBdr>
            </w:div>
            <w:div w:id="445466254">
              <w:marLeft w:val="0"/>
              <w:marRight w:val="0"/>
              <w:marTop w:val="0"/>
              <w:marBottom w:val="0"/>
              <w:divBdr>
                <w:top w:val="none" w:sz="0" w:space="0" w:color="auto"/>
                <w:left w:val="none" w:sz="0" w:space="0" w:color="auto"/>
                <w:bottom w:val="none" w:sz="0" w:space="0" w:color="auto"/>
                <w:right w:val="none" w:sz="0" w:space="0" w:color="auto"/>
              </w:divBdr>
            </w:div>
            <w:div w:id="459111603">
              <w:marLeft w:val="0"/>
              <w:marRight w:val="0"/>
              <w:marTop w:val="0"/>
              <w:marBottom w:val="0"/>
              <w:divBdr>
                <w:top w:val="none" w:sz="0" w:space="0" w:color="auto"/>
                <w:left w:val="none" w:sz="0" w:space="0" w:color="auto"/>
                <w:bottom w:val="none" w:sz="0" w:space="0" w:color="auto"/>
                <w:right w:val="none" w:sz="0" w:space="0" w:color="auto"/>
              </w:divBdr>
            </w:div>
            <w:div w:id="552734611">
              <w:marLeft w:val="0"/>
              <w:marRight w:val="0"/>
              <w:marTop w:val="0"/>
              <w:marBottom w:val="0"/>
              <w:divBdr>
                <w:top w:val="none" w:sz="0" w:space="0" w:color="auto"/>
                <w:left w:val="none" w:sz="0" w:space="0" w:color="auto"/>
                <w:bottom w:val="none" w:sz="0" w:space="0" w:color="auto"/>
                <w:right w:val="none" w:sz="0" w:space="0" w:color="auto"/>
              </w:divBdr>
            </w:div>
            <w:div w:id="604729472">
              <w:marLeft w:val="0"/>
              <w:marRight w:val="0"/>
              <w:marTop w:val="0"/>
              <w:marBottom w:val="0"/>
              <w:divBdr>
                <w:top w:val="none" w:sz="0" w:space="0" w:color="auto"/>
                <w:left w:val="none" w:sz="0" w:space="0" w:color="auto"/>
                <w:bottom w:val="none" w:sz="0" w:space="0" w:color="auto"/>
                <w:right w:val="none" w:sz="0" w:space="0" w:color="auto"/>
              </w:divBdr>
            </w:div>
            <w:div w:id="616760354">
              <w:marLeft w:val="0"/>
              <w:marRight w:val="0"/>
              <w:marTop w:val="0"/>
              <w:marBottom w:val="0"/>
              <w:divBdr>
                <w:top w:val="none" w:sz="0" w:space="0" w:color="auto"/>
                <w:left w:val="none" w:sz="0" w:space="0" w:color="auto"/>
                <w:bottom w:val="none" w:sz="0" w:space="0" w:color="auto"/>
                <w:right w:val="none" w:sz="0" w:space="0" w:color="auto"/>
              </w:divBdr>
            </w:div>
            <w:div w:id="706220123">
              <w:marLeft w:val="0"/>
              <w:marRight w:val="0"/>
              <w:marTop w:val="0"/>
              <w:marBottom w:val="0"/>
              <w:divBdr>
                <w:top w:val="none" w:sz="0" w:space="0" w:color="auto"/>
                <w:left w:val="none" w:sz="0" w:space="0" w:color="auto"/>
                <w:bottom w:val="none" w:sz="0" w:space="0" w:color="auto"/>
                <w:right w:val="none" w:sz="0" w:space="0" w:color="auto"/>
              </w:divBdr>
            </w:div>
            <w:div w:id="708259453">
              <w:marLeft w:val="0"/>
              <w:marRight w:val="0"/>
              <w:marTop w:val="0"/>
              <w:marBottom w:val="0"/>
              <w:divBdr>
                <w:top w:val="none" w:sz="0" w:space="0" w:color="auto"/>
                <w:left w:val="none" w:sz="0" w:space="0" w:color="auto"/>
                <w:bottom w:val="none" w:sz="0" w:space="0" w:color="auto"/>
                <w:right w:val="none" w:sz="0" w:space="0" w:color="auto"/>
              </w:divBdr>
            </w:div>
            <w:div w:id="753478854">
              <w:marLeft w:val="0"/>
              <w:marRight w:val="0"/>
              <w:marTop w:val="0"/>
              <w:marBottom w:val="0"/>
              <w:divBdr>
                <w:top w:val="none" w:sz="0" w:space="0" w:color="auto"/>
                <w:left w:val="none" w:sz="0" w:space="0" w:color="auto"/>
                <w:bottom w:val="none" w:sz="0" w:space="0" w:color="auto"/>
                <w:right w:val="none" w:sz="0" w:space="0" w:color="auto"/>
              </w:divBdr>
            </w:div>
            <w:div w:id="774328149">
              <w:marLeft w:val="0"/>
              <w:marRight w:val="0"/>
              <w:marTop w:val="0"/>
              <w:marBottom w:val="0"/>
              <w:divBdr>
                <w:top w:val="none" w:sz="0" w:space="0" w:color="auto"/>
                <w:left w:val="none" w:sz="0" w:space="0" w:color="auto"/>
                <w:bottom w:val="none" w:sz="0" w:space="0" w:color="auto"/>
                <w:right w:val="none" w:sz="0" w:space="0" w:color="auto"/>
              </w:divBdr>
            </w:div>
            <w:div w:id="790053745">
              <w:marLeft w:val="0"/>
              <w:marRight w:val="0"/>
              <w:marTop w:val="0"/>
              <w:marBottom w:val="0"/>
              <w:divBdr>
                <w:top w:val="none" w:sz="0" w:space="0" w:color="auto"/>
                <w:left w:val="none" w:sz="0" w:space="0" w:color="auto"/>
                <w:bottom w:val="none" w:sz="0" w:space="0" w:color="auto"/>
                <w:right w:val="none" w:sz="0" w:space="0" w:color="auto"/>
              </w:divBdr>
            </w:div>
            <w:div w:id="832647910">
              <w:marLeft w:val="0"/>
              <w:marRight w:val="0"/>
              <w:marTop w:val="0"/>
              <w:marBottom w:val="0"/>
              <w:divBdr>
                <w:top w:val="none" w:sz="0" w:space="0" w:color="auto"/>
                <w:left w:val="none" w:sz="0" w:space="0" w:color="auto"/>
                <w:bottom w:val="none" w:sz="0" w:space="0" w:color="auto"/>
                <w:right w:val="none" w:sz="0" w:space="0" w:color="auto"/>
              </w:divBdr>
            </w:div>
            <w:div w:id="847984590">
              <w:marLeft w:val="0"/>
              <w:marRight w:val="0"/>
              <w:marTop w:val="0"/>
              <w:marBottom w:val="0"/>
              <w:divBdr>
                <w:top w:val="none" w:sz="0" w:space="0" w:color="auto"/>
                <w:left w:val="none" w:sz="0" w:space="0" w:color="auto"/>
                <w:bottom w:val="none" w:sz="0" w:space="0" w:color="auto"/>
                <w:right w:val="none" w:sz="0" w:space="0" w:color="auto"/>
              </w:divBdr>
            </w:div>
            <w:div w:id="880283871">
              <w:marLeft w:val="0"/>
              <w:marRight w:val="0"/>
              <w:marTop w:val="0"/>
              <w:marBottom w:val="0"/>
              <w:divBdr>
                <w:top w:val="none" w:sz="0" w:space="0" w:color="auto"/>
                <w:left w:val="none" w:sz="0" w:space="0" w:color="auto"/>
                <w:bottom w:val="none" w:sz="0" w:space="0" w:color="auto"/>
                <w:right w:val="none" w:sz="0" w:space="0" w:color="auto"/>
              </w:divBdr>
            </w:div>
            <w:div w:id="891160912">
              <w:marLeft w:val="0"/>
              <w:marRight w:val="0"/>
              <w:marTop w:val="0"/>
              <w:marBottom w:val="0"/>
              <w:divBdr>
                <w:top w:val="none" w:sz="0" w:space="0" w:color="auto"/>
                <w:left w:val="none" w:sz="0" w:space="0" w:color="auto"/>
                <w:bottom w:val="none" w:sz="0" w:space="0" w:color="auto"/>
                <w:right w:val="none" w:sz="0" w:space="0" w:color="auto"/>
              </w:divBdr>
            </w:div>
            <w:div w:id="916204952">
              <w:marLeft w:val="0"/>
              <w:marRight w:val="0"/>
              <w:marTop w:val="0"/>
              <w:marBottom w:val="0"/>
              <w:divBdr>
                <w:top w:val="none" w:sz="0" w:space="0" w:color="auto"/>
                <w:left w:val="none" w:sz="0" w:space="0" w:color="auto"/>
                <w:bottom w:val="none" w:sz="0" w:space="0" w:color="auto"/>
                <w:right w:val="none" w:sz="0" w:space="0" w:color="auto"/>
              </w:divBdr>
            </w:div>
            <w:div w:id="930620830">
              <w:marLeft w:val="0"/>
              <w:marRight w:val="0"/>
              <w:marTop w:val="0"/>
              <w:marBottom w:val="0"/>
              <w:divBdr>
                <w:top w:val="none" w:sz="0" w:space="0" w:color="auto"/>
                <w:left w:val="none" w:sz="0" w:space="0" w:color="auto"/>
                <w:bottom w:val="none" w:sz="0" w:space="0" w:color="auto"/>
                <w:right w:val="none" w:sz="0" w:space="0" w:color="auto"/>
              </w:divBdr>
            </w:div>
            <w:div w:id="954169601">
              <w:marLeft w:val="0"/>
              <w:marRight w:val="0"/>
              <w:marTop w:val="0"/>
              <w:marBottom w:val="0"/>
              <w:divBdr>
                <w:top w:val="none" w:sz="0" w:space="0" w:color="auto"/>
                <w:left w:val="none" w:sz="0" w:space="0" w:color="auto"/>
                <w:bottom w:val="none" w:sz="0" w:space="0" w:color="auto"/>
                <w:right w:val="none" w:sz="0" w:space="0" w:color="auto"/>
              </w:divBdr>
            </w:div>
            <w:div w:id="987050651">
              <w:marLeft w:val="0"/>
              <w:marRight w:val="0"/>
              <w:marTop w:val="0"/>
              <w:marBottom w:val="0"/>
              <w:divBdr>
                <w:top w:val="none" w:sz="0" w:space="0" w:color="auto"/>
                <w:left w:val="none" w:sz="0" w:space="0" w:color="auto"/>
                <w:bottom w:val="none" w:sz="0" w:space="0" w:color="auto"/>
                <w:right w:val="none" w:sz="0" w:space="0" w:color="auto"/>
              </w:divBdr>
            </w:div>
            <w:div w:id="1005592345">
              <w:marLeft w:val="0"/>
              <w:marRight w:val="0"/>
              <w:marTop w:val="0"/>
              <w:marBottom w:val="0"/>
              <w:divBdr>
                <w:top w:val="none" w:sz="0" w:space="0" w:color="auto"/>
                <w:left w:val="none" w:sz="0" w:space="0" w:color="auto"/>
                <w:bottom w:val="none" w:sz="0" w:space="0" w:color="auto"/>
                <w:right w:val="none" w:sz="0" w:space="0" w:color="auto"/>
              </w:divBdr>
            </w:div>
            <w:div w:id="1015810896">
              <w:marLeft w:val="0"/>
              <w:marRight w:val="0"/>
              <w:marTop w:val="0"/>
              <w:marBottom w:val="0"/>
              <w:divBdr>
                <w:top w:val="none" w:sz="0" w:space="0" w:color="auto"/>
                <w:left w:val="none" w:sz="0" w:space="0" w:color="auto"/>
                <w:bottom w:val="none" w:sz="0" w:space="0" w:color="auto"/>
                <w:right w:val="none" w:sz="0" w:space="0" w:color="auto"/>
              </w:divBdr>
            </w:div>
            <w:div w:id="1028141137">
              <w:marLeft w:val="0"/>
              <w:marRight w:val="0"/>
              <w:marTop w:val="0"/>
              <w:marBottom w:val="0"/>
              <w:divBdr>
                <w:top w:val="none" w:sz="0" w:space="0" w:color="auto"/>
                <w:left w:val="none" w:sz="0" w:space="0" w:color="auto"/>
                <w:bottom w:val="none" w:sz="0" w:space="0" w:color="auto"/>
                <w:right w:val="none" w:sz="0" w:space="0" w:color="auto"/>
              </w:divBdr>
            </w:div>
            <w:div w:id="1033116066">
              <w:marLeft w:val="0"/>
              <w:marRight w:val="0"/>
              <w:marTop w:val="0"/>
              <w:marBottom w:val="0"/>
              <w:divBdr>
                <w:top w:val="none" w:sz="0" w:space="0" w:color="auto"/>
                <w:left w:val="none" w:sz="0" w:space="0" w:color="auto"/>
                <w:bottom w:val="none" w:sz="0" w:space="0" w:color="auto"/>
                <w:right w:val="none" w:sz="0" w:space="0" w:color="auto"/>
              </w:divBdr>
            </w:div>
            <w:div w:id="1050882907">
              <w:marLeft w:val="0"/>
              <w:marRight w:val="0"/>
              <w:marTop w:val="0"/>
              <w:marBottom w:val="0"/>
              <w:divBdr>
                <w:top w:val="none" w:sz="0" w:space="0" w:color="auto"/>
                <w:left w:val="none" w:sz="0" w:space="0" w:color="auto"/>
                <w:bottom w:val="none" w:sz="0" w:space="0" w:color="auto"/>
                <w:right w:val="none" w:sz="0" w:space="0" w:color="auto"/>
              </w:divBdr>
            </w:div>
            <w:div w:id="1117456122">
              <w:marLeft w:val="0"/>
              <w:marRight w:val="0"/>
              <w:marTop w:val="0"/>
              <w:marBottom w:val="0"/>
              <w:divBdr>
                <w:top w:val="none" w:sz="0" w:space="0" w:color="auto"/>
                <w:left w:val="none" w:sz="0" w:space="0" w:color="auto"/>
                <w:bottom w:val="none" w:sz="0" w:space="0" w:color="auto"/>
                <w:right w:val="none" w:sz="0" w:space="0" w:color="auto"/>
              </w:divBdr>
            </w:div>
            <w:div w:id="1126394216">
              <w:marLeft w:val="0"/>
              <w:marRight w:val="0"/>
              <w:marTop w:val="0"/>
              <w:marBottom w:val="0"/>
              <w:divBdr>
                <w:top w:val="none" w:sz="0" w:space="0" w:color="auto"/>
                <w:left w:val="none" w:sz="0" w:space="0" w:color="auto"/>
                <w:bottom w:val="none" w:sz="0" w:space="0" w:color="auto"/>
                <w:right w:val="none" w:sz="0" w:space="0" w:color="auto"/>
              </w:divBdr>
            </w:div>
            <w:div w:id="1126506013">
              <w:marLeft w:val="0"/>
              <w:marRight w:val="0"/>
              <w:marTop w:val="0"/>
              <w:marBottom w:val="0"/>
              <w:divBdr>
                <w:top w:val="none" w:sz="0" w:space="0" w:color="auto"/>
                <w:left w:val="none" w:sz="0" w:space="0" w:color="auto"/>
                <w:bottom w:val="none" w:sz="0" w:space="0" w:color="auto"/>
                <w:right w:val="none" w:sz="0" w:space="0" w:color="auto"/>
              </w:divBdr>
            </w:div>
            <w:div w:id="1263803342">
              <w:marLeft w:val="0"/>
              <w:marRight w:val="0"/>
              <w:marTop w:val="0"/>
              <w:marBottom w:val="0"/>
              <w:divBdr>
                <w:top w:val="none" w:sz="0" w:space="0" w:color="auto"/>
                <w:left w:val="none" w:sz="0" w:space="0" w:color="auto"/>
                <w:bottom w:val="none" w:sz="0" w:space="0" w:color="auto"/>
                <w:right w:val="none" w:sz="0" w:space="0" w:color="auto"/>
              </w:divBdr>
            </w:div>
            <w:div w:id="1316105490">
              <w:marLeft w:val="0"/>
              <w:marRight w:val="0"/>
              <w:marTop w:val="0"/>
              <w:marBottom w:val="0"/>
              <w:divBdr>
                <w:top w:val="none" w:sz="0" w:space="0" w:color="auto"/>
                <w:left w:val="none" w:sz="0" w:space="0" w:color="auto"/>
                <w:bottom w:val="none" w:sz="0" w:space="0" w:color="auto"/>
                <w:right w:val="none" w:sz="0" w:space="0" w:color="auto"/>
              </w:divBdr>
            </w:div>
            <w:div w:id="1341931220">
              <w:marLeft w:val="0"/>
              <w:marRight w:val="0"/>
              <w:marTop w:val="0"/>
              <w:marBottom w:val="0"/>
              <w:divBdr>
                <w:top w:val="none" w:sz="0" w:space="0" w:color="auto"/>
                <w:left w:val="none" w:sz="0" w:space="0" w:color="auto"/>
                <w:bottom w:val="none" w:sz="0" w:space="0" w:color="auto"/>
                <w:right w:val="none" w:sz="0" w:space="0" w:color="auto"/>
              </w:divBdr>
            </w:div>
            <w:div w:id="1343430879">
              <w:marLeft w:val="0"/>
              <w:marRight w:val="0"/>
              <w:marTop w:val="0"/>
              <w:marBottom w:val="0"/>
              <w:divBdr>
                <w:top w:val="none" w:sz="0" w:space="0" w:color="auto"/>
                <w:left w:val="none" w:sz="0" w:space="0" w:color="auto"/>
                <w:bottom w:val="none" w:sz="0" w:space="0" w:color="auto"/>
                <w:right w:val="none" w:sz="0" w:space="0" w:color="auto"/>
              </w:divBdr>
            </w:div>
            <w:div w:id="1361783148">
              <w:marLeft w:val="0"/>
              <w:marRight w:val="0"/>
              <w:marTop w:val="0"/>
              <w:marBottom w:val="0"/>
              <w:divBdr>
                <w:top w:val="none" w:sz="0" w:space="0" w:color="auto"/>
                <w:left w:val="none" w:sz="0" w:space="0" w:color="auto"/>
                <w:bottom w:val="none" w:sz="0" w:space="0" w:color="auto"/>
                <w:right w:val="none" w:sz="0" w:space="0" w:color="auto"/>
              </w:divBdr>
            </w:div>
            <w:div w:id="1413818646">
              <w:marLeft w:val="0"/>
              <w:marRight w:val="0"/>
              <w:marTop w:val="0"/>
              <w:marBottom w:val="0"/>
              <w:divBdr>
                <w:top w:val="none" w:sz="0" w:space="0" w:color="auto"/>
                <w:left w:val="none" w:sz="0" w:space="0" w:color="auto"/>
                <w:bottom w:val="none" w:sz="0" w:space="0" w:color="auto"/>
                <w:right w:val="none" w:sz="0" w:space="0" w:color="auto"/>
              </w:divBdr>
            </w:div>
            <w:div w:id="1432627721">
              <w:marLeft w:val="0"/>
              <w:marRight w:val="0"/>
              <w:marTop w:val="0"/>
              <w:marBottom w:val="0"/>
              <w:divBdr>
                <w:top w:val="none" w:sz="0" w:space="0" w:color="auto"/>
                <w:left w:val="none" w:sz="0" w:space="0" w:color="auto"/>
                <w:bottom w:val="none" w:sz="0" w:space="0" w:color="auto"/>
                <w:right w:val="none" w:sz="0" w:space="0" w:color="auto"/>
              </w:divBdr>
            </w:div>
            <w:div w:id="1466577940">
              <w:marLeft w:val="0"/>
              <w:marRight w:val="0"/>
              <w:marTop w:val="0"/>
              <w:marBottom w:val="0"/>
              <w:divBdr>
                <w:top w:val="none" w:sz="0" w:space="0" w:color="auto"/>
                <w:left w:val="none" w:sz="0" w:space="0" w:color="auto"/>
                <w:bottom w:val="none" w:sz="0" w:space="0" w:color="auto"/>
                <w:right w:val="none" w:sz="0" w:space="0" w:color="auto"/>
              </w:divBdr>
            </w:div>
            <w:div w:id="1510752120">
              <w:marLeft w:val="0"/>
              <w:marRight w:val="0"/>
              <w:marTop w:val="0"/>
              <w:marBottom w:val="0"/>
              <w:divBdr>
                <w:top w:val="none" w:sz="0" w:space="0" w:color="auto"/>
                <w:left w:val="none" w:sz="0" w:space="0" w:color="auto"/>
                <w:bottom w:val="none" w:sz="0" w:space="0" w:color="auto"/>
                <w:right w:val="none" w:sz="0" w:space="0" w:color="auto"/>
              </w:divBdr>
            </w:div>
            <w:div w:id="1519930956">
              <w:marLeft w:val="0"/>
              <w:marRight w:val="0"/>
              <w:marTop w:val="0"/>
              <w:marBottom w:val="0"/>
              <w:divBdr>
                <w:top w:val="none" w:sz="0" w:space="0" w:color="auto"/>
                <w:left w:val="none" w:sz="0" w:space="0" w:color="auto"/>
                <w:bottom w:val="none" w:sz="0" w:space="0" w:color="auto"/>
                <w:right w:val="none" w:sz="0" w:space="0" w:color="auto"/>
              </w:divBdr>
            </w:div>
            <w:div w:id="1549688375">
              <w:marLeft w:val="0"/>
              <w:marRight w:val="0"/>
              <w:marTop w:val="0"/>
              <w:marBottom w:val="0"/>
              <w:divBdr>
                <w:top w:val="none" w:sz="0" w:space="0" w:color="auto"/>
                <w:left w:val="none" w:sz="0" w:space="0" w:color="auto"/>
                <w:bottom w:val="none" w:sz="0" w:space="0" w:color="auto"/>
                <w:right w:val="none" w:sz="0" w:space="0" w:color="auto"/>
              </w:divBdr>
            </w:div>
            <w:div w:id="1574391503">
              <w:marLeft w:val="0"/>
              <w:marRight w:val="0"/>
              <w:marTop w:val="0"/>
              <w:marBottom w:val="0"/>
              <w:divBdr>
                <w:top w:val="none" w:sz="0" w:space="0" w:color="auto"/>
                <w:left w:val="none" w:sz="0" w:space="0" w:color="auto"/>
                <w:bottom w:val="none" w:sz="0" w:space="0" w:color="auto"/>
                <w:right w:val="none" w:sz="0" w:space="0" w:color="auto"/>
              </w:divBdr>
            </w:div>
            <w:div w:id="1645507643">
              <w:marLeft w:val="0"/>
              <w:marRight w:val="0"/>
              <w:marTop w:val="0"/>
              <w:marBottom w:val="0"/>
              <w:divBdr>
                <w:top w:val="none" w:sz="0" w:space="0" w:color="auto"/>
                <w:left w:val="none" w:sz="0" w:space="0" w:color="auto"/>
                <w:bottom w:val="none" w:sz="0" w:space="0" w:color="auto"/>
                <w:right w:val="none" w:sz="0" w:space="0" w:color="auto"/>
              </w:divBdr>
            </w:div>
            <w:div w:id="1716849007">
              <w:marLeft w:val="0"/>
              <w:marRight w:val="0"/>
              <w:marTop w:val="0"/>
              <w:marBottom w:val="0"/>
              <w:divBdr>
                <w:top w:val="none" w:sz="0" w:space="0" w:color="auto"/>
                <w:left w:val="none" w:sz="0" w:space="0" w:color="auto"/>
                <w:bottom w:val="none" w:sz="0" w:space="0" w:color="auto"/>
                <w:right w:val="none" w:sz="0" w:space="0" w:color="auto"/>
              </w:divBdr>
            </w:div>
            <w:div w:id="1727607783">
              <w:marLeft w:val="0"/>
              <w:marRight w:val="0"/>
              <w:marTop w:val="0"/>
              <w:marBottom w:val="0"/>
              <w:divBdr>
                <w:top w:val="none" w:sz="0" w:space="0" w:color="auto"/>
                <w:left w:val="none" w:sz="0" w:space="0" w:color="auto"/>
                <w:bottom w:val="none" w:sz="0" w:space="0" w:color="auto"/>
                <w:right w:val="none" w:sz="0" w:space="0" w:color="auto"/>
              </w:divBdr>
            </w:div>
            <w:div w:id="1770613862">
              <w:marLeft w:val="0"/>
              <w:marRight w:val="0"/>
              <w:marTop w:val="0"/>
              <w:marBottom w:val="0"/>
              <w:divBdr>
                <w:top w:val="none" w:sz="0" w:space="0" w:color="auto"/>
                <w:left w:val="none" w:sz="0" w:space="0" w:color="auto"/>
                <w:bottom w:val="none" w:sz="0" w:space="0" w:color="auto"/>
                <w:right w:val="none" w:sz="0" w:space="0" w:color="auto"/>
              </w:divBdr>
            </w:div>
            <w:div w:id="1837266265">
              <w:marLeft w:val="0"/>
              <w:marRight w:val="0"/>
              <w:marTop w:val="0"/>
              <w:marBottom w:val="0"/>
              <w:divBdr>
                <w:top w:val="none" w:sz="0" w:space="0" w:color="auto"/>
                <w:left w:val="none" w:sz="0" w:space="0" w:color="auto"/>
                <w:bottom w:val="none" w:sz="0" w:space="0" w:color="auto"/>
                <w:right w:val="none" w:sz="0" w:space="0" w:color="auto"/>
              </w:divBdr>
            </w:div>
            <w:div w:id="1874347363">
              <w:marLeft w:val="0"/>
              <w:marRight w:val="0"/>
              <w:marTop w:val="0"/>
              <w:marBottom w:val="0"/>
              <w:divBdr>
                <w:top w:val="none" w:sz="0" w:space="0" w:color="auto"/>
                <w:left w:val="none" w:sz="0" w:space="0" w:color="auto"/>
                <w:bottom w:val="none" w:sz="0" w:space="0" w:color="auto"/>
                <w:right w:val="none" w:sz="0" w:space="0" w:color="auto"/>
              </w:divBdr>
            </w:div>
            <w:div w:id="1886602271">
              <w:marLeft w:val="0"/>
              <w:marRight w:val="0"/>
              <w:marTop w:val="0"/>
              <w:marBottom w:val="0"/>
              <w:divBdr>
                <w:top w:val="none" w:sz="0" w:space="0" w:color="auto"/>
                <w:left w:val="none" w:sz="0" w:space="0" w:color="auto"/>
                <w:bottom w:val="none" w:sz="0" w:space="0" w:color="auto"/>
                <w:right w:val="none" w:sz="0" w:space="0" w:color="auto"/>
              </w:divBdr>
            </w:div>
            <w:div w:id="1976059235">
              <w:marLeft w:val="0"/>
              <w:marRight w:val="0"/>
              <w:marTop w:val="0"/>
              <w:marBottom w:val="0"/>
              <w:divBdr>
                <w:top w:val="none" w:sz="0" w:space="0" w:color="auto"/>
                <w:left w:val="none" w:sz="0" w:space="0" w:color="auto"/>
                <w:bottom w:val="none" w:sz="0" w:space="0" w:color="auto"/>
                <w:right w:val="none" w:sz="0" w:space="0" w:color="auto"/>
              </w:divBdr>
            </w:div>
            <w:div w:id="2011785816">
              <w:marLeft w:val="0"/>
              <w:marRight w:val="0"/>
              <w:marTop w:val="0"/>
              <w:marBottom w:val="0"/>
              <w:divBdr>
                <w:top w:val="none" w:sz="0" w:space="0" w:color="auto"/>
                <w:left w:val="none" w:sz="0" w:space="0" w:color="auto"/>
                <w:bottom w:val="none" w:sz="0" w:space="0" w:color="auto"/>
                <w:right w:val="none" w:sz="0" w:space="0" w:color="auto"/>
              </w:divBdr>
            </w:div>
            <w:div w:id="2119909581">
              <w:marLeft w:val="0"/>
              <w:marRight w:val="0"/>
              <w:marTop w:val="0"/>
              <w:marBottom w:val="0"/>
              <w:divBdr>
                <w:top w:val="none" w:sz="0" w:space="0" w:color="auto"/>
                <w:left w:val="none" w:sz="0" w:space="0" w:color="auto"/>
                <w:bottom w:val="none" w:sz="0" w:space="0" w:color="auto"/>
                <w:right w:val="none" w:sz="0" w:space="0" w:color="auto"/>
              </w:divBdr>
            </w:div>
            <w:div w:id="21366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285">
      <w:bodyDiv w:val="1"/>
      <w:marLeft w:val="0"/>
      <w:marRight w:val="0"/>
      <w:marTop w:val="0"/>
      <w:marBottom w:val="0"/>
      <w:divBdr>
        <w:top w:val="none" w:sz="0" w:space="0" w:color="auto"/>
        <w:left w:val="none" w:sz="0" w:space="0" w:color="auto"/>
        <w:bottom w:val="none" w:sz="0" w:space="0" w:color="auto"/>
        <w:right w:val="none" w:sz="0" w:space="0" w:color="auto"/>
      </w:divBdr>
    </w:div>
    <w:div w:id="1023243155">
      <w:bodyDiv w:val="1"/>
      <w:marLeft w:val="0"/>
      <w:marRight w:val="0"/>
      <w:marTop w:val="0"/>
      <w:marBottom w:val="0"/>
      <w:divBdr>
        <w:top w:val="none" w:sz="0" w:space="0" w:color="auto"/>
        <w:left w:val="none" w:sz="0" w:space="0" w:color="auto"/>
        <w:bottom w:val="none" w:sz="0" w:space="0" w:color="auto"/>
        <w:right w:val="none" w:sz="0" w:space="0" w:color="auto"/>
      </w:divBdr>
    </w:div>
    <w:div w:id="1029182933">
      <w:bodyDiv w:val="1"/>
      <w:marLeft w:val="0"/>
      <w:marRight w:val="0"/>
      <w:marTop w:val="0"/>
      <w:marBottom w:val="0"/>
      <w:divBdr>
        <w:top w:val="none" w:sz="0" w:space="0" w:color="auto"/>
        <w:left w:val="none" w:sz="0" w:space="0" w:color="auto"/>
        <w:bottom w:val="none" w:sz="0" w:space="0" w:color="auto"/>
        <w:right w:val="none" w:sz="0" w:space="0" w:color="auto"/>
      </w:divBdr>
    </w:div>
    <w:div w:id="1037975370">
      <w:bodyDiv w:val="1"/>
      <w:marLeft w:val="0"/>
      <w:marRight w:val="0"/>
      <w:marTop w:val="0"/>
      <w:marBottom w:val="0"/>
      <w:divBdr>
        <w:top w:val="none" w:sz="0" w:space="0" w:color="auto"/>
        <w:left w:val="none" w:sz="0" w:space="0" w:color="auto"/>
        <w:bottom w:val="none" w:sz="0" w:space="0" w:color="auto"/>
        <w:right w:val="none" w:sz="0" w:space="0" w:color="auto"/>
      </w:divBdr>
    </w:div>
    <w:div w:id="1045566252">
      <w:bodyDiv w:val="1"/>
      <w:marLeft w:val="0"/>
      <w:marRight w:val="0"/>
      <w:marTop w:val="0"/>
      <w:marBottom w:val="0"/>
      <w:divBdr>
        <w:top w:val="none" w:sz="0" w:space="0" w:color="auto"/>
        <w:left w:val="none" w:sz="0" w:space="0" w:color="auto"/>
        <w:bottom w:val="none" w:sz="0" w:space="0" w:color="auto"/>
        <w:right w:val="none" w:sz="0" w:space="0" w:color="auto"/>
      </w:divBdr>
      <w:divsChild>
        <w:div w:id="335351350">
          <w:marLeft w:val="0"/>
          <w:marRight w:val="0"/>
          <w:marTop w:val="0"/>
          <w:marBottom w:val="0"/>
          <w:divBdr>
            <w:top w:val="none" w:sz="0" w:space="0" w:color="auto"/>
            <w:left w:val="none" w:sz="0" w:space="0" w:color="auto"/>
            <w:bottom w:val="none" w:sz="0" w:space="0" w:color="auto"/>
            <w:right w:val="none" w:sz="0" w:space="0" w:color="auto"/>
          </w:divBdr>
          <w:divsChild>
            <w:div w:id="87777054">
              <w:marLeft w:val="0"/>
              <w:marRight w:val="0"/>
              <w:marTop w:val="0"/>
              <w:marBottom w:val="0"/>
              <w:divBdr>
                <w:top w:val="none" w:sz="0" w:space="0" w:color="auto"/>
                <w:left w:val="none" w:sz="0" w:space="0" w:color="auto"/>
                <w:bottom w:val="none" w:sz="0" w:space="0" w:color="auto"/>
                <w:right w:val="none" w:sz="0" w:space="0" w:color="auto"/>
              </w:divBdr>
            </w:div>
            <w:div w:id="261962399">
              <w:marLeft w:val="0"/>
              <w:marRight w:val="0"/>
              <w:marTop w:val="0"/>
              <w:marBottom w:val="0"/>
              <w:divBdr>
                <w:top w:val="none" w:sz="0" w:space="0" w:color="auto"/>
                <w:left w:val="none" w:sz="0" w:space="0" w:color="auto"/>
                <w:bottom w:val="none" w:sz="0" w:space="0" w:color="auto"/>
                <w:right w:val="none" w:sz="0" w:space="0" w:color="auto"/>
              </w:divBdr>
            </w:div>
            <w:div w:id="276329487">
              <w:marLeft w:val="0"/>
              <w:marRight w:val="0"/>
              <w:marTop w:val="0"/>
              <w:marBottom w:val="0"/>
              <w:divBdr>
                <w:top w:val="none" w:sz="0" w:space="0" w:color="auto"/>
                <w:left w:val="none" w:sz="0" w:space="0" w:color="auto"/>
                <w:bottom w:val="none" w:sz="0" w:space="0" w:color="auto"/>
                <w:right w:val="none" w:sz="0" w:space="0" w:color="auto"/>
              </w:divBdr>
            </w:div>
            <w:div w:id="335426078">
              <w:marLeft w:val="0"/>
              <w:marRight w:val="0"/>
              <w:marTop w:val="0"/>
              <w:marBottom w:val="0"/>
              <w:divBdr>
                <w:top w:val="none" w:sz="0" w:space="0" w:color="auto"/>
                <w:left w:val="none" w:sz="0" w:space="0" w:color="auto"/>
                <w:bottom w:val="none" w:sz="0" w:space="0" w:color="auto"/>
                <w:right w:val="none" w:sz="0" w:space="0" w:color="auto"/>
              </w:divBdr>
            </w:div>
            <w:div w:id="486435287">
              <w:marLeft w:val="0"/>
              <w:marRight w:val="0"/>
              <w:marTop w:val="0"/>
              <w:marBottom w:val="0"/>
              <w:divBdr>
                <w:top w:val="none" w:sz="0" w:space="0" w:color="auto"/>
                <w:left w:val="none" w:sz="0" w:space="0" w:color="auto"/>
                <w:bottom w:val="none" w:sz="0" w:space="0" w:color="auto"/>
                <w:right w:val="none" w:sz="0" w:space="0" w:color="auto"/>
              </w:divBdr>
            </w:div>
            <w:div w:id="599411018">
              <w:marLeft w:val="0"/>
              <w:marRight w:val="0"/>
              <w:marTop w:val="0"/>
              <w:marBottom w:val="0"/>
              <w:divBdr>
                <w:top w:val="none" w:sz="0" w:space="0" w:color="auto"/>
                <w:left w:val="none" w:sz="0" w:space="0" w:color="auto"/>
                <w:bottom w:val="none" w:sz="0" w:space="0" w:color="auto"/>
                <w:right w:val="none" w:sz="0" w:space="0" w:color="auto"/>
              </w:divBdr>
            </w:div>
            <w:div w:id="650713618">
              <w:marLeft w:val="0"/>
              <w:marRight w:val="0"/>
              <w:marTop w:val="0"/>
              <w:marBottom w:val="0"/>
              <w:divBdr>
                <w:top w:val="none" w:sz="0" w:space="0" w:color="auto"/>
                <w:left w:val="none" w:sz="0" w:space="0" w:color="auto"/>
                <w:bottom w:val="none" w:sz="0" w:space="0" w:color="auto"/>
                <w:right w:val="none" w:sz="0" w:space="0" w:color="auto"/>
              </w:divBdr>
            </w:div>
            <w:div w:id="678046218">
              <w:marLeft w:val="0"/>
              <w:marRight w:val="0"/>
              <w:marTop w:val="0"/>
              <w:marBottom w:val="0"/>
              <w:divBdr>
                <w:top w:val="none" w:sz="0" w:space="0" w:color="auto"/>
                <w:left w:val="none" w:sz="0" w:space="0" w:color="auto"/>
                <w:bottom w:val="none" w:sz="0" w:space="0" w:color="auto"/>
                <w:right w:val="none" w:sz="0" w:space="0" w:color="auto"/>
              </w:divBdr>
            </w:div>
            <w:div w:id="695352588">
              <w:marLeft w:val="0"/>
              <w:marRight w:val="0"/>
              <w:marTop w:val="0"/>
              <w:marBottom w:val="0"/>
              <w:divBdr>
                <w:top w:val="none" w:sz="0" w:space="0" w:color="auto"/>
                <w:left w:val="none" w:sz="0" w:space="0" w:color="auto"/>
                <w:bottom w:val="none" w:sz="0" w:space="0" w:color="auto"/>
                <w:right w:val="none" w:sz="0" w:space="0" w:color="auto"/>
              </w:divBdr>
            </w:div>
            <w:div w:id="803742414">
              <w:marLeft w:val="0"/>
              <w:marRight w:val="0"/>
              <w:marTop w:val="0"/>
              <w:marBottom w:val="0"/>
              <w:divBdr>
                <w:top w:val="none" w:sz="0" w:space="0" w:color="auto"/>
                <w:left w:val="none" w:sz="0" w:space="0" w:color="auto"/>
                <w:bottom w:val="none" w:sz="0" w:space="0" w:color="auto"/>
                <w:right w:val="none" w:sz="0" w:space="0" w:color="auto"/>
              </w:divBdr>
            </w:div>
            <w:div w:id="808595831">
              <w:marLeft w:val="0"/>
              <w:marRight w:val="0"/>
              <w:marTop w:val="0"/>
              <w:marBottom w:val="0"/>
              <w:divBdr>
                <w:top w:val="none" w:sz="0" w:space="0" w:color="auto"/>
                <w:left w:val="none" w:sz="0" w:space="0" w:color="auto"/>
                <w:bottom w:val="none" w:sz="0" w:space="0" w:color="auto"/>
                <w:right w:val="none" w:sz="0" w:space="0" w:color="auto"/>
              </w:divBdr>
            </w:div>
            <w:div w:id="856117736">
              <w:marLeft w:val="0"/>
              <w:marRight w:val="0"/>
              <w:marTop w:val="0"/>
              <w:marBottom w:val="0"/>
              <w:divBdr>
                <w:top w:val="none" w:sz="0" w:space="0" w:color="auto"/>
                <w:left w:val="none" w:sz="0" w:space="0" w:color="auto"/>
                <w:bottom w:val="none" w:sz="0" w:space="0" w:color="auto"/>
                <w:right w:val="none" w:sz="0" w:space="0" w:color="auto"/>
              </w:divBdr>
            </w:div>
            <w:div w:id="887111991">
              <w:marLeft w:val="0"/>
              <w:marRight w:val="0"/>
              <w:marTop w:val="0"/>
              <w:marBottom w:val="0"/>
              <w:divBdr>
                <w:top w:val="none" w:sz="0" w:space="0" w:color="auto"/>
                <w:left w:val="none" w:sz="0" w:space="0" w:color="auto"/>
                <w:bottom w:val="none" w:sz="0" w:space="0" w:color="auto"/>
                <w:right w:val="none" w:sz="0" w:space="0" w:color="auto"/>
              </w:divBdr>
            </w:div>
            <w:div w:id="969089210">
              <w:marLeft w:val="0"/>
              <w:marRight w:val="0"/>
              <w:marTop w:val="0"/>
              <w:marBottom w:val="0"/>
              <w:divBdr>
                <w:top w:val="none" w:sz="0" w:space="0" w:color="auto"/>
                <w:left w:val="none" w:sz="0" w:space="0" w:color="auto"/>
                <w:bottom w:val="none" w:sz="0" w:space="0" w:color="auto"/>
                <w:right w:val="none" w:sz="0" w:space="0" w:color="auto"/>
              </w:divBdr>
            </w:div>
            <w:div w:id="991180176">
              <w:marLeft w:val="0"/>
              <w:marRight w:val="0"/>
              <w:marTop w:val="0"/>
              <w:marBottom w:val="0"/>
              <w:divBdr>
                <w:top w:val="none" w:sz="0" w:space="0" w:color="auto"/>
                <w:left w:val="none" w:sz="0" w:space="0" w:color="auto"/>
                <w:bottom w:val="none" w:sz="0" w:space="0" w:color="auto"/>
                <w:right w:val="none" w:sz="0" w:space="0" w:color="auto"/>
              </w:divBdr>
            </w:div>
            <w:div w:id="1000348106">
              <w:marLeft w:val="0"/>
              <w:marRight w:val="0"/>
              <w:marTop w:val="0"/>
              <w:marBottom w:val="0"/>
              <w:divBdr>
                <w:top w:val="none" w:sz="0" w:space="0" w:color="auto"/>
                <w:left w:val="none" w:sz="0" w:space="0" w:color="auto"/>
                <w:bottom w:val="none" w:sz="0" w:space="0" w:color="auto"/>
                <w:right w:val="none" w:sz="0" w:space="0" w:color="auto"/>
              </w:divBdr>
            </w:div>
            <w:div w:id="1025055158">
              <w:marLeft w:val="0"/>
              <w:marRight w:val="0"/>
              <w:marTop w:val="0"/>
              <w:marBottom w:val="0"/>
              <w:divBdr>
                <w:top w:val="none" w:sz="0" w:space="0" w:color="auto"/>
                <w:left w:val="none" w:sz="0" w:space="0" w:color="auto"/>
                <w:bottom w:val="none" w:sz="0" w:space="0" w:color="auto"/>
                <w:right w:val="none" w:sz="0" w:space="0" w:color="auto"/>
              </w:divBdr>
            </w:div>
            <w:div w:id="1148008765">
              <w:marLeft w:val="0"/>
              <w:marRight w:val="0"/>
              <w:marTop w:val="0"/>
              <w:marBottom w:val="0"/>
              <w:divBdr>
                <w:top w:val="none" w:sz="0" w:space="0" w:color="auto"/>
                <w:left w:val="none" w:sz="0" w:space="0" w:color="auto"/>
                <w:bottom w:val="none" w:sz="0" w:space="0" w:color="auto"/>
                <w:right w:val="none" w:sz="0" w:space="0" w:color="auto"/>
              </w:divBdr>
            </w:div>
            <w:div w:id="1153183687">
              <w:marLeft w:val="0"/>
              <w:marRight w:val="0"/>
              <w:marTop w:val="0"/>
              <w:marBottom w:val="0"/>
              <w:divBdr>
                <w:top w:val="none" w:sz="0" w:space="0" w:color="auto"/>
                <w:left w:val="none" w:sz="0" w:space="0" w:color="auto"/>
                <w:bottom w:val="none" w:sz="0" w:space="0" w:color="auto"/>
                <w:right w:val="none" w:sz="0" w:space="0" w:color="auto"/>
              </w:divBdr>
            </w:div>
            <w:div w:id="1289094422">
              <w:marLeft w:val="0"/>
              <w:marRight w:val="0"/>
              <w:marTop w:val="0"/>
              <w:marBottom w:val="0"/>
              <w:divBdr>
                <w:top w:val="none" w:sz="0" w:space="0" w:color="auto"/>
                <w:left w:val="none" w:sz="0" w:space="0" w:color="auto"/>
                <w:bottom w:val="none" w:sz="0" w:space="0" w:color="auto"/>
                <w:right w:val="none" w:sz="0" w:space="0" w:color="auto"/>
              </w:divBdr>
            </w:div>
            <w:div w:id="1302689782">
              <w:marLeft w:val="0"/>
              <w:marRight w:val="0"/>
              <w:marTop w:val="0"/>
              <w:marBottom w:val="0"/>
              <w:divBdr>
                <w:top w:val="none" w:sz="0" w:space="0" w:color="auto"/>
                <w:left w:val="none" w:sz="0" w:space="0" w:color="auto"/>
                <w:bottom w:val="none" w:sz="0" w:space="0" w:color="auto"/>
                <w:right w:val="none" w:sz="0" w:space="0" w:color="auto"/>
              </w:divBdr>
            </w:div>
            <w:div w:id="1381704951">
              <w:marLeft w:val="0"/>
              <w:marRight w:val="0"/>
              <w:marTop w:val="0"/>
              <w:marBottom w:val="0"/>
              <w:divBdr>
                <w:top w:val="none" w:sz="0" w:space="0" w:color="auto"/>
                <w:left w:val="none" w:sz="0" w:space="0" w:color="auto"/>
                <w:bottom w:val="none" w:sz="0" w:space="0" w:color="auto"/>
                <w:right w:val="none" w:sz="0" w:space="0" w:color="auto"/>
              </w:divBdr>
            </w:div>
            <w:div w:id="1383364291">
              <w:marLeft w:val="0"/>
              <w:marRight w:val="0"/>
              <w:marTop w:val="0"/>
              <w:marBottom w:val="0"/>
              <w:divBdr>
                <w:top w:val="none" w:sz="0" w:space="0" w:color="auto"/>
                <w:left w:val="none" w:sz="0" w:space="0" w:color="auto"/>
                <w:bottom w:val="none" w:sz="0" w:space="0" w:color="auto"/>
                <w:right w:val="none" w:sz="0" w:space="0" w:color="auto"/>
              </w:divBdr>
            </w:div>
            <w:div w:id="1384014659">
              <w:marLeft w:val="0"/>
              <w:marRight w:val="0"/>
              <w:marTop w:val="0"/>
              <w:marBottom w:val="0"/>
              <w:divBdr>
                <w:top w:val="none" w:sz="0" w:space="0" w:color="auto"/>
                <w:left w:val="none" w:sz="0" w:space="0" w:color="auto"/>
                <w:bottom w:val="none" w:sz="0" w:space="0" w:color="auto"/>
                <w:right w:val="none" w:sz="0" w:space="0" w:color="auto"/>
              </w:divBdr>
            </w:div>
            <w:div w:id="1577209170">
              <w:marLeft w:val="0"/>
              <w:marRight w:val="0"/>
              <w:marTop w:val="0"/>
              <w:marBottom w:val="0"/>
              <w:divBdr>
                <w:top w:val="none" w:sz="0" w:space="0" w:color="auto"/>
                <w:left w:val="none" w:sz="0" w:space="0" w:color="auto"/>
                <w:bottom w:val="none" w:sz="0" w:space="0" w:color="auto"/>
                <w:right w:val="none" w:sz="0" w:space="0" w:color="auto"/>
              </w:divBdr>
            </w:div>
            <w:div w:id="1662538911">
              <w:marLeft w:val="0"/>
              <w:marRight w:val="0"/>
              <w:marTop w:val="0"/>
              <w:marBottom w:val="0"/>
              <w:divBdr>
                <w:top w:val="none" w:sz="0" w:space="0" w:color="auto"/>
                <w:left w:val="none" w:sz="0" w:space="0" w:color="auto"/>
                <w:bottom w:val="none" w:sz="0" w:space="0" w:color="auto"/>
                <w:right w:val="none" w:sz="0" w:space="0" w:color="auto"/>
              </w:divBdr>
            </w:div>
            <w:div w:id="1683122195">
              <w:marLeft w:val="0"/>
              <w:marRight w:val="0"/>
              <w:marTop w:val="0"/>
              <w:marBottom w:val="0"/>
              <w:divBdr>
                <w:top w:val="none" w:sz="0" w:space="0" w:color="auto"/>
                <w:left w:val="none" w:sz="0" w:space="0" w:color="auto"/>
                <w:bottom w:val="none" w:sz="0" w:space="0" w:color="auto"/>
                <w:right w:val="none" w:sz="0" w:space="0" w:color="auto"/>
              </w:divBdr>
            </w:div>
            <w:div w:id="1698264557">
              <w:marLeft w:val="0"/>
              <w:marRight w:val="0"/>
              <w:marTop w:val="0"/>
              <w:marBottom w:val="0"/>
              <w:divBdr>
                <w:top w:val="none" w:sz="0" w:space="0" w:color="auto"/>
                <w:left w:val="none" w:sz="0" w:space="0" w:color="auto"/>
                <w:bottom w:val="none" w:sz="0" w:space="0" w:color="auto"/>
                <w:right w:val="none" w:sz="0" w:space="0" w:color="auto"/>
              </w:divBdr>
            </w:div>
            <w:div w:id="1703095307">
              <w:marLeft w:val="0"/>
              <w:marRight w:val="0"/>
              <w:marTop w:val="0"/>
              <w:marBottom w:val="0"/>
              <w:divBdr>
                <w:top w:val="none" w:sz="0" w:space="0" w:color="auto"/>
                <w:left w:val="none" w:sz="0" w:space="0" w:color="auto"/>
                <w:bottom w:val="none" w:sz="0" w:space="0" w:color="auto"/>
                <w:right w:val="none" w:sz="0" w:space="0" w:color="auto"/>
              </w:divBdr>
            </w:div>
            <w:div w:id="1761826727">
              <w:marLeft w:val="0"/>
              <w:marRight w:val="0"/>
              <w:marTop w:val="0"/>
              <w:marBottom w:val="0"/>
              <w:divBdr>
                <w:top w:val="none" w:sz="0" w:space="0" w:color="auto"/>
                <w:left w:val="none" w:sz="0" w:space="0" w:color="auto"/>
                <w:bottom w:val="none" w:sz="0" w:space="0" w:color="auto"/>
                <w:right w:val="none" w:sz="0" w:space="0" w:color="auto"/>
              </w:divBdr>
            </w:div>
            <w:div w:id="1828328171">
              <w:marLeft w:val="0"/>
              <w:marRight w:val="0"/>
              <w:marTop w:val="0"/>
              <w:marBottom w:val="0"/>
              <w:divBdr>
                <w:top w:val="none" w:sz="0" w:space="0" w:color="auto"/>
                <w:left w:val="none" w:sz="0" w:space="0" w:color="auto"/>
                <w:bottom w:val="none" w:sz="0" w:space="0" w:color="auto"/>
                <w:right w:val="none" w:sz="0" w:space="0" w:color="auto"/>
              </w:divBdr>
            </w:div>
            <w:div w:id="1943418433">
              <w:marLeft w:val="0"/>
              <w:marRight w:val="0"/>
              <w:marTop w:val="0"/>
              <w:marBottom w:val="0"/>
              <w:divBdr>
                <w:top w:val="none" w:sz="0" w:space="0" w:color="auto"/>
                <w:left w:val="none" w:sz="0" w:space="0" w:color="auto"/>
                <w:bottom w:val="none" w:sz="0" w:space="0" w:color="auto"/>
                <w:right w:val="none" w:sz="0" w:space="0" w:color="auto"/>
              </w:divBdr>
            </w:div>
            <w:div w:id="1976523847">
              <w:marLeft w:val="0"/>
              <w:marRight w:val="0"/>
              <w:marTop w:val="0"/>
              <w:marBottom w:val="0"/>
              <w:divBdr>
                <w:top w:val="none" w:sz="0" w:space="0" w:color="auto"/>
                <w:left w:val="none" w:sz="0" w:space="0" w:color="auto"/>
                <w:bottom w:val="none" w:sz="0" w:space="0" w:color="auto"/>
                <w:right w:val="none" w:sz="0" w:space="0" w:color="auto"/>
              </w:divBdr>
            </w:div>
            <w:div w:id="2073891216">
              <w:marLeft w:val="0"/>
              <w:marRight w:val="0"/>
              <w:marTop w:val="0"/>
              <w:marBottom w:val="0"/>
              <w:divBdr>
                <w:top w:val="none" w:sz="0" w:space="0" w:color="auto"/>
                <w:left w:val="none" w:sz="0" w:space="0" w:color="auto"/>
                <w:bottom w:val="none" w:sz="0" w:space="0" w:color="auto"/>
                <w:right w:val="none" w:sz="0" w:space="0" w:color="auto"/>
              </w:divBdr>
            </w:div>
            <w:div w:id="2098402372">
              <w:marLeft w:val="0"/>
              <w:marRight w:val="0"/>
              <w:marTop w:val="0"/>
              <w:marBottom w:val="0"/>
              <w:divBdr>
                <w:top w:val="none" w:sz="0" w:space="0" w:color="auto"/>
                <w:left w:val="none" w:sz="0" w:space="0" w:color="auto"/>
                <w:bottom w:val="none" w:sz="0" w:space="0" w:color="auto"/>
                <w:right w:val="none" w:sz="0" w:space="0" w:color="auto"/>
              </w:divBdr>
            </w:div>
            <w:div w:id="2118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770">
      <w:bodyDiv w:val="1"/>
      <w:marLeft w:val="0"/>
      <w:marRight w:val="0"/>
      <w:marTop w:val="0"/>
      <w:marBottom w:val="0"/>
      <w:divBdr>
        <w:top w:val="none" w:sz="0" w:space="0" w:color="auto"/>
        <w:left w:val="none" w:sz="0" w:space="0" w:color="auto"/>
        <w:bottom w:val="none" w:sz="0" w:space="0" w:color="auto"/>
        <w:right w:val="none" w:sz="0" w:space="0" w:color="auto"/>
      </w:divBdr>
    </w:div>
    <w:div w:id="1071469676">
      <w:bodyDiv w:val="1"/>
      <w:marLeft w:val="0"/>
      <w:marRight w:val="0"/>
      <w:marTop w:val="0"/>
      <w:marBottom w:val="0"/>
      <w:divBdr>
        <w:top w:val="none" w:sz="0" w:space="0" w:color="auto"/>
        <w:left w:val="none" w:sz="0" w:space="0" w:color="auto"/>
        <w:bottom w:val="none" w:sz="0" w:space="0" w:color="auto"/>
        <w:right w:val="none" w:sz="0" w:space="0" w:color="auto"/>
      </w:divBdr>
    </w:div>
    <w:div w:id="10753216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429">
          <w:marLeft w:val="0"/>
          <w:marRight w:val="0"/>
          <w:marTop w:val="0"/>
          <w:marBottom w:val="0"/>
          <w:divBdr>
            <w:top w:val="none" w:sz="0" w:space="0" w:color="auto"/>
            <w:left w:val="none" w:sz="0" w:space="0" w:color="auto"/>
            <w:bottom w:val="none" w:sz="0" w:space="0" w:color="auto"/>
            <w:right w:val="none" w:sz="0" w:space="0" w:color="auto"/>
          </w:divBdr>
          <w:divsChild>
            <w:div w:id="1495873446">
              <w:marLeft w:val="0"/>
              <w:marRight w:val="0"/>
              <w:marTop w:val="0"/>
              <w:marBottom w:val="0"/>
              <w:divBdr>
                <w:top w:val="none" w:sz="0" w:space="0" w:color="auto"/>
                <w:left w:val="none" w:sz="0" w:space="0" w:color="auto"/>
                <w:bottom w:val="none" w:sz="0" w:space="0" w:color="auto"/>
                <w:right w:val="none" w:sz="0" w:space="0" w:color="auto"/>
              </w:divBdr>
            </w:div>
            <w:div w:id="16763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670">
      <w:bodyDiv w:val="1"/>
      <w:marLeft w:val="0"/>
      <w:marRight w:val="0"/>
      <w:marTop w:val="0"/>
      <w:marBottom w:val="0"/>
      <w:divBdr>
        <w:top w:val="none" w:sz="0" w:space="0" w:color="auto"/>
        <w:left w:val="none" w:sz="0" w:space="0" w:color="auto"/>
        <w:bottom w:val="none" w:sz="0" w:space="0" w:color="auto"/>
        <w:right w:val="none" w:sz="0" w:space="0" w:color="auto"/>
      </w:divBdr>
      <w:divsChild>
        <w:div w:id="164790056">
          <w:marLeft w:val="0"/>
          <w:marRight w:val="0"/>
          <w:marTop w:val="0"/>
          <w:marBottom w:val="0"/>
          <w:divBdr>
            <w:top w:val="none" w:sz="0" w:space="0" w:color="auto"/>
            <w:left w:val="none" w:sz="0" w:space="0" w:color="auto"/>
            <w:bottom w:val="none" w:sz="0" w:space="0" w:color="auto"/>
            <w:right w:val="none" w:sz="0" w:space="0" w:color="auto"/>
          </w:divBdr>
          <w:divsChild>
            <w:div w:id="280917114">
              <w:marLeft w:val="0"/>
              <w:marRight w:val="0"/>
              <w:marTop w:val="0"/>
              <w:marBottom w:val="0"/>
              <w:divBdr>
                <w:top w:val="none" w:sz="0" w:space="0" w:color="auto"/>
                <w:left w:val="none" w:sz="0" w:space="0" w:color="auto"/>
                <w:bottom w:val="none" w:sz="0" w:space="0" w:color="auto"/>
                <w:right w:val="none" w:sz="0" w:space="0" w:color="auto"/>
              </w:divBdr>
            </w:div>
            <w:div w:id="4825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4835">
      <w:bodyDiv w:val="1"/>
      <w:marLeft w:val="0"/>
      <w:marRight w:val="0"/>
      <w:marTop w:val="0"/>
      <w:marBottom w:val="0"/>
      <w:divBdr>
        <w:top w:val="none" w:sz="0" w:space="0" w:color="auto"/>
        <w:left w:val="none" w:sz="0" w:space="0" w:color="auto"/>
        <w:bottom w:val="none" w:sz="0" w:space="0" w:color="auto"/>
        <w:right w:val="none" w:sz="0" w:space="0" w:color="auto"/>
      </w:divBdr>
      <w:divsChild>
        <w:div w:id="1241909447">
          <w:marLeft w:val="0"/>
          <w:marRight w:val="0"/>
          <w:marTop w:val="0"/>
          <w:marBottom w:val="0"/>
          <w:divBdr>
            <w:top w:val="none" w:sz="0" w:space="0" w:color="auto"/>
            <w:left w:val="none" w:sz="0" w:space="0" w:color="auto"/>
            <w:bottom w:val="none" w:sz="0" w:space="0" w:color="auto"/>
            <w:right w:val="none" w:sz="0" w:space="0" w:color="auto"/>
          </w:divBdr>
          <w:divsChild>
            <w:div w:id="117646972">
              <w:marLeft w:val="0"/>
              <w:marRight w:val="0"/>
              <w:marTop w:val="0"/>
              <w:marBottom w:val="0"/>
              <w:divBdr>
                <w:top w:val="none" w:sz="0" w:space="0" w:color="auto"/>
                <w:left w:val="none" w:sz="0" w:space="0" w:color="auto"/>
                <w:bottom w:val="none" w:sz="0" w:space="0" w:color="auto"/>
                <w:right w:val="none" w:sz="0" w:space="0" w:color="auto"/>
              </w:divBdr>
            </w:div>
            <w:div w:id="493496045">
              <w:marLeft w:val="0"/>
              <w:marRight w:val="0"/>
              <w:marTop w:val="0"/>
              <w:marBottom w:val="0"/>
              <w:divBdr>
                <w:top w:val="none" w:sz="0" w:space="0" w:color="auto"/>
                <w:left w:val="none" w:sz="0" w:space="0" w:color="auto"/>
                <w:bottom w:val="none" w:sz="0" w:space="0" w:color="auto"/>
                <w:right w:val="none" w:sz="0" w:space="0" w:color="auto"/>
              </w:divBdr>
            </w:div>
            <w:div w:id="687218492">
              <w:marLeft w:val="0"/>
              <w:marRight w:val="0"/>
              <w:marTop w:val="0"/>
              <w:marBottom w:val="0"/>
              <w:divBdr>
                <w:top w:val="none" w:sz="0" w:space="0" w:color="auto"/>
                <w:left w:val="none" w:sz="0" w:space="0" w:color="auto"/>
                <w:bottom w:val="none" w:sz="0" w:space="0" w:color="auto"/>
                <w:right w:val="none" w:sz="0" w:space="0" w:color="auto"/>
              </w:divBdr>
            </w:div>
            <w:div w:id="1054232189">
              <w:marLeft w:val="0"/>
              <w:marRight w:val="0"/>
              <w:marTop w:val="0"/>
              <w:marBottom w:val="0"/>
              <w:divBdr>
                <w:top w:val="none" w:sz="0" w:space="0" w:color="auto"/>
                <w:left w:val="none" w:sz="0" w:space="0" w:color="auto"/>
                <w:bottom w:val="none" w:sz="0" w:space="0" w:color="auto"/>
                <w:right w:val="none" w:sz="0" w:space="0" w:color="auto"/>
              </w:divBdr>
            </w:div>
            <w:div w:id="1096483104">
              <w:marLeft w:val="0"/>
              <w:marRight w:val="0"/>
              <w:marTop w:val="0"/>
              <w:marBottom w:val="0"/>
              <w:divBdr>
                <w:top w:val="none" w:sz="0" w:space="0" w:color="auto"/>
                <w:left w:val="none" w:sz="0" w:space="0" w:color="auto"/>
                <w:bottom w:val="none" w:sz="0" w:space="0" w:color="auto"/>
                <w:right w:val="none" w:sz="0" w:space="0" w:color="auto"/>
              </w:divBdr>
            </w:div>
            <w:div w:id="1131897962">
              <w:marLeft w:val="0"/>
              <w:marRight w:val="0"/>
              <w:marTop w:val="0"/>
              <w:marBottom w:val="0"/>
              <w:divBdr>
                <w:top w:val="none" w:sz="0" w:space="0" w:color="auto"/>
                <w:left w:val="none" w:sz="0" w:space="0" w:color="auto"/>
                <w:bottom w:val="none" w:sz="0" w:space="0" w:color="auto"/>
                <w:right w:val="none" w:sz="0" w:space="0" w:color="auto"/>
              </w:divBdr>
            </w:div>
            <w:div w:id="1381393180">
              <w:marLeft w:val="0"/>
              <w:marRight w:val="0"/>
              <w:marTop w:val="0"/>
              <w:marBottom w:val="0"/>
              <w:divBdr>
                <w:top w:val="none" w:sz="0" w:space="0" w:color="auto"/>
                <w:left w:val="none" w:sz="0" w:space="0" w:color="auto"/>
                <w:bottom w:val="none" w:sz="0" w:space="0" w:color="auto"/>
                <w:right w:val="none" w:sz="0" w:space="0" w:color="auto"/>
              </w:divBdr>
            </w:div>
            <w:div w:id="1403217747">
              <w:marLeft w:val="0"/>
              <w:marRight w:val="0"/>
              <w:marTop w:val="0"/>
              <w:marBottom w:val="0"/>
              <w:divBdr>
                <w:top w:val="none" w:sz="0" w:space="0" w:color="auto"/>
                <w:left w:val="none" w:sz="0" w:space="0" w:color="auto"/>
                <w:bottom w:val="none" w:sz="0" w:space="0" w:color="auto"/>
                <w:right w:val="none" w:sz="0" w:space="0" w:color="auto"/>
              </w:divBdr>
            </w:div>
            <w:div w:id="1417626480">
              <w:marLeft w:val="0"/>
              <w:marRight w:val="0"/>
              <w:marTop w:val="0"/>
              <w:marBottom w:val="0"/>
              <w:divBdr>
                <w:top w:val="none" w:sz="0" w:space="0" w:color="auto"/>
                <w:left w:val="none" w:sz="0" w:space="0" w:color="auto"/>
                <w:bottom w:val="none" w:sz="0" w:space="0" w:color="auto"/>
                <w:right w:val="none" w:sz="0" w:space="0" w:color="auto"/>
              </w:divBdr>
            </w:div>
            <w:div w:id="1648243855">
              <w:marLeft w:val="0"/>
              <w:marRight w:val="0"/>
              <w:marTop w:val="0"/>
              <w:marBottom w:val="0"/>
              <w:divBdr>
                <w:top w:val="none" w:sz="0" w:space="0" w:color="auto"/>
                <w:left w:val="none" w:sz="0" w:space="0" w:color="auto"/>
                <w:bottom w:val="none" w:sz="0" w:space="0" w:color="auto"/>
                <w:right w:val="none" w:sz="0" w:space="0" w:color="auto"/>
              </w:divBdr>
            </w:div>
            <w:div w:id="1962494010">
              <w:marLeft w:val="0"/>
              <w:marRight w:val="0"/>
              <w:marTop w:val="0"/>
              <w:marBottom w:val="0"/>
              <w:divBdr>
                <w:top w:val="none" w:sz="0" w:space="0" w:color="auto"/>
                <w:left w:val="none" w:sz="0" w:space="0" w:color="auto"/>
                <w:bottom w:val="none" w:sz="0" w:space="0" w:color="auto"/>
                <w:right w:val="none" w:sz="0" w:space="0" w:color="auto"/>
              </w:divBdr>
            </w:div>
            <w:div w:id="1983268857">
              <w:marLeft w:val="0"/>
              <w:marRight w:val="0"/>
              <w:marTop w:val="0"/>
              <w:marBottom w:val="0"/>
              <w:divBdr>
                <w:top w:val="none" w:sz="0" w:space="0" w:color="auto"/>
                <w:left w:val="none" w:sz="0" w:space="0" w:color="auto"/>
                <w:bottom w:val="none" w:sz="0" w:space="0" w:color="auto"/>
                <w:right w:val="none" w:sz="0" w:space="0" w:color="auto"/>
              </w:divBdr>
            </w:div>
            <w:div w:id="20702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5462">
      <w:bodyDiv w:val="1"/>
      <w:marLeft w:val="0"/>
      <w:marRight w:val="0"/>
      <w:marTop w:val="0"/>
      <w:marBottom w:val="0"/>
      <w:divBdr>
        <w:top w:val="none" w:sz="0" w:space="0" w:color="auto"/>
        <w:left w:val="none" w:sz="0" w:space="0" w:color="auto"/>
        <w:bottom w:val="none" w:sz="0" w:space="0" w:color="auto"/>
        <w:right w:val="none" w:sz="0" w:space="0" w:color="auto"/>
      </w:divBdr>
    </w:div>
    <w:div w:id="1108622430">
      <w:bodyDiv w:val="1"/>
      <w:marLeft w:val="0"/>
      <w:marRight w:val="0"/>
      <w:marTop w:val="0"/>
      <w:marBottom w:val="0"/>
      <w:divBdr>
        <w:top w:val="none" w:sz="0" w:space="0" w:color="auto"/>
        <w:left w:val="none" w:sz="0" w:space="0" w:color="auto"/>
        <w:bottom w:val="none" w:sz="0" w:space="0" w:color="auto"/>
        <w:right w:val="none" w:sz="0" w:space="0" w:color="auto"/>
      </w:divBdr>
    </w:div>
    <w:div w:id="1108770129">
      <w:bodyDiv w:val="1"/>
      <w:marLeft w:val="0"/>
      <w:marRight w:val="0"/>
      <w:marTop w:val="0"/>
      <w:marBottom w:val="0"/>
      <w:divBdr>
        <w:top w:val="none" w:sz="0" w:space="0" w:color="auto"/>
        <w:left w:val="none" w:sz="0" w:space="0" w:color="auto"/>
        <w:bottom w:val="none" w:sz="0" w:space="0" w:color="auto"/>
        <w:right w:val="none" w:sz="0" w:space="0" w:color="auto"/>
      </w:divBdr>
    </w:div>
    <w:div w:id="1120495854">
      <w:bodyDiv w:val="1"/>
      <w:marLeft w:val="0"/>
      <w:marRight w:val="0"/>
      <w:marTop w:val="0"/>
      <w:marBottom w:val="0"/>
      <w:divBdr>
        <w:top w:val="none" w:sz="0" w:space="0" w:color="auto"/>
        <w:left w:val="none" w:sz="0" w:space="0" w:color="auto"/>
        <w:bottom w:val="none" w:sz="0" w:space="0" w:color="auto"/>
        <w:right w:val="none" w:sz="0" w:space="0" w:color="auto"/>
      </w:divBdr>
    </w:div>
    <w:div w:id="1142386311">
      <w:bodyDiv w:val="1"/>
      <w:marLeft w:val="0"/>
      <w:marRight w:val="0"/>
      <w:marTop w:val="0"/>
      <w:marBottom w:val="0"/>
      <w:divBdr>
        <w:top w:val="none" w:sz="0" w:space="0" w:color="auto"/>
        <w:left w:val="none" w:sz="0" w:space="0" w:color="auto"/>
        <w:bottom w:val="none" w:sz="0" w:space="0" w:color="auto"/>
        <w:right w:val="none" w:sz="0" w:space="0" w:color="auto"/>
      </w:divBdr>
    </w:div>
    <w:div w:id="11440789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224">
          <w:marLeft w:val="0"/>
          <w:marRight w:val="0"/>
          <w:marTop w:val="0"/>
          <w:marBottom w:val="0"/>
          <w:divBdr>
            <w:top w:val="none" w:sz="0" w:space="0" w:color="auto"/>
            <w:left w:val="none" w:sz="0" w:space="0" w:color="auto"/>
            <w:bottom w:val="none" w:sz="0" w:space="0" w:color="auto"/>
            <w:right w:val="none" w:sz="0" w:space="0" w:color="auto"/>
          </w:divBdr>
          <w:divsChild>
            <w:div w:id="497963730">
              <w:marLeft w:val="0"/>
              <w:marRight w:val="0"/>
              <w:marTop w:val="0"/>
              <w:marBottom w:val="0"/>
              <w:divBdr>
                <w:top w:val="none" w:sz="0" w:space="0" w:color="auto"/>
                <w:left w:val="none" w:sz="0" w:space="0" w:color="auto"/>
                <w:bottom w:val="none" w:sz="0" w:space="0" w:color="auto"/>
                <w:right w:val="none" w:sz="0" w:space="0" w:color="auto"/>
              </w:divBdr>
            </w:div>
            <w:div w:id="1477606738">
              <w:marLeft w:val="0"/>
              <w:marRight w:val="0"/>
              <w:marTop w:val="0"/>
              <w:marBottom w:val="0"/>
              <w:divBdr>
                <w:top w:val="none" w:sz="0" w:space="0" w:color="auto"/>
                <w:left w:val="none" w:sz="0" w:space="0" w:color="auto"/>
                <w:bottom w:val="none" w:sz="0" w:space="0" w:color="auto"/>
                <w:right w:val="none" w:sz="0" w:space="0" w:color="auto"/>
              </w:divBdr>
            </w:div>
            <w:div w:id="1690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12">
      <w:bodyDiv w:val="1"/>
      <w:marLeft w:val="0"/>
      <w:marRight w:val="0"/>
      <w:marTop w:val="0"/>
      <w:marBottom w:val="0"/>
      <w:divBdr>
        <w:top w:val="none" w:sz="0" w:space="0" w:color="auto"/>
        <w:left w:val="none" w:sz="0" w:space="0" w:color="auto"/>
        <w:bottom w:val="none" w:sz="0" w:space="0" w:color="auto"/>
        <w:right w:val="none" w:sz="0" w:space="0" w:color="auto"/>
      </w:divBdr>
    </w:div>
    <w:div w:id="1181042912">
      <w:bodyDiv w:val="1"/>
      <w:marLeft w:val="0"/>
      <w:marRight w:val="0"/>
      <w:marTop w:val="0"/>
      <w:marBottom w:val="0"/>
      <w:divBdr>
        <w:top w:val="none" w:sz="0" w:space="0" w:color="auto"/>
        <w:left w:val="none" w:sz="0" w:space="0" w:color="auto"/>
        <w:bottom w:val="none" w:sz="0" w:space="0" w:color="auto"/>
        <w:right w:val="none" w:sz="0" w:space="0" w:color="auto"/>
      </w:divBdr>
    </w:div>
    <w:div w:id="1200095987">
      <w:bodyDiv w:val="1"/>
      <w:marLeft w:val="0"/>
      <w:marRight w:val="0"/>
      <w:marTop w:val="0"/>
      <w:marBottom w:val="0"/>
      <w:divBdr>
        <w:top w:val="none" w:sz="0" w:space="0" w:color="auto"/>
        <w:left w:val="none" w:sz="0" w:space="0" w:color="auto"/>
        <w:bottom w:val="none" w:sz="0" w:space="0" w:color="auto"/>
        <w:right w:val="none" w:sz="0" w:space="0" w:color="auto"/>
      </w:divBdr>
    </w:div>
    <w:div w:id="1204289708">
      <w:bodyDiv w:val="1"/>
      <w:marLeft w:val="0"/>
      <w:marRight w:val="0"/>
      <w:marTop w:val="0"/>
      <w:marBottom w:val="0"/>
      <w:divBdr>
        <w:top w:val="none" w:sz="0" w:space="0" w:color="auto"/>
        <w:left w:val="none" w:sz="0" w:space="0" w:color="auto"/>
        <w:bottom w:val="none" w:sz="0" w:space="0" w:color="auto"/>
        <w:right w:val="none" w:sz="0" w:space="0" w:color="auto"/>
      </w:divBdr>
    </w:div>
    <w:div w:id="1243876299">
      <w:bodyDiv w:val="1"/>
      <w:marLeft w:val="0"/>
      <w:marRight w:val="0"/>
      <w:marTop w:val="0"/>
      <w:marBottom w:val="0"/>
      <w:divBdr>
        <w:top w:val="none" w:sz="0" w:space="0" w:color="auto"/>
        <w:left w:val="none" w:sz="0" w:space="0" w:color="auto"/>
        <w:bottom w:val="none" w:sz="0" w:space="0" w:color="auto"/>
        <w:right w:val="none" w:sz="0" w:space="0" w:color="auto"/>
      </w:divBdr>
    </w:div>
    <w:div w:id="1247497028">
      <w:bodyDiv w:val="1"/>
      <w:marLeft w:val="0"/>
      <w:marRight w:val="0"/>
      <w:marTop w:val="0"/>
      <w:marBottom w:val="0"/>
      <w:divBdr>
        <w:top w:val="none" w:sz="0" w:space="0" w:color="auto"/>
        <w:left w:val="none" w:sz="0" w:space="0" w:color="auto"/>
        <w:bottom w:val="none" w:sz="0" w:space="0" w:color="auto"/>
        <w:right w:val="none" w:sz="0" w:space="0" w:color="auto"/>
      </w:divBdr>
    </w:div>
    <w:div w:id="1291591372">
      <w:bodyDiv w:val="1"/>
      <w:marLeft w:val="0"/>
      <w:marRight w:val="0"/>
      <w:marTop w:val="0"/>
      <w:marBottom w:val="0"/>
      <w:divBdr>
        <w:top w:val="none" w:sz="0" w:space="0" w:color="auto"/>
        <w:left w:val="none" w:sz="0" w:space="0" w:color="auto"/>
        <w:bottom w:val="none" w:sz="0" w:space="0" w:color="auto"/>
        <w:right w:val="none" w:sz="0" w:space="0" w:color="auto"/>
      </w:divBdr>
    </w:div>
    <w:div w:id="1292907746">
      <w:bodyDiv w:val="1"/>
      <w:marLeft w:val="0"/>
      <w:marRight w:val="0"/>
      <w:marTop w:val="0"/>
      <w:marBottom w:val="0"/>
      <w:divBdr>
        <w:top w:val="none" w:sz="0" w:space="0" w:color="auto"/>
        <w:left w:val="none" w:sz="0" w:space="0" w:color="auto"/>
        <w:bottom w:val="none" w:sz="0" w:space="0" w:color="auto"/>
        <w:right w:val="none" w:sz="0" w:space="0" w:color="auto"/>
      </w:divBdr>
    </w:div>
    <w:div w:id="1295987738">
      <w:bodyDiv w:val="1"/>
      <w:marLeft w:val="0"/>
      <w:marRight w:val="0"/>
      <w:marTop w:val="0"/>
      <w:marBottom w:val="0"/>
      <w:divBdr>
        <w:top w:val="none" w:sz="0" w:space="0" w:color="auto"/>
        <w:left w:val="none" w:sz="0" w:space="0" w:color="auto"/>
        <w:bottom w:val="none" w:sz="0" w:space="0" w:color="auto"/>
        <w:right w:val="none" w:sz="0" w:space="0" w:color="auto"/>
      </w:divBdr>
    </w:div>
    <w:div w:id="1302618742">
      <w:bodyDiv w:val="1"/>
      <w:marLeft w:val="0"/>
      <w:marRight w:val="0"/>
      <w:marTop w:val="0"/>
      <w:marBottom w:val="0"/>
      <w:divBdr>
        <w:top w:val="none" w:sz="0" w:space="0" w:color="auto"/>
        <w:left w:val="none" w:sz="0" w:space="0" w:color="auto"/>
        <w:bottom w:val="none" w:sz="0" w:space="0" w:color="auto"/>
        <w:right w:val="none" w:sz="0" w:space="0" w:color="auto"/>
      </w:divBdr>
    </w:div>
    <w:div w:id="1306931277">
      <w:bodyDiv w:val="1"/>
      <w:marLeft w:val="0"/>
      <w:marRight w:val="0"/>
      <w:marTop w:val="0"/>
      <w:marBottom w:val="0"/>
      <w:divBdr>
        <w:top w:val="none" w:sz="0" w:space="0" w:color="auto"/>
        <w:left w:val="none" w:sz="0" w:space="0" w:color="auto"/>
        <w:bottom w:val="none" w:sz="0" w:space="0" w:color="auto"/>
        <w:right w:val="none" w:sz="0" w:space="0" w:color="auto"/>
      </w:divBdr>
    </w:div>
    <w:div w:id="1337075850">
      <w:bodyDiv w:val="1"/>
      <w:marLeft w:val="0"/>
      <w:marRight w:val="0"/>
      <w:marTop w:val="0"/>
      <w:marBottom w:val="0"/>
      <w:divBdr>
        <w:top w:val="none" w:sz="0" w:space="0" w:color="auto"/>
        <w:left w:val="none" w:sz="0" w:space="0" w:color="auto"/>
        <w:bottom w:val="none" w:sz="0" w:space="0" w:color="auto"/>
        <w:right w:val="none" w:sz="0" w:space="0" w:color="auto"/>
      </w:divBdr>
      <w:divsChild>
        <w:div w:id="1401489534">
          <w:marLeft w:val="0"/>
          <w:marRight w:val="0"/>
          <w:marTop w:val="0"/>
          <w:marBottom w:val="0"/>
          <w:divBdr>
            <w:top w:val="none" w:sz="0" w:space="0" w:color="auto"/>
            <w:left w:val="none" w:sz="0" w:space="0" w:color="auto"/>
            <w:bottom w:val="none" w:sz="0" w:space="0" w:color="auto"/>
            <w:right w:val="none" w:sz="0" w:space="0" w:color="auto"/>
          </w:divBdr>
          <w:divsChild>
            <w:div w:id="3215492">
              <w:marLeft w:val="0"/>
              <w:marRight w:val="0"/>
              <w:marTop w:val="0"/>
              <w:marBottom w:val="0"/>
              <w:divBdr>
                <w:top w:val="none" w:sz="0" w:space="0" w:color="auto"/>
                <w:left w:val="none" w:sz="0" w:space="0" w:color="auto"/>
                <w:bottom w:val="none" w:sz="0" w:space="0" w:color="auto"/>
                <w:right w:val="none" w:sz="0" w:space="0" w:color="auto"/>
              </w:divBdr>
            </w:div>
            <w:div w:id="5400365">
              <w:marLeft w:val="0"/>
              <w:marRight w:val="0"/>
              <w:marTop w:val="0"/>
              <w:marBottom w:val="0"/>
              <w:divBdr>
                <w:top w:val="none" w:sz="0" w:space="0" w:color="auto"/>
                <w:left w:val="none" w:sz="0" w:space="0" w:color="auto"/>
                <w:bottom w:val="none" w:sz="0" w:space="0" w:color="auto"/>
                <w:right w:val="none" w:sz="0" w:space="0" w:color="auto"/>
              </w:divBdr>
            </w:div>
            <w:div w:id="37780816">
              <w:marLeft w:val="0"/>
              <w:marRight w:val="0"/>
              <w:marTop w:val="0"/>
              <w:marBottom w:val="0"/>
              <w:divBdr>
                <w:top w:val="none" w:sz="0" w:space="0" w:color="auto"/>
                <w:left w:val="none" w:sz="0" w:space="0" w:color="auto"/>
                <w:bottom w:val="none" w:sz="0" w:space="0" w:color="auto"/>
                <w:right w:val="none" w:sz="0" w:space="0" w:color="auto"/>
              </w:divBdr>
            </w:div>
            <w:div w:id="54134677">
              <w:marLeft w:val="0"/>
              <w:marRight w:val="0"/>
              <w:marTop w:val="0"/>
              <w:marBottom w:val="0"/>
              <w:divBdr>
                <w:top w:val="none" w:sz="0" w:space="0" w:color="auto"/>
                <w:left w:val="none" w:sz="0" w:space="0" w:color="auto"/>
                <w:bottom w:val="none" w:sz="0" w:space="0" w:color="auto"/>
                <w:right w:val="none" w:sz="0" w:space="0" w:color="auto"/>
              </w:divBdr>
            </w:div>
            <w:div w:id="57560932">
              <w:marLeft w:val="0"/>
              <w:marRight w:val="0"/>
              <w:marTop w:val="0"/>
              <w:marBottom w:val="0"/>
              <w:divBdr>
                <w:top w:val="none" w:sz="0" w:space="0" w:color="auto"/>
                <w:left w:val="none" w:sz="0" w:space="0" w:color="auto"/>
                <w:bottom w:val="none" w:sz="0" w:space="0" w:color="auto"/>
                <w:right w:val="none" w:sz="0" w:space="0" w:color="auto"/>
              </w:divBdr>
            </w:div>
            <w:div w:id="69041407">
              <w:marLeft w:val="0"/>
              <w:marRight w:val="0"/>
              <w:marTop w:val="0"/>
              <w:marBottom w:val="0"/>
              <w:divBdr>
                <w:top w:val="none" w:sz="0" w:space="0" w:color="auto"/>
                <w:left w:val="none" w:sz="0" w:space="0" w:color="auto"/>
                <w:bottom w:val="none" w:sz="0" w:space="0" w:color="auto"/>
                <w:right w:val="none" w:sz="0" w:space="0" w:color="auto"/>
              </w:divBdr>
            </w:div>
            <w:div w:id="69084033">
              <w:marLeft w:val="0"/>
              <w:marRight w:val="0"/>
              <w:marTop w:val="0"/>
              <w:marBottom w:val="0"/>
              <w:divBdr>
                <w:top w:val="none" w:sz="0" w:space="0" w:color="auto"/>
                <w:left w:val="none" w:sz="0" w:space="0" w:color="auto"/>
                <w:bottom w:val="none" w:sz="0" w:space="0" w:color="auto"/>
                <w:right w:val="none" w:sz="0" w:space="0" w:color="auto"/>
              </w:divBdr>
            </w:div>
            <w:div w:id="85469812">
              <w:marLeft w:val="0"/>
              <w:marRight w:val="0"/>
              <w:marTop w:val="0"/>
              <w:marBottom w:val="0"/>
              <w:divBdr>
                <w:top w:val="none" w:sz="0" w:space="0" w:color="auto"/>
                <w:left w:val="none" w:sz="0" w:space="0" w:color="auto"/>
                <w:bottom w:val="none" w:sz="0" w:space="0" w:color="auto"/>
                <w:right w:val="none" w:sz="0" w:space="0" w:color="auto"/>
              </w:divBdr>
            </w:div>
            <w:div w:id="90400672">
              <w:marLeft w:val="0"/>
              <w:marRight w:val="0"/>
              <w:marTop w:val="0"/>
              <w:marBottom w:val="0"/>
              <w:divBdr>
                <w:top w:val="none" w:sz="0" w:space="0" w:color="auto"/>
                <w:left w:val="none" w:sz="0" w:space="0" w:color="auto"/>
                <w:bottom w:val="none" w:sz="0" w:space="0" w:color="auto"/>
                <w:right w:val="none" w:sz="0" w:space="0" w:color="auto"/>
              </w:divBdr>
            </w:div>
            <w:div w:id="101146490">
              <w:marLeft w:val="0"/>
              <w:marRight w:val="0"/>
              <w:marTop w:val="0"/>
              <w:marBottom w:val="0"/>
              <w:divBdr>
                <w:top w:val="none" w:sz="0" w:space="0" w:color="auto"/>
                <w:left w:val="none" w:sz="0" w:space="0" w:color="auto"/>
                <w:bottom w:val="none" w:sz="0" w:space="0" w:color="auto"/>
                <w:right w:val="none" w:sz="0" w:space="0" w:color="auto"/>
              </w:divBdr>
            </w:div>
            <w:div w:id="114064042">
              <w:marLeft w:val="0"/>
              <w:marRight w:val="0"/>
              <w:marTop w:val="0"/>
              <w:marBottom w:val="0"/>
              <w:divBdr>
                <w:top w:val="none" w:sz="0" w:space="0" w:color="auto"/>
                <w:left w:val="none" w:sz="0" w:space="0" w:color="auto"/>
                <w:bottom w:val="none" w:sz="0" w:space="0" w:color="auto"/>
                <w:right w:val="none" w:sz="0" w:space="0" w:color="auto"/>
              </w:divBdr>
            </w:div>
            <w:div w:id="126626898">
              <w:marLeft w:val="0"/>
              <w:marRight w:val="0"/>
              <w:marTop w:val="0"/>
              <w:marBottom w:val="0"/>
              <w:divBdr>
                <w:top w:val="none" w:sz="0" w:space="0" w:color="auto"/>
                <w:left w:val="none" w:sz="0" w:space="0" w:color="auto"/>
                <w:bottom w:val="none" w:sz="0" w:space="0" w:color="auto"/>
                <w:right w:val="none" w:sz="0" w:space="0" w:color="auto"/>
              </w:divBdr>
            </w:div>
            <w:div w:id="151600572">
              <w:marLeft w:val="0"/>
              <w:marRight w:val="0"/>
              <w:marTop w:val="0"/>
              <w:marBottom w:val="0"/>
              <w:divBdr>
                <w:top w:val="none" w:sz="0" w:space="0" w:color="auto"/>
                <w:left w:val="none" w:sz="0" w:space="0" w:color="auto"/>
                <w:bottom w:val="none" w:sz="0" w:space="0" w:color="auto"/>
                <w:right w:val="none" w:sz="0" w:space="0" w:color="auto"/>
              </w:divBdr>
            </w:div>
            <w:div w:id="157305384">
              <w:marLeft w:val="0"/>
              <w:marRight w:val="0"/>
              <w:marTop w:val="0"/>
              <w:marBottom w:val="0"/>
              <w:divBdr>
                <w:top w:val="none" w:sz="0" w:space="0" w:color="auto"/>
                <w:left w:val="none" w:sz="0" w:space="0" w:color="auto"/>
                <w:bottom w:val="none" w:sz="0" w:space="0" w:color="auto"/>
                <w:right w:val="none" w:sz="0" w:space="0" w:color="auto"/>
              </w:divBdr>
            </w:div>
            <w:div w:id="159661598">
              <w:marLeft w:val="0"/>
              <w:marRight w:val="0"/>
              <w:marTop w:val="0"/>
              <w:marBottom w:val="0"/>
              <w:divBdr>
                <w:top w:val="none" w:sz="0" w:space="0" w:color="auto"/>
                <w:left w:val="none" w:sz="0" w:space="0" w:color="auto"/>
                <w:bottom w:val="none" w:sz="0" w:space="0" w:color="auto"/>
                <w:right w:val="none" w:sz="0" w:space="0" w:color="auto"/>
              </w:divBdr>
            </w:div>
            <w:div w:id="160584459">
              <w:marLeft w:val="0"/>
              <w:marRight w:val="0"/>
              <w:marTop w:val="0"/>
              <w:marBottom w:val="0"/>
              <w:divBdr>
                <w:top w:val="none" w:sz="0" w:space="0" w:color="auto"/>
                <w:left w:val="none" w:sz="0" w:space="0" w:color="auto"/>
                <w:bottom w:val="none" w:sz="0" w:space="0" w:color="auto"/>
                <w:right w:val="none" w:sz="0" w:space="0" w:color="auto"/>
              </w:divBdr>
            </w:div>
            <w:div w:id="172767206">
              <w:marLeft w:val="0"/>
              <w:marRight w:val="0"/>
              <w:marTop w:val="0"/>
              <w:marBottom w:val="0"/>
              <w:divBdr>
                <w:top w:val="none" w:sz="0" w:space="0" w:color="auto"/>
                <w:left w:val="none" w:sz="0" w:space="0" w:color="auto"/>
                <w:bottom w:val="none" w:sz="0" w:space="0" w:color="auto"/>
                <w:right w:val="none" w:sz="0" w:space="0" w:color="auto"/>
              </w:divBdr>
            </w:div>
            <w:div w:id="175580970">
              <w:marLeft w:val="0"/>
              <w:marRight w:val="0"/>
              <w:marTop w:val="0"/>
              <w:marBottom w:val="0"/>
              <w:divBdr>
                <w:top w:val="none" w:sz="0" w:space="0" w:color="auto"/>
                <w:left w:val="none" w:sz="0" w:space="0" w:color="auto"/>
                <w:bottom w:val="none" w:sz="0" w:space="0" w:color="auto"/>
                <w:right w:val="none" w:sz="0" w:space="0" w:color="auto"/>
              </w:divBdr>
            </w:div>
            <w:div w:id="180969738">
              <w:marLeft w:val="0"/>
              <w:marRight w:val="0"/>
              <w:marTop w:val="0"/>
              <w:marBottom w:val="0"/>
              <w:divBdr>
                <w:top w:val="none" w:sz="0" w:space="0" w:color="auto"/>
                <w:left w:val="none" w:sz="0" w:space="0" w:color="auto"/>
                <w:bottom w:val="none" w:sz="0" w:space="0" w:color="auto"/>
                <w:right w:val="none" w:sz="0" w:space="0" w:color="auto"/>
              </w:divBdr>
            </w:div>
            <w:div w:id="183253489">
              <w:marLeft w:val="0"/>
              <w:marRight w:val="0"/>
              <w:marTop w:val="0"/>
              <w:marBottom w:val="0"/>
              <w:divBdr>
                <w:top w:val="none" w:sz="0" w:space="0" w:color="auto"/>
                <w:left w:val="none" w:sz="0" w:space="0" w:color="auto"/>
                <w:bottom w:val="none" w:sz="0" w:space="0" w:color="auto"/>
                <w:right w:val="none" w:sz="0" w:space="0" w:color="auto"/>
              </w:divBdr>
            </w:div>
            <w:div w:id="196090087">
              <w:marLeft w:val="0"/>
              <w:marRight w:val="0"/>
              <w:marTop w:val="0"/>
              <w:marBottom w:val="0"/>
              <w:divBdr>
                <w:top w:val="none" w:sz="0" w:space="0" w:color="auto"/>
                <w:left w:val="none" w:sz="0" w:space="0" w:color="auto"/>
                <w:bottom w:val="none" w:sz="0" w:space="0" w:color="auto"/>
                <w:right w:val="none" w:sz="0" w:space="0" w:color="auto"/>
              </w:divBdr>
            </w:div>
            <w:div w:id="202446980">
              <w:marLeft w:val="0"/>
              <w:marRight w:val="0"/>
              <w:marTop w:val="0"/>
              <w:marBottom w:val="0"/>
              <w:divBdr>
                <w:top w:val="none" w:sz="0" w:space="0" w:color="auto"/>
                <w:left w:val="none" w:sz="0" w:space="0" w:color="auto"/>
                <w:bottom w:val="none" w:sz="0" w:space="0" w:color="auto"/>
                <w:right w:val="none" w:sz="0" w:space="0" w:color="auto"/>
              </w:divBdr>
            </w:div>
            <w:div w:id="207646349">
              <w:marLeft w:val="0"/>
              <w:marRight w:val="0"/>
              <w:marTop w:val="0"/>
              <w:marBottom w:val="0"/>
              <w:divBdr>
                <w:top w:val="none" w:sz="0" w:space="0" w:color="auto"/>
                <w:left w:val="none" w:sz="0" w:space="0" w:color="auto"/>
                <w:bottom w:val="none" w:sz="0" w:space="0" w:color="auto"/>
                <w:right w:val="none" w:sz="0" w:space="0" w:color="auto"/>
              </w:divBdr>
            </w:div>
            <w:div w:id="216284121">
              <w:marLeft w:val="0"/>
              <w:marRight w:val="0"/>
              <w:marTop w:val="0"/>
              <w:marBottom w:val="0"/>
              <w:divBdr>
                <w:top w:val="none" w:sz="0" w:space="0" w:color="auto"/>
                <w:left w:val="none" w:sz="0" w:space="0" w:color="auto"/>
                <w:bottom w:val="none" w:sz="0" w:space="0" w:color="auto"/>
                <w:right w:val="none" w:sz="0" w:space="0" w:color="auto"/>
              </w:divBdr>
            </w:div>
            <w:div w:id="223370442">
              <w:marLeft w:val="0"/>
              <w:marRight w:val="0"/>
              <w:marTop w:val="0"/>
              <w:marBottom w:val="0"/>
              <w:divBdr>
                <w:top w:val="none" w:sz="0" w:space="0" w:color="auto"/>
                <w:left w:val="none" w:sz="0" w:space="0" w:color="auto"/>
                <w:bottom w:val="none" w:sz="0" w:space="0" w:color="auto"/>
                <w:right w:val="none" w:sz="0" w:space="0" w:color="auto"/>
              </w:divBdr>
            </w:div>
            <w:div w:id="273024127">
              <w:marLeft w:val="0"/>
              <w:marRight w:val="0"/>
              <w:marTop w:val="0"/>
              <w:marBottom w:val="0"/>
              <w:divBdr>
                <w:top w:val="none" w:sz="0" w:space="0" w:color="auto"/>
                <w:left w:val="none" w:sz="0" w:space="0" w:color="auto"/>
                <w:bottom w:val="none" w:sz="0" w:space="0" w:color="auto"/>
                <w:right w:val="none" w:sz="0" w:space="0" w:color="auto"/>
              </w:divBdr>
            </w:div>
            <w:div w:id="275186207">
              <w:marLeft w:val="0"/>
              <w:marRight w:val="0"/>
              <w:marTop w:val="0"/>
              <w:marBottom w:val="0"/>
              <w:divBdr>
                <w:top w:val="none" w:sz="0" w:space="0" w:color="auto"/>
                <w:left w:val="none" w:sz="0" w:space="0" w:color="auto"/>
                <w:bottom w:val="none" w:sz="0" w:space="0" w:color="auto"/>
                <w:right w:val="none" w:sz="0" w:space="0" w:color="auto"/>
              </w:divBdr>
            </w:div>
            <w:div w:id="287325145">
              <w:marLeft w:val="0"/>
              <w:marRight w:val="0"/>
              <w:marTop w:val="0"/>
              <w:marBottom w:val="0"/>
              <w:divBdr>
                <w:top w:val="none" w:sz="0" w:space="0" w:color="auto"/>
                <w:left w:val="none" w:sz="0" w:space="0" w:color="auto"/>
                <w:bottom w:val="none" w:sz="0" w:space="0" w:color="auto"/>
                <w:right w:val="none" w:sz="0" w:space="0" w:color="auto"/>
              </w:divBdr>
            </w:div>
            <w:div w:id="292030403">
              <w:marLeft w:val="0"/>
              <w:marRight w:val="0"/>
              <w:marTop w:val="0"/>
              <w:marBottom w:val="0"/>
              <w:divBdr>
                <w:top w:val="none" w:sz="0" w:space="0" w:color="auto"/>
                <w:left w:val="none" w:sz="0" w:space="0" w:color="auto"/>
                <w:bottom w:val="none" w:sz="0" w:space="0" w:color="auto"/>
                <w:right w:val="none" w:sz="0" w:space="0" w:color="auto"/>
              </w:divBdr>
            </w:div>
            <w:div w:id="302084840">
              <w:marLeft w:val="0"/>
              <w:marRight w:val="0"/>
              <w:marTop w:val="0"/>
              <w:marBottom w:val="0"/>
              <w:divBdr>
                <w:top w:val="none" w:sz="0" w:space="0" w:color="auto"/>
                <w:left w:val="none" w:sz="0" w:space="0" w:color="auto"/>
                <w:bottom w:val="none" w:sz="0" w:space="0" w:color="auto"/>
                <w:right w:val="none" w:sz="0" w:space="0" w:color="auto"/>
              </w:divBdr>
            </w:div>
            <w:div w:id="334460503">
              <w:marLeft w:val="0"/>
              <w:marRight w:val="0"/>
              <w:marTop w:val="0"/>
              <w:marBottom w:val="0"/>
              <w:divBdr>
                <w:top w:val="none" w:sz="0" w:space="0" w:color="auto"/>
                <w:left w:val="none" w:sz="0" w:space="0" w:color="auto"/>
                <w:bottom w:val="none" w:sz="0" w:space="0" w:color="auto"/>
                <w:right w:val="none" w:sz="0" w:space="0" w:color="auto"/>
              </w:divBdr>
            </w:div>
            <w:div w:id="334695630">
              <w:marLeft w:val="0"/>
              <w:marRight w:val="0"/>
              <w:marTop w:val="0"/>
              <w:marBottom w:val="0"/>
              <w:divBdr>
                <w:top w:val="none" w:sz="0" w:space="0" w:color="auto"/>
                <w:left w:val="none" w:sz="0" w:space="0" w:color="auto"/>
                <w:bottom w:val="none" w:sz="0" w:space="0" w:color="auto"/>
                <w:right w:val="none" w:sz="0" w:space="0" w:color="auto"/>
              </w:divBdr>
            </w:div>
            <w:div w:id="336081955">
              <w:marLeft w:val="0"/>
              <w:marRight w:val="0"/>
              <w:marTop w:val="0"/>
              <w:marBottom w:val="0"/>
              <w:divBdr>
                <w:top w:val="none" w:sz="0" w:space="0" w:color="auto"/>
                <w:left w:val="none" w:sz="0" w:space="0" w:color="auto"/>
                <w:bottom w:val="none" w:sz="0" w:space="0" w:color="auto"/>
                <w:right w:val="none" w:sz="0" w:space="0" w:color="auto"/>
              </w:divBdr>
            </w:div>
            <w:div w:id="347565145">
              <w:marLeft w:val="0"/>
              <w:marRight w:val="0"/>
              <w:marTop w:val="0"/>
              <w:marBottom w:val="0"/>
              <w:divBdr>
                <w:top w:val="none" w:sz="0" w:space="0" w:color="auto"/>
                <w:left w:val="none" w:sz="0" w:space="0" w:color="auto"/>
                <w:bottom w:val="none" w:sz="0" w:space="0" w:color="auto"/>
                <w:right w:val="none" w:sz="0" w:space="0" w:color="auto"/>
              </w:divBdr>
            </w:div>
            <w:div w:id="373042880">
              <w:marLeft w:val="0"/>
              <w:marRight w:val="0"/>
              <w:marTop w:val="0"/>
              <w:marBottom w:val="0"/>
              <w:divBdr>
                <w:top w:val="none" w:sz="0" w:space="0" w:color="auto"/>
                <w:left w:val="none" w:sz="0" w:space="0" w:color="auto"/>
                <w:bottom w:val="none" w:sz="0" w:space="0" w:color="auto"/>
                <w:right w:val="none" w:sz="0" w:space="0" w:color="auto"/>
              </w:divBdr>
            </w:div>
            <w:div w:id="380834563">
              <w:marLeft w:val="0"/>
              <w:marRight w:val="0"/>
              <w:marTop w:val="0"/>
              <w:marBottom w:val="0"/>
              <w:divBdr>
                <w:top w:val="none" w:sz="0" w:space="0" w:color="auto"/>
                <w:left w:val="none" w:sz="0" w:space="0" w:color="auto"/>
                <w:bottom w:val="none" w:sz="0" w:space="0" w:color="auto"/>
                <w:right w:val="none" w:sz="0" w:space="0" w:color="auto"/>
              </w:divBdr>
            </w:div>
            <w:div w:id="383795430">
              <w:marLeft w:val="0"/>
              <w:marRight w:val="0"/>
              <w:marTop w:val="0"/>
              <w:marBottom w:val="0"/>
              <w:divBdr>
                <w:top w:val="none" w:sz="0" w:space="0" w:color="auto"/>
                <w:left w:val="none" w:sz="0" w:space="0" w:color="auto"/>
                <w:bottom w:val="none" w:sz="0" w:space="0" w:color="auto"/>
                <w:right w:val="none" w:sz="0" w:space="0" w:color="auto"/>
              </w:divBdr>
            </w:div>
            <w:div w:id="385225401">
              <w:marLeft w:val="0"/>
              <w:marRight w:val="0"/>
              <w:marTop w:val="0"/>
              <w:marBottom w:val="0"/>
              <w:divBdr>
                <w:top w:val="none" w:sz="0" w:space="0" w:color="auto"/>
                <w:left w:val="none" w:sz="0" w:space="0" w:color="auto"/>
                <w:bottom w:val="none" w:sz="0" w:space="0" w:color="auto"/>
                <w:right w:val="none" w:sz="0" w:space="0" w:color="auto"/>
              </w:divBdr>
            </w:div>
            <w:div w:id="387193404">
              <w:marLeft w:val="0"/>
              <w:marRight w:val="0"/>
              <w:marTop w:val="0"/>
              <w:marBottom w:val="0"/>
              <w:divBdr>
                <w:top w:val="none" w:sz="0" w:space="0" w:color="auto"/>
                <w:left w:val="none" w:sz="0" w:space="0" w:color="auto"/>
                <w:bottom w:val="none" w:sz="0" w:space="0" w:color="auto"/>
                <w:right w:val="none" w:sz="0" w:space="0" w:color="auto"/>
              </w:divBdr>
            </w:div>
            <w:div w:id="407003026">
              <w:marLeft w:val="0"/>
              <w:marRight w:val="0"/>
              <w:marTop w:val="0"/>
              <w:marBottom w:val="0"/>
              <w:divBdr>
                <w:top w:val="none" w:sz="0" w:space="0" w:color="auto"/>
                <w:left w:val="none" w:sz="0" w:space="0" w:color="auto"/>
                <w:bottom w:val="none" w:sz="0" w:space="0" w:color="auto"/>
                <w:right w:val="none" w:sz="0" w:space="0" w:color="auto"/>
              </w:divBdr>
            </w:div>
            <w:div w:id="411122471">
              <w:marLeft w:val="0"/>
              <w:marRight w:val="0"/>
              <w:marTop w:val="0"/>
              <w:marBottom w:val="0"/>
              <w:divBdr>
                <w:top w:val="none" w:sz="0" w:space="0" w:color="auto"/>
                <w:left w:val="none" w:sz="0" w:space="0" w:color="auto"/>
                <w:bottom w:val="none" w:sz="0" w:space="0" w:color="auto"/>
                <w:right w:val="none" w:sz="0" w:space="0" w:color="auto"/>
              </w:divBdr>
            </w:div>
            <w:div w:id="412508008">
              <w:marLeft w:val="0"/>
              <w:marRight w:val="0"/>
              <w:marTop w:val="0"/>
              <w:marBottom w:val="0"/>
              <w:divBdr>
                <w:top w:val="none" w:sz="0" w:space="0" w:color="auto"/>
                <w:left w:val="none" w:sz="0" w:space="0" w:color="auto"/>
                <w:bottom w:val="none" w:sz="0" w:space="0" w:color="auto"/>
                <w:right w:val="none" w:sz="0" w:space="0" w:color="auto"/>
              </w:divBdr>
            </w:div>
            <w:div w:id="414472043">
              <w:marLeft w:val="0"/>
              <w:marRight w:val="0"/>
              <w:marTop w:val="0"/>
              <w:marBottom w:val="0"/>
              <w:divBdr>
                <w:top w:val="none" w:sz="0" w:space="0" w:color="auto"/>
                <w:left w:val="none" w:sz="0" w:space="0" w:color="auto"/>
                <w:bottom w:val="none" w:sz="0" w:space="0" w:color="auto"/>
                <w:right w:val="none" w:sz="0" w:space="0" w:color="auto"/>
              </w:divBdr>
            </w:div>
            <w:div w:id="431587176">
              <w:marLeft w:val="0"/>
              <w:marRight w:val="0"/>
              <w:marTop w:val="0"/>
              <w:marBottom w:val="0"/>
              <w:divBdr>
                <w:top w:val="none" w:sz="0" w:space="0" w:color="auto"/>
                <w:left w:val="none" w:sz="0" w:space="0" w:color="auto"/>
                <w:bottom w:val="none" w:sz="0" w:space="0" w:color="auto"/>
                <w:right w:val="none" w:sz="0" w:space="0" w:color="auto"/>
              </w:divBdr>
            </w:div>
            <w:div w:id="440345622">
              <w:marLeft w:val="0"/>
              <w:marRight w:val="0"/>
              <w:marTop w:val="0"/>
              <w:marBottom w:val="0"/>
              <w:divBdr>
                <w:top w:val="none" w:sz="0" w:space="0" w:color="auto"/>
                <w:left w:val="none" w:sz="0" w:space="0" w:color="auto"/>
                <w:bottom w:val="none" w:sz="0" w:space="0" w:color="auto"/>
                <w:right w:val="none" w:sz="0" w:space="0" w:color="auto"/>
              </w:divBdr>
            </w:div>
            <w:div w:id="448816682">
              <w:marLeft w:val="0"/>
              <w:marRight w:val="0"/>
              <w:marTop w:val="0"/>
              <w:marBottom w:val="0"/>
              <w:divBdr>
                <w:top w:val="none" w:sz="0" w:space="0" w:color="auto"/>
                <w:left w:val="none" w:sz="0" w:space="0" w:color="auto"/>
                <w:bottom w:val="none" w:sz="0" w:space="0" w:color="auto"/>
                <w:right w:val="none" w:sz="0" w:space="0" w:color="auto"/>
              </w:divBdr>
            </w:div>
            <w:div w:id="457996069">
              <w:marLeft w:val="0"/>
              <w:marRight w:val="0"/>
              <w:marTop w:val="0"/>
              <w:marBottom w:val="0"/>
              <w:divBdr>
                <w:top w:val="none" w:sz="0" w:space="0" w:color="auto"/>
                <w:left w:val="none" w:sz="0" w:space="0" w:color="auto"/>
                <w:bottom w:val="none" w:sz="0" w:space="0" w:color="auto"/>
                <w:right w:val="none" w:sz="0" w:space="0" w:color="auto"/>
              </w:divBdr>
            </w:div>
            <w:div w:id="462045647">
              <w:marLeft w:val="0"/>
              <w:marRight w:val="0"/>
              <w:marTop w:val="0"/>
              <w:marBottom w:val="0"/>
              <w:divBdr>
                <w:top w:val="none" w:sz="0" w:space="0" w:color="auto"/>
                <w:left w:val="none" w:sz="0" w:space="0" w:color="auto"/>
                <w:bottom w:val="none" w:sz="0" w:space="0" w:color="auto"/>
                <w:right w:val="none" w:sz="0" w:space="0" w:color="auto"/>
              </w:divBdr>
            </w:div>
            <w:div w:id="476075669">
              <w:marLeft w:val="0"/>
              <w:marRight w:val="0"/>
              <w:marTop w:val="0"/>
              <w:marBottom w:val="0"/>
              <w:divBdr>
                <w:top w:val="none" w:sz="0" w:space="0" w:color="auto"/>
                <w:left w:val="none" w:sz="0" w:space="0" w:color="auto"/>
                <w:bottom w:val="none" w:sz="0" w:space="0" w:color="auto"/>
                <w:right w:val="none" w:sz="0" w:space="0" w:color="auto"/>
              </w:divBdr>
            </w:div>
            <w:div w:id="490566944">
              <w:marLeft w:val="0"/>
              <w:marRight w:val="0"/>
              <w:marTop w:val="0"/>
              <w:marBottom w:val="0"/>
              <w:divBdr>
                <w:top w:val="none" w:sz="0" w:space="0" w:color="auto"/>
                <w:left w:val="none" w:sz="0" w:space="0" w:color="auto"/>
                <w:bottom w:val="none" w:sz="0" w:space="0" w:color="auto"/>
                <w:right w:val="none" w:sz="0" w:space="0" w:color="auto"/>
              </w:divBdr>
            </w:div>
            <w:div w:id="506989425">
              <w:marLeft w:val="0"/>
              <w:marRight w:val="0"/>
              <w:marTop w:val="0"/>
              <w:marBottom w:val="0"/>
              <w:divBdr>
                <w:top w:val="none" w:sz="0" w:space="0" w:color="auto"/>
                <w:left w:val="none" w:sz="0" w:space="0" w:color="auto"/>
                <w:bottom w:val="none" w:sz="0" w:space="0" w:color="auto"/>
                <w:right w:val="none" w:sz="0" w:space="0" w:color="auto"/>
              </w:divBdr>
            </w:div>
            <w:div w:id="510409902">
              <w:marLeft w:val="0"/>
              <w:marRight w:val="0"/>
              <w:marTop w:val="0"/>
              <w:marBottom w:val="0"/>
              <w:divBdr>
                <w:top w:val="none" w:sz="0" w:space="0" w:color="auto"/>
                <w:left w:val="none" w:sz="0" w:space="0" w:color="auto"/>
                <w:bottom w:val="none" w:sz="0" w:space="0" w:color="auto"/>
                <w:right w:val="none" w:sz="0" w:space="0" w:color="auto"/>
              </w:divBdr>
            </w:div>
            <w:div w:id="529487265">
              <w:marLeft w:val="0"/>
              <w:marRight w:val="0"/>
              <w:marTop w:val="0"/>
              <w:marBottom w:val="0"/>
              <w:divBdr>
                <w:top w:val="none" w:sz="0" w:space="0" w:color="auto"/>
                <w:left w:val="none" w:sz="0" w:space="0" w:color="auto"/>
                <w:bottom w:val="none" w:sz="0" w:space="0" w:color="auto"/>
                <w:right w:val="none" w:sz="0" w:space="0" w:color="auto"/>
              </w:divBdr>
            </w:div>
            <w:div w:id="589583563">
              <w:marLeft w:val="0"/>
              <w:marRight w:val="0"/>
              <w:marTop w:val="0"/>
              <w:marBottom w:val="0"/>
              <w:divBdr>
                <w:top w:val="none" w:sz="0" w:space="0" w:color="auto"/>
                <w:left w:val="none" w:sz="0" w:space="0" w:color="auto"/>
                <w:bottom w:val="none" w:sz="0" w:space="0" w:color="auto"/>
                <w:right w:val="none" w:sz="0" w:space="0" w:color="auto"/>
              </w:divBdr>
            </w:div>
            <w:div w:id="596669933">
              <w:marLeft w:val="0"/>
              <w:marRight w:val="0"/>
              <w:marTop w:val="0"/>
              <w:marBottom w:val="0"/>
              <w:divBdr>
                <w:top w:val="none" w:sz="0" w:space="0" w:color="auto"/>
                <w:left w:val="none" w:sz="0" w:space="0" w:color="auto"/>
                <w:bottom w:val="none" w:sz="0" w:space="0" w:color="auto"/>
                <w:right w:val="none" w:sz="0" w:space="0" w:color="auto"/>
              </w:divBdr>
            </w:div>
            <w:div w:id="603727589">
              <w:marLeft w:val="0"/>
              <w:marRight w:val="0"/>
              <w:marTop w:val="0"/>
              <w:marBottom w:val="0"/>
              <w:divBdr>
                <w:top w:val="none" w:sz="0" w:space="0" w:color="auto"/>
                <w:left w:val="none" w:sz="0" w:space="0" w:color="auto"/>
                <w:bottom w:val="none" w:sz="0" w:space="0" w:color="auto"/>
                <w:right w:val="none" w:sz="0" w:space="0" w:color="auto"/>
              </w:divBdr>
            </w:div>
            <w:div w:id="606423912">
              <w:marLeft w:val="0"/>
              <w:marRight w:val="0"/>
              <w:marTop w:val="0"/>
              <w:marBottom w:val="0"/>
              <w:divBdr>
                <w:top w:val="none" w:sz="0" w:space="0" w:color="auto"/>
                <w:left w:val="none" w:sz="0" w:space="0" w:color="auto"/>
                <w:bottom w:val="none" w:sz="0" w:space="0" w:color="auto"/>
                <w:right w:val="none" w:sz="0" w:space="0" w:color="auto"/>
              </w:divBdr>
            </w:div>
            <w:div w:id="612634957">
              <w:marLeft w:val="0"/>
              <w:marRight w:val="0"/>
              <w:marTop w:val="0"/>
              <w:marBottom w:val="0"/>
              <w:divBdr>
                <w:top w:val="none" w:sz="0" w:space="0" w:color="auto"/>
                <w:left w:val="none" w:sz="0" w:space="0" w:color="auto"/>
                <w:bottom w:val="none" w:sz="0" w:space="0" w:color="auto"/>
                <w:right w:val="none" w:sz="0" w:space="0" w:color="auto"/>
              </w:divBdr>
            </w:div>
            <w:div w:id="613288274">
              <w:marLeft w:val="0"/>
              <w:marRight w:val="0"/>
              <w:marTop w:val="0"/>
              <w:marBottom w:val="0"/>
              <w:divBdr>
                <w:top w:val="none" w:sz="0" w:space="0" w:color="auto"/>
                <w:left w:val="none" w:sz="0" w:space="0" w:color="auto"/>
                <w:bottom w:val="none" w:sz="0" w:space="0" w:color="auto"/>
                <w:right w:val="none" w:sz="0" w:space="0" w:color="auto"/>
              </w:divBdr>
            </w:div>
            <w:div w:id="618492514">
              <w:marLeft w:val="0"/>
              <w:marRight w:val="0"/>
              <w:marTop w:val="0"/>
              <w:marBottom w:val="0"/>
              <w:divBdr>
                <w:top w:val="none" w:sz="0" w:space="0" w:color="auto"/>
                <w:left w:val="none" w:sz="0" w:space="0" w:color="auto"/>
                <w:bottom w:val="none" w:sz="0" w:space="0" w:color="auto"/>
                <w:right w:val="none" w:sz="0" w:space="0" w:color="auto"/>
              </w:divBdr>
            </w:div>
            <w:div w:id="640697575">
              <w:marLeft w:val="0"/>
              <w:marRight w:val="0"/>
              <w:marTop w:val="0"/>
              <w:marBottom w:val="0"/>
              <w:divBdr>
                <w:top w:val="none" w:sz="0" w:space="0" w:color="auto"/>
                <w:left w:val="none" w:sz="0" w:space="0" w:color="auto"/>
                <w:bottom w:val="none" w:sz="0" w:space="0" w:color="auto"/>
                <w:right w:val="none" w:sz="0" w:space="0" w:color="auto"/>
              </w:divBdr>
            </w:div>
            <w:div w:id="656542643">
              <w:marLeft w:val="0"/>
              <w:marRight w:val="0"/>
              <w:marTop w:val="0"/>
              <w:marBottom w:val="0"/>
              <w:divBdr>
                <w:top w:val="none" w:sz="0" w:space="0" w:color="auto"/>
                <w:left w:val="none" w:sz="0" w:space="0" w:color="auto"/>
                <w:bottom w:val="none" w:sz="0" w:space="0" w:color="auto"/>
                <w:right w:val="none" w:sz="0" w:space="0" w:color="auto"/>
              </w:divBdr>
            </w:div>
            <w:div w:id="690569854">
              <w:marLeft w:val="0"/>
              <w:marRight w:val="0"/>
              <w:marTop w:val="0"/>
              <w:marBottom w:val="0"/>
              <w:divBdr>
                <w:top w:val="none" w:sz="0" w:space="0" w:color="auto"/>
                <w:left w:val="none" w:sz="0" w:space="0" w:color="auto"/>
                <w:bottom w:val="none" w:sz="0" w:space="0" w:color="auto"/>
                <w:right w:val="none" w:sz="0" w:space="0" w:color="auto"/>
              </w:divBdr>
            </w:div>
            <w:div w:id="691607584">
              <w:marLeft w:val="0"/>
              <w:marRight w:val="0"/>
              <w:marTop w:val="0"/>
              <w:marBottom w:val="0"/>
              <w:divBdr>
                <w:top w:val="none" w:sz="0" w:space="0" w:color="auto"/>
                <w:left w:val="none" w:sz="0" w:space="0" w:color="auto"/>
                <w:bottom w:val="none" w:sz="0" w:space="0" w:color="auto"/>
                <w:right w:val="none" w:sz="0" w:space="0" w:color="auto"/>
              </w:divBdr>
            </w:div>
            <w:div w:id="692725499">
              <w:marLeft w:val="0"/>
              <w:marRight w:val="0"/>
              <w:marTop w:val="0"/>
              <w:marBottom w:val="0"/>
              <w:divBdr>
                <w:top w:val="none" w:sz="0" w:space="0" w:color="auto"/>
                <w:left w:val="none" w:sz="0" w:space="0" w:color="auto"/>
                <w:bottom w:val="none" w:sz="0" w:space="0" w:color="auto"/>
                <w:right w:val="none" w:sz="0" w:space="0" w:color="auto"/>
              </w:divBdr>
            </w:div>
            <w:div w:id="746004181">
              <w:marLeft w:val="0"/>
              <w:marRight w:val="0"/>
              <w:marTop w:val="0"/>
              <w:marBottom w:val="0"/>
              <w:divBdr>
                <w:top w:val="none" w:sz="0" w:space="0" w:color="auto"/>
                <w:left w:val="none" w:sz="0" w:space="0" w:color="auto"/>
                <w:bottom w:val="none" w:sz="0" w:space="0" w:color="auto"/>
                <w:right w:val="none" w:sz="0" w:space="0" w:color="auto"/>
              </w:divBdr>
            </w:div>
            <w:div w:id="753011151">
              <w:marLeft w:val="0"/>
              <w:marRight w:val="0"/>
              <w:marTop w:val="0"/>
              <w:marBottom w:val="0"/>
              <w:divBdr>
                <w:top w:val="none" w:sz="0" w:space="0" w:color="auto"/>
                <w:left w:val="none" w:sz="0" w:space="0" w:color="auto"/>
                <w:bottom w:val="none" w:sz="0" w:space="0" w:color="auto"/>
                <w:right w:val="none" w:sz="0" w:space="0" w:color="auto"/>
              </w:divBdr>
            </w:div>
            <w:div w:id="766579214">
              <w:marLeft w:val="0"/>
              <w:marRight w:val="0"/>
              <w:marTop w:val="0"/>
              <w:marBottom w:val="0"/>
              <w:divBdr>
                <w:top w:val="none" w:sz="0" w:space="0" w:color="auto"/>
                <w:left w:val="none" w:sz="0" w:space="0" w:color="auto"/>
                <w:bottom w:val="none" w:sz="0" w:space="0" w:color="auto"/>
                <w:right w:val="none" w:sz="0" w:space="0" w:color="auto"/>
              </w:divBdr>
            </w:div>
            <w:div w:id="770276246">
              <w:marLeft w:val="0"/>
              <w:marRight w:val="0"/>
              <w:marTop w:val="0"/>
              <w:marBottom w:val="0"/>
              <w:divBdr>
                <w:top w:val="none" w:sz="0" w:space="0" w:color="auto"/>
                <w:left w:val="none" w:sz="0" w:space="0" w:color="auto"/>
                <w:bottom w:val="none" w:sz="0" w:space="0" w:color="auto"/>
                <w:right w:val="none" w:sz="0" w:space="0" w:color="auto"/>
              </w:divBdr>
            </w:div>
            <w:div w:id="772243422">
              <w:marLeft w:val="0"/>
              <w:marRight w:val="0"/>
              <w:marTop w:val="0"/>
              <w:marBottom w:val="0"/>
              <w:divBdr>
                <w:top w:val="none" w:sz="0" w:space="0" w:color="auto"/>
                <w:left w:val="none" w:sz="0" w:space="0" w:color="auto"/>
                <w:bottom w:val="none" w:sz="0" w:space="0" w:color="auto"/>
                <w:right w:val="none" w:sz="0" w:space="0" w:color="auto"/>
              </w:divBdr>
            </w:div>
            <w:div w:id="786898999">
              <w:marLeft w:val="0"/>
              <w:marRight w:val="0"/>
              <w:marTop w:val="0"/>
              <w:marBottom w:val="0"/>
              <w:divBdr>
                <w:top w:val="none" w:sz="0" w:space="0" w:color="auto"/>
                <w:left w:val="none" w:sz="0" w:space="0" w:color="auto"/>
                <w:bottom w:val="none" w:sz="0" w:space="0" w:color="auto"/>
                <w:right w:val="none" w:sz="0" w:space="0" w:color="auto"/>
              </w:divBdr>
            </w:div>
            <w:div w:id="786970713">
              <w:marLeft w:val="0"/>
              <w:marRight w:val="0"/>
              <w:marTop w:val="0"/>
              <w:marBottom w:val="0"/>
              <w:divBdr>
                <w:top w:val="none" w:sz="0" w:space="0" w:color="auto"/>
                <w:left w:val="none" w:sz="0" w:space="0" w:color="auto"/>
                <w:bottom w:val="none" w:sz="0" w:space="0" w:color="auto"/>
                <w:right w:val="none" w:sz="0" w:space="0" w:color="auto"/>
              </w:divBdr>
            </w:div>
            <w:div w:id="789517164">
              <w:marLeft w:val="0"/>
              <w:marRight w:val="0"/>
              <w:marTop w:val="0"/>
              <w:marBottom w:val="0"/>
              <w:divBdr>
                <w:top w:val="none" w:sz="0" w:space="0" w:color="auto"/>
                <w:left w:val="none" w:sz="0" w:space="0" w:color="auto"/>
                <w:bottom w:val="none" w:sz="0" w:space="0" w:color="auto"/>
                <w:right w:val="none" w:sz="0" w:space="0" w:color="auto"/>
              </w:divBdr>
            </w:div>
            <w:div w:id="791556824">
              <w:marLeft w:val="0"/>
              <w:marRight w:val="0"/>
              <w:marTop w:val="0"/>
              <w:marBottom w:val="0"/>
              <w:divBdr>
                <w:top w:val="none" w:sz="0" w:space="0" w:color="auto"/>
                <w:left w:val="none" w:sz="0" w:space="0" w:color="auto"/>
                <w:bottom w:val="none" w:sz="0" w:space="0" w:color="auto"/>
                <w:right w:val="none" w:sz="0" w:space="0" w:color="auto"/>
              </w:divBdr>
            </w:div>
            <w:div w:id="820463399">
              <w:marLeft w:val="0"/>
              <w:marRight w:val="0"/>
              <w:marTop w:val="0"/>
              <w:marBottom w:val="0"/>
              <w:divBdr>
                <w:top w:val="none" w:sz="0" w:space="0" w:color="auto"/>
                <w:left w:val="none" w:sz="0" w:space="0" w:color="auto"/>
                <w:bottom w:val="none" w:sz="0" w:space="0" w:color="auto"/>
                <w:right w:val="none" w:sz="0" w:space="0" w:color="auto"/>
              </w:divBdr>
            </w:div>
            <w:div w:id="828178977">
              <w:marLeft w:val="0"/>
              <w:marRight w:val="0"/>
              <w:marTop w:val="0"/>
              <w:marBottom w:val="0"/>
              <w:divBdr>
                <w:top w:val="none" w:sz="0" w:space="0" w:color="auto"/>
                <w:left w:val="none" w:sz="0" w:space="0" w:color="auto"/>
                <w:bottom w:val="none" w:sz="0" w:space="0" w:color="auto"/>
                <w:right w:val="none" w:sz="0" w:space="0" w:color="auto"/>
              </w:divBdr>
            </w:div>
            <w:div w:id="837813576">
              <w:marLeft w:val="0"/>
              <w:marRight w:val="0"/>
              <w:marTop w:val="0"/>
              <w:marBottom w:val="0"/>
              <w:divBdr>
                <w:top w:val="none" w:sz="0" w:space="0" w:color="auto"/>
                <w:left w:val="none" w:sz="0" w:space="0" w:color="auto"/>
                <w:bottom w:val="none" w:sz="0" w:space="0" w:color="auto"/>
                <w:right w:val="none" w:sz="0" w:space="0" w:color="auto"/>
              </w:divBdr>
            </w:div>
            <w:div w:id="850490917">
              <w:marLeft w:val="0"/>
              <w:marRight w:val="0"/>
              <w:marTop w:val="0"/>
              <w:marBottom w:val="0"/>
              <w:divBdr>
                <w:top w:val="none" w:sz="0" w:space="0" w:color="auto"/>
                <w:left w:val="none" w:sz="0" w:space="0" w:color="auto"/>
                <w:bottom w:val="none" w:sz="0" w:space="0" w:color="auto"/>
                <w:right w:val="none" w:sz="0" w:space="0" w:color="auto"/>
              </w:divBdr>
            </w:div>
            <w:div w:id="887911144">
              <w:marLeft w:val="0"/>
              <w:marRight w:val="0"/>
              <w:marTop w:val="0"/>
              <w:marBottom w:val="0"/>
              <w:divBdr>
                <w:top w:val="none" w:sz="0" w:space="0" w:color="auto"/>
                <w:left w:val="none" w:sz="0" w:space="0" w:color="auto"/>
                <w:bottom w:val="none" w:sz="0" w:space="0" w:color="auto"/>
                <w:right w:val="none" w:sz="0" w:space="0" w:color="auto"/>
              </w:divBdr>
            </w:div>
            <w:div w:id="900479669">
              <w:marLeft w:val="0"/>
              <w:marRight w:val="0"/>
              <w:marTop w:val="0"/>
              <w:marBottom w:val="0"/>
              <w:divBdr>
                <w:top w:val="none" w:sz="0" w:space="0" w:color="auto"/>
                <w:left w:val="none" w:sz="0" w:space="0" w:color="auto"/>
                <w:bottom w:val="none" w:sz="0" w:space="0" w:color="auto"/>
                <w:right w:val="none" w:sz="0" w:space="0" w:color="auto"/>
              </w:divBdr>
            </w:div>
            <w:div w:id="900941552">
              <w:marLeft w:val="0"/>
              <w:marRight w:val="0"/>
              <w:marTop w:val="0"/>
              <w:marBottom w:val="0"/>
              <w:divBdr>
                <w:top w:val="none" w:sz="0" w:space="0" w:color="auto"/>
                <w:left w:val="none" w:sz="0" w:space="0" w:color="auto"/>
                <w:bottom w:val="none" w:sz="0" w:space="0" w:color="auto"/>
                <w:right w:val="none" w:sz="0" w:space="0" w:color="auto"/>
              </w:divBdr>
            </w:div>
            <w:div w:id="901910921">
              <w:marLeft w:val="0"/>
              <w:marRight w:val="0"/>
              <w:marTop w:val="0"/>
              <w:marBottom w:val="0"/>
              <w:divBdr>
                <w:top w:val="none" w:sz="0" w:space="0" w:color="auto"/>
                <w:left w:val="none" w:sz="0" w:space="0" w:color="auto"/>
                <w:bottom w:val="none" w:sz="0" w:space="0" w:color="auto"/>
                <w:right w:val="none" w:sz="0" w:space="0" w:color="auto"/>
              </w:divBdr>
            </w:div>
            <w:div w:id="906233211">
              <w:marLeft w:val="0"/>
              <w:marRight w:val="0"/>
              <w:marTop w:val="0"/>
              <w:marBottom w:val="0"/>
              <w:divBdr>
                <w:top w:val="none" w:sz="0" w:space="0" w:color="auto"/>
                <w:left w:val="none" w:sz="0" w:space="0" w:color="auto"/>
                <w:bottom w:val="none" w:sz="0" w:space="0" w:color="auto"/>
                <w:right w:val="none" w:sz="0" w:space="0" w:color="auto"/>
              </w:divBdr>
            </w:div>
            <w:div w:id="909077167">
              <w:marLeft w:val="0"/>
              <w:marRight w:val="0"/>
              <w:marTop w:val="0"/>
              <w:marBottom w:val="0"/>
              <w:divBdr>
                <w:top w:val="none" w:sz="0" w:space="0" w:color="auto"/>
                <w:left w:val="none" w:sz="0" w:space="0" w:color="auto"/>
                <w:bottom w:val="none" w:sz="0" w:space="0" w:color="auto"/>
                <w:right w:val="none" w:sz="0" w:space="0" w:color="auto"/>
              </w:divBdr>
            </w:div>
            <w:div w:id="918448117">
              <w:marLeft w:val="0"/>
              <w:marRight w:val="0"/>
              <w:marTop w:val="0"/>
              <w:marBottom w:val="0"/>
              <w:divBdr>
                <w:top w:val="none" w:sz="0" w:space="0" w:color="auto"/>
                <w:left w:val="none" w:sz="0" w:space="0" w:color="auto"/>
                <w:bottom w:val="none" w:sz="0" w:space="0" w:color="auto"/>
                <w:right w:val="none" w:sz="0" w:space="0" w:color="auto"/>
              </w:divBdr>
            </w:div>
            <w:div w:id="938223810">
              <w:marLeft w:val="0"/>
              <w:marRight w:val="0"/>
              <w:marTop w:val="0"/>
              <w:marBottom w:val="0"/>
              <w:divBdr>
                <w:top w:val="none" w:sz="0" w:space="0" w:color="auto"/>
                <w:left w:val="none" w:sz="0" w:space="0" w:color="auto"/>
                <w:bottom w:val="none" w:sz="0" w:space="0" w:color="auto"/>
                <w:right w:val="none" w:sz="0" w:space="0" w:color="auto"/>
              </w:divBdr>
            </w:div>
            <w:div w:id="940913984">
              <w:marLeft w:val="0"/>
              <w:marRight w:val="0"/>
              <w:marTop w:val="0"/>
              <w:marBottom w:val="0"/>
              <w:divBdr>
                <w:top w:val="none" w:sz="0" w:space="0" w:color="auto"/>
                <w:left w:val="none" w:sz="0" w:space="0" w:color="auto"/>
                <w:bottom w:val="none" w:sz="0" w:space="0" w:color="auto"/>
                <w:right w:val="none" w:sz="0" w:space="0" w:color="auto"/>
              </w:divBdr>
            </w:div>
            <w:div w:id="941111059">
              <w:marLeft w:val="0"/>
              <w:marRight w:val="0"/>
              <w:marTop w:val="0"/>
              <w:marBottom w:val="0"/>
              <w:divBdr>
                <w:top w:val="none" w:sz="0" w:space="0" w:color="auto"/>
                <w:left w:val="none" w:sz="0" w:space="0" w:color="auto"/>
                <w:bottom w:val="none" w:sz="0" w:space="0" w:color="auto"/>
                <w:right w:val="none" w:sz="0" w:space="0" w:color="auto"/>
              </w:divBdr>
            </w:div>
            <w:div w:id="943532836">
              <w:marLeft w:val="0"/>
              <w:marRight w:val="0"/>
              <w:marTop w:val="0"/>
              <w:marBottom w:val="0"/>
              <w:divBdr>
                <w:top w:val="none" w:sz="0" w:space="0" w:color="auto"/>
                <w:left w:val="none" w:sz="0" w:space="0" w:color="auto"/>
                <w:bottom w:val="none" w:sz="0" w:space="0" w:color="auto"/>
                <w:right w:val="none" w:sz="0" w:space="0" w:color="auto"/>
              </w:divBdr>
            </w:div>
            <w:div w:id="971054238">
              <w:marLeft w:val="0"/>
              <w:marRight w:val="0"/>
              <w:marTop w:val="0"/>
              <w:marBottom w:val="0"/>
              <w:divBdr>
                <w:top w:val="none" w:sz="0" w:space="0" w:color="auto"/>
                <w:left w:val="none" w:sz="0" w:space="0" w:color="auto"/>
                <w:bottom w:val="none" w:sz="0" w:space="0" w:color="auto"/>
                <w:right w:val="none" w:sz="0" w:space="0" w:color="auto"/>
              </w:divBdr>
            </w:div>
            <w:div w:id="973605248">
              <w:marLeft w:val="0"/>
              <w:marRight w:val="0"/>
              <w:marTop w:val="0"/>
              <w:marBottom w:val="0"/>
              <w:divBdr>
                <w:top w:val="none" w:sz="0" w:space="0" w:color="auto"/>
                <w:left w:val="none" w:sz="0" w:space="0" w:color="auto"/>
                <w:bottom w:val="none" w:sz="0" w:space="0" w:color="auto"/>
                <w:right w:val="none" w:sz="0" w:space="0" w:color="auto"/>
              </w:divBdr>
            </w:div>
            <w:div w:id="974681655">
              <w:marLeft w:val="0"/>
              <w:marRight w:val="0"/>
              <w:marTop w:val="0"/>
              <w:marBottom w:val="0"/>
              <w:divBdr>
                <w:top w:val="none" w:sz="0" w:space="0" w:color="auto"/>
                <w:left w:val="none" w:sz="0" w:space="0" w:color="auto"/>
                <w:bottom w:val="none" w:sz="0" w:space="0" w:color="auto"/>
                <w:right w:val="none" w:sz="0" w:space="0" w:color="auto"/>
              </w:divBdr>
            </w:div>
            <w:div w:id="980962107">
              <w:marLeft w:val="0"/>
              <w:marRight w:val="0"/>
              <w:marTop w:val="0"/>
              <w:marBottom w:val="0"/>
              <w:divBdr>
                <w:top w:val="none" w:sz="0" w:space="0" w:color="auto"/>
                <w:left w:val="none" w:sz="0" w:space="0" w:color="auto"/>
                <w:bottom w:val="none" w:sz="0" w:space="0" w:color="auto"/>
                <w:right w:val="none" w:sz="0" w:space="0" w:color="auto"/>
              </w:divBdr>
            </w:div>
            <w:div w:id="996811687">
              <w:marLeft w:val="0"/>
              <w:marRight w:val="0"/>
              <w:marTop w:val="0"/>
              <w:marBottom w:val="0"/>
              <w:divBdr>
                <w:top w:val="none" w:sz="0" w:space="0" w:color="auto"/>
                <w:left w:val="none" w:sz="0" w:space="0" w:color="auto"/>
                <w:bottom w:val="none" w:sz="0" w:space="0" w:color="auto"/>
                <w:right w:val="none" w:sz="0" w:space="0" w:color="auto"/>
              </w:divBdr>
            </w:div>
            <w:div w:id="1023625775">
              <w:marLeft w:val="0"/>
              <w:marRight w:val="0"/>
              <w:marTop w:val="0"/>
              <w:marBottom w:val="0"/>
              <w:divBdr>
                <w:top w:val="none" w:sz="0" w:space="0" w:color="auto"/>
                <w:left w:val="none" w:sz="0" w:space="0" w:color="auto"/>
                <w:bottom w:val="none" w:sz="0" w:space="0" w:color="auto"/>
                <w:right w:val="none" w:sz="0" w:space="0" w:color="auto"/>
              </w:divBdr>
            </w:div>
            <w:div w:id="1034647806">
              <w:marLeft w:val="0"/>
              <w:marRight w:val="0"/>
              <w:marTop w:val="0"/>
              <w:marBottom w:val="0"/>
              <w:divBdr>
                <w:top w:val="none" w:sz="0" w:space="0" w:color="auto"/>
                <w:left w:val="none" w:sz="0" w:space="0" w:color="auto"/>
                <w:bottom w:val="none" w:sz="0" w:space="0" w:color="auto"/>
                <w:right w:val="none" w:sz="0" w:space="0" w:color="auto"/>
              </w:divBdr>
            </w:div>
            <w:div w:id="1037507778">
              <w:marLeft w:val="0"/>
              <w:marRight w:val="0"/>
              <w:marTop w:val="0"/>
              <w:marBottom w:val="0"/>
              <w:divBdr>
                <w:top w:val="none" w:sz="0" w:space="0" w:color="auto"/>
                <w:left w:val="none" w:sz="0" w:space="0" w:color="auto"/>
                <w:bottom w:val="none" w:sz="0" w:space="0" w:color="auto"/>
                <w:right w:val="none" w:sz="0" w:space="0" w:color="auto"/>
              </w:divBdr>
            </w:div>
            <w:div w:id="1089961051">
              <w:marLeft w:val="0"/>
              <w:marRight w:val="0"/>
              <w:marTop w:val="0"/>
              <w:marBottom w:val="0"/>
              <w:divBdr>
                <w:top w:val="none" w:sz="0" w:space="0" w:color="auto"/>
                <w:left w:val="none" w:sz="0" w:space="0" w:color="auto"/>
                <w:bottom w:val="none" w:sz="0" w:space="0" w:color="auto"/>
                <w:right w:val="none" w:sz="0" w:space="0" w:color="auto"/>
              </w:divBdr>
            </w:div>
            <w:div w:id="1096025916">
              <w:marLeft w:val="0"/>
              <w:marRight w:val="0"/>
              <w:marTop w:val="0"/>
              <w:marBottom w:val="0"/>
              <w:divBdr>
                <w:top w:val="none" w:sz="0" w:space="0" w:color="auto"/>
                <w:left w:val="none" w:sz="0" w:space="0" w:color="auto"/>
                <w:bottom w:val="none" w:sz="0" w:space="0" w:color="auto"/>
                <w:right w:val="none" w:sz="0" w:space="0" w:color="auto"/>
              </w:divBdr>
            </w:div>
            <w:div w:id="1104306123">
              <w:marLeft w:val="0"/>
              <w:marRight w:val="0"/>
              <w:marTop w:val="0"/>
              <w:marBottom w:val="0"/>
              <w:divBdr>
                <w:top w:val="none" w:sz="0" w:space="0" w:color="auto"/>
                <w:left w:val="none" w:sz="0" w:space="0" w:color="auto"/>
                <w:bottom w:val="none" w:sz="0" w:space="0" w:color="auto"/>
                <w:right w:val="none" w:sz="0" w:space="0" w:color="auto"/>
              </w:divBdr>
            </w:div>
            <w:div w:id="1114247921">
              <w:marLeft w:val="0"/>
              <w:marRight w:val="0"/>
              <w:marTop w:val="0"/>
              <w:marBottom w:val="0"/>
              <w:divBdr>
                <w:top w:val="none" w:sz="0" w:space="0" w:color="auto"/>
                <w:left w:val="none" w:sz="0" w:space="0" w:color="auto"/>
                <w:bottom w:val="none" w:sz="0" w:space="0" w:color="auto"/>
                <w:right w:val="none" w:sz="0" w:space="0" w:color="auto"/>
              </w:divBdr>
            </w:div>
            <w:div w:id="1122924203">
              <w:marLeft w:val="0"/>
              <w:marRight w:val="0"/>
              <w:marTop w:val="0"/>
              <w:marBottom w:val="0"/>
              <w:divBdr>
                <w:top w:val="none" w:sz="0" w:space="0" w:color="auto"/>
                <w:left w:val="none" w:sz="0" w:space="0" w:color="auto"/>
                <w:bottom w:val="none" w:sz="0" w:space="0" w:color="auto"/>
                <w:right w:val="none" w:sz="0" w:space="0" w:color="auto"/>
              </w:divBdr>
            </w:div>
            <w:div w:id="1127506222">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138886968">
              <w:marLeft w:val="0"/>
              <w:marRight w:val="0"/>
              <w:marTop w:val="0"/>
              <w:marBottom w:val="0"/>
              <w:divBdr>
                <w:top w:val="none" w:sz="0" w:space="0" w:color="auto"/>
                <w:left w:val="none" w:sz="0" w:space="0" w:color="auto"/>
                <w:bottom w:val="none" w:sz="0" w:space="0" w:color="auto"/>
                <w:right w:val="none" w:sz="0" w:space="0" w:color="auto"/>
              </w:divBdr>
            </w:div>
            <w:div w:id="1153447776">
              <w:marLeft w:val="0"/>
              <w:marRight w:val="0"/>
              <w:marTop w:val="0"/>
              <w:marBottom w:val="0"/>
              <w:divBdr>
                <w:top w:val="none" w:sz="0" w:space="0" w:color="auto"/>
                <w:left w:val="none" w:sz="0" w:space="0" w:color="auto"/>
                <w:bottom w:val="none" w:sz="0" w:space="0" w:color="auto"/>
                <w:right w:val="none" w:sz="0" w:space="0" w:color="auto"/>
              </w:divBdr>
            </w:div>
            <w:div w:id="1153449445">
              <w:marLeft w:val="0"/>
              <w:marRight w:val="0"/>
              <w:marTop w:val="0"/>
              <w:marBottom w:val="0"/>
              <w:divBdr>
                <w:top w:val="none" w:sz="0" w:space="0" w:color="auto"/>
                <w:left w:val="none" w:sz="0" w:space="0" w:color="auto"/>
                <w:bottom w:val="none" w:sz="0" w:space="0" w:color="auto"/>
                <w:right w:val="none" w:sz="0" w:space="0" w:color="auto"/>
              </w:divBdr>
            </w:div>
            <w:div w:id="1156536376">
              <w:marLeft w:val="0"/>
              <w:marRight w:val="0"/>
              <w:marTop w:val="0"/>
              <w:marBottom w:val="0"/>
              <w:divBdr>
                <w:top w:val="none" w:sz="0" w:space="0" w:color="auto"/>
                <w:left w:val="none" w:sz="0" w:space="0" w:color="auto"/>
                <w:bottom w:val="none" w:sz="0" w:space="0" w:color="auto"/>
                <w:right w:val="none" w:sz="0" w:space="0" w:color="auto"/>
              </w:divBdr>
            </w:div>
            <w:div w:id="1171676268">
              <w:marLeft w:val="0"/>
              <w:marRight w:val="0"/>
              <w:marTop w:val="0"/>
              <w:marBottom w:val="0"/>
              <w:divBdr>
                <w:top w:val="none" w:sz="0" w:space="0" w:color="auto"/>
                <w:left w:val="none" w:sz="0" w:space="0" w:color="auto"/>
                <w:bottom w:val="none" w:sz="0" w:space="0" w:color="auto"/>
                <w:right w:val="none" w:sz="0" w:space="0" w:color="auto"/>
              </w:divBdr>
            </w:div>
            <w:div w:id="1174152611">
              <w:marLeft w:val="0"/>
              <w:marRight w:val="0"/>
              <w:marTop w:val="0"/>
              <w:marBottom w:val="0"/>
              <w:divBdr>
                <w:top w:val="none" w:sz="0" w:space="0" w:color="auto"/>
                <w:left w:val="none" w:sz="0" w:space="0" w:color="auto"/>
                <w:bottom w:val="none" w:sz="0" w:space="0" w:color="auto"/>
                <w:right w:val="none" w:sz="0" w:space="0" w:color="auto"/>
              </w:divBdr>
            </w:div>
            <w:div w:id="1174345148">
              <w:marLeft w:val="0"/>
              <w:marRight w:val="0"/>
              <w:marTop w:val="0"/>
              <w:marBottom w:val="0"/>
              <w:divBdr>
                <w:top w:val="none" w:sz="0" w:space="0" w:color="auto"/>
                <w:left w:val="none" w:sz="0" w:space="0" w:color="auto"/>
                <w:bottom w:val="none" w:sz="0" w:space="0" w:color="auto"/>
                <w:right w:val="none" w:sz="0" w:space="0" w:color="auto"/>
              </w:divBdr>
            </w:div>
            <w:div w:id="1188105017">
              <w:marLeft w:val="0"/>
              <w:marRight w:val="0"/>
              <w:marTop w:val="0"/>
              <w:marBottom w:val="0"/>
              <w:divBdr>
                <w:top w:val="none" w:sz="0" w:space="0" w:color="auto"/>
                <w:left w:val="none" w:sz="0" w:space="0" w:color="auto"/>
                <w:bottom w:val="none" w:sz="0" w:space="0" w:color="auto"/>
                <w:right w:val="none" w:sz="0" w:space="0" w:color="auto"/>
              </w:divBdr>
            </w:div>
            <w:div w:id="1219123480">
              <w:marLeft w:val="0"/>
              <w:marRight w:val="0"/>
              <w:marTop w:val="0"/>
              <w:marBottom w:val="0"/>
              <w:divBdr>
                <w:top w:val="none" w:sz="0" w:space="0" w:color="auto"/>
                <w:left w:val="none" w:sz="0" w:space="0" w:color="auto"/>
                <w:bottom w:val="none" w:sz="0" w:space="0" w:color="auto"/>
                <w:right w:val="none" w:sz="0" w:space="0" w:color="auto"/>
              </w:divBdr>
            </w:div>
            <w:div w:id="1231227960">
              <w:marLeft w:val="0"/>
              <w:marRight w:val="0"/>
              <w:marTop w:val="0"/>
              <w:marBottom w:val="0"/>
              <w:divBdr>
                <w:top w:val="none" w:sz="0" w:space="0" w:color="auto"/>
                <w:left w:val="none" w:sz="0" w:space="0" w:color="auto"/>
                <w:bottom w:val="none" w:sz="0" w:space="0" w:color="auto"/>
                <w:right w:val="none" w:sz="0" w:space="0" w:color="auto"/>
              </w:divBdr>
            </w:div>
            <w:div w:id="1232230638">
              <w:marLeft w:val="0"/>
              <w:marRight w:val="0"/>
              <w:marTop w:val="0"/>
              <w:marBottom w:val="0"/>
              <w:divBdr>
                <w:top w:val="none" w:sz="0" w:space="0" w:color="auto"/>
                <w:left w:val="none" w:sz="0" w:space="0" w:color="auto"/>
                <w:bottom w:val="none" w:sz="0" w:space="0" w:color="auto"/>
                <w:right w:val="none" w:sz="0" w:space="0" w:color="auto"/>
              </w:divBdr>
            </w:div>
            <w:div w:id="1233082101">
              <w:marLeft w:val="0"/>
              <w:marRight w:val="0"/>
              <w:marTop w:val="0"/>
              <w:marBottom w:val="0"/>
              <w:divBdr>
                <w:top w:val="none" w:sz="0" w:space="0" w:color="auto"/>
                <w:left w:val="none" w:sz="0" w:space="0" w:color="auto"/>
                <w:bottom w:val="none" w:sz="0" w:space="0" w:color="auto"/>
                <w:right w:val="none" w:sz="0" w:space="0" w:color="auto"/>
              </w:divBdr>
            </w:div>
            <w:div w:id="1255478532">
              <w:marLeft w:val="0"/>
              <w:marRight w:val="0"/>
              <w:marTop w:val="0"/>
              <w:marBottom w:val="0"/>
              <w:divBdr>
                <w:top w:val="none" w:sz="0" w:space="0" w:color="auto"/>
                <w:left w:val="none" w:sz="0" w:space="0" w:color="auto"/>
                <w:bottom w:val="none" w:sz="0" w:space="0" w:color="auto"/>
                <w:right w:val="none" w:sz="0" w:space="0" w:color="auto"/>
              </w:divBdr>
            </w:div>
            <w:div w:id="1263950733">
              <w:marLeft w:val="0"/>
              <w:marRight w:val="0"/>
              <w:marTop w:val="0"/>
              <w:marBottom w:val="0"/>
              <w:divBdr>
                <w:top w:val="none" w:sz="0" w:space="0" w:color="auto"/>
                <w:left w:val="none" w:sz="0" w:space="0" w:color="auto"/>
                <w:bottom w:val="none" w:sz="0" w:space="0" w:color="auto"/>
                <w:right w:val="none" w:sz="0" w:space="0" w:color="auto"/>
              </w:divBdr>
            </w:div>
            <w:div w:id="1298343227">
              <w:marLeft w:val="0"/>
              <w:marRight w:val="0"/>
              <w:marTop w:val="0"/>
              <w:marBottom w:val="0"/>
              <w:divBdr>
                <w:top w:val="none" w:sz="0" w:space="0" w:color="auto"/>
                <w:left w:val="none" w:sz="0" w:space="0" w:color="auto"/>
                <w:bottom w:val="none" w:sz="0" w:space="0" w:color="auto"/>
                <w:right w:val="none" w:sz="0" w:space="0" w:color="auto"/>
              </w:divBdr>
            </w:div>
            <w:div w:id="1300459508">
              <w:marLeft w:val="0"/>
              <w:marRight w:val="0"/>
              <w:marTop w:val="0"/>
              <w:marBottom w:val="0"/>
              <w:divBdr>
                <w:top w:val="none" w:sz="0" w:space="0" w:color="auto"/>
                <w:left w:val="none" w:sz="0" w:space="0" w:color="auto"/>
                <w:bottom w:val="none" w:sz="0" w:space="0" w:color="auto"/>
                <w:right w:val="none" w:sz="0" w:space="0" w:color="auto"/>
              </w:divBdr>
            </w:div>
            <w:div w:id="1307659739">
              <w:marLeft w:val="0"/>
              <w:marRight w:val="0"/>
              <w:marTop w:val="0"/>
              <w:marBottom w:val="0"/>
              <w:divBdr>
                <w:top w:val="none" w:sz="0" w:space="0" w:color="auto"/>
                <w:left w:val="none" w:sz="0" w:space="0" w:color="auto"/>
                <w:bottom w:val="none" w:sz="0" w:space="0" w:color="auto"/>
                <w:right w:val="none" w:sz="0" w:space="0" w:color="auto"/>
              </w:divBdr>
            </w:div>
            <w:div w:id="1322467250">
              <w:marLeft w:val="0"/>
              <w:marRight w:val="0"/>
              <w:marTop w:val="0"/>
              <w:marBottom w:val="0"/>
              <w:divBdr>
                <w:top w:val="none" w:sz="0" w:space="0" w:color="auto"/>
                <w:left w:val="none" w:sz="0" w:space="0" w:color="auto"/>
                <w:bottom w:val="none" w:sz="0" w:space="0" w:color="auto"/>
                <w:right w:val="none" w:sz="0" w:space="0" w:color="auto"/>
              </w:divBdr>
            </w:div>
            <w:div w:id="1328634074">
              <w:marLeft w:val="0"/>
              <w:marRight w:val="0"/>
              <w:marTop w:val="0"/>
              <w:marBottom w:val="0"/>
              <w:divBdr>
                <w:top w:val="none" w:sz="0" w:space="0" w:color="auto"/>
                <w:left w:val="none" w:sz="0" w:space="0" w:color="auto"/>
                <w:bottom w:val="none" w:sz="0" w:space="0" w:color="auto"/>
                <w:right w:val="none" w:sz="0" w:space="0" w:color="auto"/>
              </w:divBdr>
            </w:div>
            <w:div w:id="1331327077">
              <w:marLeft w:val="0"/>
              <w:marRight w:val="0"/>
              <w:marTop w:val="0"/>
              <w:marBottom w:val="0"/>
              <w:divBdr>
                <w:top w:val="none" w:sz="0" w:space="0" w:color="auto"/>
                <w:left w:val="none" w:sz="0" w:space="0" w:color="auto"/>
                <w:bottom w:val="none" w:sz="0" w:space="0" w:color="auto"/>
                <w:right w:val="none" w:sz="0" w:space="0" w:color="auto"/>
              </w:divBdr>
            </w:div>
            <w:div w:id="1362130375">
              <w:marLeft w:val="0"/>
              <w:marRight w:val="0"/>
              <w:marTop w:val="0"/>
              <w:marBottom w:val="0"/>
              <w:divBdr>
                <w:top w:val="none" w:sz="0" w:space="0" w:color="auto"/>
                <w:left w:val="none" w:sz="0" w:space="0" w:color="auto"/>
                <w:bottom w:val="none" w:sz="0" w:space="0" w:color="auto"/>
                <w:right w:val="none" w:sz="0" w:space="0" w:color="auto"/>
              </w:divBdr>
            </w:div>
            <w:div w:id="1379355991">
              <w:marLeft w:val="0"/>
              <w:marRight w:val="0"/>
              <w:marTop w:val="0"/>
              <w:marBottom w:val="0"/>
              <w:divBdr>
                <w:top w:val="none" w:sz="0" w:space="0" w:color="auto"/>
                <w:left w:val="none" w:sz="0" w:space="0" w:color="auto"/>
                <w:bottom w:val="none" w:sz="0" w:space="0" w:color="auto"/>
                <w:right w:val="none" w:sz="0" w:space="0" w:color="auto"/>
              </w:divBdr>
            </w:div>
            <w:div w:id="1398623073">
              <w:marLeft w:val="0"/>
              <w:marRight w:val="0"/>
              <w:marTop w:val="0"/>
              <w:marBottom w:val="0"/>
              <w:divBdr>
                <w:top w:val="none" w:sz="0" w:space="0" w:color="auto"/>
                <w:left w:val="none" w:sz="0" w:space="0" w:color="auto"/>
                <w:bottom w:val="none" w:sz="0" w:space="0" w:color="auto"/>
                <w:right w:val="none" w:sz="0" w:space="0" w:color="auto"/>
              </w:divBdr>
            </w:div>
            <w:div w:id="1404915020">
              <w:marLeft w:val="0"/>
              <w:marRight w:val="0"/>
              <w:marTop w:val="0"/>
              <w:marBottom w:val="0"/>
              <w:divBdr>
                <w:top w:val="none" w:sz="0" w:space="0" w:color="auto"/>
                <w:left w:val="none" w:sz="0" w:space="0" w:color="auto"/>
                <w:bottom w:val="none" w:sz="0" w:space="0" w:color="auto"/>
                <w:right w:val="none" w:sz="0" w:space="0" w:color="auto"/>
              </w:divBdr>
            </w:div>
            <w:div w:id="1408111479">
              <w:marLeft w:val="0"/>
              <w:marRight w:val="0"/>
              <w:marTop w:val="0"/>
              <w:marBottom w:val="0"/>
              <w:divBdr>
                <w:top w:val="none" w:sz="0" w:space="0" w:color="auto"/>
                <w:left w:val="none" w:sz="0" w:space="0" w:color="auto"/>
                <w:bottom w:val="none" w:sz="0" w:space="0" w:color="auto"/>
                <w:right w:val="none" w:sz="0" w:space="0" w:color="auto"/>
              </w:divBdr>
            </w:div>
            <w:div w:id="1408308099">
              <w:marLeft w:val="0"/>
              <w:marRight w:val="0"/>
              <w:marTop w:val="0"/>
              <w:marBottom w:val="0"/>
              <w:divBdr>
                <w:top w:val="none" w:sz="0" w:space="0" w:color="auto"/>
                <w:left w:val="none" w:sz="0" w:space="0" w:color="auto"/>
                <w:bottom w:val="none" w:sz="0" w:space="0" w:color="auto"/>
                <w:right w:val="none" w:sz="0" w:space="0" w:color="auto"/>
              </w:divBdr>
            </w:div>
            <w:div w:id="1409228078">
              <w:marLeft w:val="0"/>
              <w:marRight w:val="0"/>
              <w:marTop w:val="0"/>
              <w:marBottom w:val="0"/>
              <w:divBdr>
                <w:top w:val="none" w:sz="0" w:space="0" w:color="auto"/>
                <w:left w:val="none" w:sz="0" w:space="0" w:color="auto"/>
                <w:bottom w:val="none" w:sz="0" w:space="0" w:color="auto"/>
                <w:right w:val="none" w:sz="0" w:space="0" w:color="auto"/>
              </w:divBdr>
            </w:div>
            <w:div w:id="1416708092">
              <w:marLeft w:val="0"/>
              <w:marRight w:val="0"/>
              <w:marTop w:val="0"/>
              <w:marBottom w:val="0"/>
              <w:divBdr>
                <w:top w:val="none" w:sz="0" w:space="0" w:color="auto"/>
                <w:left w:val="none" w:sz="0" w:space="0" w:color="auto"/>
                <w:bottom w:val="none" w:sz="0" w:space="0" w:color="auto"/>
                <w:right w:val="none" w:sz="0" w:space="0" w:color="auto"/>
              </w:divBdr>
            </w:div>
            <w:div w:id="1422022421">
              <w:marLeft w:val="0"/>
              <w:marRight w:val="0"/>
              <w:marTop w:val="0"/>
              <w:marBottom w:val="0"/>
              <w:divBdr>
                <w:top w:val="none" w:sz="0" w:space="0" w:color="auto"/>
                <w:left w:val="none" w:sz="0" w:space="0" w:color="auto"/>
                <w:bottom w:val="none" w:sz="0" w:space="0" w:color="auto"/>
                <w:right w:val="none" w:sz="0" w:space="0" w:color="auto"/>
              </w:divBdr>
            </w:div>
            <w:div w:id="1423598609">
              <w:marLeft w:val="0"/>
              <w:marRight w:val="0"/>
              <w:marTop w:val="0"/>
              <w:marBottom w:val="0"/>
              <w:divBdr>
                <w:top w:val="none" w:sz="0" w:space="0" w:color="auto"/>
                <w:left w:val="none" w:sz="0" w:space="0" w:color="auto"/>
                <w:bottom w:val="none" w:sz="0" w:space="0" w:color="auto"/>
                <w:right w:val="none" w:sz="0" w:space="0" w:color="auto"/>
              </w:divBdr>
            </w:div>
            <w:div w:id="1431897013">
              <w:marLeft w:val="0"/>
              <w:marRight w:val="0"/>
              <w:marTop w:val="0"/>
              <w:marBottom w:val="0"/>
              <w:divBdr>
                <w:top w:val="none" w:sz="0" w:space="0" w:color="auto"/>
                <w:left w:val="none" w:sz="0" w:space="0" w:color="auto"/>
                <w:bottom w:val="none" w:sz="0" w:space="0" w:color="auto"/>
                <w:right w:val="none" w:sz="0" w:space="0" w:color="auto"/>
              </w:divBdr>
            </w:div>
            <w:div w:id="1433629778">
              <w:marLeft w:val="0"/>
              <w:marRight w:val="0"/>
              <w:marTop w:val="0"/>
              <w:marBottom w:val="0"/>
              <w:divBdr>
                <w:top w:val="none" w:sz="0" w:space="0" w:color="auto"/>
                <w:left w:val="none" w:sz="0" w:space="0" w:color="auto"/>
                <w:bottom w:val="none" w:sz="0" w:space="0" w:color="auto"/>
                <w:right w:val="none" w:sz="0" w:space="0" w:color="auto"/>
              </w:divBdr>
            </w:div>
            <w:div w:id="1439988051">
              <w:marLeft w:val="0"/>
              <w:marRight w:val="0"/>
              <w:marTop w:val="0"/>
              <w:marBottom w:val="0"/>
              <w:divBdr>
                <w:top w:val="none" w:sz="0" w:space="0" w:color="auto"/>
                <w:left w:val="none" w:sz="0" w:space="0" w:color="auto"/>
                <w:bottom w:val="none" w:sz="0" w:space="0" w:color="auto"/>
                <w:right w:val="none" w:sz="0" w:space="0" w:color="auto"/>
              </w:divBdr>
            </w:div>
            <w:div w:id="1443919217">
              <w:marLeft w:val="0"/>
              <w:marRight w:val="0"/>
              <w:marTop w:val="0"/>
              <w:marBottom w:val="0"/>
              <w:divBdr>
                <w:top w:val="none" w:sz="0" w:space="0" w:color="auto"/>
                <w:left w:val="none" w:sz="0" w:space="0" w:color="auto"/>
                <w:bottom w:val="none" w:sz="0" w:space="0" w:color="auto"/>
                <w:right w:val="none" w:sz="0" w:space="0" w:color="auto"/>
              </w:divBdr>
            </w:div>
            <w:div w:id="1445340759">
              <w:marLeft w:val="0"/>
              <w:marRight w:val="0"/>
              <w:marTop w:val="0"/>
              <w:marBottom w:val="0"/>
              <w:divBdr>
                <w:top w:val="none" w:sz="0" w:space="0" w:color="auto"/>
                <w:left w:val="none" w:sz="0" w:space="0" w:color="auto"/>
                <w:bottom w:val="none" w:sz="0" w:space="0" w:color="auto"/>
                <w:right w:val="none" w:sz="0" w:space="0" w:color="auto"/>
              </w:divBdr>
            </w:div>
            <w:div w:id="1466507919">
              <w:marLeft w:val="0"/>
              <w:marRight w:val="0"/>
              <w:marTop w:val="0"/>
              <w:marBottom w:val="0"/>
              <w:divBdr>
                <w:top w:val="none" w:sz="0" w:space="0" w:color="auto"/>
                <w:left w:val="none" w:sz="0" w:space="0" w:color="auto"/>
                <w:bottom w:val="none" w:sz="0" w:space="0" w:color="auto"/>
                <w:right w:val="none" w:sz="0" w:space="0" w:color="auto"/>
              </w:divBdr>
            </w:div>
            <w:div w:id="1469778963">
              <w:marLeft w:val="0"/>
              <w:marRight w:val="0"/>
              <w:marTop w:val="0"/>
              <w:marBottom w:val="0"/>
              <w:divBdr>
                <w:top w:val="none" w:sz="0" w:space="0" w:color="auto"/>
                <w:left w:val="none" w:sz="0" w:space="0" w:color="auto"/>
                <w:bottom w:val="none" w:sz="0" w:space="0" w:color="auto"/>
                <w:right w:val="none" w:sz="0" w:space="0" w:color="auto"/>
              </w:divBdr>
            </w:div>
            <w:div w:id="1474101794">
              <w:marLeft w:val="0"/>
              <w:marRight w:val="0"/>
              <w:marTop w:val="0"/>
              <w:marBottom w:val="0"/>
              <w:divBdr>
                <w:top w:val="none" w:sz="0" w:space="0" w:color="auto"/>
                <w:left w:val="none" w:sz="0" w:space="0" w:color="auto"/>
                <w:bottom w:val="none" w:sz="0" w:space="0" w:color="auto"/>
                <w:right w:val="none" w:sz="0" w:space="0" w:color="auto"/>
              </w:divBdr>
            </w:div>
            <w:div w:id="1479766278">
              <w:marLeft w:val="0"/>
              <w:marRight w:val="0"/>
              <w:marTop w:val="0"/>
              <w:marBottom w:val="0"/>
              <w:divBdr>
                <w:top w:val="none" w:sz="0" w:space="0" w:color="auto"/>
                <w:left w:val="none" w:sz="0" w:space="0" w:color="auto"/>
                <w:bottom w:val="none" w:sz="0" w:space="0" w:color="auto"/>
                <w:right w:val="none" w:sz="0" w:space="0" w:color="auto"/>
              </w:divBdr>
            </w:div>
            <w:div w:id="1484272006">
              <w:marLeft w:val="0"/>
              <w:marRight w:val="0"/>
              <w:marTop w:val="0"/>
              <w:marBottom w:val="0"/>
              <w:divBdr>
                <w:top w:val="none" w:sz="0" w:space="0" w:color="auto"/>
                <w:left w:val="none" w:sz="0" w:space="0" w:color="auto"/>
                <w:bottom w:val="none" w:sz="0" w:space="0" w:color="auto"/>
                <w:right w:val="none" w:sz="0" w:space="0" w:color="auto"/>
              </w:divBdr>
            </w:div>
            <w:div w:id="1491362453">
              <w:marLeft w:val="0"/>
              <w:marRight w:val="0"/>
              <w:marTop w:val="0"/>
              <w:marBottom w:val="0"/>
              <w:divBdr>
                <w:top w:val="none" w:sz="0" w:space="0" w:color="auto"/>
                <w:left w:val="none" w:sz="0" w:space="0" w:color="auto"/>
                <w:bottom w:val="none" w:sz="0" w:space="0" w:color="auto"/>
                <w:right w:val="none" w:sz="0" w:space="0" w:color="auto"/>
              </w:divBdr>
            </w:div>
            <w:div w:id="1502619692">
              <w:marLeft w:val="0"/>
              <w:marRight w:val="0"/>
              <w:marTop w:val="0"/>
              <w:marBottom w:val="0"/>
              <w:divBdr>
                <w:top w:val="none" w:sz="0" w:space="0" w:color="auto"/>
                <w:left w:val="none" w:sz="0" w:space="0" w:color="auto"/>
                <w:bottom w:val="none" w:sz="0" w:space="0" w:color="auto"/>
                <w:right w:val="none" w:sz="0" w:space="0" w:color="auto"/>
              </w:divBdr>
            </w:div>
            <w:div w:id="1507984739">
              <w:marLeft w:val="0"/>
              <w:marRight w:val="0"/>
              <w:marTop w:val="0"/>
              <w:marBottom w:val="0"/>
              <w:divBdr>
                <w:top w:val="none" w:sz="0" w:space="0" w:color="auto"/>
                <w:left w:val="none" w:sz="0" w:space="0" w:color="auto"/>
                <w:bottom w:val="none" w:sz="0" w:space="0" w:color="auto"/>
                <w:right w:val="none" w:sz="0" w:space="0" w:color="auto"/>
              </w:divBdr>
            </w:div>
            <w:div w:id="1514682103">
              <w:marLeft w:val="0"/>
              <w:marRight w:val="0"/>
              <w:marTop w:val="0"/>
              <w:marBottom w:val="0"/>
              <w:divBdr>
                <w:top w:val="none" w:sz="0" w:space="0" w:color="auto"/>
                <w:left w:val="none" w:sz="0" w:space="0" w:color="auto"/>
                <w:bottom w:val="none" w:sz="0" w:space="0" w:color="auto"/>
                <w:right w:val="none" w:sz="0" w:space="0" w:color="auto"/>
              </w:divBdr>
            </w:div>
            <w:div w:id="1515799524">
              <w:marLeft w:val="0"/>
              <w:marRight w:val="0"/>
              <w:marTop w:val="0"/>
              <w:marBottom w:val="0"/>
              <w:divBdr>
                <w:top w:val="none" w:sz="0" w:space="0" w:color="auto"/>
                <w:left w:val="none" w:sz="0" w:space="0" w:color="auto"/>
                <w:bottom w:val="none" w:sz="0" w:space="0" w:color="auto"/>
                <w:right w:val="none" w:sz="0" w:space="0" w:color="auto"/>
              </w:divBdr>
            </w:div>
            <w:div w:id="1525707363">
              <w:marLeft w:val="0"/>
              <w:marRight w:val="0"/>
              <w:marTop w:val="0"/>
              <w:marBottom w:val="0"/>
              <w:divBdr>
                <w:top w:val="none" w:sz="0" w:space="0" w:color="auto"/>
                <w:left w:val="none" w:sz="0" w:space="0" w:color="auto"/>
                <w:bottom w:val="none" w:sz="0" w:space="0" w:color="auto"/>
                <w:right w:val="none" w:sz="0" w:space="0" w:color="auto"/>
              </w:divBdr>
            </w:div>
            <w:div w:id="1536427840">
              <w:marLeft w:val="0"/>
              <w:marRight w:val="0"/>
              <w:marTop w:val="0"/>
              <w:marBottom w:val="0"/>
              <w:divBdr>
                <w:top w:val="none" w:sz="0" w:space="0" w:color="auto"/>
                <w:left w:val="none" w:sz="0" w:space="0" w:color="auto"/>
                <w:bottom w:val="none" w:sz="0" w:space="0" w:color="auto"/>
                <w:right w:val="none" w:sz="0" w:space="0" w:color="auto"/>
              </w:divBdr>
            </w:div>
            <w:div w:id="1541475158">
              <w:marLeft w:val="0"/>
              <w:marRight w:val="0"/>
              <w:marTop w:val="0"/>
              <w:marBottom w:val="0"/>
              <w:divBdr>
                <w:top w:val="none" w:sz="0" w:space="0" w:color="auto"/>
                <w:left w:val="none" w:sz="0" w:space="0" w:color="auto"/>
                <w:bottom w:val="none" w:sz="0" w:space="0" w:color="auto"/>
                <w:right w:val="none" w:sz="0" w:space="0" w:color="auto"/>
              </w:divBdr>
            </w:div>
            <w:div w:id="1545754613">
              <w:marLeft w:val="0"/>
              <w:marRight w:val="0"/>
              <w:marTop w:val="0"/>
              <w:marBottom w:val="0"/>
              <w:divBdr>
                <w:top w:val="none" w:sz="0" w:space="0" w:color="auto"/>
                <w:left w:val="none" w:sz="0" w:space="0" w:color="auto"/>
                <w:bottom w:val="none" w:sz="0" w:space="0" w:color="auto"/>
                <w:right w:val="none" w:sz="0" w:space="0" w:color="auto"/>
              </w:divBdr>
            </w:div>
            <w:div w:id="1546059822">
              <w:marLeft w:val="0"/>
              <w:marRight w:val="0"/>
              <w:marTop w:val="0"/>
              <w:marBottom w:val="0"/>
              <w:divBdr>
                <w:top w:val="none" w:sz="0" w:space="0" w:color="auto"/>
                <w:left w:val="none" w:sz="0" w:space="0" w:color="auto"/>
                <w:bottom w:val="none" w:sz="0" w:space="0" w:color="auto"/>
                <w:right w:val="none" w:sz="0" w:space="0" w:color="auto"/>
              </w:divBdr>
            </w:div>
            <w:div w:id="1547060846">
              <w:marLeft w:val="0"/>
              <w:marRight w:val="0"/>
              <w:marTop w:val="0"/>
              <w:marBottom w:val="0"/>
              <w:divBdr>
                <w:top w:val="none" w:sz="0" w:space="0" w:color="auto"/>
                <w:left w:val="none" w:sz="0" w:space="0" w:color="auto"/>
                <w:bottom w:val="none" w:sz="0" w:space="0" w:color="auto"/>
                <w:right w:val="none" w:sz="0" w:space="0" w:color="auto"/>
              </w:divBdr>
            </w:div>
            <w:div w:id="1554853430">
              <w:marLeft w:val="0"/>
              <w:marRight w:val="0"/>
              <w:marTop w:val="0"/>
              <w:marBottom w:val="0"/>
              <w:divBdr>
                <w:top w:val="none" w:sz="0" w:space="0" w:color="auto"/>
                <w:left w:val="none" w:sz="0" w:space="0" w:color="auto"/>
                <w:bottom w:val="none" w:sz="0" w:space="0" w:color="auto"/>
                <w:right w:val="none" w:sz="0" w:space="0" w:color="auto"/>
              </w:divBdr>
            </w:div>
            <w:div w:id="1555510410">
              <w:marLeft w:val="0"/>
              <w:marRight w:val="0"/>
              <w:marTop w:val="0"/>
              <w:marBottom w:val="0"/>
              <w:divBdr>
                <w:top w:val="none" w:sz="0" w:space="0" w:color="auto"/>
                <w:left w:val="none" w:sz="0" w:space="0" w:color="auto"/>
                <w:bottom w:val="none" w:sz="0" w:space="0" w:color="auto"/>
                <w:right w:val="none" w:sz="0" w:space="0" w:color="auto"/>
              </w:divBdr>
            </w:div>
            <w:div w:id="1582105671">
              <w:marLeft w:val="0"/>
              <w:marRight w:val="0"/>
              <w:marTop w:val="0"/>
              <w:marBottom w:val="0"/>
              <w:divBdr>
                <w:top w:val="none" w:sz="0" w:space="0" w:color="auto"/>
                <w:left w:val="none" w:sz="0" w:space="0" w:color="auto"/>
                <w:bottom w:val="none" w:sz="0" w:space="0" w:color="auto"/>
                <w:right w:val="none" w:sz="0" w:space="0" w:color="auto"/>
              </w:divBdr>
            </w:div>
            <w:div w:id="1589001922">
              <w:marLeft w:val="0"/>
              <w:marRight w:val="0"/>
              <w:marTop w:val="0"/>
              <w:marBottom w:val="0"/>
              <w:divBdr>
                <w:top w:val="none" w:sz="0" w:space="0" w:color="auto"/>
                <w:left w:val="none" w:sz="0" w:space="0" w:color="auto"/>
                <w:bottom w:val="none" w:sz="0" w:space="0" w:color="auto"/>
                <w:right w:val="none" w:sz="0" w:space="0" w:color="auto"/>
              </w:divBdr>
            </w:div>
            <w:div w:id="1595934845">
              <w:marLeft w:val="0"/>
              <w:marRight w:val="0"/>
              <w:marTop w:val="0"/>
              <w:marBottom w:val="0"/>
              <w:divBdr>
                <w:top w:val="none" w:sz="0" w:space="0" w:color="auto"/>
                <w:left w:val="none" w:sz="0" w:space="0" w:color="auto"/>
                <w:bottom w:val="none" w:sz="0" w:space="0" w:color="auto"/>
                <w:right w:val="none" w:sz="0" w:space="0" w:color="auto"/>
              </w:divBdr>
            </w:div>
            <w:div w:id="1599370050">
              <w:marLeft w:val="0"/>
              <w:marRight w:val="0"/>
              <w:marTop w:val="0"/>
              <w:marBottom w:val="0"/>
              <w:divBdr>
                <w:top w:val="none" w:sz="0" w:space="0" w:color="auto"/>
                <w:left w:val="none" w:sz="0" w:space="0" w:color="auto"/>
                <w:bottom w:val="none" w:sz="0" w:space="0" w:color="auto"/>
                <w:right w:val="none" w:sz="0" w:space="0" w:color="auto"/>
              </w:divBdr>
            </w:div>
            <w:div w:id="1600334346">
              <w:marLeft w:val="0"/>
              <w:marRight w:val="0"/>
              <w:marTop w:val="0"/>
              <w:marBottom w:val="0"/>
              <w:divBdr>
                <w:top w:val="none" w:sz="0" w:space="0" w:color="auto"/>
                <w:left w:val="none" w:sz="0" w:space="0" w:color="auto"/>
                <w:bottom w:val="none" w:sz="0" w:space="0" w:color="auto"/>
                <w:right w:val="none" w:sz="0" w:space="0" w:color="auto"/>
              </w:divBdr>
            </w:div>
            <w:div w:id="1615598971">
              <w:marLeft w:val="0"/>
              <w:marRight w:val="0"/>
              <w:marTop w:val="0"/>
              <w:marBottom w:val="0"/>
              <w:divBdr>
                <w:top w:val="none" w:sz="0" w:space="0" w:color="auto"/>
                <w:left w:val="none" w:sz="0" w:space="0" w:color="auto"/>
                <w:bottom w:val="none" w:sz="0" w:space="0" w:color="auto"/>
                <w:right w:val="none" w:sz="0" w:space="0" w:color="auto"/>
              </w:divBdr>
            </w:div>
            <w:div w:id="1627733843">
              <w:marLeft w:val="0"/>
              <w:marRight w:val="0"/>
              <w:marTop w:val="0"/>
              <w:marBottom w:val="0"/>
              <w:divBdr>
                <w:top w:val="none" w:sz="0" w:space="0" w:color="auto"/>
                <w:left w:val="none" w:sz="0" w:space="0" w:color="auto"/>
                <w:bottom w:val="none" w:sz="0" w:space="0" w:color="auto"/>
                <w:right w:val="none" w:sz="0" w:space="0" w:color="auto"/>
              </w:divBdr>
            </w:div>
            <w:div w:id="1635286030">
              <w:marLeft w:val="0"/>
              <w:marRight w:val="0"/>
              <w:marTop w:val="0"/>
              <w:marBottom w:val="0"/>
              <w:divBdr>
                <w:top w:val="none" w:sz="0" w:space="0" w:color="auto"/>
                <w:left w:val="none" w:sz="0" w:space="0" w:color="auto"/>
                <w:bottom w:val="none" w:sz="0" w:space="0" w:color="auto"/>
                <w:right w:val="none" w:sz="0" w:space="0" w:color="auto"/>
              </w:divBdr>
            </w:div>
            <w:div w:id="1644194494">
              <w:marLeft w:val="0"/>
              <w:marRight w:val="0"/>
              <w:marTop w:val="0"/>
              <w:marBottom w:val="0"/>
              <w:divBdr>
                <w:top w:val="none" w:sz="0" w:space="0" w:color="auto"/>
                <w:left w:val="none" w:sz="0" w:space="0" w:color="auto"/>
                <w:bottom w:val="none" w:sz="0" w:space="0" w:color="auto"/>
                <w:right w:val="none" w:sz="0" w:space="0" w:color="auto"/>
              </w:divBdr>
            </w:div>
            <w:div w:id="1649744644">
              <w:marLeft w:val="0"/>
              <w:marRight w:val="0"/>
              <w:marTop w:val="0"/>
              <w:marBottom w:val="0"/>
              <w:divBdr>
                <w:top w:val="none" w:sz="0" w:space="0" w:color="auto"/>
                <w:left w:val="none" w:sz="0" w:space="0" w:color="auto"/>
                <w:bottom w:val="none" w:sz="0" w:space="0" w:color="auto"/>
                <w:right w:val="none" w:sz="0" w:space="0" w:color="auto"/>
              </w:divBdr>
            </w:div>
            <w:div w:id="1664357180">
              <w:marLeft w:val="0"/>
              <w:marRight w:val="0"/>
              <w:marTop w:val="0"/>
              <w:marBottom w:val="0"/>
              <w:divBdr>
                <w:top w:val="none" w:sz="0" w:space="0" w:color="auto"/>
                <w:left w:val="none" w:sz="0" w:space="0" w:color="auto"/>
                <w:bottom w:val="none" w:sz="0" w:space="0" w:color="auto"/>
                <w:right w:val="none" w:sz="0" w:space="0" w:color="auto"/>
              </w:divBdr>
            </w:div>
            <w:div w:id="1672442575">
              <w:marLeft w:val="0"/>
              <w:marRight w:val="0"/>
              <w:marTop w:val="0"/>
              <w:marBottom w:val="0"/>
              <w:divBdr>
                <w:top w:val="none" w:sz="0" w:space="0" w:color="auto"/>
                <w:left w:val="none" w:sz="0" w:space="0" w:color="auto"/>
                <w:bottom w:val="none" w:sz="0" w:space="0" w:color="auto"/>
                <w:right w:val="none" w:sz="0" w:space="0" w:color="auto"/>
              </w:divBdr>
            </w:div>
            <w:div w:id="1681807312">
              <w:marLeft w:val="0"/>
              <w:marRight w:val="0"/>
              <w:marTop w:val="0"/>
              <w:marBottom w:val="0"/>
              <w:divBdr>
                <w:top w:val="none" w:sz="0" w:space="0" w:color="auto"/>
                <w:left w:val="none" w:sz="0" w:space="0" w:color="auto"/>
                <w:bottom w:val="none" w:sz="0" w:space="0" w:color="auto"/>
                <w:right w:val="none" w:sz="0" w:space="0" w:color="auto"/>
              </w:divBdr>
            </w:div>
            <w:div w:id="1684749227">
              <w:marLeft w:val="0"/>
              <w:marRight w:val="0"/>
              <w:marTop w:val="0"/>
              <w:marBottom w:val="0"/>
              <w:divBdr>
                <w:top w:val="none" w:sz="0" w:space="0" w:color="auto"/>
                <w:left w:val="none" w:sz="0" w:space="0" w:color="auto"/>
                <w:bottom w:val="none" w:sz="0" w:space="0" w:color="auto"/>
                <w:right w:val="none" w:sz="0" w:space="0" w:color="auto"/>
              </w:divBdr>
            </w:div>
            <w:div w:id="1685744070">
              <w:marLeft w:val="0"/>
              <w:marRight w:val="0"/>
              <w:marTop w:val="0"/>
              <w:marBottom w:val="0"/>
              <w:divBdr>
                <w:top w:val="none" w:sz="0" w:space="0" w:color="auto"/>
                <w:left w:val="none" w:sz="0" w:space="0" w:color="auto"/>
                <w:bottom w:val="none" w:sz="0" w:space="0" w:color="auto"/>
                <w:right w:val="none" w:sz="0" w:space="0" w:color="auto"/>
              </w:divBdr>
            </w:div>
            <w:div w:id="1700819859">
              <w:marLeft w:val="0"/>
              <w:marRight w:val="0"/>
              <w:marTop w:val="0"/>
              <w:marBottom w:val="0"/>
              <w:divBdr>
                <w:top w:val="none" w:sz="0" w:space="0" w:color="auto"/>
                <w:left w:val="none" w:sz="0" w:space="0" w:color="auto"/>
                <w:bottom w:val="none" w:sz="0" w:space="0" w:color="auto"/>
                <w:right w:val="none" w:sz="0" w:space="0" w:color="auto"/>
              </w:divBdr>
            </w:div>
            <w:div w:id="1709255798">
              <w:marLeft w:val="0"/>
              <w:marRight w:val="0"/>
              <w:marTop w:val="0"/>
              <w:marBottom w:val="0"/>
              <w:divBdr>
                <w:top w:val="none" w:sz="0" w:space="0" w:color="auto"/>
                <w:left w:val="none" w:sz="0" w:space="0" w:color="auto"/>
                <w:bottom w:val="none" w:sz="0" w:space="0" w:color="auto"/>
                <w:right w:val="none" w:sz="0" w:space="0" w:color="auto"/>
              </w:divBdr>
            </w:div>
            <w:div w:id="1727954540">
              <w:marLeft w:val="0"/>
              <w:marRight w:val="0"/>
              <w:marTop w:val="0"/>
              <w:marBottom w:val="0"/>
              <w:divBdr>
                <w:top w:val="none" w:sz="0" w:space="0" w:color="auto"/>
                <w:left w:val="none" w:sz="0" w:space="0" w:color="auto"/>
                <w:bottom w:val="none" w:sz="0" w:space="0" w:color="auto"/>
                <w:right w:val="none" w:sz="0" w:space="0" w:color="auto"/>
              </w:divBdr>
            </w:div>
            <w:div w:id="1734549350">
              <w:marLeft w:val="0"/>
              <w:marRight w:val="0"/>
              <w:marTop w:val="0"/>
              <w:marBottom w:val="0"/>
              <w:divBdr>
                <w:top w:val="none" w:sz="0" w:space="0" w:color="auto"/>
                <w:left w:val="none" w:sz="0" w:space="0" w:color="auto"/>
                <w:bottom w:val="none" w:sz="0" w:space="0" w:color="auto"/>
                <w:right w:val="none" w:sz="0" w:space="0" w:color="auto"/>
              </w:divBdr>
            </w:div>
            <w:div w:id="1743791860">
              <w:marLeft w:val="0"/>
              <w:marRight w:val="0"/>
              <w:marTop w:val="0"/>
              <w:marBottom w:val="0"/>
              <w:divBdr>
                <w:top w:val="none" w:sz="0" w:space="0" w:color="auto"/>
                <w:left w:val="none" w:sz="0" w:space="0" w:color="auto"/>
                <w:bottom w:val="none" w:sz="0" w:space="0" w:color="auto"/>
                <w:right w:val="none" w:sz="0" w:space="0" w:color="auto"/>
              </w:divBdr>
            </w:div>
            <w:div w:id="1770923967">
              <w:marLeft w:val="0"/>
              <w:marRight w:val="0"/>
              <w:marTop w:val="0"/>
              <w:marBottom w:val="0"/>
              <w:divBdr>
                <w:top w:val="none" w:sz="0" w:space="0" w:color="auto"/>
                <w:left w:val="none" w:sz="0" w:space="0" w:color="auto"/>
                <w:bottom w:val="none" w:sz="0" w:space="0" w:color="auto"/>
                <w:right w:val="none" w:sz="0" w:space="0" w:color="auto"/>
              </w:divBdr>
            </w:div>
            <w:div w:id="1771199324">
              <w:marLeft w:val="0"/>
              <w:marRight w:val="0"/>
              <w:marTop w:val="0"/>
              <w:marBottom w:val="0"/>
              <w:divBdr>
                <w:top w:val="none" w:sz="0" w:space="0" w:color="auto"/>
                <w:left w:val="none" w:sz="0" w:space="0" w:color="auto"/>
                <w:bottom w:val="none" w:sz="0" w:space="0" w:color="auto"/>
                <w:right w:val="none" w:sz="0" w:space="0" w:color="auto"/>
              </w:divBdr>
            </w:div>
            <w:div w:id="1771775955">
              <w:marLeft w:val="0"/>
              <w:marRight w:val="0"/>
              <w:marTop w:val="0"/>
              <w:marBottom w:val="0"/>
              <w:divBdr>
                <w:top w:val="none" w:sz="0" w:space="0" w:color="auto"/>
                <w:left w:val="none" w:sz="0" w:space="0" w:color="auto"/>
                <w:bottom w:val="none" w:sz="0" w:space="0" w:color="auto"/>
                <w:right w:val="none" w:sz="0" w:space="0" w:color="auto"/>
              </w:divBdr>
            </w:div>
            <w:div w:id="1782525518">
              <w:marLeft w:val="0"/>
              <w:marRight w:val="0"/>
              <w:marTop w:val="0"/>
              <w:marBottom w:val="0"/>
              <w:divBdr>
                <w:top w:val="none" w:sz="0" w:space="0" w:color="auto"/>
                <w:left w:val="none" w:sz="0" w:space="0" w:color="auto"/>
                <w:bottom w:val="none" w:sz="0" w:space="0" w:color="auto"/>
                <w:right w:val="none" w:sz="0" w:space="0" w:color="auto"/>
              </w:divBdr>
            </w:div>
            <w:div w:id="1785809552">
              <w:marLeft w:val="0"/>
              <w:marRight w:val="0"/>
              <w:marTop w:val="0"/>
              <w:marBottom w:val="0"/>
              <w:divBdr>
                <w:top w:val="none" w:sz="0" w:space="0" w:color="auto"/>
                <w:left w:val="none" w:sz="0" w:space="0" w:color="auto"/>
                <w:bottom w:val="none" w:sz="0" w:space="0" w:color="auto"/>
                <w:right w:val="none" w:sz="0" w:space="0" w:color="auto"/>
              </w:divBdr>
            </w:div>
            <w:div w:id="1790005841">
              <w:marLeft w:val="0"/>
              <w:marRight w:val="0"/>
              <w:marTop w:val="0"/>
              <w:marBottom w:val="0"/>
              <w:divBdr>
                <w:top w:val="none" w:sz="0" w:space="0" w:color="auto"/>
                <w:left w:val="none" w:sz="0" w:space="0" w:color="auto"/>
                <w:bottom w:val="none" w:sz="0" w:space="0" w:color="auto"/>
                <w:right w:val="none" w:sz="0" w:space="0" w:color="auto"/>
              </w:divBdr>
            </w:div>
            <w:div w:id="1816143230">
              <w:marLeft w:val="0"/>
              <w:marRight w:val="0"/>
              <w:marTop w:val="0"/>
              <w:marBottom w:val="0"/>
              <w:divBdr>
                <w:top w:val="none" w:sz="0" w:space="0" w:color="auto"/>
                <w:left w:val="none" w:sz="0" w:space="0" w:color="auto"/>
                <w:bottom w:val="none" w:sz="0" w:space="0" w:color="auto"/>
                <w:right w:val="none" w:sz="0" w:space="0" w:color="auto"/>
              </w:divBdr>
            </w:div>
            <w:div w:id="1818297717">
              <w:marLeft w:val="0"/>
              <w:marRight w:val="0"/>
              <w:marTop w:val="0"/>
              <w:marBottom w:val="0"/>
              <w:divBdr>
                <w:top w:val="none" w:sz="0" w:space="0" w:color="auto"/>
                <w:left w:val="none" w:sz="0" w:space="0" w:color="auto"/>
                <w:bottom w:val="none" w:sz="0" w:space="0" w:color="auto"/>
                <w:right w:val="none" w:sz="0" w:space="0" w:color="auto"/>
              </w:divBdr>
            </w:div>
            <w:div w:id="1824197927">
              <w:marLeft w:val="0"/>
              <w:marRight w:val="0"/>
              <w:marTop w:val="0"/>
              <w:marBottom w:val="0"/>
              <w:divBdr>
                <w:top w:val="none" w:sz="0" w:space="0" w:color="auto"/>
                <w:left w:val="none" w:sz="0" w:space="0" w:color="auto"/>
                <w:bottom w:val="none" w:sz="0" w:space="0" w:color="auto"/>
                <w:right w:val="none" w:sz="0" w:space="0" w:color="auto"/>
              </w:divBdr>
            </w:div>
            <w:div w:id="1842962762">
              <w:marLeft w:val="0"/>
              <w:marRight w:val="0"/>
              <w:marTop w:val="0"/>
              <w:marBottom w:val="0"/>
              <w:divBdr>
                <w:top w:val="none" w:sz="0" w:space="0" w:color="auto"/>
                <w:left w:val="none" w:sz="0" w:space="0" w:color="auto"/>
                <w:bottom w:val="none" w:sz="0" w:space="0" w:color="auto"/>
                <w:right w:val="none" w:sz="0" w:space="0" w:color="auto"/>
              </w:divBdr>
            </w:div>
            <w:div w:id="1845240651">
              <w:marLeft w:val="0"/>
              <w:marRight w:val="0"/>
              <w:marTop w:val="0"/>
              <w:marBottom w:val="0"/>
              <w:divBdr>
                <w:top w:val="none" w:sz="0" w:space="0" w:color="auto"/>
                <w:left w:val="none" w:sz="0" w:space="0" w:color="auto"/>
                <w:bottom w:val="none" w:sz="0" w:space="0" w:color="auto"/>
                <w:right w:val="none" w:sz="0" w:space="0" w:color="auto"/>
              </w:divBdr>
            </w:div>
            <w:div w:id="1860729825">
              <w:marLeft w:val="0"/>
              <w:marRight w:val="0"/>
              <w:marTop w:val="0"/>
              <w:marBottom w:val="0"/>
              <w:divBdr>
                <w:top w:val="none" w:sz="0" w:space="0" w:color="auto"/>
                <w:left w:val="none" w:sz="0" w:space="0" w:color="auto"/>
                <w:bottom w:val="none" w:sz="0" w:space="0" w:color="auto"/>
                <w:right w:val="none" w:sz="0" w:space="0" w:color="auto"/>
              </w:divBdr>
            </w:div>
            <w:div w:id="1870989125">
              <w:marLeft w:val="0"/>
              <w:marRight w:val="0"/>
              <w:marTop w:val="0"/>
              <w:marBottom w:val="0"/>
              <w:divBdr>
                <w:top w:val="none" w:sz="0" w:space="0" w:color="auto"/>
                <w:left w:val="none" w:sz="0" w:space="0" w:color="auto"/>
                <w:bottom w:val="none" w:sz="0" w:space="0" w:color="auto"/>
                <w:right w:val="none" w:sz="0" w:space="0" w:color="auto"/>
              </w:divBdr>
            </w:div>
            <w:div w:id="1880971813">
              <w:marLeft w:val="0"/>
              <w:marRight w:val="0"/>
              <w:marTop w:val="0"/>
              <w:marBottom w:val="0"/>
              <w:divBdr>
                <w:top w:val="none" w:sz="0" w:space="0" w:color="auto"/>
                <w:left w:val="none" w:sz="0" w:space="0" w:color="auto"/>
                <w:bottom w:val="none" w:sz="0" w:space="0" w:color="auto"/>
                <w:right w:val="none" w:sz="0" w:space="0" w:color="auto"/>
              </w:divBdr>
            </w:div>
            <w:div w:id="1890460973">
              <w:marLeft w:val="0"/>
              <w:marRight w:val="0"/>
              <w:marTop w:val="0"/>
              <w:marBottom w:val="0"/>
              <w:divBdr>
                <w:top w:val="none" w:sz="0" w:space="0" w:color="auto"/>
                <w:left w:val="none" w:sz="0" w:space="0" w:color="auto"/>
                <w:bottom w:val="none" w:sz="0" w:space="0" w:color="auto"/>
                <w:right w:val="none" w:sz="0" w:space="0" w:color="auto"/>
              </w:divBdr>
            </w:div>
            <w:div w:id="1907376242">
              <w:marLeft w:val="0"/>
              <w:marRight w:val="0"/>
              <w:marTop w:val="0"/>
              <w:marBottom w:val="0"/>
              <w:divBdr>
                <w:top w:val="none" w:sz="0" w:space="0" w:color="auto"/>
                <w:left w:val="none" w:sz="0" w:space="0" w:color="auto"/>
                <w:bottom w:val="none" w:sz="0" w:space="0" w:color="auto"/>
                <w:right w:val="none" w:sz="0" w:space="0" w:color="auto"/>
              </w:divBdr>
            </w:div>
            <w:div w:id="1920284716">
              <w:marLeft w:val="0"/>
              <w:marRight w:val="0"/>
              <w:marTop w:val="0"/>
              <w:marBottom w:val="0"/>
              <w:divBdr>
                <w:top w:val="none" w:sz="0" w:space="0" w:color="auto"/>
                <w:left w:val="none" w:sz="0" w:space="0" w:color="auto"/>
                <w:bottom w:val="none" w:sz="0" w:space="0" w:color="auto"/>
                <w:right w:val="none" w:sz="0" w:space="0" w:color="auto"/>
              </w:divBdr>
            </w:div>
            <w:div w:id="1928225704">
              <w:marLeft w:val="0"/>
              <w:marRight w:val="0"/>
              <w:marTop w:val="0"/>
              <w:marBottom w:val="0"/>
              <w:divBdr>
                <w:top w:val="none" w:sz="0" w:space="0" w:color="auto"/>
                <w:left w:val="none" w:sz="0" w:space="0" w:color="auto"/>
                <w:bottom w:val="none" w:sz="0" w:space="0" w:color="auto"/>
                <w:right w:val="none" w:sz="0" w:space="0" w:color="auto"/>
              </w:divBdr>
            </w:div>
            <w:div w:id="1932929634">
              <w:marLeft w:val="0"/>
              <w:marRight w:val="0"/>
              <w:marTop w:val="0"/>
              <w:marBottom w:val="0"/>
              <w:divBdr>
                <w:top w:val="none" w:sz="0" w:space="0" w:color="auto"/>
                <w:left w:val="none" w:sz="0" w:space="0" w:color="auto"/>
                <w:bottom w:val="none" w:sz="0" w:space="0" w:color="auto"/>
                <w:right w:val="none" w:sz="0" w:space="0" w:color="auto"/>
              </w:divBdr>
            </w:div>
            <w:div w:id="1933050909">
              <w:marLeft w:val="0"/>
              <w:marRight w:val="0"/>
              <w:marTop w:val="0"/>
              <w:marBottom w:val="0"/>
              <w:divBdr>
                <w:top w:val="none" w:sz="0" w:space="0" w:color="auto"/>
                <w:left w:val="none" w:sz="0" w:space="0" w:color="auto"/>
                <w:bottom w:val="none" w:sz="0" w:space="0" w:color="auto"/>
                <w:right w:val="none" w:sz="0" w:space="0" w:color="auto"/>
              </w:divBdr>
            </w:div>
            <w:div w:id="1935478921">
              <w:marLeft w:val="0"/>
              <w:marRight w:val="0"/>
              <w:marTop w:val="0"/>
              <w:marBottom w:val="0"/>
              <w:divBdr>
                <w:top w:val="none" w:sz="0" w:space="0" w:color="auto"/>
                <w:left w:val="none" w:sz="0" w:space="0" w:color="auto"/>
                <w:bottom w:val="none" w:sz="0" w:space="0" w:color="auto"/>
                <w:right w:val="none" w:sz="0" w:space="0" w:color="auto"/>
              </w:divBdr>
            </w:div>
            <w:div w:id="1958639713">
              <w:marLeft w:val="0"/>
              <w:marRight w:val="0"/>
              <w:marTop w:val="0"/>
              <w:marBottom w:val="0"/>
              <w:divBdr>
                <w:top w:val="none" w:sz="0" w:space="0" w:color="auto"/>
                <w:left w:val="none" w:sz="0" w:space="0" w:color="auto"/>
                <w:bottom w:val="none" w:sz="0" w:space="0" w:color="auto"/>
                <w:right w:val="none" w:sz="0" w:space="0" w:color="auto"/>
              </w:divBdr>
            </w:div>
            <w:div w:id="1959212141">
              <w:marLeft w:val="0"/>
              <w:marRight w:val="0"/>
              <w:marTop w:val="0"/>
              <w:marBottom w:val="0"/>
              <w:divBdr>
                <w:top w:val="none" w:sz="0" w:space="0" w:color="auto"/>
                <w:left w:val="none" w:sz="0" w:space="0" w:color="auto"/>
                <w:bottom w:val="none" w:sz="0" w:space="0" w:color="auto"/>
                <w:right w:val="none" w:sz="0" w:space="0" w:color="auto"/>
              </w:divBdr>
            </w:div>
            <w:div w:id="1959488584">
              <w:marLeft w:val="0"/>
              <w:marRight w:val="0"/>
              <w:marTop w:val="0"/>
              <w:marBottom w:val="0"/>
              <w:divBdr>
                <w:top w:val="none" w:sz="0" w:space="0" w:color="auto"/>
                <w:left w:val="none" w:sz="0" w:space="0" w:color="auto"/>
                <w:bottom w:val="none" w:sz="0" w:space="0" w:color="auto"/>
                <w:right w:val="none" w:sz="0" w:space="0" w:color="auto"/>
              </w:divBdr>
            </w:div>
            <w:div w:id="1963263021">
              <w:marLeft w:val="0"/>
              <w:marRight w:val="0"/>
              <w:marTop w:val="0"/>
              <w:marBottom w:val="0"/>
              <w:divBdr>
                <w:top w:val="none" w:sz="0" w:space="0" w:color="auto"/>
                <w:left w:val="none" w:sz="0" w:space="0" w:color="auto"/>
                <w:bottom w:val="none" w:sz="0" w:space="0" w:color="auto"/>
                <w:right w:val="none" w:sz="0" w:space="0" w:color="auto"/>
              </w:divBdr>
            </w:div>
            <w:div w:id="1967353276">
              <w:marLeft w:val="0"/>
              <w:marRight w:val="0"/>
              <w:marTop w:val="0"/>
              <w:marBottom w:val="0"/>
              <w:divBdr>
                <w:top w:val="none" w:sz="0" w:space="0" w:color="auto"/>
                <w:left w:val="none" w:sz="0" w:space="0" w:color="auto"/>
                <w:bottom w:val="none" w:sz="0" w:space="0" w:color="auto"/>
                <w:right w:val="none" w:sz="0" w:space="0" w:color="auto"/>
              </w:divBdr>
            </w:div>
            <w:div w:id="1987855210">
              <w:marLeft w:val="0"/>
              <w:marRight w:val="0"/>
              <w:marTop w:val="0"/>
              <w:marBottom w:val="0"/>
              <w:divBdr>
                <w:top w:val="none" w:sz="0" w:space="0" w:color="auto"/>
                <w:left w:val="none" w:sz="0" w:space="0" w:color="auto"/>
                <w:bottom w:val="none" w:sz="0" w:space="0" w:color="auto"/>
                <w:right w:val="none" w:sz="0" w:space="0" w:color="auto"/>
              </w:divBdr>
            </w:div>
            <w:div w:id="1999267429">
              <w:marLeft w:val="0"/>
              <w:marRight w:val="0"/>
              <w:marTop w:val="0"/>
              <w:marBottom w:val="0"/>
              <w:divBdr>
                <w:top w:val="none" w:sz="0" w:space="0" w:color="auto"/>
                <w:left w:val="none" w:sz="0" w:space="0" w:color="auto"/>
                <w:bottom w:val="none" w:sz="0" w:space="0" w:color="auto"/>
                <w:right w:val="none" w:sz="0" w:space="0" w:color="auto"/>
              </w:divBdr>
            </w:div>
            <w:div w:id="2004357109">
              <w:marLeft w:val="0"/>
              <w:marRight w:val="0"/>
              <w:marTop w:val="0"/>
              <w:marBottom w:val="0"/>
              <w:divBdr>
                <w:top w:val="none" w:sz="0" w:space="0" w:color="auto"/>
                <w:left w:val="none" w:sz="0" w:space="0" w:color="auto"/>
                <w:bottom w:val="none" w:sz="0" w:space="0" w:color="auto"/>
                <w:right w:val="none" w:sz="0" w:space="0" w:color="auto"/>
              </w:divBdr>
            </w:div>
            <w:div w:id="2021275812">
              <w:marLeft w:val="0"/>
              <w:marRight w:val="0"/>
              <w:marTop w:val="0"/>
              <w:marBottom w:val="0"/>
              <w:divBdr>
                <w:top w:val="none" w:sz="0" w:space="0" w:color="auto"/>
                <w:left w:val="none" w:sz="0" w:space="0" w:color="auto"/>
                <w:bottom w:val="none" w:sz="0" w:space="0" w:color="auto"/>
                <w:right w:val="none" w:sz="0" w:space="0" w:color="auto"/>
              </w:divBdr>
            </w:div>
            <w:div w:id="2021542849">
              <w:marLeft w:val="0"/>
              <w:marRight w:val="0"/>
              <w:marTop w:val="0"/>
              <w:marBottom w:val="0"/>
              <w:divBdr>
                <w:top w:val="none" w:sz="0" w:space="0" w:color="auto"/>
                <w:left w:val="none" w:sz="0" w:space="0" w:color="auto"/>
                <w:bottom w:val="none" w:sz="0" w:space="0" w:color="auto"/>
                <w:right w:val="none" w:sz="0" w:space="0" w:color="auto"/>
              </w:divBdr>
            </w:div>
            <w:div w:id="2022580740">
              <w:marLeft w:val="0"/>
              <w:marRight w:val="0"/>
              <w:marTop w:val="0"/>
              <w:marBottom w:val="0"/>
              <w:divBdr>
                <w:top w:val="none" w:sz="0" w:space="0" w:color="auto"/>
                <w:left w:val="none" w:sz="0" w:space="0" w:color="auto"/>
                <w:bottom w:val="none" w:sz="0" w:space="0" w:color="auto"/>
                <w:right w:val="none" w:sz="0" w:space="0" w:color="auto"/>
              </w:divBdr>
            </w:div>
            <w:div w:id="2037149212">
              <w:marLeft w:val="0"/>
              <w:marRight w:val="0"/>
              <w:marTop w:val="0"/>
              <w:marBottom w:val="0"/>
              <w:divBdr>
                <w:top w:val="none" w:sz="0" w:space="0" w:color="auto"/>
                <w:left w:val="none" w:sz="0" w:space="0" w:color="auto"/>
                <w:bottom w:val="none" w:sz="0" w:space="0" w:color="auto"/>
                <w:right w:val="none" w:sz="0" w:space="0" w:color="auto"/>
              </w:divBdr>
            </w:div>
            <w:div w:id="2044165655">
              <w:marLeft w:val="0"/>
              <w:marRight w:val="0"/>
              <w:marTop w:val="0"/>
              <w:marBottom w:val="0"/>
              <w:divBdr>
                <w:top w:val="none" w:sz="0" w:space="0" w:color="auto"/>
                <w:left w:val="none" w:sz="0" w:space="0" w:color="auto"/>
                <w:bottom w:val="none" w:sz="0" w:space="0" w:color="auto"/>
                <w:right w:val="none" w:sz="0" w:space="0" w:color="auto"/>
              </w:divBdr>
            </w:div>
            <w:div w:id="2045903083">
              <w:marLeft w:val="0"/>
              <w:marRight w:val="0"/>
              <w:marTop w:val="0"/>
              <w:marBottom w:val="0"/>
              <w:divBdr>
                <w:top w:val="none" w:sz="0" w:space="0" w:color="auto"/>
                <w:left w:val="none" w:sz="0" w:space="0" w:color="auto"/>
                <w:bottom w:val="none" w:sz="0" w:space="0" w:color="auto"/>
                <w:right w:val="none" w:sz="0" w:space="0" w:color="auto"/>
              </w:divBdr>
            </w:div>
            <w:div w:id="2071224028">
              <w:marLeft w:val="0"/>
              <w:marRight w:val="0"/>
              <w:marTop w:val="0"/>
              <w:marBottom w:val="0"/>
              <w:divBdr>
                <w:top w:val="none" w:sz="0" w:space="0" w:color="auto"/>
                <w:left w:val="none" w:sz="0" w:space="0" w:color="auto"/>
                <w:bottom w:val="none" w:sz="0" w:space="0" w:color="auto"/>
                <w:right w:val="none" w:sz="0" w:space="0" w:color="auto"/>
              </w:divBdr>
            </w:div>
            <w:div w:id="2079328456">
              <w:marLeft w:val="0"/>
              <w:marRight w:val="0"/>
              <w:marTop w:val="0"/>
              <w:marBottom w:val="0"/>
              <w:divBdr>
                <w:top w:val="none" w:sz="0" w:space="0" w:color="auto"/>
                <w:left w:val="none" w:sz="0" w:space="0" w:color="auto"/>
                <w:bottom w:val="none" w:sz="0" w:space="0" w:color="auto"/>
                <w:right w:val="none" w:sz="0" w:space="0" w:color="auto"/>
              </w:divBdr>
            </w:div>
            <w:div w:id="2080059263">
              <w:marLeft w:val="0"/>
              <w:marRight w:val="0"/>
              <w:marTop w:val="0"/>
              <w:marBottom w:val="0"/>
              <w:divBdr>
                <w:top w:val="none" w:sz="0" w:space="0" w:color="auto"/>
                <w:left w:val="none" w:sz="0" w:space="0" w:color="auto"/>
                <w:bottom w:val="none" w:sz="0" w:space="0" w:color="auto"/>
                <w:right w:val="none" w:sz="0" w:space="0" w:color="auto"/>
              </w:divBdr>
            </w:div>
            <w:div w:id="2082092114">
              <w:marLeft w:val="0"/>
              <w:marRight w:val="0"/>
              <w:marTop w:val="0"/>
              <w:marBottom w:val="0"/>
              <w:divBdr>
                <w:top w:val="none" w:sz="0" w:space="0" w:color="auto"/>
                <w:left w:val="none" w:sz="0" w:space="0" w:color="auto"/>
                <w:bottom w:val="none" w:sz="0" w:space="0" w:color="auto"/>
                <w:right w:val="none" w:sz="0" w:space="0" w:color="auto"/>
              </w:divBdr>
            </w:div>
            <w:div w:id="2085836021">
              <w:marLeft w:val="0"/>
              <w:marRight w:val="0"/>
              <w:marTop w:val="0"/>
              <w:marBottom w:val="0"/>
              <w:divBdr>
                <w:top w:val="none" w:sz="0" w:space="0" w:color="auto"/>
                <w:left w:val="none" w:sz="0" w:space="0" w:color="auto"/>
                <w:bottom w:val="none" w:sz="0" w:space="0" w:color="auto"/>
                <w:right w:val="none" w:sz="0" w:space="0" w:color="auto"/>
              </w:divBdr>
            </w:div>
            <w:div w:id="2088719869">
              <w:marLeft w:val="0"/>
              <w:marRight w:val="0"/>
              <w:marTop w:val="0"/>
              <w:marBottom w:val="0"/>
              <w:divBdr>
                <w:top w:val="none" w:sz="0" w:space="0" w:color="auto"/>
                <w:left w:val="none" w:sz="0" w:space="0" w:color="auto"/>
                <w:bottom w:val="none" w:sz="0" w:space="0" w:color="auto"/>
                <w:right w:val="none" w:sz="0" w:space="0" w:color="auto"/>
              </w:divBdr>
            </w:div>
            <w:div w:id="2089112588">
              <w:marLeft w:val="0"/>
              <w:marRight w:val="0"/>
              <w:marTop w:val="0"/>
              <w:marBottom w:val="0"/>
              <w:divBdr>
                <w:top w:val="none" w:sz="0" w:space="0" w:color="auto"/>
                <w:left w:val="none" w:sz="0" w:space="0" w:color="auto"/>
                <w:bottom w:val="none" w:sz="0" w:space="0" w:color="auto"/>
                <w:right w:val="none" w:sz="0" w:space="0" w:color="auto"/>
              </w:divBdr>
            </w:div>
            <w:div w:id="2095012410">
              <w:marLeft w:val="0"/>
              <w:marRight w:val="0"/>
              <w:marTop w:val="0"/>
              <w:marBottom w:val="0"/>
              <w:divBdr>
                <w:top w:val="none" w:sz="0" w:space="0" w:color="auto"/>
                <w:left w:val="none" w:sz="0" w:space="0" w:color="auto"/>
                <w:bottom w:val="none" w:sz="0" w:space="0" w:color="auto"/>
                <w:right w:val="none" w:sz="0" w:space="0" w:color="auto"/>
              </w:divBdr>
            </w:div>
            <w:div w:id="2097708172">
              <w:marLeft w:val="0"/>
              <w:marRight w:val="0"/>
              <w:marTop w:val="0"/>
              <w:marBottom w:val="0"/>
              <w:divBdr>
                <w:top w:val="none" w:sz="0" w:space="0" w:color="auto"/>
                <w:left w:val="none" w:sz="0" w:space="0" w:color="auto"/>
                <w:bottom w:val="none" w:sz="0" w:space="0" w:color="auto"/>
                <w:right w:val="none" w:sz="0" w:space="0" w:color="auto"/>
              </w:divBdr>
            </w:div>
            <w:div w:id="2114788467">
              <w:marLeft w:val="0"/>
              <w:marRight w:val="0"/>
              <w:marTop w:val="0"/>
              <w:marBottom w:val="0"/>
              <w:divBdr>
                <w:top w:val="none" w:sz="0" w:space="0" w:color="auto"/>
                <w:left w:val="none" w:sz="0" w:space="0" w:color="auto"/>
                <w:bottom w:val="none" w:sz="0" w:space="0" w:color="auto"/>
                <w:right w:val="none" w:sz="0" w:space="0" w:color="auto"/>
              </w:divBdr>
            </w:div>
            <w:div w:id="2123332208">
              <w:marLeft w:val="0"/>
              <w:marRight w:val="0"/>
              <w:marTop w:val="0"/>
              <w:marBottom w:val="0"/>
              <w:divBdr>
                <w:top w:val="none" w:sz="0" w:space="0" w:color="auto"/>
                <w:left w:val="none" w:sz="0" w:space="0" w:color="auto"/>
                <w:bottom w:val="none" w:sz="0" w:space="0" w:color="auto"/>
                <w:right w:val="none" w:sz="0" w:space="0" w:color="auto"/>
              </w:divBdr>
            </w:div>
            <w:div w:id="2127381878">
              <w:marLeft w:val="0"/>
              <w:marRight w:val="0"/>
              <w:marTop w:val="0"/>
              <w:marBottom w:val="0"/>
              <w:divBdr>
                <w:top w:val="none" w:sz="0" w:space="0" w:color="auto"/>
                <w:left w:val="none" w:sz="0" w:space="0" w:color="auto"/>
                <w:bottom w:val="none" w:sz="0" w:space="0" w:color="auto"/>
                <w:right w:val="none" w:sz="0" w:space="0" w:color="auto"/>
              </w:divBdr>
            </w:div>
            <w:div w:id="2137942604">
              <w:marLeft w:val="0"/>
              <w:marRight w:val="0"/>
              <w:marTop w:val="0"/>
              <w:marBottom w:val="0"/>
              <w:divBdr>
                <w:top w:val="none" w:sz="0" w:space="0" w:color="auto"/>
                <w:left w:val="none" w:sz="0" w:space="0" w:color="auto"/>
                <w:bottom w:val="none" w:sz="0" w:space="0" w:color="auto"/>
                <w:right w:val="none" w:sz="0" w:space="0" w:color="auto"/>
              </w:divBdr>
            </w:div>
            <w:div w:id="2141150745">
              <w:marLeft w:val="0"/>
              <w:marRight w:val="0"/>
              <w:marTop w:val="0"/>
              <w:marBottom w:val="0"/>
              <w:divBdr>
                <w:top w:val="none" w:sz="0" w:space="0" w:color="auto"/>
                <w:left w:val="none" w:sz="0" w:space="0" w:color="auto"/>
                <w:bottom w:val="none" w:sz="0" w:space="0" w:color="auto"/>
                <w:right w:val="none" w:sz="0" w:space="0" w:color="auto"/>
              </w:divBdr>
            </w:div>
            <w:div w:id="21417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72">
      <w:bodyDiv w:val="1"/>
      <w:marLeft w:val="0"/>
      <w:marRight w:val="0"/>
      <w:marTop w:val="0"/>
      <w:marBottom w:val="0"/>
      <w:divBdr>
        <w:top w:val="none" w:sz="0" w:space="0" w:color="auto"/>
        <w:left w:val="none" w:sz="0" w:space="0" w:color="auto"/>
        <w:bottom w:val="none" w:sz="0" w:space="0" w:color="auto"/>
        <w:right w:val="none" w:sz="0" w:space="0" w:color="auto"/>
      </w:divBdr>
    </w:div>
    <w:div w:id="1415085608">
      <w:bodyDiv w:val="1"/>
      <w:marLeft w:val="0"/>
      <w:marRight w:val="0"/>
      <w:marTop w:val="0"/>
      <w:marBottom w:val="0"/>
      <w:divBdr>
        <w:top w:val="none" w:sz="0" w:space="0" w:color="auto"/>
        <w:left w:val="none" w:sz="0" w:space="0" w:color="auto"/>
        <w:bottom w:val="none" w:sz="0" w:space="0" w:color="auto"/>
        <w:right w:val="none" w:sz="0" w:space="0" w:color="auto"/>
      </w:divBdr>
      <w:divsChild>
        <w:div w:id="313072934">
          <w:marLeft w:val="0"/>
          <w:marRight w:val="0"/>
          <w:marTop w:val="0"/>
          <w:marBottom w:val="0"/>
          <w:divBdr>
            <w:top w:val="none" w:sz="0" w:space="0" w:color="auto"/>
            <w:left w:val="none" w:sz="0" w:space="0" w:color="auto"/>
            <w:bottom w:val="none" w:sz="0" w:space="0" w:color="auto"/>
            <w:right w:val="none" w:sz="0" w:space="0" w:color="auto"/>
          </w:divBdr>
          <w:divsChild>
            <w:div w:id="148643797">
              <w:marLeft w:val="0"/>
              <w:marRight w:val="0"/>
              <w:marTop w:val="0"/>
              <w:marBottom w:val="0"/>
              <w:divBdr>
                <w:top w:val="none" w:sz="0" w:space="0" w:color="auto"/>
                <w:left w:val="none" w:sz="0" w:space="0" w:color="auto"/>
                <w:bottom w:val="none" w:sz="0" w:space="0" w:color="auto"/>
                <w:right w:val="none" w:sz="0" w:space="0" w:color="auto"/>
              </w:divBdr>
            </w:div>
            <w:div w:id="171798152">
              <w:marLeft w:val="0"/>
              <w:marRight w:val="0"/>
              <w:marTop w:val="0"/>
              <w:marBottom w:val="0"/>
              <w:divBdr>
                <w:top w:val="none" w:sz="0" w:space="0" w:color="auto"/>
                <w:left w:val="none" w:sz="0" w:space="0" w:color="auto"/>
                <w:bottom w:val="none" w:sz="0" w:space="0" w:color="auto"/>
                <w:right w:val="none" w:sz="0" w:space="0" w:color="auto"/>
              </w:divBdr>
            </w:div>
            <w:div w:id="356809587">
              <w:marLeft w:val="0"/>
              <w:marRight w:val="0"/>
              <w:marTop w:val="0"/>
              <w:marBottom w:val="0"/>
              <w:divBdr>
                <w:top w:val="none" w:sz="0" w:space="0" w:color="auto"/>
                <w:left w:val="none" w:sz="0" w:space="0" w:color="auto"/>
                <w:bottom w:val="none" w:sz="0" w:space="0" w:color="auto"/>
                <w:right w:val="none" w:sz="0" w:space="0" w:color="auto"/>
              </w:divBdr>
            </w:div>
            <w:div w:id="448166071">
              <w:marLeft w:val="0"/>
              <w:marRight w:val="0"/>
              <w:marTop w:val="0"/>
              <w:marBottom w:val="0"/>
              <w:divBdr>
                <w:top w:val="none" w:sz="0" w:space="0" w:color="auto"/>
                <w:left w:val="none" w:sz="0" w:space="0" w:color="auto"/>
                <w:bottom w:val="none" w:sz="0" w:space="0" w:color="auto"/>
                <w:right w:val="none" w:sz="0" w:space="0" w:color="auto"/>
              </w:divBdr>
            </w:div>
            <w:div w:id="684137392">
              <w:marLeft w:val="0"/>
              <w:marRight w:val="0"/>
              <w:marTop w:val="0"/>
              <w:marBottom w:val="0"/>
              <w:divBdr>
                <w:top w:val="none" w:sz="0" w:space="0" w:color="auto"/>
                <w:left w:val="none" w:sz="0" w:space="0" w:color="auto"/>
                <w:bottom w:val="none" w:sz="0" w:space="0" w:color="auto"/>
                <w:right w:val="none" w:sz="0" w:space="0" w:color="auto"/>
              </w:divBdr>
            </w:div>
            <w:div w:id="730159065">
              <w:marLeft w:val="0"/>
              <w:marRight w:val="0"/>
              <w:marTop w:val="0"/>
              <w:marBottom w:val="0"/>
              <w:divBdr>
                <w:top w:val="none" w:sz="0" w:space="0" w:color="auto"/>
                <w:left w:val="none" w:sz="0" w:space="0" w:color="auto"/>
                <w:bottom w:val="none" w:sz="0" w:space="0" w:color="auto"/>
                <w:right w:val="none" w:sz="0" w:space="0" w:color="auto"/>
              </w:divBdr>
            </w:div>
            <w:div w:id="783890491">
              <w:marLeft w:val="0"/>
              <w:marRight w:val="0"/>
              <w:marTop w:val="0"/>
              <w:marBottom w:val="0"/>
              <w:divBdr>
                <w:top w:val="none" w:sz="0" w:space="0" w:color="auto"/>
                <w:left w:val="none" w:sz="0" w:space="0" w:color="auto"/>
                <w:bottom w:val="none" w:sz="0" w:space="0" w:color="auto"/>
                <w:right w:val="none" w:sz="0" w:space="0" w:color="auto"/>
              </w:divBdr>
            </w:div>
            <w:div w:id="791283896">
              <w:marLeft w:val="0"/>
              <w:marRight w:val="0"/>
              <w:marTop w:val="0"/>
              <w:marBottom w:val="0"/>
              <w:divBdr>
                <w:top w:val="none" w:sz="0" w:space="0" w:color="auto"/>
                <w:left w:val="none" w:sz="0" w:space="0" w:color="auto"/>
                <w:bottom w:val="none" w:sz="0" w:space="0" w:color="auto"/>
                <w:right w:val="none" w:sz="0" w:space="0" w:color="auto"/>
              </w:divBdr>
            </w:div>
            <w:div w:id="793985627">
              <w:marLeft w:val="0"/>
              <w:marRight w:val="0"/>
              <w:marTop w:val="0"/>
              <w:marBottom w:val="0"/>
              <w:divBdr>
                <w:top w:val="none" w:sz="0" w:space="0" w:color="auto"/>
                <w:left w:val="none" w:sz="0" w:space="0" w:color="auto"/>
                <w:bottom w:val="none" w:sz="0" w:space="0" w:color="auto"/>
                <w:right w:val="none" w:sz="0" w:space="0" w:color="auto"/>
              </w:divBdr>
            </w:div>
            <w:div w:id="1094129123">
              <w:marLeft w:val="0"/>
              <w:marRight w:val="0"/>
              <w:marTop w:val="0"/>
              <w:marBottom w:val="0"/>
              <w:divBdr>
                <w:top w:val="none" w:sz="0" w:space="0" w:color="auto"/>
                <w:left w:val="none" w:sz="0" w:space="0" w:color="auto"/>
                <w:bottom w:val="none" w:sz="0" w:space="0" w:color="auto"/>
                <w:right w:val="none" w:sz="0" w:space="0" w:color="auto"/>
              </w:divBdr>
            </w:div>
            <w:div w:id="1229993252">
              <w:marLeft w:val="0"/>
              <w:marRight w:val="0"/>
              <w:marTop w:val="0"/>
              <w:marBottom w:val="0"/>
              <w:divBdr>
                <w:top w:val="none" w:sz="0" w:space="0" w:color="auto"/>
                <w:left w:val="none" w:sz="0" w:space="0" w:color="auto"/>
                <w:bottom w:val="none" w:sz="0" w:space="0" w:color="auto"/>
                <w:right w:val="none" w:sz="0" w:space="0" w:color="auto"/>
              </w:divBdr>
            </w:div>
            <w:div w:id="1240753743">
              <w:marLeft w:val="0"/>
              <w:marRight w:val="0"/>
              <w:marTop w:val="0"/>
              <w:marBottom w:val="0"/>
              <w:divBdr>
                <w:top w:val="none" w:sz="0" w:space="0" w:color="auto"/>
                <w:left w:val="none" w:sz="0" w:space="0" w:color="auto"/>
                <w:bottom w:val="none" w:sz="0" w:space="0" w:color="auto"/>
                <w:right w:val="none" w:sz="0" w:space="0" w:color="auto"/>
              </w:divBdr>
            </w:div>
            <w:div w:id="1304458010">
              <w:marLeft w:val="0"/>
              <w:marRight w:val="0"/>
              <w:marTop w:val="0"/>
              <w:marBottom w:val="0"/>
              <w:divBdr>
                <w:top w:val="none" w:sz="0" w:space="0" w:color="auto"/>
                <w:left w:val="none" w:sz="0" w:space="0" w:color="auto"/>
                <w:bottom w:val="none" w:sz="0" w:space="0" w:color="auto"/>
                <w:right w:val="none" w:sz="0" w:space="0" w:color="auto"/>
              </w:divBdr>
            </w:div>
            <w:div w:id="1346786724">
              <w:marLeft w:val="0"/>
              <w:marRight w:val="0"/>
              <w:marTop w:val="0"/>
              <w:marBottom w:val="0"/>
              <w:divBdr>
                <w:top w:val="none" w:sz="0" w:space="0" w:color="auto"/>
                <w:left w:val="none" w:sz="0" w:space="0" w:color="auto"/>
                <w:bottom w:val="none" w:sz="0" w:space="0" w:color="auto"/>
                <w:right w:val="none" w:sz="0" w:space="0" w:color="auto"/>
              </w:divBdr>
            </w:div>
            <w:div w:id="1402558360">
              <w:marLeft w:val="0"/>
              <w:marRight w:val="0"/>
              <w:marTop w:val="0"/>
              <w:marBottom w:val="0"/>
              <w:divBdr>
                <w:top w:val="none" w:sz="0" w:space="0" w:color="auto"/>
                <w:left w:val="none" w:sz="0" w:space="0" w:color="auto"/>
                <w:bottom w:val="none" w:sz="0" w:space="0" w:color="auto"/>
                <w:right w:val="none" w:sz="0" w:space="0" w:color="auto"/>
              </w:divBdr>
            </w:div>
            <w:div w:id="1514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7233">
      <w:bodyDiv w:val="1"/>
      <w:marLeft w:val="0"/>
      <w:marRight w:val="0"/>
      <w:marTop w:val="0"/>
      <w:marBottom w:val="0"/>
      <w:divBdr>
        <w:top w:val="none" w:sz="0" w:space="0" w:color="auto"/>
        <w:left w:val="none" w:sz="0" w:space="0" w:color="auto"/>
        <w:bottom w:val="none" w:sz="0" w:space="0" w:color="auto"/>
        <w:right w:val="none" w:sz="0" w:space="0" w:color="auto"/>
      </w:divBdr>
    </w:div>
    <w:div w:id="1423454829">
      <w:bodyDiv w:val="1"/>
      <w:marLeft w:val="0"/>
      <w:marRight w:val="0"/>
      <w:marTop w:val="0"/>
      <w:marBottom w:val="0"/>
      <w:divBdr>
        <w:top w:val="none" w:sz="0" w:space="0" w:color="auto"/>
        <w:left w:val="none" w:sz="0" w:space="0" w:color="auto"/>
        <w:bottom w:val="none" w:sz="0" w:space="0" w:color="auto"/>
        <w:right w:val="none" w:sz="0" w:space="0" w:color="auto"/>
      </w:divBdr>
    </w:div>
    <w:div w:id="1423994046">
      <w:bodyDiv w:val="1"/>
      <w:marLeft w:val="0"/>
      <w:marRight w:val="0"/>
      <w:marTop w:val="0"/>
      <w:marBottom w:val="0"/>
      <w:divBdr>
        <w:top w:val="none" w:sz="0" w:space="0" w:color="auto"/>
        <w:left w:val="none" w:sz="0" w:space="0" w:color="auto"/>
        <w:bottom w:val="none" w:sz="0" w:space="0" w:color="auto"/>
        <w:right w:val="none" w:sz="0" w:space="0" w:color="auto"/>
      </w:divBdr>
    </w:div>
    <w:div w:id="1426345067">
      <w:bodyDiv w:val="1"/>
      <w:marLeft w:val="0"/>
      <w:marRight w:val="0"/>
      <w:marTop w:val="0"/>
      <w:marBottom w:val="0"/>
      <w:divBdr>
        <w:top w:val="none" w:sz="0" w:space="0" w:color="auto"/>
        <w:left w:val="none" w:sz="0" w:space="0" w:color="auto"/>
        <w:bottom w:val="none" w:sz="0" w:space="0" w:color="auto"/>
        <w:right w:val="none" w:sz="0" w:space="0" w:color="auto"/>
      </w:divBdr>
      <w:divsChild>
        <w:div w:id="175655096">
          <w:marLeft w:val="0"/>
          <w:marRight w:val="0"/>
          <w:marTop w:val="0"/>
          <w:marBottom w:val="0"/>
          <w:divBdr>
            <w:top w:val="none" w:sz="0" w:space="0" w:color="auto"/>
            <w:left w:val="none" w:sz="0" w:space="0" w:color="auto"/>
            <w:bottom w:val="none" w:sz="0" w:space="0" w:color="auto"/>
            <w:right w:val="none" w:sz="0" w:space="0" w:color="auto"/>
          </w:divBdr>
          <w:divsChild>
            <w:div w:id="13852021">
              <w:marLeft w:val="0"/>
              <w:marRight w:val="0"/>
              <w:marTop w:val="0"/>
              <w:marBottom w:val="0"/>
              <w:divBdr>
                <w:top w:val="none" w:sz="0" w:space="0" w:color="auto"/>
                <w:left w:val="none" w:sz="0" w:space="0" w:color="auto"/>
                <w:bottom w:val="none" w:sz="0" w:space="0" w:color="auto"/>
                <w:right w:val="none" w:sz="0" w:space="0" w:color="auto"/>
              </w:divBdr>
            </w:div>
            <w:div w:id="38669386">
              <w:marLeft w:val="0"/>
              <w:marRight w:val="0"/>
              <w:marTop w:val="0"/>
              <w:marBottom w:val="0"/>
              <w:divBdr>
                <w:top w:val="none" w:sz="0" w:space="0" w:color="auto"/>
                <w:left w:val="none" w:sz="0" w:space="0" w:color="auto"/>
                <w:bottom w:val="none" w:sz="0" w:space="0" w:color="auto"/>
                <w:right w:val="none" w:sz="0" w:space="0" w:color="auto"/>
              </w:divBdr>
            </w:div>
            <w:div w:id="51851883">
              <w:marLeft w:val="0"/>
              <w:marRight w:val="0"/>
              <w:marTop w:val="0"/>
              <w:marBottom w:val="0"/>
              <w:divBdr>
                <w:top w:val="none" w:sz="0" w:space="0" w:color="auto"/>
                <w:left w:val="none" w:sz="0" w:space="0" w:color="auto"/>
                <w:bottom w:val="none" w:sz="0" w:space="0" w:color="auto"/>
                <w:right w:val="none" w:sz="0" w:space="0" w:color="auto"/>
              </w:divBdr>
            </w:div>
            <w:div w:id="59451643">
              <w:marLeft w:val="0"/>
              <w:marRight w:val="0"/>
              <w:marTop w:val="0"/>
              <w:marBottom w:val="0"/>
              <w:divBdr>
                <w:top w:val="none" w:sz="0" w:space="0" w:color="auto"/>
                <w:left w:val="none" w:sz="0" w:space="0" w:color="auto"/>
                <w:bottom w:val="none" w:sz="0" w:space="0" w:color="auto"/>
                <w:right w:val="none" w:sz="0" w:space="0" w:color="auto"/>
              </w:divBdr>
            </w:div>
            <w:div w:id="62878600">
              <w:marLeft w:val="0"/>
              <w:marRight w:val="0"/>
              <w:marTop w:val="0"/>
              <w:marBottom w:val="0"/>
              <w:divBdr>
                <w:top w:val="none" w:sz="0" w:space="0" w:color="auto"/>
                <w:left w:val="none" w:sz="0" w:space="0" w:color="auto"/>
                <w:bottom w:val="none" w:sz="0" w:space="0" w:color="auto"/>
                <w:right w:val="none" w:sz="0" w:space="0" w:color="auto"/>
              </w:divBdr>
            </w:div>
            <w:div w:id="70780705">
              <w:marLeft w:val="0"/>
              <w:marRight w:val="0"/>
              <w:marTop w:val="0"/>
              <w:marBottom w:val="0"/>
              <w:divBdr>
                <w:top w:val="none" w:sz="0" w:space="0" w:color="auto"/>
                <w:left w:val="none" w:sz="0" w:space="0" w:color="auto"/>
                <w:bottom w:val="none" w:sz="0" w:space="0" w:color="auto"/>
                <w:right w:val="none" w:sz="0" w:space="0" w:color="auto"/>
              </w:divBdr>
            </w:div>
            <w:div w:id="86274034">
              <w:marLeft w:val="0"/>
              <w:marRight w:val="0"/>
              <w:marTop w:val="0"/>
              <w:marBottom w:val="0"/>
              <w:divBdr>
                <w:top w:val="none" w:sz="0" w:space="0" w:color="auto"/>
                <w:left w:val="none" w:sz="0" w:space="0" w:color="auto"/>
                <w:bottom w:val="none" w:sz="0" w:space="0" w:color="auto"/>
                <w:right w:val="none" w:sz="0" w:space="0" w:color="auto"/>
              </w:divBdr>
            </w:div>
            <w:div w:id="93403659">
              <w:marLeft w:val="0"/>
              <w:marRight w:val="0"/>
              <w:marTop w:val="0"/>
              <w:marBottom w:val="0"/>
              <w:divBdr>
                <w:top w:val="none" w:sz="0" w:space="0" w:color="auto"/>
                <w:left w:val="none" w:sz="0" w:space="0" w:color="auto"/>
                <w:bottom w:val="none" w:sz="0" w:space="0" w:color="auto"/>
                <w:right w:val="none" w:sz="0" w:space="0" w:color="auto"/>
              </w:divBdr>
            </w:div>
            <w:div w:id="118031631">
              <w:marLeft w:val="0"/>
              <w:marRight w:val="0"/>
              <w:marTop w:val="0"/>
              <w:marBottom w:val="0"/>
              <w:divBdr>
                <w:top w:val="none" w:sz="0" w:space="0" w:color="auto"/>
                <w:left w:val="none" w:sz="0" w:space="0" w:color="auto"/>
                <w:bottom w:val="none" w:sz="0" w:space="0" w:color="auto"/>
                <w:right w:val="none" w:sz="0" w:space="0" w:color="auto"/>
              </w:divBdr>
            </w:div>
            <w:div w:id="138771457">
              <w:marLeft w:val="0"/>
              <w:marRight w:val="0"/>
              <w:marTop w:val="0"/>
              <w:marBottom w:val="0"/>
              <w:divBdr>
                <w:top w:val="none" w:sz="0" w:space="0" w:color="auto"/>
                <w:left w:val="none" w:sz="0" w:space="0" w:color="auto"/>
                <w:bottom w:val="none" w:sz="0" w:space="0" w:color="auto"/>
                <w:right w:val="none" w:sz="0" w:space="0" w:color="auto"/>
              </w:divBdr>
            </w:div>
            <w:div w:id="141317084">
              <w:marLeft w:val="0"/>
              <w:marRight w:val="0"/>
              <w:marTop w:val="0"/>
              <w:marBottom w:val="0"/>
              <w:divBdr>
                <w:top w:val="none" w:sz="0" w:space="0" w:color="auto"/>
                <w:left w:val="none" w:sz="0" w:space="0" w:color="auto"/>
                <w:bottom w:val="none" w:sz="0" w:space="0" w:color="auto"/>
                <w:right w:val="none" w:sz="0" w:space="0" w:color="auto"/>
              </w:divBdr>
            </w:div>
            <w:div w:id="141436260">
              <w:marLeft w:val="0"/>
              <w:marRight w:val="0"/>
              <w:marTop w:val="0"/>
              <w:marBottom w:val="0"/>
              <w:divBdr>
                <w:top w:val="none" w:sz="0" w:space="0" w:color="auto"/>
                <w:left w:val="none" w:sz="0" w:space="0" w:color="auto"/>
                <w:bottom w:val="none" w:sz="0" w:space="0" w:color="auto"/>
                <w:right w:val="none" w:sz="0" w:space="0" w:color="auto"/>
              </w:divBdr>
            </w:div>
            <w:div w:id="148713031">
              <w:marLeft w:val="0"/>
              <w:marRight w:val="0"/>
              <w:marTop w:val="0"/>
              <w:marBottom w:val="0"/>
              <w:divBdr>
                <w:top w:val="none" w:sz="0" w:space="0" w:color="auto"/>
                <w:left w:val="none" w:sz="0" w:space="0" w:color="auto"/>
                <w:bottom w:val="none" w:sz="0" w:space="0" w:color="auto"/>
                <w:right w:val="none" w:sz="0" w:space="0" w:color="auto"/>
              </w:divBdr>
            </w:div>
            <w:div w:id="149567140">
              <w:marLeft w:val="0"/>
              <w:marRight w:val="0"/>
              <w:marTop w:val="0"/>
              <w:marBottom w:val="0"/>
              <w:divBdr>
                <w:top w:val="none" w:sz="0" w:space="0" w:color="auto"/>
                <w:left w:val="none" w:sz="0" w:space="0" w:color="auto"/>
                <w:bottom w:val="none" w:sz="0" w:space="0" w:color="auto"/>
                <w:right w:val="none" w:sz="0" w:space="0" w:color="auto"/>
              </w:divBdr>
            </w:div>
            <w:div w:id="159545977">
              <w:marLeft w:val="0"/>
              <w:marRight w:val="0"/>
              <w:marTop w:val="0"/>
              <w:marBottom w:val="0"/>
              <w:divBdr>
                <w:top w:val="none" w:sz="0" w:space="0" w:color="auto"/>
                <w:left w:val="none" w:sz="0" w:space="0" w:color="auto"/>
                <w:bottom w:val="none" w:sz="0" w:space="0" w:color="auto"/>
                <w:right w:val="none" w:sz="0" w:space="0" w:color="auto"/>
              </w:divBdr>
            </w:div>
            <w:div w:id="164829907">
              <w:marLeft w:val="0"/>
              <w:marRight w:val="0"/>
              <w:marTop w:val="0"/>
              <w:marBottom w:val="0"/>
              <w:divBdr>
                <w:top w:val="none" w:sz="0" w:space="0" w:color="auto"/>
                <w:left w:val="none" w:sz="0" w:space="0" w:color="auto"/>
                <w:bottom w:val="none" w:sz="0" w:space="0" w:color="auto"/>
                <w:right w:val="none" w:sz="0" w:space="0" w:color="auto"/>
              </w:divBdr>
            </w:div>
            <w:div w:id="175968636">
              <w:marLeft w:val="0"/>
              <w:marRight w:val="0"/>
              <w:marTop w:val="0"/>
              <w:marBottom w:val="0"/>
              <w:divBdr>
                <w:top w:val="none" w:sz="0" w:space="0" w:color="auto"/>
                <w:left w:val="none" w:sz="0" w:space="0" w:color="auto"/>
                <w:bottom w:val="none" w:sz="0" w:space="0" w:color="auto"/>
                <w:right w:val="none" w:sz="0" w:space="0" w:color="auto"/>
              </w:divBdr>
            </w:div>
            <w:div w:id="185683341">
              <w:marLeft w:val="0"/>
              <w:marRight w:val="0"/>
              <w:marTop w:val="0"/>
              <w:marBottom w:val="0"/>
              <w:divBdr>
                <w:top w:val="none" w:sz="0" w:space="0" w:color="auto"/>
                <w:left w:val="none" w:sz="0" w:space="0" w:color="auto"/>
                <w:bottom w:val="none" w:sz="0" w:space="0" w:color="auto"/>
                <w:right w:val="none" w:sz="0" w:space="0" w:color="auto"/>
              </w:divBdr>
            </w:div>
            <w:div w:id="214970471">
              <w:marLeft w:val="0"/>
              <w:marRight w:val="0"/>
              <w:marTop w:val="0"/>
              <w:marBottom w:val="0"/>
              <w:divBdr>
                <w:top w:val="none" w:sz="0" w:space="0" w:color="auto"/>
                <w:left w:val="none" w:sz="0" w:space="0" w:color="auto"/>
                <w:bottom w:val="none" w:sz="0" w:space="0" w:color="auto"/>
                <w:right w:val="none" w:sz="0" w:space="0" w:color="auto"/>
              </w:divBdr>
            </w:div>
            <w:div w:id="216093847">
              <w:marLeft w:val="0"/>
              <w:marRight w:val="0"/>
              <w:marTop w:val="0"/>
              <w:marBottom w:val="0"/>
              <w:divBdr>
                <w:top w:val="none" w:sz="0" w:space="0" w:color="auto"/>
                <w:left w:val="none" w:sz="0" w:space="0" w:color="auto"/>
                <w:bottom w:val="none" w:sz="0" w:space="0" w:color="auto"/>
                <w:right w:val="none" w:sz="0" w:space="0" w:color="auto"/>
              </w:divBdr>
            </w:div>
            <w:div w:id="235209416">
              <w:marLeft w:val="0"/>
              <w:marRight w:val="0"/>
              <w:marTop w:val="0"/>
              <w:marBottom w:val="0"/>
              <w:divBdr>
                <w:top w:val="none" w:sz="0" w:space="0" w:color="auto"/>
                <w:left w:val="none" w:sz="0" w:space="0" w:color="auto"/>
                <w:bottom w:val="none" w:sz="0" w:space="0" w:color="auto"/>
                <w:right w:val="none" w:sz="0" w:space="0" w:color="auto"/>
              </w:divBdr>
            </w:div>
            <w:div w:id="236329643">
              <w:marLeft w:val="0"/>
              <w:marRight w:val="0"/>
              <w:marTop w:val="0"/>
              <w:marBottom w:val="0"/>
              <w:divBdr>
                <w:top w:val="none" w:sz="0" w:space="0" w:color="auto"/>
                <w:left w:val="none" w:sz="0" w:space="0" w:color="auto"/>
                <w:bottom w:val="none" w:sz="0" w:space="0" w:color="auto"/>
                <w:right w:val="none" w:sz="0" w:space="0" w:color="auto"/>
              </w:divBdr>
            </w:div>
            <w:div w:id="241834990">
              <w:marLeft w:val="0"/>
              <w:marRight w:val="0"/>
              <w:marTop w:val="0"/>
              <w:marBottom w:val="0"/>
              <w:divBdr>
                <w:top w:val="none" w:sz="0" w:space="0" w:color="auto"/>
                <w:left w:val="none" w:sz="0" w:space="0" w:color="auto"/>
                <w:bottom w:val="none" w:sz="0" w:space="0" w:color="auto"/>
                <w:right w:val="none" w:sz="0" w:space="0" w:color="auto"/>
              </w:divBdr>
            </w:div>
            <w:div w:id="264075632">
              <w:marLeft w:val="0"/>
              <w:marRight w:val="0"/>
              <w:marTop w:val="0"/>
              <w:marBottom w:val="0"/>
              <w:divBdr>
                <w:top w:val="none" w:sz="0" w:space="0" w:color="auto"/>
                <w:left w:val="none" w:sz="0" w:space="0" w:color="auto"/>
                <w:bottom w:val="none" w:sz="0" w:space="0" w:color="auto"/>
                <w:right w:val="none" w:sz="0" w:space="0" w:color="auto"/>
              </w:divBdr>
            </w:div>
            <w:div w:id="264575095">
              <w:marLeft w:val="0"/>
              <w:marRight w:val="0"/>
              <w:marTop w:val="0"/>
              <w:marBottom w:val="0"/>
              <w:divBdr>
                <w:top w:val="none" w:sz="0" w:space="0" w:color="auto"/>
                <w:left w:val="none" w:sz="0" w:space="0" w:color="auto"/>
                <w:bottom w:val="none" w:sz="0" w:space="0" w:color="auto"/>
                <w:right w:val="none" w:sz="0" w:space="0" w:color="auto"/>
              </w:divBdr>
            </w:div>
            <w:div w:id="270742470">
              <w:marLeft w:val="0"/>
              <w:marRight w:val="0"/>
              <w:marTop w:val="0"/>
              <w:marBottom w:val="0"/>
              <w:divBdr>
                <w:top w:val="none" w:sz="0" w:space="0" w:color="auto"/>
                <w:left w:val="none" w:sz="0" w:space="0" w:color="auto"/>
                <w:bottom w:val="none" w:sz="0" w:space="0" w:color="auto"/>
                <w:right w:val="none" w:sz="0" w:space="0" w:color="auto"/>
              </w:divBdr>
            </w:div>
            <w:div w:id="277370483">
              <w:marLeft w:val="0"/>
              <w:marRight w:val="0"/>
              <w:marTop w:val="0"/>
              <w:marBottom w:val="0"/>
              <w:divBdr>
                <w:top w:val="none" w:sz="0" w:space="0" w:color="auto"/>
                <w:left w:val="none" w:sz="0" w:space="0" w:color="auto"/>
                <w:bottom w:val="none" w:sz="0" w:space="0" w:color="auto"/>
                <w:right w:val="none" w:sz="0" w:space="0" w:color="auto"/>
              </w:divBdr>
            </w:div>
            <w:div w:id="279072067">
              <w:marLeft w:val="0"/>
              <w:marRight w:val="0"/>
              <w:marTop w:val="0"/>
              <w:marBottom w:val="0"/>
              <w:divBdr>
                <w:top w:val="none" w:sz="0" w:space="0" w:color="auto"/>
                <w:left w:val="none" w:sz="0" w:space="0" w:color="auto"/>
                <w:bottom w:val="none" w:sz="0" w:space="0" w:color="auto"/>
                <w:right w:val="none" w:sz="0" w:space="0" w:color="auto"/>
              </w:divBdr>
            </w:div>
            <w:div w:id="299070358">
              <w:marLeft w:val="0"/>
              <w:marRight w:val="0"/>
              <w:marTop w:val="0"/>
              <w:marBottom w:val="0"/>
              <w:divBdr>
                <w:top w:val="none" w:sz="0" w:space="0" w:color="auto"/>
                <w:left w:val="none" w:sz="0" w:space="0" w:color="auto"/>
                <w:bottom w:val="none" w:sz="0" w:space="0" w:color="auto"/>
                <w:right w:val="none" w:sz="0" w:space="0" w:color="auto"/>
              </w:divBdr>
            </w:div>
            <w:div w:id="329409683">
              <w:marLeft w:val="0"/>
              <w:marRight w:val="0"/>
              <w:marTop w:val="0"/>
              <w:marBottom w:val="0"/>
              <w:divBdr>
                <w:top w:val="none" w:sz="0" w:space="0" w:color="auto"/>
                <w:left w:val="none" w:sz="0" w:space="0" w:color="auto"/>
                <w:bottom w:val="none" w:sz="0" w:space="0" w:color="auto"/>
                <w:right w:val="none" w:sz="0" w:space="0" w:color="auto"/>
              </w:divBdr>
            </w:div>
            <w:div w:id="330183209">
              <w:marLeft w:val="0"/>
              <w:marRight w:val="0"/>
              <w:marTop w:val="0"/>
              <w:marBottom w:val="0"/>
              <w:divBdr>
                <w:top w:val="none" w:sz="0" w:space="0" w:color="auto"/>
                <w:left w:val="none" w:sz="0" w:space="0" w:color="auto"/>
                <w:bottom w:val="none" w:sz="0" w:space="0" w:color="auto"/>
                <w:right w:val="none" w:sz="0" w:space="0" w:color="auto"/>
              </w:divBdr>
            </w:div>
            <w:div w:id="331766278">
              <w:marLeft w:val="0"/>
              <w:marRight w:val="0"/>
              <w:marTop w:val="0"/>
              <w:marBottom w:val="0"/>
              <w:divBdr>
                <w:top w:val="none" w:sz="0" w:space="0" w:color="auto"/>
                <w:left w:val="none" w:sz="0" w:space="0" w:color="auto"/>
                <w:bottom w:val="none" w:sz="0" w:space="0" w:color="auto"/>
                <w:right w:val="none" w:sz="0" w:space="0" w:color="auto"/>
              </w:divBdr>
            </w:div>
            <w:div w:id="336542478">
              <w:marLeft w:val="0"/>
              <w:marRight w:val="0"/>
              <w:marTop w:val="0"/>
              <w:marBottom w:val="0"/>
              <w:divBdr>
                <w:top w:val="none" w:sz="0" w:space="0" w:color="auto"/>
                <w:left w:val="none" w:sz="0" w:space="0" w:color="auto"/>
                <w:bottom w:val="none" w:sz="0" w:space="0" w:color="auto"/>
                <w:right w:val="none" w:sz="0" w:space="0" w:color="auto"/>
              </w:divBdr>
            </w:div>
            <w:div w:id="341250583">
              <w:marLeft w:val="0"/>
              <w:marRight w:val="0"/>
              <w:marTop w:val="0"/>
              <w:marBottom w:val="0"/>
              <w:divBdr>
                <w:top w:val="none" w:sz="0" w:space="0" w:color="auto"/>
                <w:left w:val="none" w:sz="0" w:space="0" w:color="auto"/>
                <w:bottom w:val="none" w:sz="0" w:space="0" w:color="auto"/>
                <w:right w:val="none" w:sz="0" w:space="0" w:color="auto"/>
              </w:divBdr>
            </w:div>
            <w:div w:id="390732998">
              <w:marLeft w:val="0"/>
              <w:marRight w:val="0"/>
              <w:marTop w:val="0"/>
              <w:marBottom w:val="0"/>
              <w:divBdr>
                <w:top w:val="none" w:sz="0" w:space="0" w:color="auto"/>
                <w:left w:val="none" w:sz="0" w:space="0" w:color="auto"/>
                <w:bottom w:val="none" w:sz="0" w:space="0" w:color="auto"/>
                <w:right w:val="none" w:sz="0" w:space="0" w:color="auto"/>
              </w:divBdr>
            </w:div>
            <w:div w:id="411784171">
              <w:marLeft w:val="0"/>
              <w:marRight w:val="0"/>
              <w:marTop w:val="0"/>
              <w:marBottom w:val="0"/>
              <w:divBdr>
                <w:top w:val="none" w:sz="0" w:space="0" w:color="auto"/>
                <w:left w:val="none" w:sz="0" w:space="0" w:color="auto"/>
                <w:bottom w:val="none" w:sz="0" w:space="0" w:color="auto"/>
                <w:right w:val="none" w:sz="0" w:space="0" w:color="auto"/>
              </w:divBdr>
            </w:div>
            <w:div w:id="436876007">
              <w:marLeft w:val="0"/>
              <w:marRight w:val="0"/>
              <w:marTop w:val="0"/>
              <w:marBottom w:val="0"/>
              <w:divBdr>
                <w:top w:val="none" w:sz="0" w:space="0" w:color="auto"/>
                <w:left w:val="none" w:sz="0" w:space="0" w:color="auto"/>
                <w:bottom w:val="none" w:sz="0" w:space="0" w:color="auto"/>
                <w:right w:val="none" w:sz="0" w:space="0" w:color="auto"/>
              </w:divBdr>
            </w:div>
            <w:div w:id="448937525">
              <w:marLeft w:val="0"/>
              <w:marRight w:val="0"/>
              <w:marTop w:val="0"/>
              <w:marBottom w:val="0"/>
              <w:divBdr>
                <w:top w:val="none" w:sz="0" w:space="0" w:color="auto"/>
                <w:left w:val="none" w:sz="0" w:space="0" w:color="auto"/>
                <w:bottom w:val="none" w:sz="0" w:space="0" w:color="auto"/>
                <w:right w:val="none" w:sz="0" w:space="0" w:color="auto"/>
              </w:divBdr>
            </w:div>
            <w:div w:id="457647264">
              <w:marLeft w:val="0"/>
              <w:marRight w:val="0"/>
              <w:marTop w:val="0"/>
              <w:marBottom w:val="0"/>
              <w:divBdr>
                <w:top w:val="none" w:sz="0" w:space="0" w:color="auto"/>
                <w:left w:val="none" w:sz="0" w:space="0" w:color="auto"/>
                <w:bottom w:val="none" w:sz="0" w:space="0" w:color="auto"/>
                <w:right w:val="none" w:sz="0" w:space="0" w:color="auto"/>
              </w:divBdr>
            </w:div>
            <w:div w:id="458694961">
              <w:marLeft w:val="0"/>
              <w:marRight w:val="0"/>
              <w:marTop w:val="0"/>
              <w:marBottom w:val="0"/>
              <w:divBdr>
                <w:top w:val="none" w:sz="0" w:space="0" w:color="auto"/>
                <w:left w:val="none" w:sz="0" w:space="0" w:color="auto"/>
                <w:bottom w:val="none" w:sz="0" w:space="0" w:color="auto"/>
                <w:right w:val="none" w:sz="0" w:space="0" w:color="auto"/>
              </w:divBdr>
            </w:div>
            <w:div w:id="465782055">
              <w:marLeft w:val="0"/>
              <w:marRight w:val="0"/>
              <w:marTop w:val="0"/>
              <w:marBottom w:val="0"/>
              <w:divBdr>
                <w:top w:val="none" w:sz="0" w:space="0" w:color="auto"/>
                <w:left w:val="none" w:sz="0" w:space="0" w:color="auto"/>
                <w:bottom w:val="none" w:sz="0" w:space="0" w:color="auto"/>
                <w:right w:val="none" w:sz="0" w:space="0" w:color="auto"/>
              </w:divBdr>
            </w:div>
            <w:div w:id="489171939">
              <w:marLeft w:val="0"/>
              <w:marRight w:val="0"/>
              <w:marTop w:val="0"/>
              <w:marBottom w:val="0"/>
              <w:divBdr>
                <w:top w:val="none" w:sz="0" w:space="0" w:color="auto"/>
                <w:left w:val="none" w:sz="0" w:space="0" w:color="auto"/>
                <w:bottom w:val="none" w:sz="0" w:space="0" w:color="auto"/>
                <w:right w:val="none" w:sz="0" w:space="0" w:color="auto"/>
              </w:divBdr>
            </w:div>
            <w:div w:id="489639019">
              <w:marLeft w:val="0"/>
              <w:marRight w:val="0"/>
              <w:marTop w:val="0"/>
              <w:marBottom w:val="0"/>
              <w:divBdr>
                <w:top w:val="none" w:sz="0" w:space="0" w:color="auto"/>
                <w:left w:val="none" w:sz="0" w:space="0" w:color="auto"/>
                <w:bottom w:val="none" w:sz="0" w:space="0" w:color="auto"/>
                <w:right w:val="none" w:sz="0" w:space="0" w:color="auto"/>
              </w:divBdr>
            </w:div>
            <w:div w:id="505901895">
              <w:marLeft w:val="0"/>
              <w:marRight w:val="0"/>
              <w:marTop w:val="0"/>
              <w:marBottom w:val="0"/>
              <w:divBdr>
                <w:top w:val="none" w:sz="0" w:space="0" w:color="auto"/>
                <w:left w:val="none" w:sz="0" w:space="0" w:color="auto"/>
                <w:bottom w:val="none" w:sz="0" w:space="0" w:color="auto"/>
                <w:right w:val="none" w:sz="0" w:space="0" w:color="auto"/>
              </w:divBdr>
            </w:div>
            <w:div w:id="521553942">
              <w:marLeft w:val="0"/>
              <w:marRight w:val="0"/>
              <w:marTop w:val="0"/>
              <w:marBottom w:val="0"/>
              <w:divBdr>
                <w:top w:val="none" w:sz="0" w:space="0" w:color="auto"/>
                <w:left w:val="none" w:sz="0" w:space="0" w:color="auto"/>
                <w:bottom w:val="none" w:sz="0" w:space="0" w:color="auto"/>
                <w:right w:val="none" w:sz="0" w:space="0" w:color="auto"/>
              </w:divBdr>
            </w:div>
            <w:div w:id="544024383">
              <w:marLeft w:val="0"/>
              <w:marRight w:val="0"/>
              <w:marTop w:val="0"/>
              <w:marBottom w:val="0"/>
              <w:divBdr>
                <w:top w:val="none" w:sz="0" w:space="0" w:color="auto"/>
                <w:left w:val="none" w:sz="0" w:space="0" w:color="auto"/>
                <w:bottom w:val="none" w:sz="0" w:space="0" w:color="auto"/>
                <w:right w:val="none" w:sz="0" w:space="0" w:color="auto"/>
              </w:divBdr>
            </w:div>
            <w:div w:id="549537854">
              <w:marLeft w:val="0"/>
              <w:marRight w:val="0"/>
              <w:marTop w:val="0"/>
              <w:marBottom w:val="0"/>
              <w:divBdr>
                <w:top w:val="none" w:sz="0" w:space="0" w:color="auto"/>
                <w:left w:val="none" w:sz="0" w:space="0" w:color="auto"/>
                <w:bottom w:val="none" w:sz="0" w:space="0" w:color="auto"/>
                <w:right w:val="none" w:sz="0" w:space="0" w:color="auto"/>
              </w:divBdr>
            </w:div>
            <w:div w:id="551426373">
              <w:marLeft w:val="0"/>
              <w:marRight w:val="0"/>
              <w:marTop w:val="0"/>
              <w:marBottom w:val="0"/>
              <w:divBdr>
                <w:top w:val="none" w:sz="0" w:space="0" w:color="auto"/>
                <w:left w:val="none" w:sz="0" w:space="0" w:color="auto"/>
                <w:bottom w:val="none" w:sz="0" w:space="0" w:color="auto"/>
                <w:right w:val="none" w:sz="0" w:space="0" w:color="auto"/>
              </w:divBdr>
            </w:div>
            <w:div w:id="552549141">
              <w:marLeft w:val="0"/>
              <w:marRight w:val="0"/>
              <w:marTop w:val="0"/>
              <w:marBottom w:val="0"/>
              <w:divBdr>
                <w:top w:val="none" w:sz="0" w:space="0" w:color="auto"/>
                <w:left w:val="none" w:sz="0" w:space="0" w:color="auto"/>
                <w:bottom w:val="none" w:sz="0" w:space="0" w:color="auto"/>
                <w:right w:val="none" w:sz="0" w:space="0" w:color="auto"/>
              </w:divBdr>
            </w:div>
            <w:div w:id="560752407">
              <w:marLeft w:val="0"/>
              <w:marRight w:val="0"/>
              <w:marTop w:val="0"/>
              <w:marBottom w:val="0"/>
              <w:divBdr>
                <w:top w:val="none" w:sz="0" w:space="0" w:color="auto"/>
                <w:left w:val="none" w:sz="0" w:space="0" w:color="auto"/>
                <w:bottom w:val="none" w:sz="0" w:space="0" w:color="auto"/>
                <w:right w:val="none" w:sz="0" w:space="0" w:color="auto"/>
              </w:divBdr>
            </w:div>
            <w:div w:id="572811240">
              <w:marLeft w:val="0"/>
              <w:marRight w:val="0"/>
              <w:marTop w:val="0"/>
              <w:marBottom w:val="0"/>
              <w:divBdr>
                <w:top w:val="none" w:sz="0" w:space="0" w:color="auto"/>
                <w:left w:val="none" w:sz="0" w:space="0" w:color="auto"/>
                <w:bottom w:val="none" w:sz="0" w:space="0" w:color="auto"/>
                <w:right w:val="none" w:sz="0" w:space="0" w:color="auto"/>
              </w:divBdr>
            </w:div>
            <w:div w:id="588194017">
              <w:marLeft w:val="0"/>
              <w:marRight w:val="0"/>
              <w:marTop w:val="0"/>
              <w:marBottom w:val="0"/>
              <w:divBdr>
                <w:top w:val="none" w:sz="0" w:space="0" w:color="auto"/>
                <w:left w:val="none" w:sz="0" w:space="0" w:color="auto"/>
                <w:bottom w:val="none" w:sz="0" w:space="0" w:color="auto"/>
                <w:right w:val="none" w:sz="0" w:space="0" w:color="auto"/>
              </w:divBdr>
            </w:div>
            <w:div w:id="612519597">
              <w:marLeft w:val="0"/>
              <w:marRight w:val="0"/>
              <w:marTop w:val="0"/>
              <w:marBottom w:val="0"/>
              <w:divBdr>
                <w:top w:val="none" w:sz="0" w:space="0" w:color="auto"/>
                <w:left w:val="none" w:sz="0" w:space="0" w:color="auto"/>
                <w:bottom w:val="none" w:sz="0" w:space="0" w:color="auto"/>
                <w:right w:val="none" w:sz="0" w:space="0" w:color="auto"/>
              </w:divBdr>
            </w:div>
            <w:div w:id="623776712">
              <w:marLeft w:val="0"/>
              <w:marRight w:val="0"/>
              <w:marTop w:val="0"/>
              <w:marBottom w:val="0"/>
              <w:divBdr>
                <w:top w:val="none" w:sz="0" w:space="0" w:color="auto"/>
                <w:left w:val="none" w:sz="0" w:space="0" w:color="auto"/>
                <w:bottom w:val="none" w:sz="0" w:space="0" w:color="auto"/>
                <w:right w:val="none" w:sz="0" w:space="0" w:color="auto"/>
              </w:divBdr>
            </w:div>
            <w:div w:id="651639286">
              <w:marLeft w:val="0"/>
              <w:marRight w:val="0"/>
              <w:marTop w:val="0"/>
              <w:marBottom w:val="0"/>
              <w:divBdr>
                <w:top w:val="none" w:sz="0" w:space="0" w:color="auto"/>
                <w:left w:val="none" w:sz="0" w:space="0" w:color="auto"/>
                <w:bottom w:val="none" w:sz="0" w:space="0" w:color="auto"/>
                <w:right w:val="none" w:sz="0" w:space="0" w:color="auto"/>
              </w:divBdr>
            </w:div>
            <w:div w:id="657540540">
              <w:marLeft w:val="0"/>
              <w:marRight w:val="0"/>
              <w:marTop w:val="0"/>
              <w:marBottom w:val="0"/>
              <w:divBdr>
                <w:top w:val="none" w:sz="0" w:space="0" w:color="auto"/>
                <w:left w:val="none" w:sz="0" w:space="0" w:color="auto"/>
                <w:bottom w:val="none" w:sz="0" w:space="0" w:color="auto"/>
                <w:right w:val="none" w:sz="0" w:space="0" w:color="auto"/>
              </w:divBdr>
            </w:div>
            <w:div w:id="676663701">
              <w:marLeft w:val="0"/>
              <w:marRight w:val="0"/>
              <w:marTop w:val="0"/>
              <w:marBottom w:val="0"/>
              <w:divBdr>
                <w:top w:val="none" w:sz="0" w:space="0" w:color="auto"/>
                <w:left w:val="none" w:sz="0" w:space="0" w:color="auto"/>
                <w:bottom w:val="none" w:sz="0" w:space="0" w:color="auto"/>
                <w:right w:val="none" w:sz="0" w:space="0" w:color="auto"/>
              </w:divBdr>
            </w:div>
            <w:div w:id="711852710">
              <w:marLeft w:val="0"/>
              <w:marRight w:val="0"/>
              <w:marTop w:val="0"/>
              <w:marBottom w:val="0"/>
              <w:divBdr>
                <w:top w:val="none" w:sz="0" w:space="0" w:color="auto"/>
                <w:left w:val="none" w:sz="0" w:space="0" w:color="auto"/>
                <w:bottom w:val="none" w:sz="0" w:space="0" w:color="auto"/>
                <w:right w:val="none" w:sz="0" w:space="0" w:color="auto"/>
              </w:divBdr>
            </w:div>
            <w:div w:id="715856735">
              <w:marLeft w:val="0"/>
              <w:marRight w:val="0"/>
              <w:marTop w:val="0"/>
              <w:marBottom w:val="0"/>
              <w:divBdr>
                <w:top w:val="none" w:sz="0" w:space="0" w:color="auto"/>
                <w:left w:val="none" w:sz="0" w:space="0" w:color="auto"/>
                <w:bottom w:val="none" w:sz="0" w:space="0" w:color="auto"/>
                <w:right w:val="none" w:sz="0" w:space="0" w:color="auto"/>
              </w:divBdr>
            </w:div>
            <w:div w:id="716515985">
              <w:marLeft w:val="0"/>
              <w:marRight w:val="0"/>
              <w:marTop w:val="0"/>
              <w:marBottom w:val="0"/>
              <w:divBdr>
                <w:top w:val="none" w:sz="0" w:space="0" w:color="auto"/>
                <w:left w:val="none" w:sz="0" w:space="0" w:color="auto"/>
                <w:bottom w:val="none" w:sz="0" w:space="0" w:color="auto"/>
                <w:right w:val="none" w:sz="0" w:space="0" w:color="auto"/>
              </w:divBdr>
            </w:div>
            <w:div w:id="728185953">
              <w:marLeft w:val="0"/>
              <w:marRight w:val="0"/>
              <w:marTop w:val="0"/>
              <w:marBottom w:val="0"/>
              <w:divBdr>
                <w:top w:val="none" w:sz="0" w:space="0" w:color="auto"/>
                <w:left w:val="none" w:sz="0" w:space="0" w:color="auto"/>
                <w:bottom w:val="none" w:sz="0" w:space="0" w:color="auto"/>
                <w:right w:val="none" w:sz="0" w:space="0" w:color="auto"/>
              </w:divBdr>
            </w:div>
            <w:div w:id="735857945">
              <w:marLeft w:val="0"/>
              <w:marRight w:val="0"/>
              <w:marTop w:val="0"/>
              <w:marBottom w:val="0"/>
              <w:divBdr>
                <w:top w:val="none" w:sz="0" w:space="0" w:color="auto"/>
                <w:left w:val="none" w:sz="0" w:space="0" w:color="auto"/>
                <w:bottom w:val="none" w:sz="0" w:space="0" w:color="auto"/>
                <w:right w:val="none" w:sz="0" w:space="0" w:color="auto"/>
              </w:divBdr>
            </w:div>
            <w:div w:id="740105334">
              <w:marLeft w:val="0"/>
              <w:marRight w:val="0"/>
              <w:marTop w:val="0"/>
              <w:marBottom w:val="0"/>
              <w:divBdr>
                <w:top w:val="none" w:sz="0" w:space="0" w:color="auto"/>
                <w:left w:val="none" w:sz="0" w:space="0" w:color="auto"/>
                <w:bottom w:val="none" w:sz="0" w:space="0" w:color="auto"/>
                <w:right w:val="none" w:sz="0" w:space="0" w:color="auto"/>
              </w:divBdr>
            </w:div>
            <w:div w:id="741564615">
              <w:marLeft w:val="0"/>
              <w:marRight w:val="0"/>
              <w:marTop w:val="0"/>
              <w:marBottom w:val="0"/>
              <w:divBdr>
                <w:top w:val="none" w:sz="0" w:space="0" w:color="auto"/>
                <w:left w:val="none" w:sz="0" w:space="0" w:color="auto"/>
                <w:bottom w:val="none" w:sz="0" w:space="0" w:color="auto"/>
                <w:right w:val="none" w:sz="0" w:space="0" w:color="auto"/>
              </w:divBdr>
            </w:div>
            <w:div w:id="747001958">
              <w:marLeft w:val="0"/>
              <w:marRight w:val="0"/>
              <w:marTop w:val="0"/>
              <w:marBottom w:val="0"/>
              <w:divBdr>
                <w:top w:val="none" w:sz="0" w:space="0" w:color="auto"/>
                <w:left w:val="none" w:sz="0" w:space="0" w:color="auto"/>
                <w:bottom w:val="none" w:sz="0" w:space="0" w:color="auto"/>
                <w:right w:val="none" w:sz="0" w:space="0" w:color="auto"/>
              </w:divBdr>
            </w:div>
            <w:div w:id="749156104">
              <w:marLeft w:val="0"/>
              <w:marRight w:val="0"/>
              <w:marTop w:val="0"/>
              <w:marBottom w:val="0"/>
              <w:divBdr>
                <w:top w:val="none" w:sz="0" w:space="0" w:color="auto"/>
                <w:left w:val="none" w:sz="0" w:space="0" w:color="auto"/>
                <w:bottom w:val="none" w:sz="0" w:space="0" w:color="auto"/>
                <w:right w:val="none" w:sz="0" w:space="0" w:color="auto"/>
              </w:divBdr>
            </w:div>
            <w:div w:id="763038894">
              <w:marLeft w:val="0"/>
              <w:marRight w:val="0"/>
              <w:marTop w:val="0"/>
              <w:marBottom w:val="0"/>
              <w:divBdr>
                <w:top w:val="none" w:sz="0" w:space="0" w:color="auto"/>
                <w:left w:val="none" w:sz="0" w:space="0" w:color="auto"/>
                <w:bottom w:val="none" w:sz="0" w:space="0" w:color="auto"/>
                <w:right w:val="none" w:sz="0" w:space="0" w:color="auto"/>
              </w:divBdr>
            </w:div>
            <w:div w:id="775176406">
              <w:marLeft w:val="0"/>
              <w:marRight w:val="0"/>
              <w:marTop w:val="0"/>
              <w:marBottom w:val="0"/>
              <w:divBdr>
                <w:top w:val="none" w:sz="0" w:space="0" w:color="auto"/>
                <w:left w:val="none" w:sz="0" w:space="0" w:color="auto"/>
                <w:bottom w:val="none" w:sz="0" w:space="0" w:color="auto"/>
                <w:right w:val="none" w:sz="0" w:space="0" w:color="auto"/>
              </w:divBdr>
            </w:div>
            <w:div w:id="776800738">
              <w:marLeft w:val="0"/>
              <w:marRight w:val="0"/>
              <w:marTop w:val="0"/>
              <w:marBottom w:val="0"/>
              <w:divBdr>
                <w:top w:val="none" w:sz="0" w:space="0" w:color="auto"/>
                <w:left w:val="none" w:sz="0" w:space="0" w:color="auto"/>
                <w:bottom w:val="none" w:sz="0" w:space="0" w:color="auto"/>
                <w:right w:val="none" w:sz="0" w:space="0" w:color="auto"/>
              </w:divBdr>
            </w:div>
            <w:div w:id="781264444">
              <w:marLeft w:val="0"/>
              <w:marRight w:val="0"/>
              <w:marTop w:val="0"/>
              <w:marBottom w:val="0"/>
              <w:divBdr>
                <w:top w:val="none" w:sz="0" w:space="0" w:color="auto"/>
                <w:left w:val="none" w:sz="0" w:space="0" w:color="auto"/>
                <w:bottom w:val="none" w:sz="0" w:space="0" w:color="auto"/>
                <w:right w:val="none" w:sz="0" w:space="0" w:color="auto"/>
              </w:divBdr>
            </w:div>
            <w:div w:id="795874971">
              <w:marLeft w:val="0"/>
              <w:marRight w:val="0"/>
              <w:marTop w:val="0"/>
              <w:marBottom w:val="0"/>
              <w:divBdr>
                <w:top w:val="none" w:sz="0" w:space="0" w:color="auto"/>
                <w:left w:val="none" w:sz="0" w:space="0" w:color="auto"/>
                <w:bottom w:val="none" w:sz="0" w:space="0" w:color="auto"/>
                <w:right w:val="none" w:sz="0" w:space="0" w:color="auto"/>
              </w:divBdr>
            </w:div>
            <w:div w:id="797381462">
              <w:marLeft w:val="0"/>
              <w:marRight w:val="0"/>
              <w:marTop w:val="0"/>
              <w:marBottom w:val="0"/>
              <w:divBdr>
                <w:top w:val="none" w:sz="0" w:space="0" w:color="auto"/>
                <w:left w:val="none" w:sz="0" w:space="0" w:color="auto"/>
                <w:bottom w:val="none" w:sz="0" w:space="0" w:color="auto"/>
                <w:right w:val="none" w:sz="0" w:space="0" w:color="auto"/>
              </w:divBdr>
            </w:div>
            <w:div w:id="801577967">
              <w:marLeft w:val="0"/>
              <w:marRight w:val="0"/>
              <w:marTop w:val="0"/>
              <w:marBottom w:val="0"/>
              <w:divBdr>
                <w:top w:val="none" w:sz="0" w:space="0" w:color="auto"/>
                <w:left w:val="none" w:sz="0" w:space="0" w:color="auto"/>
                <w:bottom w:val="none" w:sz="0" w:space="0" w:color="auto"/>
                <w:right w:val="none" w:sz="0" w:space="0" w:color="auto"/>
              </w:divBdr>
            </w:div>
            <w:div w:id="815951304">
              <w:marLeft w:val="0"/>
              <w:marRight w:val="0"/>
              <w:marTop w:val="0"/>
              <w:marBottom w:val="0"/>
              <w:divBdr>
                <w:top w:val="none" w:sz="0" w:space="0" w:color="auto"/>
                <w:left w:val="none" w:sz="0" w:space="0" w:color="auto"/>
                <w:bottom w:val="none" w:sz="0" w:space="0" w:color="auto"/>
                <w:right w:val="none" w:sz="0" w:space="0" w:color="auto"/>
              </w:divBdr>
            </w:div>
            <w:div w:id="826240394">
              <w:marLeft w:val="0"/>
              <w:marRight w:val="0"/>
              <w:marTop w:val="0"/>
              <w:marBottom w:val="0"/>
              <w:divBdr>
                <w:top w:val="none" w:sz="0" w:space="0" w:color="auto"/>
                <w:left w:val="none" w:sz="0" w:space="0" w:color="auto"/>
                <w:bottom w:val="none" w:sz="0" w:space="0" w:color="auto"/>
                <w:right w:val="none" w:sz="0" w:space="0" w:color="auto"/>
              </w:divBdr>
            </w:div>
            <w:div w:id="836269170">
              <w:marLeft w:val="0"/>
              <w:marRight w:val="0"/>
              <w:marTop w:val="0"/>
              <w:marBottom w:val="0"/>
              <w:divBdr>
                <w:top w:val="none" w:sz="0" w:space="0" w:color="auto"/>
                <w:left w:val="none" w:sz="0" w:space="0" w:color="auto"/>
                <w:bottom w:val="none" w:sz="0" w:space="0" w:color="auto"/>
                <w:right w:val="none" w:sz="0" w:space="0" w:color="auto"/>
              </w:divBdr>
            </w:div>
            <w:div w:id="848838123">
              <w:marLeft w:val="0"/>
              <w:marRight w:val="0"/>
              <w:marTop w:val="0"/>
              <w:marBottom w:val="0"/>
              <w:divBdr>
                <w:top w:val="none" w:sz="0" w:space="0" w:color="auto"/>
                <w:left w:val="none" w:sz="0" w:space="0" w:color="auto"/>
                <w:bottom w:val="none" w:sz="0" w:space="0" w:color="auto"/>
                <w:right w:val="none" w:sz="0" w:space="0" w:color="auto"/>
              </w:divBdr>
            </w:div>
            <w:div w:id="862330223">
              <w:marLeft w:val="0"/>
              <w:marRight w:val="0"/>
              <w:marTop w:val="0"/>
              <w:marBottom w:val="0"/>
              <w:divBdr>
                <w:top w:val="none" w:sz="0" w:space="0" w:color="auto"/>
                <w:left w:val="none" w:sz="0" w:space="0" w:color="auto"/>
                <w:bottom w:val="none" w:sz="0" w:space="0" w:color="auto"/>
                <w:right w:val="none" w:sz="0" w:space="0" w:color="auto"/>
              </w:divBdr>
            </w:div>
            <w:div w:id="868251955">
              <w:marLeft w:val="0"/>
              <w:marRight w:val="0"/>
              <w:marTop w:val="0"/>
              <w:marBottom w:val="0"/>
              <w:divBdr>
                <w:top w:val="none" w:sz="0" w:space="0" w:color="auto"/>
                <w:left w:val="none" w:sz="0" w:space="0" w:color="auto"/>
                <w:bottom w:val="none" w:sz="0" w:space="0" w:color="auto"/>
                <w:right w:val="none" w:sz="0" w:space="0" w:color="auto"/>
              </w:divBdr>
            </w:div>
            <w:div w:id="894008870">
              <w:marLeft w:val="0"/>
              <w:marRight w:val="0"/>
              <w:marTop w:val="0"/>
              <w:marBottom w:val="0"/>
              <w:divBdr>
                <w:top w:val="none" w:sz="0" w:space="0" w:color="auto"/>
                <w:left w:val="none" w:sz="0" w:space="0" w:color="auto"/>
                <w:bottom w:val="none" w:sz="0" w:space="0" w:color="auto"/>
                <w:right w:val="none" w:sz="0" w:space="0" w:color="auto"/>
              </w:divBdr>
            </w:div>
            <w:div w:id="904533039">
              <w:marLeft w:val="0"/>
              <w:marRight w:val="0"/>
              <w:marTop w:val="0"/>
              <w:marBottom w:val="0"/>
              <w:divBdr>
                <w:top w:val="none" w:sz="0" w:space="0" w:color="auto"/>
                <w:left w:val="none" w:sz="0" w:space="0" w:color="auto"/>
                <w:bottom w:val="none" w:sz="0" w:space="0" w:color="auto"/>
                <w:right w:val="none" w:sz="0" w:space="0" w:color="auto"/>
              </w:divBdr>
            </w:div>
            <w:div w:id="914559079">
              <w:marLeft w:val="0"/>
              <w:marRight w:val="0"/>
              <w:marTop w:val="0"/>
              <w:marBottom w:val="0"/>
              <w:divBdr>
                <w:top w:val="none" w:sz="0" w:space="0" w:color="auto"/>
                <w:left w:val="none" w:sz="0" w:space="0" w:color="auto"/>
                <w:bottom w:val="none" w:sz="0" w:space="0" w:color="auto"/>
                <w:right w:val="none" w:sz="0" w:space="0" w:color="auto"/>
              </w:divBdr>
            </w:div>
            <w:div w:id="918370220">
              <w:marLeft w:val="0"/>
              <w:marRight w:val="0"/>
              <w:marTop w:val="0"/>
              <w:marBottom w:val="0"/>
              <w:divBdr>
                <w:top w:val="none" w:sz="0" w:space="0" w:color="auto"/>
                <w:left w:val="none" w:sz="0" w:space="0" w:color="auto"/>
                <w:bottom w:val="none" w:sz="0" w:space="0" w:color="auto"/>
                <w:right w:val="none" w:sz="0" w:space="0" w:color="auto"/>
              </w:divBdr>
            </w:div>
            <w:div w:id="932133056">
              <w:marLeft w:val="0"/>
              <w:marRight w:val="0"/>
              <w:marTop w:val="0"/>
              <w:marBottom w:val="0"/>
              <w:divBdr>
                <w:top w:val="none" w:sz="0" w:space="0" w:color="auto"/>
                <w:left w:val="none" w:sz="0" w:space="0" w:color="auto"/>
                <w:bottom w:val="none" w:sz="0" w:space="0" w:color="auto"/>
                <w:right w:val="none" w:sz="0" w:space="0" w:color="auto"/>
              </w:divBdr>
            </w:div>
            <w:div w:id="935603272">
              <w:marLeft w:val="0"/>
              <w:marRight w:val="0"/>
              <w:marTop w:val="0"/>
              <w:marBottom w:val="0"/>
              <w:divBdr>
                <w:top w:val="none" w:sz="0" w:space="0" w:color="auto"/>
                <w:left w:val="none" w:sz="0" w:space="0" w:color="auto"/>
                <w:bottom w:val="none" w:sz="0" w:space="0" w:color="auto"/>
                <w:right w:val="none" w:sz="0" w:space="0" w:color="auto"/>
              </w:divBdr>
            </w:div>
            <w:div w:id="937521815">
              <w:marLeft w:val="0"/>
              <w:marRight w:val="0"/>
              <w:marTop w:val="0"/>
              <w:marBottom w:val="0"/>
              <w:divBdr>
                <w:top w:val="none" w:sz="0" w:space="0" w:color="auto"/>
                <w:left w:val="none" w:sz="0" w:space="0" w:color="auto"/>
                <w:bottom w:val="none" w:sz="0" w:space="0" w:color="auto"/>
                <w:right w:val="none" w:sz="0" w:space="0" w:color="auto"/>
              </w:divBdr>
            </w:div>
            <w:div w:id="977875620">
              <w:marLeft w:val="0"/>
              <w:marRight w:val="0"/>
              <w:marTop w:val="0"/>
              <w:marBottom w:val="0"/>
              <w:divBdr>
                <w:top w:val="none" w:sz="0" w:space="0" w:color="auto"/>
                <w:left w:val="none" w:sz="0" w:space="0" w:color="auto"/>
                <w:bottom w:val="none" w:sz="0" w:space="0" w:color="auto"/>
                <w:right w:val="none" w:sz="0" w:space="0" w:color="auto"/>
              </w:divBdr>
            </w:div>
            <w:div w:id="981810156">
              <w:marLeft w:val="0"/>
              <w:marRight w:val="0"/>
              <w:marTop w:val="0"/>
              <w:marBottom w:val="0"/>
              <w:divBdr>
                <w:top w:val="none" w:sz="0" w:space="0" w:color="auto"/>
                <w:left w:val="none" w:sz="0" w:space="0" w:color="auto"/>
                <w:bottom w:val="none" w:sz="0" w:space="0" w:color="auto"/>
                <w:right w:val="none" w:sz="0" w:space="0" w:color="auto"/>
              </w:divBdr>
            </w:div>
            <w:div w:id="982588000">
              <w:marLeft w:val="0"/>
              <w:marRight w:val="0"/>
              <w:marTop w:val="0"/>
              <w:marBottom w:val="0"/>
              <w:divBdr>
                <w:top w:val="none" w:sz="0" w:space="0" w:color="auto"/>
                <w:left w:val="none" w:sz="0" w:space="0" w:color="auto"/>
                <w:bottom w:val="none" w:sz="0" w:space="0" w:color="auto"/>
                <w:right w:val="none" w:sz="0" w:space="0" w:color="auto"/>
              </w:divBdr>
            </w:div>
            <w:div w:id="994146834">
              <w:marLeft w:val="0"/>
              <w:marRight w:val="0"/>
              <w:marTop w:val="0"/>
              <w:marBottom w:val="0"/>
              <w:divBdr>
                <w:top w:val="none" w:sz="0" w:space="0" w:color="auto"/>
                <w:left w:val="none" w:sz="0" w:space="0" w:color="auto"/>
                <w:bottom w:val="none" w:sz="0" w:space="0" w:color="auto"/>
                <w:right w:val="none" w:sz="0" w:space="0" w:color="auto"/>
              </w:divBdr>
            </w:div>
            <w:div w:id="1002245630">
              <w:marLeft w:val="0"/>
              <w:marRight w:val="0"/>
              <w:marTop w:val="0"/>
              <w:marBottom w:val="0"/>
              <w:divBdr>
                <w:top w:val="none" w:sz="0" w:space="0" w:color="auto"/>
                <w:left w:val="none" w:sz="0" w:space="0" w:color="auto"/>
                <w:bottom w:val="none" w:sz="0" w:space="0" w:color="auto"/>
                <w:right w:val="none" w:sz="0" w:space="0" w:color="auto"/>
              </w:divBdr>
            </w:div>
            <w:div w:id="1014458196">
              <w:marLeft w:val="0"/>
              <w:marRight w:val="0"/>
              <w:marTop w:val="0"/>
              <w:marBottom w:val="0"/>
              <w:divBdr>
                <w:top w:val="none" w:sz="0" w:space="0" w:color="auto"/>
                <w:left w:val="none" w:sz="0" w:space="0" w:color="auto"/>
                <w:bottom w:val="none" w:sz="0" w:space="0" w:color="auto"/>
                <w:right w:val="none" w:sz="0" w:space="0" w:color="auto"/>
              </w:divBdr>
            </w:div>
            <w:div w:id="1014840399">
              <w:marLeft w:val="0"/>
              <w:marRight w:val="0"/>
              <w:marTop w:val="0"/>
              <w:marBottom w:val="0"/>
              <w:divBdr>
                <w:top w:val="none" w:sz="0" w:space="0" w:color="auto"/>
                <w:left w:val="none" w:sz="0" w:space="0" w:color="auto"/>
                <w:bottom w:val="none" w:sz="0" w:space="0" w:color="auto"/>
                <w:right w:val="none" w:sz="0" w:space="0" w:color="auto"/>
              </w:divBdr>
            </w:div>
            <w:div w:id="1015158535">
              <w:marLeft w:val="0"/>
              <w:marRight w:val="0"/>
              <w:marTop w:val="0"/>
              <w:marBottom w:val="0"/>
              <w:divBdr>
                <w:top w:val="none" w:sz="0" w:space="0" w:color="auto"/>
                <w:left w:val="none" w:sz="0" w:space="0" w:color="auto"/>
                <w:bottom w:val="none" w:sz="0" w:space="0" w:color="auto"/>
                <w:right w:val="none" w:sz="0" w:space="0" w:color="auto"/>
              </w:divBdr>
            </w:div>
            <w:div w:id="1027023241">
              <w:marLeft w:val="0"/>
              <w:marRight w:val="0"/>
              <w:marTop w:val="0"/>
              <w:marBottom w:val="0"/>
              <w:divBdr>
                <w:top w:val="none" w:sz="0" w:space="0" w:color="auto"/>
                <w:left w:val="none" w:sz="0" w:space="0" w:color="auto"/>
                <w:bottom w:val="none" w:sz="0" w:space="0" w:color="auto"/>
                <w:right w:val="none" w:sz="0" w:space="0" w:color="auto"/>
              </w:divBdr>
            </w:div>
            <w:div w:id="1037200542">
              <w:marLeft w:val="0"/>
              <w:marRight w:val="0"/>
              <w:marTop w:val="0"/>
              <w:marBottom w:val="0"/>
              <w:divBdr>
                <w:top w:val="none" w:sz="0" w:space="0" w:color="auto"/>
                <w:left w:val="none" w:sz="0" w:space="0" w:color="auto"/>
                <w:bottom w:val="none" w:sz="0" w:space="0" w:color="auto"/>
                <w:right w:val="none" w:sz="0" w:space="0" w:color="auto"/>
              </w:divBdr>
            </w:div>
            <w:div w:id="1055590177">
              <w:marLeft w:val="0"/>
              <w:marRight w:val="0"/>
              <w:marTop w:val="0"/>
              <w:marBottom w:val="0"/>
              <w:divBdr>
                <w:top w:val="none" w:sz="0" w:space="0" w:color="auto"/>
                <w:left w:val="none" w:sz="0" w:space="0" w:color="auto"/>
                <w:bottom w:val="none" w:sz="0" w:space="0" w:color="auto"/>
                <w:right w:val="none" w:sz="0" w:space="0" w:color="auto"/>
              </w:divBdr>
            </w:div>
            <w:div w:id="1059324004">
              <w:marLeft w:val="0"/>
              <w:marRight w:val="0"/>
              <w:marTop w:val="0"/>
              <w:marBottom w:val="0"/>
              <w:divBdr>
                <w:top w:val="none" w:sz="0" w:space="0" w:color="auto"/>
                <w:left w:val="none" w:sz="0" w:space="0" w:color="auto"/>
                <w:bottom w:val="none" w:sz="0" w:space="0" w:color="auto"/>
                <w:right w:val="none" w:sz="0" w:space="0" w:color="auto"/>
              </w:divBdr>
            </w:div>
            <w:div w:id="1060179624">
              <w:marLeft w:val="0"/>
              <w:marRight w:val="0"/>
              <w:marTop w:val="0"/>
              <w:marBottom w:val="0"/>
              <w:divBdr>
                <w:top w:val="none" w:sz="0" w:space="0" w:color="auto"/>
                <w:left w:val="none" w:sz="0" w:space="0" w:color="auto"/>
                <w:bottom w:val="none" w:sz="0" w:space="0" w:color="auto"/>
                <w:right w:val="none" w:sz="0" w:space="0" w:color="auto"/>
              </w:divBdr>
            </w:div>
            <w:div w:id="1071199363">
              <w:marLeft w:val="0"/>
              <w:marRight w:val="0"/>
              <w:marTop w:val="0"/>
              <w:marBottom w:val="0"/>
              <w:divBdr>
                <w:top w:val="none" w:sz="0" w:space="0" w:color="auto"/>
                <w:left w:val="none" w:sz="0" w:space="0" w:color="auto"/>
                <w:bottom w:val="none" w:sz="0" w:space="0" w:color="auto"/>
                <w:right w:val="none" w:sz="0" w:space="0" w:color="auto"/>
              </w:divBdr>
            </w:div>
            <w:div w:id="1083919590">
              <w:marLeft w:val="0"/>
              <w:marRight w:val="0"/>
              <w:marTop w:val="0"/>
              <w:marBottom w:val="0"/>
              <w:divBdr>
                <w:top w:val="none" w:sz="0" w:space="0" w:color="auto"/>
                <w:left w:val="none" w:sz="0" w:space="0" w:color="auto"/>
                <w:bottom w:val="none" w:sz="0" w:space="0" w:color="auto"/>
                <w:right w:val="none" w:sz="0" w:space="0" w:color="auto"/>
              </w:divBdr>
            </w:div>
            <w:div w:id="1097021206">
              <w:marLeft w:val="0"/>
              <w:marRight w:val="0"/>
              <w:marTop w:val="0"/>
              <w:marBottom w:val="0"/>
              <w:divBdr>
                <w:top w:val="none" w:sz="0" w:space="0" w:color="auto"/>
                <w:left w:val="none" w:sz="0" w:space="0" w:color="auto"/>
                <w:bottom w:val="none" w:sz="0" w:space="0" w:color="auto"/>
                <w:right w:val="none" w:sz="0" w:space="0" w:color="auto"/>
              </w:divBdr>
            </w:div>
            <w:div w:id="1152912474">
              <w:marLeft w:val="0"/>
              <w:marRight w:val="0"/>
              <w:marTop w:val="0"/>
              <w:marBottom w:val="0"/>
              <w:divBdr>
                <w:top w:val="none" w:sz="0" w:space="0" w:color="auto"/>
                <w:left w:val="none" w:sz="0" w:space="0" w:color="auto"/>
                <w:bottom w:val="none" w:sz="0" w:space="0" w:color="auto"/>
                <w:right w:val="none" w:sz="0" w:space="0" w:color="auto"/>
              </w:divBdr>
            </w:div>
            <w:div w:id="1156071922">
              <w:marLeft w:val="0"/>
              <w:marRight w:val="0"/>
              <w:marTop w:val="0"/>
              <w:marBottom w:val="0"/>
              <w:divBdr>
                <w:top w:val="none" w:sz="0" w:space="0" w:color="auto"/>
                <w:left w:val="none" w:sz="0" w:space="0" w:color="auto"/>
                <w:bottom w:val="none" w:sz="0" w:space="0" w:color="auto"/>
                <w:right w:val="none" w:sz="0" w:space="0" w:color="auto"/>
              </w:divBdr>
            </w:div>
            <w:div w:id="1156149171">
              <w:marLeft w:val="0"/>
              <w:marRight w:val="0"/>
              <w:marTop w:val="0"/>
              <w:marBottom w:val="0"/>
              <w:divBdr>
                <w:top w:val="none" w:sz="0" w:space="0" w:color="auto"/>
                <w:left w:val="none" w:sz="0" w:space="0" w:color="auto"/>
                <w:bottom w:val="none" w:sz="0" w:space="0" w:color="auto"/>
                <w:right w:val="none" w:sz="0" w:space="0" w:color="auto"/>
              </w:divBdr>
            </w:div>
            <w:div w:id="1175336772">
              <w:marLeft w:val="0"/>
              <w:marRight w:val="0"/>
              <w:marTop w:val="0"/>
              <w:marBottom w:val="0"/>
              <w:divBdr>
                <w:top w:val="none" w:sz="0" w:space="0" w:color="auto"/>
                <w:left w:val="none" w:sz="0" w:space="0" w:color="auto"/>
                <w:bottom w:val="none" w:sz="0" w:space="0" w:color="auto"/>
                <w:right w:val="none" w:sz="0" w:space="0" w:color="auto"/>
              </w:divBdr>
            </w:div>
            <w:div w:id="1177427720">
              <w:marLeft w:val="0"/>
              <w:marRight w:val="0"/>
              <w:marTop w:val="0"/>
              <w:marBottom w:val="0"/>
              <w:divBdr>
                <w:top w:val="none" w:sz="0" w:space="0" w:color="auto"/>
                <w:left w:val="none" w:sz="0" w:space="0" w:color="auto"/>
                <w:bottom w:val="none" w:sz="0" w:space="0" w:color="auto"/>
                <w:right w:val="none" w:sz="0" w:space="0" w:color="auto"/>
              </w:divBdr>
            </w:div>
            <w:div w:id="1183399303">
              <w:marLeft w:val="0"/>
              <w:marRight w:val="0"/>
              <w:marTop w:val="0"/>
              <w:marBottom w:val="0"/>
              <w:divBdr>
                <w:top w:val="none" w:sz="0" w:space="0" w:color="auto"/>
                <w:left w:val="none" w:sz="0" w:space="0" w:color="auto"/>
                <w:bottom w:val="none" w:sz="0" w:space="0" w:color="auto"/>
                <w:right w:val="none" w:sz="0" w:space="0" w:color="auto"/>
              </w:divBdr>
            </w:div>
            <w:div w:id="1189878225">
              <w:marLeft w:val="0"/>
              <w:marRight w:val="0"/>
              <w:marTop w:val="0"/>
              <w:marBottom w:val="0"/>
              <w:divBdr>
                <w:top w:val="none" w:sz="0" w:space="0" w:color="auto"/>
                <w:left w:val="none" w:sz="0" w:space="0" w:color="auto"/>
                <w:bottom w:val="none" w:sz="0" w:space="0" w:color="auto"/>
                <w:right w:val="none" w:sz="0" w:space="0" w:color="auto"/>
              </w:divBdr>
            </w:div>
            <w:div w:id="1190877076">
              <w:marLeft w:val="0"/>
              <w:marRight w:val="0"/>
              <w:marTop w:val="0"/>
              <w:marBottom w:val="0"/>
              <w:divBdr>
                <w:top w:val="none" w:sz="0" w:space="0" w:color="auto"/>
                <w:left w:val="none" w:sz="0" w:space="0" w:color="auto"/>
                <w:bottom w:val="none" w:sz="0" w:space="0" w:color="auto"/>
                <w:right w:val="none" w:sz="0" w:space="0" w:color="auto"/>
              </w:divBdr>
            </w:div>
            <w:div w:id="1209952008">
              <w:marLeft w:val="0"/>
              <w:marRight w:val="0"/>
              <w:marTop w:val="0"/>
              <w:marBottom w:val="0"/>
              <w:divBdr>
                <w:top w:val="none" w:sz="0" w:space="0" w:color="auto"/>
                <w:left w:val="none" w:sz="0" w:space="0" w:color="auto"/>
                <w:bottom w:val="none" w:sz="0" w:space="0" w:color="auto"/>
                <w:right w:val="none" w:sz="0" w:space="0" w:color="auto"/>
              </w:divBdr>
            </w:div>
            <w:div w:id="1234318625">
              <w:marLeft w:val="0"/>
              <w:marRight w:val="0"/>
              <w:marTop w:val="0"/>
              <w:marBottom w:val="0"/>
              <w:divBdr>
                <w:top w:val="none" w:sz="0" w:space="0" w:color="auto"/>
                <w:left w:val="none" w:sz="0" w:space="0" w:color="auto"/>
                <w:bottom w:val="none" w:sz="0" w:space="0" w:color="auto"/>
                <w:right w:val="none" w:sz="0" w:space="0" w:color="auto"/>
              </w:divBdr>
            </w:div>
            <w:div w:id="1239635454">
              <w:marLeft w:val="0"/>
              <w:marRight w:val="0"/>
              <w:marTop w:val="0"/>
              <w:marBottom w:val="0"/>
              <w:divBdr>
                <w:top w:val="none" w:sz="0" w:space="0" w:color="auto"/>
                <w:left w:val="none" w:sz="0" w:space="0" w:color="auto"/>
                <w:bottom w:val="none" w:sz="0" w:space="0" w:color="auto"/>
                <w:right w:val="none" w:sz="0" w:space="0" w:color="auto"/>
              </w:divBdr>
            </w:div>
            <w:div w:id="1242444478">
              <w:marLeft w:val="0"/>
              <w:marRight w:val="0"/>
              <w:marTop w:val="0"/>
              <w:marBottom w:val="0"/>
              <w:divBdr>
                <w:top w:val="none" w:sz="0" w:space="0" w:color="auto"/>
                <w:left w:val="none" w:sz="0" w:space="0" w:color="auto"/>
                <w:bottom w:val="none" w:sz="0" w:space="0" w:color="auto"/>
                <w:right w:val="none" w:sz="0" w:space="0" w:color="auto"/>
              </w:divBdr>
            </w:div>
            <w:div w:id="1242524694">
              <w:marLeft w:val="0"/>
              <w:marRight w:val="0"/>
              <w:marTop w:val="0"/>
              <w:marBottom w:val="0"/>
              <w:divBdr>
                <w:top w:val="none" w:sz="0" w:space="0" w:color="auto"/>
                <w:left w:val="none" w:sz="0" w:space="0" w:color="auto"/>
                <w:bottom w:val="none" w:sz="0" w:space="0" w:color="auto"/>
                <w:right w:val="none" w:sz="0" w:space="0" w:color="auto"/>
              </w:divBdr>
            </w:div>
            <w:div w:id="1243443604">
              <w:marLeft w:val="0"/>
              <w:marRight w:val="0"/>
              <w:marTop w:val="0"/>
              <w:marBottom w:val="0"/>
              <w:divBdr>
                <w:top w:val="none" w:sz="0" w:space="0" w:color="auto"/>
                <w:left w:val="none" w:sz="0" w:space="0" w:color="auto"/>
                <w:bottom w:val="none" w:sz="0" w:space="0" w:color="auto"/>
                <w:right w:val="none" w:sz="0" w:space="0" w:color="auto"/>
              </w:divBdr>
            </w:div>
            <w:div w:id="1245531027">
              <w:marLeft w:val="0"/>
              <w:marRight w:val="0"/>
              <w:marTop w:val="0"/>
              <w:marBottom w:val="0"/>
              <w:divBdr>
                <w:top w:val="none" w:sz="0" w:space="0" w:color="auto"/>
                <w:left w:val="none" w:sz="0" w:space="0" w:color="auto"/>
                <w:bottom w:val="none" w:sz="0" w:space="0" w:color="auto"/>
                <w:right w:val="none" w:sz="0" w:space="0" w:color="auto"/>
              </w:divBdr>
            </w:div>
            <w:div w:id="1272400603">
              <w:marLeft w:val="0"/>
              <w:marRight w:val="0"/>
              <w:marTop w:val="0"/>
              <w:marBottom w:val="0"/>
              <w:divBdr>
                <w:top w:val="none" w:sz="0" w:space="0" w:color="auto"/>
                <w:left w:val="none" w:sz="0" w:space="0" w:color="auto"/>
                <w:bottom w:val="none" w:sz="0" w:space="0" w:color="auto"/>
                <w:right w:val="none" w:sz="0" w:space="0" w:color="auto"/>
              </w:divBdr>
            </w:div>
            <w:div w:id="1283263064">
              <w:marLeft w:val="0"/>
              <w:marRight w:val="0"/>
              <w:marTop w:val="0"/>
              <w:marBottom w:val="0"/>
              <w:divBdr>
                <w:top w:val="none" w:sz="0" w:space="0" w:color="auto"/>
                <w:left w:val="none" w:sz="0" w:space="0" w:color="auto"/>
                <w:bottom w:val="none" w:sz="0" w:space="0" w:color="auto"/>
                <w:right w:val="none" w:sz="0" w:space="0" w:color="auto"/>
              </w:divBdr>
            </w:div>
            <w:div w:id="1302618830">
              <w:marLeft w:val="0"/>
              <w:marRight w:val="0"/>
              <w:marTop w:val="0"/>
              <w:marBottom w:val="0"/>
              <w:divBdr>
                <w:top w:val="none" w:sz="0" w:space="0" w:color="auto"/>
                <w:left w:val="none" w:sz="0" w:space="0" w:color="auto"/>
                <w:bottom w:val="none" w:sz="0" w:space="0" w:color="auto"/>
                <w:right w:val="none" w:sz="0" w:space="0" w:color="auto"/>
              </w:divBdr>
            </w:div>
            <w:div w:id="1304239951">
              <w:marLeft w:val="0"/>
              <w:marRight w:val="0"/>
              <w:marTop w:val="0"/>
              <w:marBottom w:val="0"/>
              <w:divBdr>
                <w:top w:val="none" w:sz="0" w:space="0" w:color="auto"/>
                <w:left w:val="none" w:sz="0" w:space="0" w:color="auto"/>
                <w:bottom w:val="none" w:sz="0" w:space="0" w:color="auto"/>
                <w:right w:val="none" w:sz="0" w:space="0" w:color="auto"/>
              </w:divBdr>
            </w:div>
            <w:div w:id="1304389458">
              <w:marLeft w:val="0"/>
              <w:marRight w:val="0"/>
              <w:marTop w:val="0"/>
              <w:marBottom w:val="0"/>
              <w:divBdr>
                <w:top w:val="none" w:sz="0" w:space="0" w:color="auto"/>
                <w:left w:val="none" w:sz="0" w:space="0" w:color="auto"/>
                <w:bottom w:val="none" w:sz="0" w:space="0" w:color="auto"/>
                <w:right w:val="none" w:sz="0" w:space="0" w:color="auto"/>
              </w:divBdr>
            </w:div>
            <w:div w:id="1306810541">
              <w:marLeft w:val="0"/>
              <w:marRight w:val="0"/>
              <w:marTop w:val="0"/>
              <w:marBottom w:val="0"/>
              <w:divBdr>
                <w:top w:val="none" w:sz="0" w:space="0" w:color="auto"/>
                <w:left w:val="none" w:sz="0" w:space="0" w:color="auto"/>
                <w:bottom w:val="none" w:sz="0" w:space="0" w:color="auto"/>
                <w:right w:val="none" w:sz="0" w:space="0" w:color="auto"/>
              </w:divBdr>
            </w:div>
            <w:div w:id="1321693467">
              <w:marLeft w:val="0"/>
              <w:marRight w:val="0"/>
              <w:marTop w:val="0"/>
              <w:marBottom w:val="0"/>
              <w:divBdr>
                <w:top w:val="none" w:sz="0" w:space="0" w:color="auto"/>
                <w:left w:val="none" w:sz="0" w:space="0" w:color="auto"/>
                <w:bottom w:val="none" w:sz="0" w:space="0" w:color="auto"/>
                <w:right w:val="none" w:sz="0" w:space="0" w:color="auto"/>
              </w:divBdr>
            </w:div>
            <w:div w:id="1324893712">
              <w:marLeft w:val="0"/>
              <w:marRight w:val="0"/>
              <w:marTop w:val="0"/>
              <w:marBottom w:val="0"/>
              <w:divBdr>
                <w:top w:val="none" w:sz="0" w:space="0" w:color="auto"/>
                <w:left w:val="none" w:sz="0" w:space="0" w:color="auto"/>
                <w:bottom w:val="none" w:sz="0" w:space="0" w:color="auto"/>
                <w:right w:val="none" w:sz="0" w:space="0" w:color="auto"/>
              </w:divBdr>
            </w:div>
            <w:div w:id="1333098091">
              <w:marLeft w:val="0"/>
              <w:marRight w:val="0"/>
              <w:marTop w:val="0"/>
              <w:marBottom w:val="0"/>
              <w:divBdr>
                <w:top w:val="none" w:sz="0" w:space="0" w:color="auto"/>
                <w:left w:val="none" w:sz="0" w:space="0" w:color="auto"/>
                <w:bottom w:val="none" w:sz="0" w:space="0" w:color="auto"/>
                <w:right w:val="none" w:sz="0" w:space="0" w:color="auto"/>
              </w:divBdr>
            </w:div>
            <w:div w:id="1344090327">
              <w:marLeft w:val="0"/>
              <w:marRight w:val="0"/>
              <w:marTop w:val="0"/>
              <w:marBottom w:val="0"/>
              <w:divBdr>
                <w:top w:val="none" w:sz="0" w:space="0" w:color="auto"/>
                <w:left w:val="none" w:sz="0" w:space="0" w:color="auto"/>
                <w:bottom w:val="none" w:sz="0" w:space="0" w:color="auto"/>
                <w:right w:val="none" w:sz="0" w:space="0" w:color="auto"/>
              </w:divBdr>
            </w:div>
            <w:div w:id="1368917147">
              <w:marLeft w:val="0"/>
              <w:marRight w:val="0"/>
              <w:marTop w:val="0"/>
              <w:marBottom w:val="0"/>
              <w:divBdr>
                <w:top w:val="none" w:sz="0" w:space="0" w:color="auto"/>
                <w:left w:val="none" w:sz="0" w:space="0" w:color="auto"/>
                <w:bottom w:val="none" w:sz="0" w:space="0" w:color="auto"/>
                <w:right w:val="none" w:sz="0" w:space="0" w:color="auto"/>
              </w:divBdr>
            </w:div>
            <w:div w:id="1371614610">
              <w:marLeft w:val="0"/>
              <w:marRight w:val="0"/>
              <w:marTop w:val="0"/>
              <w:marBottom w:val="0"/>
              <w:divBdr>
                <w:top w:val="none" w:sz="0" w:space="0" w:color="auto"/>
                <w:left w:val="none" w:sz="0" w:space="0" w:color="auto"/>
                <w:bottom w:val="none" w:sz="0" w:space="0" w:color="auto"/>
                <w:right w:val="none" w:sz="0" w:space="0" w:color="auto"/>
              </w:divBdr>
            </w:div>
            <w:div w:id="1374964689">
              <w:marLeft w:val="0"/>
              <w:marRight w:val="0"/>
              <w:marTop w:val="0"/>
              <w:marBottom w:val="0"/>
              <w:divBdr>
                <w:top w:val="none" w:sz="0" w:space="0" w:color="auto"/>
                <w:left w:val="none" w:sz="0" w:space="0" w:color="auto"/>
                <w:bottom w:val="none" w:sz="0" w:space="0" w:color="auto"/>
                <w:right w:val="none" w:sz="0" w:space="0" w:color="auto"/>
              </w:divBdr>
            </w:div>
            <w:div w:id="1378896499">
              <w:marLeft w:val="0"/>
              <w:marRight w:val="0"/>
              <w:marTop w:val="0"/>
              <w:marBottom w:val="0"/>
              <w:divBdr>
                <w:top w:val="none" w:sz="0" w:space="0" w:color="auto"/>
                <w:left w:val="none" w:sz="0" w:space="0" w:color="auto"/>
                <w:bottom w:val="none" w:sz="0" w:space="0" w:color="auto"/>
                <w:right w:val="none" w:sz="0" w:space="0" w:color="auto"/>
              </w:divBdr>
            </w:div>
            <w:div w:id="1394543105">
              <w:marLeft w:val="0"/>
              <w:marRight w:val="0"/>
              <w:marTop w:val="0"/>
              <w:marBottom w:val="0"/>
              <w:divBdr>
                <w:top w:val="none" w:sz="0" w:space="0" w:color="auto"/>
                <w:left w:val="none" w:sz="0" w:space="0" w:color="auto"/>
                <w:bottom w:val="none" w:sz="0" w:space="0" w:color="auto"/>
                <w:right w:val="none" w:sz="0" w:space="0" w:color="auto"/>
              </w:divBdr>
            </w:div>
            <w:div w:id="139462349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05955385">
              <w:marLeft w:val="0"/>
              <w:marRight w:val="0"/>
              <w:marTop w:val="0"/>
              <w:marBottom w:val="0"/>
              <w:divBdr>
                <w:top w:val="none" w:sz="0" w:space="0" w:color="auto"/>
                <w:left w:val="none" w:sz="0" w:space="0" w:color="auto"/>
                <w:bottom w:val="none" w:sz="0" w:space="0" w:color="auto"/>
                <w:right w:val="none" w:sz="0" w:space="0" w:color="auto"/>
              </w:divBdr>
            </w:div>
            <w:div w:id="1440635518">
              <w:marLeft w:val="0"/>
              <w:marRight w:val="0"/>
              <w:marTop w:val="0"/>
              <w:marBottom w:val="0"/>
              <w:divBdr>
                <w:top w:val="none" w:sz="0" w:space="0" w:color="auto"/>
                <w:left w:val="none" w:sz="0" w:space="0" w:color="auto"/>
                <w:bottom w:val="none" w:sz="0" w:space="0" w:color="auto"/>
                <w:right w:val="none" w:sz="0" w:space="0" w:color="auto"/>
              </w:divBdr>
            </w:div>
            <w:div w:id="1450197474">
              <w:marLeft w:val="0"/>
              <w:marRight w:val="0"/>
              <w:marTop w:val="0"/>
              <w:marBottom w:val="0"/>
              <w:divBdr>
                <w:top w:val="none" w:sz="0" w:space="0" w:color="auto"/>
                <w:left w:val="none" w:sz="0" w:space="0" w:color="auto"/>
                <w:bottom w:val="none" w:sz="0" w:space="0" w:color="auto"/>
                <w:right w:val="none" w:sz="0" w:space="0" w:color="auto"/>
              </w:divBdr>
            </w:div>
            <w:div w:id="1459376199">
              <w:marLeft w:val="0"/>
              <w:marRight w:val="0"/>
              <w:marTop w:val="0"/>
              <w:marBottom w:val="0"/>
              <w:divBdr>
                <w:top w:val="none" w:sz="0" w:space="0" w:color="auto"/>
                <w:left w:val="none" w:sz="0" w:space="0" w:color="auto"/>
                <w:bottom w:val="none" w:sz="0" w:space="0" w:color="auto"/>
                <w:right w:val="none" w:sz="0" w:space="0" w:color="auto"/>
              </w:divBdr>
            </w:div>
            <w:div w:id="1460954856">
              <w:marLeft w:val="0"/>
              <w:marRight w:val="0"/>
              <w:marTop w:val="0"/>
              <w:marBottom w:val="0"/>
              <w:divBdr>
                <w:top w:val="none" w:sz="0" w:space="0" w:color="auto"/>
                <w:left w:val="none" w:sz="0" w:space="0" w:color="auto"/>
                <w:bottom w:val="none" w:sz="0" w:space="0" w:color="auto"/>
                <w:right w:val="none" w:sz="0" w:space="0" w:color="auto"/>
              </w:divBdr>
            </w:div>
            <w:div w:id="1465002556">
              <w:marLeft w:val="0"/>
              <w:marRight w:val="0"/>
              <w:marTop w:val="0"/>
              <w:marBottom w:val="0"/>
              <w:divBdr>
                <w:top w:val="none" w:sz="0" w:space="0" w:color="auto"/>
                <w:left w:val="none" w:sz="0" w:space="0" w:color="auto"/>
                <w:bottom w:val="none" w:sz="0" w:space="0" w:color="auto"/>
                <w:right w:val="none" w:sz="0" w:space="0" w:color="auto"/>
              </w:divBdr>
            </w:div>
            <w:div w:id="1466923853">
              <w:marLeft w:val="0"/>
              <w:marRight w:val="0"/>
              <w:marTop w:val="0"/>
              <w:marBottom w:val="0"/>
              <w:divBdr>
                <w:top w:val="none" w:sz="0" w:space="0" w:color="auto"/>
                <w:left w:val="none" w:sz="0" w:space="0" w:color="auto"/>
                <w:bottom w:val="none" w:sz="0" w:space="0" w:color="auto"/>
                <w:right w:val="none" w:sz="0" w:space="0" w:color="auto"/>
              </w:divBdr>
            </w:div>
            <w:div w:id="1476869987">
              <w:marLeft w:val="0"/>
              <w:marRight w:val="0"/>
              <w:marTop w:val="0"/>
              <w:marBottom w:val="0"/>
              <w:divBdr>
                <w:top w:val="none" w:sz="0" w:space="0" w:color="auto"/>
                <w:left w:val="none" w:sz="0" w:space="0" w:color="auto"/>
                <w:bottom w:val="none" w:sz="0" w:space="0" w:color="auto"/>
                <w:right w:val="none" w:sz="0" w:space="0" w:color="auto"/>
              </w:divBdr>
            </w:div>
            <w:div w:id="1481580389">
              <w:marLeft w:val="0"/>
              <w:marRight w:val="0"/>
              <w:marTop w:val="0"/>
              <w:marBottom w:val="0"/>
              <w:divBdr>
                <w:top w:val="none" w:sz="0" w:space="0" w:color="auto"/>
                <w:left w:val="none" w:sz="0" w:space="0" w:color="auto"/>
                <w:bottom w:val="none" w:sz="0" w:space="0" w:color="auto"/>
                <w:right w:val="none" w:sz="0" w:space="0" w:color="auto"/>
              </w:divBdr>
            </w:div>
            <w:div w:id="1484199385">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499273494">
              <w:marLeft w:val="0"/>
              <w:marRight w:val="0"/>
              <w:marTop w:val="0"/>
              <w:marBottom w:val="0"/>
              <w:divBdr>
                <w:top w:val="none" w:sz="0" w:space="0" w:color="auto"/>
                <w:left w:val="none" w:sz="0" w:space="0" w:color="auto"/>
                <w:bottom w:val="none" w:sz="0" w:space="0" w:color="auto"/>
                <w:right w:val="none" w:sz="0" w:space="0" w:color="auto"/>
              </w:divBdr>
            </w:div>
            <w:div w:id="1514297779">
              <w:marLeft w:val="0"/>
              <w:marRight w:val="0"/>
              <w:marTop w:val="0"/>
              <w:marBottom w:val="0"/>
              <w:divBdr>
                <w:top w:val="none" w:sz="0" w:space="0" w:color="auto"/>
                <w:left w:val="none" w:sz="0" w:space="0" w:color="auto"/>
                <w:bottom w:val="none" w:sz="0" w:space="0" w:color="auto"/>
                <w:right w:val="none" w:sz="0" w:space="0" w:color="auto"/>
              </w:divBdr>
            </w:div>
            <w:div w:id="1518814035">
              <w:marLeft w:val="0"/>
              <w:marRight w:val="0"/>
              <w:marTop w:val="0"/>
              <w:marBottom w:val="0"/>
              <w:divBdr>
                <w:top w:val="none" w:sz="0" w:space="0" w:color="auto"/>
                <w:left w:val="none" w:sz="0" w:space="0" w:color="auto"/>
                <w:bottom w:val="none" w:sz="0" w:space="0" w:color="auto"/>
                <w:right w:val="none" w:sz="0" w:space="0" w:color="auto"/>
              </w:divBdr>
            </w:div>
            <w:div w:id="1522550261">
              <w:marLeft w:val="0"/>
              <w:marRight w:val="0"/>
              <w:marTop w:val="0"/>
              <w:marBottom w:val="0"/>
              <w:divBdr>
                <w:top w:val="none" w:sz="0" w:space="0" w:color="auto"/>
                <w:left w:val="none" w:sz="0" w:space="0" w:color="auto"/>
                <w:bottom w:val="none" w:sz="0" w:space="0" w:color="auto"/>
                <w:right w:val="none" w:sz="0" w:space="0" w:color="auto"/>
              </w:divBdr>
            </w:div>
            <w:div w:id="1525442829">
              <w:marLeft w:val="0"/>
              <w:marRight w:val="0"/>
              <w:marTop w:val="0"/>
              <w:marBottom w:val="0"/>
              <w:divBdr>
                <w:top w:val="none" w:sz="0" w:space="0" w:color="auto"/>
                <w:left w:val="none" w:sz="0" w:space="0" w:color="auto"/>
                <w:bottom w:val="none" w:sz="0" w:space="0" w:color="auto"/>
                <w:right w:val="none" w:sz="0" w:space="0" w:color="auto"/>
              </w:divBdr>
            </w:div>
            <w:div w:id="1531071503">
              <w:marLeft w:val="0"/>
              <w:marRight w:val="0"/>
              <w:marTop w:val="0"/>
              <w:marBottom w:val="0"/>
              <w:divBdr>
                <w:top w:val="none" w:sz="0" w:space="0" w:color="auto"/>
                <w:left w:val="none" w:sz="0" w:space="0" w:color="auto"/>
                <w:bottom w:val="none" w:sz="0" w:space="0" w:color="auto"/>
                <w:right w:val="none" w:sz="0" w:space="0" w:color="auto"/>
              </w:divBdr>
            </w:div>
            <w:div w:id="1539664093">
              <w:marLeft w:val="0"/>
              <w:marRight w:val="0"/>
              <w:marTop w:val="0"/>
              <w:marBottom w:val="0"/>
              <w:divBdr>
                <w:top w:val="none" w:sz="0" w:space="0" w:color="auto"/>
                <w:left w:val="none" w:sz="0" w:space="0" w:color="auto"/>
                <w:bottom w:val="none" w:sz="0" w:space="0" w:color="auto"/>
                <w:right w:val="none" w:sz="0" w:space="0" w:color="auto"/>
              </w:divBdr>
            </w:div>
            <w:div w:id="1546138243">
              <w:marLeft w:val="0"/>
              <w:marRight w:val="0"/>
              <w:marTop w:val="0"/>
              <w:marBottom w:val="0"/>
              <w:divBdr>
                <w:top w:val="none" w:sz="0" w:space="0" w:color="auto"/>
                <w:left w:val="none" w:sz="0" w:space="0" w:color="auto"/>
                <w:bottom w:val="none" w:sz="0" w:space="0" w:color="auto"/>
                <w:right w:val="none" w:sz="0" w:space="0" w:color="auto"/>
              </w:divBdr>
            </w:div>
            <w:div w:id="1546987353">
              <w:marLeft w:val="0"/>
              <w:marRight w:val="0"/>
              <w:marTop w:val="0"/>
              <w:marBottom w:val="0"/>
              <w:divBdr>
                <w:top w:val="none" w:sz="0" w:space="0" w:color="auto"/>
                <w:left w:val="none" w:sz="0" w:space="0" w:color="auto"/>
                <w:bottom w:val="none" w:sz="0" w:space="0" w:color="auto"/>
                <w:right w:val="none" w:sz="0" w:space="0" w:color="auto"/>
              </w:divBdr>
            </w:div>
            <w:div w:id="1549679427">
              <w:marLeft w:val="0"/>
              <w:marRight w:val="0"/>
              <w:marTop w:val="0"/>
              <w:marBottom w:val="0"/>
              <w:divBdr>
                <w:top w:val="none" w:sz="0" w:space="0" w:color="auto"/>
                <w:left w:val="none" w:sz="0" w:space="0" w:color="auto"/>
                <w:bottom w:val="none" w:sz="0" w:space="0" w:color="auto"/>
                <w:right w:val="none" w:sz="0" w:space="0" w:color="auto"/>
              </w:divBdr>
            </w:div>
            <w:div w:id="1557426870">
              <w:marLeft w:val="0"/>
              <w:marRight w:val="0"/>
              <w:marTop w:val="0"/>
              <w:marBottom w:val="0"/>
              <w:divBdr>
                <w:top w:val="none" w:sz="0" w:space="0" w:color="auto"/>
                <w:left w:val="none" w:sz="0" w:space="0" w:color="auto"/>
                <w:bottom w:val="none" w:sz="0" w:space="0" w:color="auto"/>
                <w:right w:val="none" w:sz="0" w:space="0" w:color="auto"/>
              </w:divBdr>
            </w:div>
            <w:div w:id="1560634228">
              <w:marLeft w:val="0"/>
              <w:marRight w:val="0"/>
              <w:marTop w:val="0"/>
              <w:marBottom w:val="0"/>
              <w:divBdr>
                <w:top w:val="none" w:sz="0" w:space="0" w:color="auto"/>
                <w:left w:val="none" w:sz="0" w:space="0" w:color="auto"/>
                <w:bottom w:val="none" w:sz="0" w:space="0" w:color="auto"/>
                <w:right w:val="none" w:sz="0" w:space="0" w:color="auto"/>
              </w:divBdr>
            </w:div>
            <w:div w:id="1576696039">
              <w:marLeft w:val="0"/>
              <w:marRight w:val="0"/>
              <w:marTop w:val="0"/>
              <w:marBottom w:val="0"/>
              <w:divBdr>
                <w:top w:val="none" w:sz="0" w:space="0" w:color="auto"/>
                <w:left w:val="none" w:sz="0" w:space="0" w:color="auto"/>
                <w:bottom w:val="none" w:sz="0" w:space="0" w:color="auto"/>
                <w:right w:val="none" w:sz="0" w:space="0" w:color="auto"/>
              </w:divBdr>
            </w:div>
            <w:div w:id="1590428969">
              <w:marLeft w:val="0"/>
              <w:marRight w:val="0"/>
              <w:marTop w:val="0"/>
              <w:marBottom w:val="0"/>
              <w:divBdr>
                <w:top w:val="none" w:sz="0" w:space="0" w:color="auto"/>
                <w:left w:val="none" w:sz="0" w:space="0" w:color="auto"/>
                <w:bottom w:val="none" w:sz="0" w:space="0" w:color="auto"/>
                <w:right w:val="none" w:sz="0" w:space="0" w:color="auto"/>
              </w:divBdr>
            </w:div>
            <w:div w:id="1600134672">
              <w:marLeft w:val="0"/>
              <w:marRight w:val="0"/>
              <w:marTop w:val="0"/>
              <w:marBottom w:val="0"/>
              <w:divBdr>
                <w:top w:val="none" w:sz="0" w:space="0" w:color="auto"/>
                <w:left w:val="none" w:sz="0" w:space="0" w:color="auto"/>
                <w:bottom w:val="none" w:sz="0" w:space="0" w:color="auto"/>
                <w:right w:val="none" w:sz="0" w:space="0" w:color="auto"/>
              </w:divBdr>
            </w:div>
            <w:div w:id="1602176125">
              <w:marLeft w:val="0"/>
              <w:marRight w:val="0"/>
              <w:marTop w:val="0"/>
              <w:marBottom w:val="0"/>
              <w:divBdr>
                <w:top w:val="none" w:sz="0" w:space="0" w:color="auto"/>
                <w:left w:val="none" w:sz="0" w:space="0" w:color="auto"/>
                <w:bottom w:val="none" w:sz="0" w:space="0" w:color="auto"/>
                <w:right w:val="none" w:sz="0" w:space="0" w:color="auto"/>
              </w:divBdr>
            </w:div>
            <w:div w:id="1605963125">
              <w:marLeft w:val="0"/>
              <w:marRight w:val="0"/>
              <w:marTop w:val="0"/>
              <w:marBottom w:val="0"/>
              <w:divBdr>
                <w:top w:val="none" w:sz="0" w:space="0" w:color="auto"/>
                <w:left w:val="none" w:sz="0" w:space="0" w:color="auto"/>
                <w:bottom w:val="none" w:sz="0" w:space="0" w:color="auto"/>
                <w:right w:val="none" w:sz="0" w:space="0" w:color="auto"/>
              </w:divBdr>
            </w:div>
            <w:div w:id="1610549103">
              <w:marLeft w:val="0"/>
              <w:marRight w:val="0"/>
              <w:marTop w:val="0"/>
              <w:marBottom w:val="0"/>
              <w:divBdr>
                <w:top w:val="none" w:sz="0" w:space="0" w:color="auto"/>
                <w:left w:val="none" w:sz="0" w:space="0" w:color="auto"/>
                <w:bottom w:val="none" w:sz="0" w:space="0" w:color="auto"/>
                <w:right w:val="none" w:sz="0" w:space="0" w:color="auto"/>
              </w:divBdr>
            </w:div>
            <w:div w:id="1627925276">
              <w:marLeft w:val="0"/>
              <w:marRight w:val="0"/>
              <w:marTop w:val="0"/>
              <w:marBottom w:val="0"/>
              <w:divBdr>
                <w:top w:val="none" w:sz="0" w:space="0" w:color="auto"/>
                <w:left w:val="none" w:sz="0" w:space="0" w:color="auto"/>
                <w:bottom w:val="none" w:sz="0" w:space="0" w:color="auto"/>
                <w:right w:val="none" w:sz="0" w:space="0" w:color="auto"/>
              </w:divBdr>
            </w:div>
            <w:div w:id="1628075356">
              <w:marLeft w:val="0"/>
              <w:marRight w:val="0"/>
              <w:marTop w:val="0"/>
              <w:marBottom w:val="0"/>
              <w:divBdr>
                <w:top w:val="none" w:sz="0" w:space="0" w:color="auto"/>
                <w:left w:val="none" w:sz="0" w:space="0" w:color="auto"/>
                <w:bottom w:val="none" w:sz="0" w:space="0" w:color="auto"/>
                <w:right w:val="none" w:sz="0" w:space="0" w:color="auto"/>
              </w:divBdr>
            </w:div>
            <w:div w:id="1644968473">
              <w:marLeft w:val="0"/>
              <w:marRight w:val="0"/>
              <w:marTop w:val="0"/>
              <w:marBottom w:val="0"/>
              <w:divBdr>
                <w:top w:val="none" w:sz="0" w:space="0" w:color="auto"/>
                <w:left w:val="none" w:sz="0" w:space="0" w:color="auto"/>
                <w:bottom w:val="none" w:sz="0" w:space="0" w:color="auto"/>
                <w:right w:val="none" w:sz="0" w:space="0" w:color="auto"/>
              </w:divBdr>
            </w:div>
            <w:div w:id="1650984747">
              <w:marLeft w:val="0"/>
              <w:marRight w:val="0"/>
              <w:marTop w:val="0"/>
              <w:marBottom w:val="0"/>
              <w:divBdr>
                <w:top w:val="none" w:sz="0" w:space="0" w:color="auto"/>
                <w:left w:val="none" w:sz="0" w:space="0" w:color="auto"/>
                <w:bottom w:val="none" w:sz="0" w:space="0" w:color="auto"/>
                <w:right w:val="none" w:sz="0" w:space="0" w:color="auto"/>
              </w:divBdr>
            </w:div>
            <w:div w:id="1657537576">
              <w:marLeft w:val="0"/>
              <w:marRight w:val="0"/>
              <w:marTop w:val="0"/>
              <w:marBottom w:val="0"/>
              <w:divBdr>
                <w:top w:val="none" w:sz="0" w:space="0" w:color="auto"/>
                <w:left w:val="none" w:sz="0" w:space="0" w:color="auto"/>
                <w:bottom w:val="none" w:sz="0" w:space="0" w:color="auto"/>
                <w:right w:val="none" w:sz="0" w:space="0" w:color="auto"/>
              </w:divBdr>
            </w:div>
            <w:div w:id="1658918303">
              <w:marLeft w:val="0"/>
              <w:marRight w:val="0"/>
              <w:marTop w:val="0"/>
              <w:marBottom w:val="0"/>
              <w:divBdr>
                <w:top w:val="none" w:sz="0" w:space="0" w:color="auto"/>
                <w:left w:val="none" w:sz="0" w:space="0" w:color="auto"/>
                <w:bottom w:val="none" w:sz="0" w:space="0" w:color="auto"/>
                <w:right w:val="none" w:sz="0" w:space="0" w:color="auto"/>
              </w:divBdr>
            </w:div>
            <w:div w:id="1677927810">
              <w:marLeft w:val="0"/>
              <w:marRight w:val="0"/>
              <w:marTop w:val="0"/>
              <w:marBottom w:val="0"/>
              <w:divBdr>
                <w:top w:val="none" w:sz="0" w:space="0" w:color="auto"/>
                <w:left w:val="none" w:sz="0" w:space="0" w:color="auto"/>
                <w:bottom w:val="none" w:sz="0" w:space="0" w:color="auto"/>
                <w:right w:val="none" w:sz="0" w:space="0" w:color="auto"/>
              </w:divBdr>
            </w:div>
            <w:div w:id="1679195008">
              <w:marLeft w:val="0"/>
              <w:marRight w:val="0"/>
              <w:marTop w:val="0"/>
              <w:marBottom w:val="0"/>
              <w:divBdr>
                <w:top w:val="none" w:sz="0" w:space="0" w:color="auto"/>
                <w:left w:val="none" w:sz="0" w:space="0" w:color="auto"/>
                <w:bottom w:val="none" w:sz="0" w:space="0" w:color="auto"/>
                <w:right w:val="none" w:sz="0" w:space="0" w:color="auto"/>
              </w:divBdr>
            </w:div>
            <w:div w:id="1717661951">
              <w:marLeft w:val="0"/>
              <w:marRight w:val="0"/>
              <w:marTop w:val="0"/>
              <w:marBottom w:val="0"/>
              <w:divBdr>
                <w:top w:val="none" w:sz="0" w:space="0" w:color="auto"/>
                <w:left w:val="none" w:sz="0" w:space="0" w:color="auto"/>
                <w:bottom w:val="none" w:sz="0" w:space="0" w:color="auto"/>
                <w:right w:val="none" w:sz="0" w:space="0" w:color="auto"/>
              </w:divBdr>
            </w:div>
            <w:div w:id="1725637632">
              <w:marLeft w:val="0"/>
              <w:marRight w:val="0"/>
              <w:marTop w:val="0"/>
              <w:marBottom w:val="0"/>
              <w:divBdr>
                <w:top w:val="none" w:sz="0" w:space="0" w:color="auto"/>
                <w:left w:val="none" w:sz="0" w:space="0" w:color="auto"/>
                <w:bottom w:val="none" w:sz="0" w:space="0" w:color="auto"/>
                <w:right w:val="none" w:sz="0" w:space="0" w:color="auto"/>
              </w:divBdr>
            </w:div>
            <w:div w:id="1737776921">
              <w:marLeft w:val="0"/>
              <w:marRight w:val="0"/>
              <w:marTop w:val="0"/>
              <w:marBottom w:val="0"/>
              <w:divBdr>
                <w:top w:val="none" w:sz="0" w:space="0" w:color="auto"/>
                <w:left w:val="none" w:sz="0" w:space="0" w:color="auto"/>
                <w:bottom w:val="none" w:sz="0" w:space="0" w:color="auto"/>
                <w:right w:val="none" w:sz="0" w:space="0" w:color="auto"/>
              </w:divBdr>
            </w:div>
            <w:div w:id="1739353826">
              <w:marLeft w:val="0"/>
              <w:marRight w:val="0"/>
              <w:marTop w:val="0"/>
              <w:marBottom w:val="0"/>
              <w:divBdr>
                <w:top w:val="none" w:sz="0" w:space="0" w:color="auto"/>
                <w:left w:val="none" w:sz="0" w:space="0" w:color="auto"/>
                <w:bottom w:val="none" w:sz="0" w:space="0" w:color="auto"/>
                <w:right w:val="none" w:sz="0" w:space="0" w:color="auto"/>
              </w:divBdr>
            </w:div>
            <w:div w:id="1745909653">
              <w:marLeft w:val="0"/>
              <w:marRight w:val="0"/>
              <w:marTop w:val="0"/>
              <w:marBottom w:val="0"/>
              <w:divBdr>
                <w:top w:val="none" w:sz="0" w:space="0" w:color="auto"/>
                <w:left w:val="none" w:sz="0" w:space="0" w:color="auto"/>
                <w:bottom w:val="none" w:sz="0" w:space="0" w:color="auto"/>
                <w:right w:val="none" w:sz="0" w:space="0" w:color="auto"/>
              </w:divBdr>
            </w:div>
            <w:div w:id="1747612460">
              <w:marLeft w:val="0"/>
              <w:marRight w:val="0"/>
              <w:marTop w:val="0"/>
              <w:marBottom w:val="0"/>
              <w:divBdr>
                <w:top w:val="none" w:sz="0" w:space="0" w:color="auto"/>
                <w:left w:val="none" w:sz="0" w:space="0" w:color="auto"/>
                <w:bottom w:val="none" w:sz="0" w:space="0" w:color="auto"/>
                <w:right w:val="none" w:sz="0" w:space="0" w:color="auto"/>
              </w:divBdr>
            </w:div>
            <w:div w:id="1748455025">
              <w:marLeft w:val="0"/>
              <w:marRight w:val="0"/>
              <w:marTop w:val="0"/>
              <w:marBottom w:val="0"/>
              <w:divBdr>
                <w:top w:val="none" w:sz="0" w:space="0" w:color="auto"/>
                <w:left w:val="none" w:sz="0" w:space="0" w:color="auto"/>
                <w:bottom w:val="none" w:sz="0" w:space="0" w:color="auto"/>
                <w:right w:val="none" w:sz="0" w:space="0" w:color="auto"/>
              </w:divBdr>
            </w:div>
            <w:div w:id="1756828021">
              <w:marLeft w:val="0"/>
              <w:marRight w:val="0"/>
              <w:marTop w:val="0"/>
              <w:marBottom w:val="0"/>
              <w:divBdr>
                <w:top w:val="none" w:sz="0" w:space="0" w:color="auto"/>
                <w:left w:val="none" w:sz="0" w:space="0" w:color="auto"/>
                <w:bottom w:val="none" w:sz="0" w:space="0" w:color="auto"/>
                <w:right w:val="none" w:sz="0" w:space="0" w:color="auto"/>
              </w:divBdr>
            </w:div>
            <w:div w:id="1762488750">
              <w:marLeft w:val="0"/>
              <w:marRight w:val="0"/>
              <w:marTop w:val="0"/>
              <w:marBottom w:val="0"/>
              <w:divBdr>
                <w:top w:val="none" w:sz="0" w:space="0" w:color="auto"/>
                <w:left w:val="none" w:sz="0" w:space="0" w:color="auto"/>
                <w:bottom w:val="none" w:sz="0" w:space="0" w:color="auto"/>
                <w:right w:val="none" w:sz="0" w:space="0" w:color="auto"/>
              </w:divBdr>
            </w:div>
            <w:div w:id="1763449755">
              <w:marLeft w:val="0"/>
              <w:marRight w:val="0"/>
              <w:marTop w:val="0"/>
              <w:marBottom w:val="0"/>
              <w:divBdr>
                <w:top w:val="none" w:sz="0" w:space="0" w:color="auto"/>
                <w:left w:val="none" w:sz="0" w:space="0" w:color="auto"/>
                <w:bottom w:val="none" w:sz="0" w:space="0" w:color="auto"/>
                <w:right w:val="none" w:sz="0" w:space="0" w:color="auto"/>
              </w:divBdr>
            </w:div>
            <w:div w:id="1771199950">
              <w:marLeft w:val="0"/>
              <w:marRight w:val="0"/>
              <w:marTop w:val="0"/>
              <w:marBottom w:val="0"/>
              <w:divBdr>
                <w:top w:val="none" w:sz="0" w:space="0" w:color="auto"/>
                <w:left w:val="none" w:sz="0" w:space="0" w:color="auto"/>
                <w:bottom w:val="none" w:sz="0" w:space="0" w:color="auto"/>
                <w:right w:val="none" w:sz="0" w:space="0" w:color="auto"/>
              </w:divBdr>
            </w:div>
            <w:div w:id="1779638544">
              <w:marLeft w:val="0"/>
              <w:marRight w:val="0"/>
              <w:marTop w:val="0"/>
              <w:marBottom w:val="0"/>
              <w:divBdr>
                <w:top w:val="none" w:sz="0" w:space="0" w:color="auto"/>
                <w:left w:val="none" w:sz="0" w:space="0" w:color="auto"/>
                <w:bottom w:val="none" w:sz="0" w:space="0" w:color="auto"/>
                <w:right w:val="none" w:sz="0" w:space="0" w:color="auto"/>
              </w:divBdr>
            </w:div>
            <w:div w:id="1784614088">
              <w:marLeft w:val="0"/>
              <w:marRight w:val="0"/>
              <w:marTop w:val="0"/>
              <w:marBottom w:val="0"/>
              <w:divBdr>
                <w:top w:val="none" w:sz="0" w:space="0" w:color="auto"/>
                <w:left w:val="none" w:sz="0" w:space="0" w:color="auto"/>
                <w:bottom w:val="none" w:sz="0" w:space="0" w:color="auto"/>
                <w:right w:val="none" w:sz="0" w:space="0" w:color="auto"/>
              </w:divBdr>
            </w:div>
            <w:div w:id="1794396213">
              <w:marLeft w:val="0"/>
              <w:marRight w:val="0"/>
              <w:marTop w:val="0"/>
              <w:marBottom w:val="0"/>
              <w:divBdr>
                <w:top w:val="none" w:sz="0" w:space="0" w:color="auto"/>
                <w:left w:val="none" w:sz="0" w:space="0" w:color="auto"/>
                <w:bottom w:val="none" w:sz="0" w:space="0" w:color="auto"/>
                <w:right w:val="none" w:sz="0" w:space="0" w:color="auto"/>
              </w:divBdr>
            </w:div>
            <w:div w:id="1807695011">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19490343">
              <w:marLeft w:val="0"/>
              <w:marRight w:val="0"/>
              <w:marTop w:val="0"/>
              <w:marBottom w:val="0"/>
              <w:divBdr>
                <w:top w:val="none" w:sz="0" w:space="0" w:color="auto"/>
                <w:left w:val="none" w:sz="0" w:space="0" w:color="auto"/>
                <w:bottom w:val="none" w:sz="0" w:space="0" w:color="auto"/>
                <w:right w:val="none" w:sz="0" w:space="0" w:color="auto"/>
              </w:divBdr>
            </w:div>
            <w:div w:id="1826973886">
              <w:marLeft w:val="0"/>
              <w:marRight w:val="0"/>
              <w:marTop w:val="0"/>
              <w:marBottom w:val="0"/>
              <w:divBdr>
                <w:top w:val="none" w:sz="0" w:space="0" w:color="auto"/>
                <w:left w:val="none" w:sz="0" w:space="0" w:color="auto"/>
                <w:bottom w:val="none" w:sz="0" w:space="0" w:color="auto"/>
                <w:right w:val="none" w:sz="0" w:space="0" w:color="auto"/>
              </w:divBdr>
            </w:div>
            <w:div w:id="1828206002">
              <w:marLeft w:val="0"/>
              <w:marRight w:val="0"/>
              <w:marTop w:val="0"/>
              <w:marBottom w:val="0"/>
              <w:divBdr>
                <w:top w:val="none" w:sz="0" w:space="0" w:color="auto"/>
                <w:left w:val="none" w:sz="0" w:space="0" w:color="auto"/>
                <w:bottom w:val="none" w:sz="0" w:space="0" w:color="auto"/>
                <w:right w:val="none" w:sz="0" w:space="0" w:color="auto"/>
              </w:divBdr>
            </w:div>
            <w:div w:id="1829055773">
              <w:marLeft w:val="0"/>
              <w:marRight w:val="0"/>
              <w:marTop w:val="0"/>
              <w:marBottom w:val="0"/>
              <w:divBdr>
                <w:top w:val="none" w:sz="0" w:space="0" w:color="auto"/>
                <w:left w:val="none" w:sz="0" w:space="0" w:color="auto"/>
                <w:bottom w:val="none" w:sz="0" w:space="0" w:color="auto"/>
                <w:right w:val="none" w:sz="0" w:space="0" w:color="auto"/>
              </w:divBdr>
            </w:div>
            <w:div w:id="1839346554">
              <w:marLeft w:val="0"/>
              <w:marRight w:val="0"/>
              <w:marTop w:val="0"/>
              <w:marBottom w:val="0"/>
              <w:divBdr>
                <w:top w:val="none" w:sz="0" w:space="0" w:color="auto"/>
                <w:left w:val="none" w:sz="0" w:space="0" w:color="auto"/>
                <w:bottom w:val="none" w:sz="0" w:space="0" w:color="auto"/>
                <w:right w:val="none" w:sz="0" w:space="0" w:color="auto"/>
              </w:divBdr>
            </w:div>
            <w:div w:id="1839610613">
              <w:marLeft w:val="0"/>
              <w:marRight w:val="0"/>
              <w:marTop w:val="0"/>
              <w:marBottom w:val="0"/>
              <w:divBdr>
                <w:top w:val="none" w:sz="0" w:space="0" w:color="auto"/>
                <w:left w:val="none" w:sz="0" w:space="0" w:color="auto"/>
                <w:bottom w:val="none" w:sz="0" w:space="0" w:color="auto"/>
                <w:right w:val="none" w:sz="0" w:space="0" w:color="auto"/>
              </w:divBdr>
            </w:div>
            <w:div w:id="1855150201">
              <w:marLeft w:val="0"/>
              <w:marRight w:val="0"/>
              <w:marTop w:val="0"/>
              <w:marBottom w:val="0"/>
              <w:divBdr>
                <w:top w:val="none" w:sz="0" w:space="0" w:color="auto"/>
                <w:left w:val="none" w:sz="0" w:space="0" w:color="auto"/>
                <w:bottom w:val="none" w:sz="0" w:space="0" w:color="auto"/>
                <w:right w:val="none" w:sz="0" w:space="0" w:color="auto"/>
              </w:divBdr>
            </w:div>
            <w:div w:id="1859000807">
              <w:marLeft w:val="0"/>
              <w:marRight w:val="0"/>
              <w:marTop w:val="0"/>
              <w:marBottom w:val="0"/>
              <w:divBdr>
                <w:top w:val="none" w:sz="0" w:space="0" w:color="auto"/>
                <w:left w:val="none" w:sz="0" w:space="0" w:color="auto"/>
                <w:bottom w:val="none" w:sz="0" w:space="0" w:color="auto"/>
                <w:right w:val="none" w:sz="0" w:space="0" w:color="auto"/>
              </w:divBdr>
            </w:div>
            <w:div w:id="1868516466">
              <w:marLeft w:val="0"/>
              <w:marRight w:val="0"/>
              <w:marTop w:val="0"/>
              <w:marBottom w:val="0"/>
              <w:divBdr>
                <w:top w:val="none" w:sz="0" w:space="0" w:color="auto"/>
                <w:left w:val="none" w:sz="0" w:space="0" w:color="auto"/>
                <w:bottom w:val="none" w:sz="0" w:space="0" w:color="auto"/>
                <w:right w:val="none" w:sz="0" w:space="0" w:color="auto"/>
              </w:divBdr>
            </w:div>
            <w:div w:id="1882933656">
              <w:marLeft w:val="0"/>
              <w:marRight w:val="0"/>
              <w:marTop w:val="0"/>
              <w:marBottom w:val="0"/>
              <w:divBdr>
                <w:top w:val="none" w:sz="0" w:space="0" w:color="auto"/>
                <w:left w:val="none" w:sz="0" w:space="0" w:color="auto"/>
                <w:bottom w:val="none" w:sz="0" w:space="0" w:color="auto"/>
                <w:right w:val="none" w:sz="0" w:space="0" w:color="auto"/>
              </w:divBdr>
            </w:div>
            <w:div w:id="1892961659">
              <w:marLeft w:val="0"/>
              <w:marRight w:val="0"/>
              <w:marTop w:val="0"/>
              <w:marBottom w:val="0"/>
              <w:divBdr>
                <w:top w:val="none" w:sz="0" w:space="0" w:color="auto"/>
                <w:left w:val="none" w:sz="0" w:space="0" w:color="auto"/>
                <w:bottom w:val="none" w:sz="0" w:space="0" w:color="auto"/>
                <w:right w:val="none" w:sz="0" w:space="0" w:color="auto"/>
              </w:divBdr>
            </w:div>
            <w:div w:id="1893418851">
              <w:marLeft w:val="0"/>
              <w:marRight w:val="0"/>
              <w:marTop w:val="0"/>
              <w:marBottom w:val="0"/>
              <w:divBdr>
                <w:top w:val="none" w:sz="0" w:space="0" w:color="auto"/>
                <w:left w:val="none" w:sz="0" w:space="0" w:color="auto"/>
                <w:bottom w:val="none" w:sz="0" w:space="0" w:color="auto"/>
                <w:right w:val="none" w:sz="0" w:space="0" w:color="auto"/>
              </w:divBdr>
            </w:div>
            <w:div w:id="1894342128">
              <w:marLeft w:val="0"/>
              <w:marRight w:val="0"/>
              <w:marTop w:val="0"/>
              <w:marBottom w:val="0"/>
              <w:divBdr>
                <w:top w:val="none" w:sz="0" w:space="0" w:color="auto"/>
                <w:left w:val="none" w:sz="0" w:space="0" w:color="auto"/>
                <w:bottom w:val="none" w:sz="0" w:space="0" w:color="auto"/>
                <w:right w:val="none" w:sz="0" w:space="0" w:color="auto"/>
              </w:divBdr>
            </w:div>
            <w:div w:id="1894389764">
              <w:marLeft w:val="0"/>
              <w:marRight w:val="0"/>
              <w:marTop w:val="0"/>
              <w:marBottom w:val="0"/>
              <w:divBdr>
                <w:top w:val="none" w:sz="0" w:space="0" w:color="auto"/>
                <w:left w:val="none" w:sz="0" w:space="0" w:color="auto"/>
                <w:bottom w:val="none" w:sz="0" w:space="0" w:color="auto"/>
                <w:right w:val="none" w:sz="0" w:space="0" w:color="auto"/>
              </w:divBdr>
            </w:div>
            <w:div w:id="1940748890">
              <w:marLeft w:val="0"/>
              <w:marRight w:val="0"/>
              <w:marTop w:val="0"/>
              <w:marBottom w:val="0"/>
              <w:divBdr>
                <w:top w:val="none" w:sz="0" w:space="0" w:color="auto"/>
                <w:left w:val="none" w:sz="0" w:space="0" w:color="auto"/>
                <w:bottom w:val="none" w:sz="0" w:space="0" w:color="auto"/>
                <w:right w:val="none" w:sz="0" w:space="0" w:color="auto"/>
              </w:divBdr>
            </w:div>
            <w:div w:id="1960725294">
              <w:marLeft w:val="0"/>
              <w:marRight w:val="0"/>
              <w:marTop w:val="0"/>
              <w:marBottom w:val="0"/>
              <w:divBdr>
                <w:top w:val="none" w:sz="0" w:space="0" w:color="auto"/>
                <w:left w:val="none" w:sz="0" w:space="0" w:color="auto"/>
                <w:bottom w:val="none" w:sz="0" w:space="0" w:color="auto"/>
                <w:right w:val="none" w:sz="0" w:space="0" w:color="auto"/>
              </w:divBdr>
            </w:div>
            <w:div w:id="1965697081">
              <w:marLeft w:val="0"/>
              <w:marRight w:val="0"/>
              <w:marTop w:val="0"/>
              <w:marBottom w:val="0"/>
              <w:divBdr>
                <w:top w:val="none" w:sz="0" w:space="0" w:color="auto"/>
                <w:left w:val="none" w:sz="0" w:space="0" w:color="auto"/>
                <w:bottom w:val="none" w:sz="0" w:space="0" w:color="auto"/>
                <w:right w:val="none" w:sz="0" w:space="0" w:color="auto"/>
              </w:divBdr>
            </w:div>
            <w:div w:id="1969622570">
              <w:marLeft w:val="0"/>
              <w:marRight w:val="0"/>
              <w:marTop w:val="0"/>
              <w:marBottom w:val="0"/>
              <w:divBdr>
                <w:top w:val="none" w:sz="0" w:space="0" w:color="auto"/>
                <w:left w:val="none" w:sz="0" w:space="0" w:color="auto"/>
                <w:bottom w:val="none" w:sz="0" w:space="0" w:color="auto"/>
                <w:right w:val="none" w:sz="0" w:space="0" w:color="auto"/>
              </w:divBdr>
            </w:div>
            <w:div w:id="1970816907">
              <w:marLeft w:val="0"/>
              <w:marRight w:val="0"/>
              <w:marTop w:val="0"/>
              <w:marBottom w:val="0"/>
              <w:divBdr>
                <w:top w:val="none" w:sz="0" w:space="0" w:color="auto"/>
                <w:left w:val="none" w:sz="0" w:space="0" w:color="auto"/>
                <w:bottom w:val="none" w:sz="0" w:space="0" w:color="auto"/>
                <w:right w:val="none" w:sz="0" w:space="0" w:color="auto"/>
              </w:divBdr>
            </w:div>
            <w:div w:id="1976178630">
              <w:marLeft w:val="0"/>
              <w:marRight w:val="0"/>
              <w:marTop w:val="0"/>
              <w:marBottom w:val="0"/>
              <w:divBdr>
                <w:top w:val="none" w:sz="0" w:space="0" w:color="auto"/>
                <w:left w:val="none" w:sz="0" w:space="0" w:color="auto"/>
                <w:bottom w:val="none" w:sz="0" w:space="0" w:color="auto"/>
                <w:right w:val="none" w:sz="0" w:space="0" w:color="auto"/>
              </w:divBdr>
            </w:div>
            <w:div w:id="1986856088">
              <w:marLeft w:val="0"/>
              <w:marRight w:val="0"/>
              <w:marTop w:val="0"/>
              <w:marBottom w:val="0"/>
              <w:divBdr>
                <w:top w:val="none" w:sz="0" w:space="0" w:color="auto"/>
                <w:left w:val="none" w:sz="0" w:space="0" w:color="auto"/>
                <w:bottom w:val="none" w:sz="0" w:space="0" w:color="auto"/>
                <w:right w:val="none" w:sz="0" w:space="0" w:color="auto"/>
              </w:divBdr>
            </w:div>
            <w:div w:id="1987738162">
              <w:marLeft w:val="0"/>
              <w:marRight w:val="0"/>
              <w:marTop w:val="0"/>
              <w:marBottom w:val="0"/>
              <w:divBdr>
                <w:top w:val="none" w:sz="0" w:space="0" w:color="auto"/>
                <w:left w:val="none" w:sz="0" w:space="0" w:color="auto"/>
                <w:bottom w:val="none" w:sz="0" w:space="0" w:color="auto"/>
                <w:right w:val="none" w:sz="0" w:space="0" w:color="auto"/>
              </w:divBdr>
            </w:div>
            <w:div w:id="2010717446">
              <w:marLeft w:val="0"/>
              <w:marRight w:val="0"/>
              <w:marTop w:val="0"/>
              <w:marBottom w:val="0"/>
              <w:divBdr>
                <w:top w:val="none" w:sz="0" w:space="0" w:color="auto"/>
                <w:left w:val="none" w:sz="0" w:space="0" w:color="auto"/>
                <w:bottom w:val="none" w:sz="0" w:space="0" w:color="auto"/>
                <w:right w:val="none" w:sz="0" w:space="0" w:color="auto"/>
              </w:divBdr>
            </w:div>
            <w:div w:id="2030910596">
              <w:marLeft w:val="0"/>
              <w:marRight w:val="0"/>
              <w:marTop w:val="0"/>
              <w:marBottom w:val="0"/>
              <w:divBdr>
                <w:top w:val="none" w:sz="0" w:space="0" w:color="auto"/>
                <w:left w:val="none" w:sz="0" w:space="0" w:color="auto"/>
                <w:bottom w:val="none" w:sz="0" w:space="0" w:color="auto"/>
                <w:right w:val="none" w:sz="0" w:space="0" w:color="auto"/>
              </w:divBdr>
            </w:div>
            <w:div w:id="2040812299">
              <w:marLeft w:val="0"/>
              <w:marRight w:val="0"/>
              <w:marTop w:val="0"/>
              <w:marBottom w:val="0"/>
              <w:divBdr>
                <w:top w:val="none" w:sz="0" w:space="0" w:color="auto"/>
                <w:left w:val="none" w:sz="0" w:space="0" w:color="auto"/>
                <w:bottom w:val="none" w:sz="0" w:space="0" w:color="auto"/>
                <w:right w:val="none" w:sz="0" w:space="0" w:color="auto"/>
              </w:divBdr>
            </w:div>
            <w:div w:id="2044935226">
              <w:marLeft w:val="0"/>
              <w:marRight w:val="0"/>
              <w:marTop w:val="0"/>
              <w:marBottom w:val="0"/>
              <w:divBdr>
                <w:top w:val="none" w:sz="0" w:space="0" w:color="auto"/>
                <w:left w:val="none" w:sz="0" w:space="0" w:color="auto"/>
                <w:bottom w:val="none" w:sz="0" w:space="0" w:color="auto"/>
                <w:right w:val="none" w:sz="0" w:space="0" w:color="auto"/>
              </w:divBdr>
            </w:div>
            <w:div w:id="2046127206">
              <w:marLeft w:val="0"/>
              <w:marRight w:val="0"/>
              <w:marTop w:val="0"/>
              <w:marBottom w:val="0"/>
              <w:divBdr>
                <w:top w:val="none" w:sz="0" w:space="0" w:color="auto"/>
                <w:left w:val="none" w:sz="0" w:space="0" w:color="auto"/>
                <w:bottom w:val="none" w:sz="0" w:space="0" w:color="auto"/>
                <w:right w:val="none" w:sz="0" w:space="0" w:color="auto"/>
              </w:divBdr>
            </w:div>
            <w:div w:id="2074309763">
              <w:marLeft w:val="0"/>
              <w:marRight w:val="0"/>
              <w:marTop w:val="0"/>
              <w:marBottom w:val="0"/>
              <w:divBdr>
                <w:top w:val="none" w:sz="0" w:space="0" w:color="auto"/>
                <w:left w:val="none" w:sz="0" w:space="0" w:color="auto"/>
                <w:bottom w:val="none" w:sz="0" w:space="0" w:color="auto"/>
                <w:right w:val="none" w:sz="0" w:space="0" w:color="auto"/>
              </w:divBdr>
            </w:div>
            <w:div w:id="2100367205">
              <w:marLeft w:val="0"/>
              <w:marRight w:val="0"/>
              <w:marTop w:val="0"/>
              <w:marBottom w:val="0"/>
              <w:divBdr>
                <w:top w:val="none" w:sz="0" w:space="0" w:color="auto"/>
                <w:left w:val="none" w:sz="0" w:space="0" w:color="auto"/>
                <w:bottom w:val="none" w:sz="0" w:space="0" w:color="auto"/>
                <w:right w:val="none" w:sz="0" w:space="0" w:color="auto"/>
              </w:divBdr>
            </w:div>
            <w:div w:id="2108501593">
              <w:marLeft w:val="0"/>
              <w:marRight w:val="0"/>
              <w:marTop w:val="0"/>
              <w:marBottom w:val="0"/>
              <w:divBdr>
                <w:top w:val="none" w:sz="0" w:space="0" w:color="auto"/>
                <w:left w:val="none" w:sz="0" w:space="0" w:color="auto"/>
                <w:bottom w:val="none" w:sz="0" w:space="0" w:color="auto"/>
                <w:right w:val="none" w:sz="0" w:space="0" w:color="auto"/>
              </w:divBdr>
            </w:div>
            <w:div w:id="2130392453">
              <w:marLeft w:val="0"/>
              <w:marRight w:val="0"/>
              <w:marTop w:val="0"/>
              <w:marBottom w:val="0"/>
              <w:divBdr>
                <w:top w:val="none" w:sz="0" w:space="0" w:color="auto"/>
                <w:left w:val="none" w:sz="0" w:space="0" w:color="auto"/>
                <w:bottom w:val="none" w:sz="0" w:space="0" w:color="auto"/>
                <w:right w:val="none" w:sz="0" w:space="0" w:color="auto"/>
              </w:divBdr>
            </w:div>
            <w:div w:id="2133939444">
              <w:marLeft w:val="0"/>
              <w:marRight w:val="0"/>
              <w:marTop w:val="0"/>
              <w:marBottom w:val="0"/>
              <w:divBdr>
                <w:top w:val="none" w:sz="0" w:space="0" w:color="auto"/>
                <w:left w:val="none" w:sz="0" w:space="0" w:color="auto"/>
                <w:bottom w:val="none" w:sz="0" w:space="0" w:color="auto"/>
                <w:right w:val="none" w:sz="0" w:space="0" w:color="auto"/>
              </w:divBdr>
            </w:div>
            <w:div w:id="2136556013">
              <w:marLeft w:val="0"/>
              <w:marRight w:val="0"/>
              <w:marTop w:val="0"/>
              <w:marBottom w:val="0"/>
              <w:divBdr>
                <w:top w:val="none" w:sz="0" w:space="0" w:color="auto"/>
                <w:left w:val="none" w:sz="0" w:space="0" w:color="auto"/>
                <w:bottom w:val="none" w:sz="0" w:space="0" w:color="auto"/>
                <w:right w:val="none" w:sz="0" w:space="0" w:color="auto"/>
              </w:divBdr>
            </w:div>
            <w:div w:id="2137794139">
              <w:marLeft w:val="0"/>
              <w:marRight w:val="0"/>
              <w:marTop w:val="0"/>
              <w:marBottom w:val="0"/>
              <w:divBdr>
                <w:top w:val="none" w:sz="0" w:space="0" w:color="auto"/>
                <w:left w:val="none" w:sz="0" w:space="0" w:color="auto"/>
                <w:bottom w:val="none" w:sz="0" w:space="0" w:color="auto"/>
                <w:right w:val="none" w:sz="0" w:space="0" w:color="auto"/>
              </w:divBdr>
            </w:div>
            <w:div w:id="2138448106">
              <w:marLeft w:val="0"/>
              <w:marRight w:val="0"/>
              <w:marTop w:val="0"/>
              <w:marBottom w:val="0"/>
              <w:divBdr>
                <w:top w:val="none" w:sz="0" w:space="0" w:color="auto"/>
                <w:left w:val="none" w:sz="0" w:space="0" w:color="auto"/>
                <w:bottom w:val="none" w:sz="0" w:space="0" w:color="auto"/>
                <w:right w:val="none" w:sz="0" w:space="0" w:color="auto"/>
              </w:divBdr>
            </w:div>
            <w:div w:id="2143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654">
      <w:bodyDiv w:val="1"/>
      <w:marLeft w:val="0"/>
      <w:marRight w:val="0"/>
      <w:marTop w:val="0"/>
      <w:marBottom w:val="0"/>
      <w:divBdr>
        <w:top w:val="none" w:sz="0" w:space="0" w:color="auto"/>
        <w:left w:val="none" w:sz="0" w:space="0" w:color="auto"/>
        <w:bottom w:val="none" w:sz="0" w:space="0" w:color="auto"/>
        <w:right w:val="none" w:sz="0" w:space="0" w:color="auto"/>
      </w:divBdr>
    </w:div>
    <w:div w:id="1443257486">
      <w:bodyDiv w:val="1"/>
      <w:marLeft w:val="0"/>
      <w:marRight w:val="0"/>
      <w:marTop w:val="0"/>
      <w:marBottom w:val="0"/>
      <w:divBdr>
        <w:top w:val="none" w:sz="0" w:space="0" w:color="auto"/>
        <w:left w:val="none" w:sz="0" w:space="0" w:color="auto"/>
        <w:bottom w:val="none" w:sz="0" w:space="0" w:color="auto"/>
        <w:right w:val="none" w:sz="0" w:space="0" w:color="auto"/>
      </w:divBdr>
    </w:div>
    <w:div w:id="1446147166">
      <w:bodyDiv w:val="1"/>
      <w:marLeft w:val="0"/>
      <w:marRight w:val="0"/>
      <w:marTop w:val="0"/>
      <w:marBottom w:val="0"/>
      <w:divBdr>
        <w:top w:val="none" w:sz="0" w:space="0" w:color="auto"/>
        <w:left w:val="none" w:sz="0" w:space="0" w:color="auto"/>
        <w:bottom w:val="none" w:sz="0" w:space="0" w:color="auto"/>
        <w:right w:val="none" w:sz="0" w:space="0" w:color="auto"/>
      </w:divBdr>
    </w:div>
    <w:div w:id="1450590308">
      <w:bodyDiv w:val="1"/>
      <w:marLeft w:val="0"/>
      <w:marRight w:val="0"/>
      <w:marTop w:val="0"/>
      <w:marBottom w:val="0"/>
      <w:divBdr>
        <w:top w:val="none" w:sz="0" w:space="0" w:color="auto"/>
        <w:left w:val="none" w:sz="0" w:space="0" w:color="auto"/>
        <w:bottom w:val="none" w:sz="0" w:space="0" w:color="auto"/>
        <w:right w:val="none" w:sz="0" w:space="0" w:color="auto"/>
      </w:divBdr>
    </w:div>
    <w:div w:id="1451513709">
      <w:bodyDiv w:val="1"/>
      <w:marLeft w:val="0"/>
      <w:marRight w:val="0"/>
      <w:marTop w:val="0"/>
      <w:marBottom w:val="0"/>
      <w:divBdr>
        <w:top w:val="none" w:sz="0" w:space="0" w:color="auto"/>
        <w:left w:val="none" w:sz="0" w:space="0" w:color="auto"/>
        <w:bottom w:val="none" w:sz="0" w:space="0" w:color="auto"/>
        <w:right w:val="none" w:sz="0" w:space="0" w:color="auto"/>
      </w:divBdr>
      <w:divsChild>
        <w:div w:id="819421500">
          <w:marLeft w:val="0"/>
          <w:marRight w:val="0"/>
          <w:marTop w:val="0"/>
          <w:marBottom w:val="0"/>
          <w:divBdr>
            <w:top w:val="none" w:sz="0" w:space="0" w:color="auto"/>
            <w:left w:val="none" w:sz="0" w:space="0" w:color="auto"/>
            <w:bottom w:val="none" w:sz="0" w:space="0" w:color="auto"/>
            <w:right w:val="none" w:sz="0" w:space="0" w:color="auto"/>
          </w:divBdr>
          <w:divsChild>
            <w:div w:id="13850206">
              <w:marLeft w:val="0"/>
              <w:marRight w:val="0"/>
              <w:marTop w:val="0"/>
              <w:marBottom w:val="0"/>
              <w:divBdr>
                <w:top w:val="none" w:sz="0" w:space="0" w:color="auto"/>
                <w:left w:val="none" w:sz="0" w:space="0" w:color="auto"/>
                <w:bottom w:val="none" w:sz="0" w:space="0" w:color="auto"/>
                <w:right w:val="none" w:sz="0" w:space="0" w:color="auto"/>
              </w:divBdr>
            </w:div>
            <w:div w:id="40371466">
              <w:marLeft w:val="0"/>
              <w:marRight w:val="0"/>
              <w:marTop w:val="0"/>
              <w:marBottom w:val="0"/>
              <w:divBdr>
                <w:top w:val="none" w:sz="0" w:space="0" w:color="auto"/>
                <w:left w:val="none" w:sz="0" w:space="0" w:color="auto"/>
                <w:bottom w:val="none" w:sz="0" w:space="0" w:color="auto"/>
                <w:right w:val="none" w:sz="0" w:space="0" w:color="auto"/>
              </w:divBdr>
            </w:div>
            <w:div w:id="44566989">
              <w:marLeft w:val="0"/>
              <w:marRight w:val="0"/>
              <w:marTop w:val="0"/>
              <w:marBottom w:val="0"/>
              <w:divBdr>
                <w:top w:val="none" w:sz="0" w:space="0" w:color="auto"/>
                <w:left w:val="none" w:sz="0" w:space="0" w:color="auto"/>
                <w:bottom w:val="none" w:sz="0" w:space="0" w:color="auto"/>
                <w:right w:val="none" w:sz="0" w:space="0" w:color="auto"/>
              </w:divBdr>
            </w:div>
            <w:div w:id="46151008">
              <w:marLeft w:val="0"/>
              <w:marRight w:val="0"/>
              <w:marTop w:val="0"/>
              <w:marBottom w:val="0"/>
              <w:divBdr>
                <w:top w:val="none" w:sz="0" w:space="0" w:color="auto"/>
                <w:left w:val="none" w:sz="0" w:space="0" w:color="auto"/>
                <w:bottom w:val="none" w:sz="0" w:space="0" w:color="auto"/>
                <w:right w:val="none" w:sz="0" w:space="0" w:color="auto"/>
              </w:divBdr>
            </w:div>
            <w:div w:id="49891037">
              <w:marLeft w:val="0"/>
              <w:marRight w:val="0"/>
              <w:marTop w:val="0"/>
              <w:marBottom w:val="0"/>
              <w:divBdr>
                <w:top w:val="none" w:sz="0" w:space="0" w:color="auto"/>
                <w:left w:val="none" w:sz="0" w:space="0" w:color="auto"/>
                <w:bottom w:val="none" w:sz="0" w:space="0" w:color="auto"/>
                <w:right w:val="none" w:sz="0" w:space="0" w:color="auto"/>
              </w:divBdr>
            </w:div>
            <w:div w:id="66001654">
              <w:marLeft w:val="0"/>
              <w:marRight w:val="0"/>
              <w:marTop w:val="0"/>
              <w:marBottom w:val="0"/>
              <w:divBdr>
                <w:top w:val="none" w:sz="0" w:space="0" w:color="auto"/>
                <w:left w:val="none" w:sz="0" w:space="0" w:color="auto"/>
                <w:bottom w:val="none" w:sz="0" w:space="0" w:color="auto"/>
                <w:right w:val="none" w:sz="0" w:space="0" w:color="auto"/>
              </w:divBdr>
            </w:div>
            <w:div w:id="70010236">
              <w:marLeft w:val="0"/>
              <w:marRight w:val="0"/>
              <w:marTop w:val="0"/>
              <w:marBottom w:val="0"/>
              <w:divBdr>
                <w:top w:val="none" w:sz="0" w:space="0" w:color="auto"/>
                <w:left w:val="none" w:sz="0" w:space="0" w:color="auto"/>
                <w:bottom w:val="none" w:sz="0" w:space="0" w:color="auto"/>
                <w:right w:val="none" w:sz="0" w:space="0" w:color="auto"/>
              </w:divBdr>
            </w:div>
            <w:div w:id="74788997">
              <w:marLeft w:val="0"/>
              <w:marRight w:val="0"/>
              <w:marTop w:val="0"/>
              <w:marBottom w:val="0"/>
              <w:divBdr>
                <w:top w:val="none" w:sz="0" w:space="0" w:color="auto"/>
                <w:left w:val="none" w:sz="0" w:space="0" w:color="auto"/>
                <w:bottom w:val="none" w:sz="0" w:space="0" w:color="auto"/>
                <w:right w:val="none" w:sz="0" w:space="0" w:color="auto"/>
              </w:divBdr>
            </w:div>
            <w:div w:id="82915745">
              <w:marLeft w:val="0"/>
              <w:marRight w:val="0"/>
              <w:marTop w:val="0"/>
              <w:marBottom w:val="0"/>
              <w:divBdr>
                <w:top w:val="none" w:sz="0" w:space="0" w:color="auto"/>
                <w:left w:val="none" w:sz="0" w:space="0" w:color="auto"/>
                <w:bottom w:val="none" w:sz="0" w:space="0" w:color="auto"/>
                <w:right w:val="none" w:sz="0" w:space="0" w:color="auto"/>
              </w:divBdr>
            </w:div>
            <w:div w:id="93134339">
              <w:marLeft w:val="0"/>
              <w:marRight w:val="0"/>
              <w:marTop w:val="0"/>
              <w:marBottom w:val="0"/>
              <w:divBdr>
                <w:top w:val="none" w:sz="0" w:space="0" w:color="auto"/>
                <w:left w:val="none" w:sz="0" w:space="0" w:color="auto"/>
                <w:bottom w:val="none" w:sz="0" w:space="0" w:color="auto"/>
                <w:right w:val="none" w:sz="0" w:space="0" w:color="auto"/>
              </w:divBdr>
            </w:div>
            <w:div w:id="94330938">
              <w:marLeft w:val="0"/>
              <w:marRight w:val="0"/>
              <w:marTop w:val="0"/>
              <w:marBottom w:val="0"/>
              <w:divBdr>
                <w:top w:val="none" w:sz="0" w:space="0" w:color="auto"/>
                <w:left w:val="none" w:sz="0" w:space="0" w:color="auto"/>
                <w:bottom w:val="none" w:sz="0" w:space="0" w:color="auto"/>
                <w:right w:val="none" w:sz="0" w:space="0" w:color="auto"/>
              </w:divBdr>
            </w:div>
            <w:div w:id="99569803">
              <w:marLeft w:val="0"/>
              <w:marRight w:val="0"/>
              <w:marTop w:val="0"/>
              <w:marBottom w:val="0"/>
              <w:divBdr>
                <w:top w:val="none" w:sz="0" w:space="0" w:color="auto"/>
                <w:left w:val="none" w:sz="0" w:space="0" w:color="auto"/>
                <w:bottom w:val="none" w:sz="0" w:space="0" w:color="auto"/>
                <w:right w:val="none" w:sz="0" w:space="0" w:color="auto"/>
              </w:divBdr>
            </w:div>
            <w:div w:id="100993929">
              <w:marLeft w:val="0"/>
              <w:marRight w:val="0"/>
              <w:marTop w:val="0"/>
              <w:marBottom w:val="0"/>
              <w:divBdr>
                <w:top w:val="none" w:sz="0" w:space="0" w:color="auto"/>
                <w:left w:val="none" w:sz="0" w:space="0" w:color="auto"/>
                <w:bottom w:val="none" w:sz="0" w:space="0" w:color="auto"/>
                <w:right w:val="none" w:sz="0" w:space="0" w:color="auto"/>
              </w:divBdr>
            </w:div>
            <w:div w:id="107282837">
              <w:marLeft w:val="0"/>
              <w:marRight w:val="0"/>
              <w:marTop w:val="0"/>
              <w:marBottom w:val="0"/>
              <w:divBdr>
                <w:top w:val="none" w:sz="0" w:space="0" w:color="auto"/>
                <w:left w:val="none" w:sz="0" w:space="0" w:color="auto"/>
                <w:bottom w:val="none" w:sz="0" w:space="0" w:color="auto"/>
                <w:right w:val="none" w:sz="0" w:space="0" w:color="auto"/>
              </w:divBdr>
            </w:div>
            <w:div w:id="109204179">
              <w:marLeft w:val="0"/>
              <w:marRight w:val="0"/>
              <w:marTop w:val="0"/>
              <w:marBottom w:val="0"/>
              <w:divBdr>
                <w:top w:val="none" w:sz="0" w:space="0" w:color="auto"/>
                <w:left w:val="none" w:sz="0" w:space="0" w:color="auto"/>
                <w:bottom w:val="none" w:sz="0" w:space="0" w:color="auto"/>
                <w:right w:val="none" w:sz="0" w:space="0" w:color="auto"/>
              </w:divBdr>
            </w:div>
            <w:div w:id="113066403">
              <w:marLeft w:val="0"/>
              <w:marRight w:val="0"/>
              <w:marTop w:val="0"/>
              <w:marBottom w:val="0"/>
              <w:divBdr>
                <w:top w:val="none" w:sz="0" w:space="0" w:color="auto"/>
                <w:left w:val="none" w:sz="0" w:space="0" w:color="auto"/>
                <w:bottom w:val="none" w:sz="0" w:space="0" w:color="auto"/>
                <w:right w:val="none" w:sz="0" w:space="0" w:color="auto"/>
              </w:divBdr>
            </w:div>
            <w:div w:id="144787005">
              <w:marLeft w:val="0"/>
              <w:marRight w:val="0"/>
              <w:marTop w:val="0"/>
              <w:marBottom w:val="0"/>
              <w:divBdr>
                <w:top w:val="none" w:sz="0" w:space="0" w:color="auto"/>
                <w:left w:val="none" w:sz="0" w:space="0" w:color="auto"/>
                <w:bottom w:val="none" w:sz="0" w:space="0" w:color="auto"/>
                <w:right w:val="none" w:sz="0" w:space="0" w:color="auto"/>
              </w:divBdr>
            </w:div>
            <w:div w:id="150757119">
              <w:marLeft w:val="0"/>
              <w:marRight w:val="0"/>
              <w:marTop w:val="0"/>
              <w:marBottom w:val="0"/>
              <w:divBdr>
                <w:top w:val="none" w:sz="0" w:space="0" w:color="auto"/>
                <w:left w:val="none" w:sz="0" w:space="0" w:color="auto"/>
                <w:bottom w:val="none" w:sz="0" w:space="0" w:color="auto"/>
                <w:right w:val="none" w:sz="0" w:space="0" w:color="auto"/>
              </w:divBdr>
            </w:div>
            <w:div w:id="160001767">
              <w:marLeft w:val="0"/>
              <w:marRight w:val="0"/>
              <w:marTop w:val="0"/>
              <w:marBottom w:val="0"/>
              <w:divBdr>
                <w:top w:val="none" w:sz="0" w:space="0" w:color="auto"/>
                <w:left w:val="none" w:sz="0" w:space="0" w:color="auto"/>
                <w:bottom w:val="none" w:sz="0" w:space="0" w:color="auto"/>
                <w:right w:val="none" w:sz="0" w:space="0" w:color="auto"/>
              </w:divBdr>
            </w:div>
            <w:div w:id="168254737">
              <w:marLeft w:val="0"/>
              <w:marRight w:val="0"/>
              <w:marTop w:val="0"/>
              <w:marBottom w:val="0"/>
              <w:divBdr>
                <w:top w:val="none" w:sz="0" w:space="0" w:color="auto"/>
                <w:left w:val="none" w:sz="0" w:space="0" w:color="auto"/>
                <w:bottom w:val="none" w:sz="0" w:space="0" w:color="auto"/>
                <w:right w:val="none" w:sz="0" w:space="0" w:color="auto"/>
              </w:divBdr>
            </w:div>
            <w:div w:id="172648109">
              <w:marLeft w:val="0"/>
              <w:marRight w:val="0"/>
              <w:marTop w:val="0"/>
              <w:marBottom w:val="0"/>
              <w:divBdr>
                <w:top w:val="none" w:sz="0" w:space="0" w:color="auto"/>
                <w:left w:val="none" w:sz="0" w:space="0" w:color="auto"/>
                <w:bottom w:val="none" w:sz="0" w:space="0" w:color="auto"/>
                <w:right w:val="none" w:sz="0" w:space="0" w:color="auto"/>
              </w:divBdr>
            </w:div>
            <w:div w:id="184639618">
              <w:marLeft w:val="0"/>
              <w:marRight w:val="0"/>
              <w:marTop w:val="0"/>
              <w:marBottom w:val="0"/>
              <w:divBdr>
                <w:top w:val="none" w:sz="0" w:space="0" w:color="auto"/>
                <w:left w:val="none" w:sz="0" w:space="0" w:color="auto"/>
                <w:bottom w:val="none" w:sz="0" w:space="0" w:color="auto"/>
                <w:right w:val="none" w:sz="0" w:space="0" w:color="auto"/>
              </w:divBdr>
            </w:div>
            <w:div w:id="185943140">
              <w:marLeft w:val="0"/>
              <w:marRight w:val="0"/>
              <w:marTop w:val="0"/>
              <w:marBottom w:val="0"/>
              <w:divBdr>
                <w:top w:val="none" w:sz="0" w:space="0" w:color="auto"/>
                <w:left w:val="none" w:sz="0" w:space="0" w:color="auto"/>
                <w:bottom w:val="none" w:sz="0" w:space="0" w:color="auto"/>
                <w:right w:val="none" w:sz="0" w:space="0" w:color="auto"/>
              </w:divBdr>
            </w:div>
            <w:div w:id="196161200">
              <w:marLeft w:val="0"/>
              <w:marRight w:val="0"/>
              <w:marTop w:val="0"/>
              <w:marBottom w:val="0"/>
              <w:divBdr>
                <w:top w:val="none" w:sz="0" w:space="0" w:color="auto"/>
                <w:left w:val="none" w:sz="0" w:space="0" w:color="auto"/>
                <w:bottom w:val="none" w:sz="0" w:space="0" w:color="auto"/>
                <w:right w:val="none" w:sz="0" w:space="0" w:color="auto"/>
              </w:divBdr>
            </w:div>
            <w:div w:id="198707289">
              <w:marLeft w:val="0"/>
              <w:marRight w:val="0"/>
              <w:marTop w:val="0"/>
              <w:marBottom w:val="0"/>
              <w:divBdr>
                <w:top w:val="none" w:sz="0" w:space="0" w:color="auto"/>
                <w:left w:val="none" w:sz="0" w:space="0" w:color="auto"/>
                <w:bottom w:val="none" w:sz="0" w:space="0" w:color="auto"/>
                <w:right w:val="none" w:sz="0" w:space="0" w:color="auto"/>
              </w:divBdr>
            </w:div>
            <w:div w:id="199325879">
              <w:marLeft w:val="0"/>
              <w:marRight w:val="0"/>
              <w:marTop w:val="0"/>
              <w:marBottom w:val="0"/>
              <w:divBdr>
                <w:top w:val="none" w:sz="0" w:space="0" w:color="auto"/>
                <w:left w:val="none" w:sz="0" w:space="0" w:color="auto"/>
                <w:bottom w:val="none" w:sz="0" w:space="0" w:color="auto"/>
                <w:right w:val="none" w:sz="0" w:space="0" w:color="auto"/>
              </w:divBdr>
            </w:div>
            <w:div w:id="199637313">
              <w:marLeft w:val="0"/>
              <w:marRight w:val="0"/>
              <w:marTop w:val="0"/>
              <w:marBottom w:val="0"/>
              <w:divBdr>
                <w:top w:val="none" w:sz="0" w:space="0" w:color="auto"/>
                <w:left w:val="none" w:sz="0" w:space="0" w:color="auto"/>
                <w:bottom w:val="none" w:sz="0" w:space="0" w:color="auto"/>
                <w:right w:val="none" w:sz="0" w:space="0" w:color="auto"/>
              </w:divBdr>
            </w:div>
            <w:div w:id="208763614">
              <w:marLeft w:val="0"/>
              <w:marRight w:val="0"/>
              <w:marTop w:val="0"/>
              <w:marBottom w:val="0"/>
              <w:divBdr>
                <w:top w:val="none" w:sz="0" w:space="0" w:color="auto"/>
                <w:left w:val="none" w:sz="0" w:space="0" w:color="auto"/>
                <w:bottom w:val="none" w:sz="0" w:space="0" w:color="auto"/>
                <w:right w:val="none" w:sz="0" w:space="0" w:color="auto"/>
              </w:divBdr>
            </w:div>
            <w:div w:id="218446677">
              <w:marLeft w:val="0"/>
              <w:marRight w:val="0"/>
              <w:marTop w:val="0"/>
              <w:marBottom w:val="0"/>
              <w:divBdr>
                <w:top w:val="none" w:sz="0" w:space="0" w:color="auto"/>
                <w:left w:val="none" w:sz="0" w:space="0" w:color="auto"/>
                <w:bottom w:val="none" w:sz="0" w:space="0" w:color="auto"/>
                <w:right w:val="none" w:sz="0" w:space="0" w:color="auto"/>
              </w:divBdr>
            </w:div>
            <w:div w:id="223638004">
              <w:marLeft w:val="0"/>
              <w:marRight w:val="0"/>
              <w:marTop w:val="0"/>
              <w:marBottom w:val="0"/>
              <w:divBdr>
                <w:top w:val="none" w:sz="0" w:space="0" w:color="auto"/>
                <w:left w:val="none" w:sz="0" w:space="0" w:color="auto"/>
                <w:bottom w:val="none" w:sz="0" w:space="0" w:color="auto"/>
                <w:right w:val="none" w:sz="0" w:space="0" w:color="auto"/>
              </w:divBdr>
            </w:div>
            <w:div w:id="226183076">
              <w:marLeft w:val="0"/>
              <w:marRight w:val="0"/>
              <w:marTop w:val="0"/>
              <w:marBottom w:val="0"/>
              <w:divBdr>
                <w:top w:val="none" w:sz="0" w:space="0" w:color="auto"/>
                <w:left w:val="none" w:sz="0" w:space="0" w:color="auto"/>
                <w:bottom w:val="none" w:sz="0" w:space="0" w:color="auto"/>
                <w:right w:val="none" w:sz="0" w:space="0" w:color="auto"/>
              </w:divBdr>
            </w:div>
            <w:div w:id="262342463">
              <w:marLeft w:val="0"/>
              <w:marRight w:val="0"/>
              <w:marTop w:val="0"/>
              <w:marBottom w:val="0"/>
              <w:divBdr>
                <w:top w:val="none" w:sz="0" w:space="0" w:color="auto"/>
                <w:left w:val="none" w:sz="0" w:space="0" w:color="auto"/>
                <w:bottom w:val="none" w:sz="0" w:space="0" w:color="auto"/>
                <w:right w:val="none" w:sz="0" w:space="0" w:color="auto"/>
              </w:divBdr>
            </w:div>
            <w:div w:id="267196869">
              <w:marLeft w:val="0"/>
              <w:marRight w:val="0"/>
              <w:marTop w:val="0"/>
              <w:marBottom w:val="0"/>
              <w:divBdr>
                <w:top w:val="none" w:sz="0" w:space="0" w:color="auto"/>
                <w:left w:val="none" w:sz="0" w:space="0" w:color="auto"/>
                <w:bottom w:val="none" w:sz="0" w:space="0" w:color="auto"/>
                <w:right w:val="none" w:sz="0" w:space="0" w:color="auto"/>
              </w:divBdr>
            </w:div>
            <w:div w:id="276257458">
              <w:marLeft w:val="0"/>
              <w:marRight w:val="0"/>
              <w:marTop w:val="0"/>
              <w:marBottom w:val="0"/>
              <w:divBdr>
                <w:top w:val="none" w:sz="0" w:space="0" w:color="auto"/>
                <w:left w:val="none" w:sz="0" w:space="0" w:color="auto"/>
                <w:bottom w:val="none" w:sz="0" w:space="0" w:color="auto"/>
                <w:right w:val="none" w:sz="0" w:space="0" w:color="auto"/>
              </w:divBdr>
            </w:div>
            <w:div w:id="277610816">
              <w:marLeft w:val="0"/>
              <w:marRight w:val="0"/>
              <w:marTop w:val="0"/>
              <w:marBottom w:val="0"/>
              <w:divBdr>
                <w:top w:val="none" w:sz="0" w:space="0" w:color="auto"/>
                <w:left w:val="none" w:sz="0" w:space="0" w:color="auto"/>
                <w:bottom w:val="none" w:sz="0" w:space="0" w:color="auto"/>
                <w:right w:val="none" w:sz="0" w:space="0" w:color="auto"/>
              </w:divBdr>
            </w:div>
            <w:div w:id="279848419">
              <w:marLeft w:val="0"/>
              <w:marRight w:val="0"/>
              <w:marTop w:val="0"/>
              <w:marBottom w:val="0"/>
              <w:divBdr>
                <w:top w:val="none" w:sz="0" w:space="0" w:color="auto"/>
                <w:left w:val="none" w:sz="0" w:space="0" w:color="auto"/>
                <w:bottom w:val="none" w:sz="0" w:space="0" w:color="auto"/>
                <w:right w:val="none" w:sz="0" w:space="0" w:color="auto"/>
              </w:divBdr>
            </w:div>
            <w:div w:id="284241711">
              <w:marLeft w:val="0"/>
              <w:marRight w:val="0"/>
              <w:marTop w:val="0"/>
              <w:marBottom w:val="0"/>
              <w:divBdr>
                <w:top w:val="none" w:sz="0" w:space="0" w:color="auto"/>
                <w:left w:val="none" w:sz="0" w:space="0" w:color="auto"/>
                <w:bottom w:val="none" w:sz="0" w:space="0" w:color="auto"/>
                <w:right w:val="none" w:sz="0" w:space="0" w:color="auto"/>
              </w:divBdr>
            </w:div>
            <w:div w:id="287398278">
              <w:marLeft w:val="0"/>
              <w:marRight w:val="0"/>
              <w:marTop w:val="0"/>
              <w:marBottom w:val="0"/>
              <w:divBdr>
                <w:top w:val="none" w:sz="0" w:space="0" w:color="auto"/>
                <w:left w:val="none" w:sz="0" w:space="0" w:color="auto"/>
                <w:bottom w:val="none" w:sz="0" w:space="0" w:color="auto"/>
                <w:right w:val="none" w:sz="0" w:space="0" w:color="auto"/>
              </w:divBdr>
            </w:div>
            <w:div w:id="291058289">
              <w:marLeft w:val="0"/>
              <w:marRight w:val="0"/>
              <w:marTop w:val="0"/>
              <w:marBottom w:val="0"/>
              <w:divBdr>
                <w:top w:val="none" w:sz="0" w:space="0" w:color="auto"/>
                <w:left w:val="none" w:sz="0" w:space="0" w:color="auto"/>
                <w:bottom w:val="none" w:sz="0" w:space="0" w:color="auto"/>
                <w:right w:val="none" w:sz="0" w:space="0" w:color="auto"/>
              </w:divBdr>
            </w:div>
            <w:div w:id="299771037">
              <w:marLeft w:val="0"/>
              <w:marRight w:val="0"/>
              <w:marTop w:val="0"/>
              <w:marBottom w:val="0"/>
              <w:divBdr>
                <w:top w:val="none" w:sz="0" w:space="0" w:color="auto"/>
                <w:left w:val="none" w:sz="0" w:space="0" w:color="auto"/>
                <w:bottom w:val="none" w:sz="0" w:space="0" w:color="auto"/>
                <w:right w:val="none" w:sz="0" w:space="0" w:color="auto"/>
              </w:divBdr>
            </w:div>
            <w:div w:id="306513201">
              <w:marLeft w:val="0"/>
              <w:marRight w:val="0"/>
              <w:marTop w:val="0"/>
              <w:marBottom w:val="0"/>
              <w:divBdr>
                <w:top w:val="none" w:sz="0" w:space="0" w:color="auto"/>
                <w:left w:val="none" w:sz="0" w:space="0" w:color="auto"/>
                <w:bottom w:val="none" w:sz="0" w:space="0" w:color="auto"/>
                <w:right w:val="none" w:sz="0" w:space="0" w:color="auto"/>
              </w:divBdr>
            </w:div>
            <w:div w:id="312219180">
              <w:marLeft w:val="0"/>
              <w:marRight w:val="0"/>
              <w:marTop w:val="0"/>
              <w:marBottom w:val="0"/>
              <w:divBdr>
                <w:top w:val="none" w:sz="0" w:space="0" w:color="auto"/>
                <w:left w:val="none" w:sz="0" w:space="0" w:color="auto"/>
                <w:bottom w:val="none" w:sz="0" w:space="0" w:color="auto"/>
                <w:right w:val="none" w:sz="0" w:space="0" w:color="auto"/>
              </w:divBdr>
            </w:div>
            <w:div w:id="314382192">
              <w:marLeft w:val="0"/>
              <w:marRight w:val="0"/>
              <w:marTop w:val="0"/>
              <w:marBottom w:val="0"/>
              <w:divBdr>
                <w:top w:val="none" w:sz="0" w:space="0" w:color="auto"/>
                <w:left w:val="none" w:sz="0" w:space="0" w:color="auto"/>
                <w:bottom w:val="none" w:sz="0" w:space="0" w:color="auto"/>
                <w:right w:val="none" w:sz="0" w:space="0" w:color="auto"/>
              </w:divBdr>
            </w:div>
            <w:div w:id="314838726">
              <w:marLeft w:val="0"/>
              <w:marRight w:val="0"/>
              <w:marTop w:val="0"/>
              <w:marBottom w:val="0"/>
              <w:divBdr>
                <w:top w:val="none" w:sz="0" w:space="0" w:color="auto"/>
                <w:left w:val="none" w:sz="0" w:space="0" w:color="auto"/>
                <w:bottom w:val="none" w:sz="0" w:space="0" w:color="auto"/>
                <w:right w:val="none" w:sz="0" w:space="0" w:color="auto"/>
              </w:divBdr>
            </w:div>
            <w:div w:id="321398738">
              <w:marLeft w:val="0"/>
              <w:marRight w:val="0"/>
              <w:marTop w:val="0"/>
              <w:marBottom w:val="0"/>
              <w:divBdr>
                <w:top w:val="none" w:sz="0" w:space="0" w:color="auto"/>
                <w:left w:val="none" w:sz="0" w:space="0" w:color="auto"/>
                <w:bottom w:val="none" w:sz="0" w:space="0" w:color="auto"/>
                <w:right w:val="none" w:sz="0" w:space="0" w:color="auto"/>
              </w:divBdr>
            </w:div>
            <w:div w:id="327637696">
              <w:marLeft w:val="0"/>
              <w:marRight w:val="0"/>
              <w:marTop w:val="0"/>
              <w:marBottom w:val="0"/>
              <w:divBdr>
                <w:top w:val="none" w:sz="0" w:space="0" w:color="auto"/>
                <w:left w:val="none" w:sz="0" w:space="0" w:color="auto"/>
                <w:bottom w:val="none" w:sz="0" w:space="0" w:color="auto"/>
                <w:right w:val="none" w:sz="0" w:space="0" w:color="auto"/>
              </w:divBdr>
            </w:div>
            <w:div w:id="331110216">
              <w:marLeft w:val="0"/>
              <w:marRight w:val="0"/>
              <w:marTop w:val="0"/>
              <w:marBottom w:val="0"/>
              <w:divBdr>
                <w:top w:val="none" w:sz="0" w:space="0" w:color="auto"/>
                <w:left w:val="none" w:sz="0" w:space="0" w:color="auto"/>
                <w:bottom w:val="none" w:sz="0" w:space="0" w:color="auto"/>
                <w:right w:val="none" w:sz="0" w:space="0" w:color="auto"/>
              </w:divBdr>
            </w:div>
            <w:div w:id="333144616">
              <w:marLeft w:val="0"/>
              <w:marRight w:val="0"/>
              <w:marTop w:val="0"/>
              <w:marBottom w:val="0"/>
              <w:divBdr>
                <w:top w:val="none" w:sz="0" w:space="0" w:color="auto"/>
                <w:left w:val="none" w:sz="0" w:space="0" w:color="auto"/>
                <w:bottom w:val="none" w:sz="0" w:space="0" w:color="auto"/>
                <w:right w:val="none" w:sz="0" w:space="0" w:color="auto"/>
              </w:divBdr>
            </w:div>
            <w:div w:id="341589619">
              <w:marLeft w:val="0"/>
              <w:marRight w:val="0"/>
              <w:marTop w:val="0"/>
              <w:marBottom w:val="0"/>
              <w:divBdr>
                <w:top w:val="none" w:sz="0" w:space="0" w:color="auto"/>
                <w:left w:val="none" w:sz="0" w:space="0" w:color="auto"/>
                <w:bottom w:val="none" w:sz="0" w:space="0" w:color="auto"/>
                <w:right w:val="none" w:sz="0" w:space="0" w:color="auto"/>
              </w:divBdr>
            </w:div>
            <w:div w:id="354960894">
              <w:marLeft w:val="0"/>
              <w:marRight w:val="0"/>
              <w:marTop w:val="0"/>
              <w:marBottom w:val="0"/>
              <w:divBdr>
                <w:top w:val="none" w:sz="0" w:space="0" w:color="auto"/>
                <w:left w:val="none" w:sz="0" w:space="0" w:color="auto"/>
                <w:bottom w:val="none" w:sz="0" w:space="0" w:color="auto"/>
                <w:right w:val="none" w:sz="0" w:space="0" w:color="auto"/>
              </w:divBdr>
            </w:div>
            <w:div w:id="367217720">
              <w:marLeft w:val="0"/>
              <w:marRight w:val="0"/>
              <w:marTop w:val="0"/>
              <w:marBottom w:val="0"/>
              <w:divBdr>
                <w:top w:val="none" w:sz="0" w:space="0" w:color="auto"/>
                <w:left w:val="none" w:sz="0" w:space="0" w:color="auto"/>
                <w:bottom w:val="none" w:sz="0" w:space="0" w:color="auto"/>
                <w:right w:val="none" w:sz="0" w:space="0" w:color="auto"/>
              </w:divBdr>
            </w:div>
            <w:div w:id="370418766">
              <w:marLeft w:val="0"/>
              <w:marRight w:val="0"/>
              <w:marTop w:val="0"/>
              <w:marBottom w:val="0"/>
              <w:divBdr>
                <w:top w:val="none" w:sz="0" w:space="0" w:color="auto"/>
                <w:left w:val="none" w:sz="0" w:space="0" w:color="auto"/>
                <w:bottom w:val="none" w:sz="0" w:space="0" w:color="auto"/>
                <w:right w:val="none" w:sz="0" w:space="0" w:color="auto"/>
              </w:divBdr>
            </w:div>
            <w:div w:id="372383207">
              <w:marLeft w:val="0"/>
              <w:marRight w:val="0"/>
              <w:marTop w:val="0"/>
              <w:marBottom w:val="0"/>
              <w:divBdr>
                <w:top w:val="none" w:sz="0" w:space="0" w:color="auto"/>
                <w:left w:val="none" w:sz="0" w:space="0" w:color="auto"/>
                <w:bottom w:val="none" w:sz="0" w:space="0" w:color="auto"/>
                <w:right w:val="none" w:sz="0" w:space="0" w:color="auto"/>
              </w:divBdr>
            </w:div>
            <w:div w:id="372735729">
              <w:marLeft w:val="0"/>
              <w:marRight w:val="0"/>
              <w:marTop w:val="0"/>
              <w:marBottom w:val="0"/>
              <w:divBdr>
                <w:top w:val="none" w:sz="0" w:space="0" w:color="auto"/>
                <w:left w:val="none" w:sz="0" w:space="0" w:color="auto"/>
                <w:bottom w:val="none" w:sz="0" w:space="0" w:color="auto"/>
                <w:right w:val="none" w:sz="0" w:space="0" w:color="auto"/>
              </w:divBdr>
            </w:div>
            <w:div w:id="375549897">
              <w:marLeft w:val="0"/>
              <w:marRight w:val="0"/>
              <w:marTop w:val="0"/>
              <w:marBottom w:val="0"/>
              <w:divBdr>
                <w:top w:val="none" w:sz="0" w:space="0" w:color="auto"/>
                <w:left w:val="none" w:sz="0" w:space="0" w:color="auto"/>
                <w:bottom w:val="none" w:sz="0" w:space="0" w:color="auto"/>
                <w:right w:val="none" w:sz="0" w:space="0" w:color="auto"/>
              </w:divBdr>
            </w:div>
            <w:div w:id="389498471">
              <w:marLeft w:val="0"/>
              <w:marRight w:val="0"/>
              <w:marTop w:val="0"/>
              <w:marBottom w:val="0"/>
              <w:divBdr>
                <w:top w:val="none" w:sz="0" w:space="0" w:color="auto"/>
                <w:left w:val="none" w:sz="0" w:space="0" w:color="auto"/>
                <w:bottom w:val="none" w:sz="0" w:space="0" w:color="auto"/>
                <w:right w:val="none" w:sz="0" w:space="0" w:color="auto"/>
              </w:divBdr>
            </w:div>
            <w:div w:id="391388397">
              <w:marLeft w:val="0"/>
              <w:marRight w:val="0"/>
              <w:marTop w:val="0"/>
              <w:marBottom w:val="0"/>
              <w:divBdr>
                <w:top w:val="none" w:sz="0" w:space="0" w:color="auto"/>
                <w:left w:val="none" w:sz="0" w:space="0" w:color="auto"/>
                <w:bottom w:val="none" w:sz="0" w:space="0" w:color="auto"/>
                <w:right w:val="none" w:sz="0" w:space="0" w:color="auto"/>
              </w:divBdr>
            </w:div>
            <w:div w:id="392658308">
              <w:marLeft w:val="0"/>
              <w:marRight w:val="0"/>
              <w:marTop w:val="0"/>
              <w:marBottom w:val="0"/>
              <w:divBdr>
                <w:top w:val="none" w:sz="0" w:space="0" w:color="auto"/>
                <w:left w:val="none" w:sz="0" w:space="0" w:color="auto"/>
                <w:bottom w:val="none" w:sz="0" w:space="0" w:color="auto"/>
                <w:right w:val="none" w:sz="0" w:space="0" w:color="auto"/>
              </w:divBdr>
            </w:div>
            <w:div w:id="404841467">
              <w:marLeft w:val="0"/>
              <w:marRight w:val="0"/>
              <w:marTop w:val="0"/>
              <w:marBottom w:val="0"/>
              <w:divBdr>
                <w:top w:val="none" w:sz="0" w:space="0" w:color="auto"/>
                <w:left w:val="none" w:sz="0" w:space="0" w:color="auto"/>
                <w:bottom w:val="none" w:sz="0" w:space="0" w:color="auto"/>
                <w:right w:val="none" w:sz="0" w:space="0" w:color="auto"/>
              </w:divBdr>
            </w:div>
            <w:div w:id="414477439">
              <w:marLeft w:val="0"/>
              <w:marRight w:val="0"/>
              <w:marTop w:val="0"/>
              <w:marBottom w:val="0"/>
              <w:divBdr>
                <w:top w:val="none" w:sz="0" w:space="0" w:color="auto"/>
                <w:left w:val="none" w:sz="0" w:space="0" w:color="auto"/>
                <w:bottom w:val="none" w:sz="0" w:space="0" w:color="auto"/>
                <w:right w:val="none" w:sz="0" w:space="0" w:color="auto"/>
              </w:divBdr>
            </w:div>
            <w:div w:id="416101036">
              <w:marLeft w:val="0"/>
              <w:marRight w:val="0"/>
              <w:marTop w:val="0"/>
              <w:marBottom w:val="0"/>
              <w:divBdr>
                <w:top w:val="none" w:sz="0" w:space="0" w:color="auto"/>
                <w:left w:val="none" w:sz="0" w:space="0" w:color="auto"/>
                <w:bottom w:val="none" w:sz="0" w:space="0" w:color="auto"/>
                <w:right w:val="none" w:sz="0" w:space="0" w:color="auto"/>
              </w:divBdr>
            </w:div>
            <w:div w:id="428281711">
              <w:marLeft w:val="0"/>
              <w:marRight w:val="0"/>
              <w:marTop w:val="0"/>
              <w:marBottom w:val="0"/>
              <w:divBdr>
                <w:top w:val="none" w:sz="0" w:space="0" w:color="auto"/>
                <w:left w:val="none" w:sz="0" w:space="0" w:color="auto"/>
                <w:bottom w:val="none" w:sz="0" w:space="0" w:color="auto"/>
                <w:right w:val="none" w:sz="0" w:space="0" w:color="auto"/>
              </w:divBdr>
            </w:div>
            <w:div w:id="428740594">
              <w:marLeft w:val="0"/>
              <w:marRight w:val="0"/>
              <w:marTop w:val="0"/>
              <w:marBottom w:val="0"/>
              <w:divBdr>
                <w:top w:val="none" w:sz="0" w:space="0" w:color="auto"/>
                <w:left w:val="none" w:sz="0" w:space="0" w:color="auto"/>
                <w:bottom w:val="none" w:sz="0" w:space="0" w:color="auto"/>
                <w:right w:val="none" w:sz="0" w:space="0" w:color="auto"/>
              </w:divBdr>
            </w:div>
            <w:div w:id="454449777">
              <w:marLeft w:val="0"/>
              <w:marRight w:val="0"/>
              <w:marTop w:val="0"/>
              <w:marBottom w:val="0"/>
              <w:divBdr>
                <w:top w:val="none" w:sz="0" w:space="0" w:color="auto"/>
                <w:left w:val="none" w:sz="0" w:space="0" w:color="auto"/>
                <w:bottom w:val="none" w:sz="0" w:space="0" w:color="auto"/>
                <w:right w:val="none" w:sz="0" w:space="0" w:color="auto"/>
              </w:divBdr>
            </w:div>
            <w:div w:id="458229640">
              <w:marLeft w:val="0"/>
              <w:marRight w:val="0"/>
              <w:marTop w:val="0"/>
              <w:marBottom w:val="0"/>
              <w:divBdr>
                <w:top w:val="none" w:sz="0" w:space="0" w:color="auto"/>
                <w:left w:val="none" w:sz="0" w:space="0" w:color="auto"/>
                <w:bottom w:val="none" w:sz="0" w:space="0" w:color="auto"/>
                <w:right w:val="none" w:sz="0" w:space="0" w:color="auto"/>
              </w:divBdr>
            </w:div>
            <w:div w:id="460266579">
              <w:marLeft w:val="0"/>
              <w:marRight w:val="0"/>
              <w:marTop w:val="0"/>
              <w:marBottom w:val="0"/>
              <w:divBdr>
                <w:top w:val="none" w:sz="0" w:space="0" w:color="auto"/>
                <w:left w:val="none" w:sz="0" w:space="0" w:color="auto"/>
                <w:bottom w:val="none" w:sz="0" w:space="0" w:color="auto"/>
                <w:right w:val="none" w:sz="0" w:space="0" w:color="auto"/>
              </w:divBdr>
            </w:div>
            <w:div w:id="486827942">
              <w:marLeft w:val="0"/>
              <w:marRight w:val="0"/>
              <w:marTop w:val="0"/>
              <w:marBottom w:val="0"/>
              <w:divBdr>
                <w:top w:val="none" w:sz="0" w:space="0" w:color="auto"/>
                <w:left w:val="none" w:sz="0" w:space="0" w:color="auto"/>
                <w:bottom w:val="none" w:sz="0" w:space="0" w:color="auto"/>
                <w:right w:val="none" w:sz="0" w:space="0" w:color="auto"/>
              </w:divBdr>
            </w:div>
            <w:div w:id="489054256">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564225097">
              <w:marLeft w:val="0"/>
              <w:marRight w:val="0"/>
              <w:marTop w:val="0"/>
              <w:marBottom w:val="0"/>
              <w:divBdr>
                <w:top w:val="none" w:sz="0" w:space="0" w:color="auto"/>
                <w:left w:val="none" w:sz="0" w:space="0" w:color="auto"/>
                <w:bottom w:val="none" w:sz="0" w:space="0" w:color="auto"/>
                <w:right w:val="none" w:sz="0" w:space="0" w:color="auto"/>
              </w:divBdr>
            </w:div>
            <w:div w:id="595140350">
              <w:marLeft w:val="0"/>
              <w:marRight w:val="0"/>
              <w:marTop w:val="0"/>
              <w:marBottom w:val="0"/>
              <w:divBdr>
                <w:top w:val="none" w:sz="0" w:space="0" w:color="auto"/>
                <w:left w:val="none" w:sz="0" w:space="0" w:color="auto"/>
                <w:bottom w:val="none" w:sz="0" w:space="0" w:color="auto"/>
                <w:right w:val="none" w:sz="0" w:space="0" w:color="auto"/>
              </w:divBdr>
            </w:div>
            <w:div w:id="615983968">
              <w:marLeft w:val="0"/>
              <w:marRight w:val="0"/>
              <w:marTop w:val="0"/>
              <w:marBottom w:val="0"/>
              <w:divBdr>
                <w:top w:val="none" w:sz="0" w:space="0" w:color="auto"/>
                <w:left w:val="none" w:sz="0" w:space="0" w:color="auto"/>
                <w:bottom w:val="none" w:sz="0" w:space="0" w:color="auto"/>
                <w:right w:val="none" w:sz="0" w:space="0" w:color="auto"/>
              </w:divBdr>
            </w:div>
            <w:div w:id="619383709">
              <w:marLeft w:val="0"/>
              <w:marRight w:val="0"/>
              <w:marTop w:val="0"/>
              <w:marBottom w:val="0"/>
              <w:divBdr>
                <w:top w:val="none" w:sz="0" w:space="0" w:color="auto"/>
                <w:left w:val="none" w:sz="0" w:space="0" w:color="auto"/>
                <w:bottom w:val="none" w:sz="0" w:space="0" w:color="auto"/>
                <w:right w:val="none" w:sz="0" w:space="0" w:color="auto"/>
              </w:divBdr>
            </w:div>
            <w:div w:id="625042814">
              <w:marLeft w:val="0"/>
              <w:marRight w:val="0"/>
              <w:marTop w:val="0"/>
              <w:marBottom w:val="0"/>
              <w:divBdr>
                <w:top w:val="none" w:sz="0" w:space="0" w:color="auto"/>
                <w:left w:val="none" w:sz="0" w:space="0" w:color="auto"/>
                <w:bottom w:val="none" w:sz="0" w:space="0" w:color="auto"/>
                <w:right w:val="none" w:sz="0" w:space="0" w:color="auto"/>
              </w:divBdr>
            </w:div>
            <w:div w:id="658732614">
              <w:marLeft w:val="0"/>
              <w:marRight w:val="0"/>
              <w:marTop w:val="0"/>
              <w:marBottom w:val="0"/>
              <w:divBdr>
                <w:top w:val="none" w:sz="0" w:space="0" w:color="auto"/>
                <w:left w:val="none" w:sz="0" w:space="0" w:color="auto"/>
                <w:bottom w:val="none" w:sz="0" w:space="0" w:color="auto"/>
                <w:right w:val="none" w:sz="0" w:space="0" w:color="auto"/>
              </w:divBdr>
            </w:div>
            <w:div w:id="659891749">
              <w:marLeft w:val="0"/>
              <w:marRight w:val="0"/>
              <w:marTop w:val="0"/>
              <w:marBottom w:val="0"/>
              <w:divBdr>
                <w:top w:val="none" w:sz="0" w:space="0" w:color="auto"/>
                <w:left w:val="none" w:sz="0" w:space="0" w:color="auto"/>
                <w:bottom w:val="none" w:sz="0" w:space="0" w:color="auto"/>
                <w:right w:val="none" w:sz="0" w:space="0" w:color="auto"/>
              </w:divBdr>
            </w:div>
            <w:div w:id="674461266">
              <w:marLeft w:val="0"/>
              <w:marRight w:val="0"/>
              <w:marTop w:val="0"/>
              <w:marBottom w:val="0"/>
              <w:divBdr>
                <w:top w:val="none" w:sz="0" w:space="0" w:color="auto"/>
                <w:left w:val="none" w:sz="0" w:space="0" w:color="auto"/>
                <w:bottom w:val="none" w:sz="0" w:space="0" w:color="auto"/>
                <w:right w:val="none" w:sz="0" w:space="0" w:color="auto"/>
              </w:divBdr>
            </w:div>
            <w:div w:id="675695352">
              <w:marLeft w:val="0"/>
              <w:marRight w:val="0"/>
              <w:marTop w:val="0"/>
              <w:marBottom w:val="0"/>
              <w:divBdr>
                <w:top w:val="none" w:sz="0" w:space="0" w:color="auto"/>
                <w:left w:val="none" w:sz="0" w:space="0" w:color="auto"/>
                <w:bottom w:val="none" w:sz="0" w:space="0" w:color="auto"/>
                <w:right w:val="none" w:sz="0" w:space="0" w:color="auto"/>
              </w:divBdr>
            </w:div>
            <w:div w:id="682896610">
              <w:marLeft w:val="0"/>
              <w:marRight w:val="0"/>
              <w:marTop w:val="0"/>
              <w:marBottom w:val="0"/>
              <w:divBdr>
                <w:top w:val="none" w:sz="0" w:space="0" w:color="auto"/>
                <w:left w:val="none" w:sz="0" w:space="0" w:color="auto"/>
                <w:bottom w:val="none" w:sz="0" w:space="0" w:color="auto"/>
                <w:right w:val="none" w:sz="0" w:space="0" w:color="auto"/>
              </w:divBdr>
            </w:div>
            <w:div w:id="691077454">
              <w:marLeft w:val="0"/>
              <w:marRight w:val="0"/>
              <w:marTop w:val="0"/>
              <w:marBottom w:val="0"/>
              <w:divBdr>
                <w:top w:val="none" w:sz="0" w:space="0" w:color="auto"/>
                <w:left w:val="none" w:sz="0" w:space="0" w:color="auto"/>
                <w:bottom w:val="none" w:sz="0" w:space="0" w:color="auto"/>
                <w:right w:val="none" w:sz="0" w:space="0" w:color="auto"/>
              </w:divBdr>
            </w:div>
            <w:div w:id="702368564">
              <w:marLeft w:val="0"/>
              <w:marRight w:val="0"/>
              <w:marTop w:val="0"/>
              <w:marBottom w:val="0"/>
              <w:divBdr>
                <w:top w:val="none" w:sz="0" w:space="0" w:color="auto"/>
                <w:left w:val="none" w:sz="0" w:space="0" w:color="auto"/>
                <w:bottom w:val="none" w:sz="0" w:space="0" w:color="auto"/>
                <w:right w:val="none" w:sz="0" w:space="0" w:color="auto"/>
              </w:divBdr>
            </w:div>
            <w:div w:id="713892441">
              <w:marLeft w:val="0"/>
              <w:marRight w:val="0"/>
              <w:marTop w:val="0"/>
              <w:marBottom w:val="0"/>
              <w:divBdr>
                <w:top w:val="none" w:sz="0" w:space="0" w:color="auto"/>
                <w:left w:val="none" w:sz="0" w:space="0" w:color="auto"/>
                <w:bottom w:val="none" w:sz="0" w:space="0" w:color="auto"/>
                <w:right w:val="none" w:sz="0" w:space="0" w:color="auto"/>
              </w:divBdr>
            </w:div>
            <w:div w:id="718281776">
              <w:marLeft w:val="0"/>
              <w:marRight w:val="0"/>
              <w:marTop w:val="0"/>
              <w:marBottom w:val="0"/>
              <w:divBdr>
                <w:top w:val="none" w:sz="0" w:space="0" w:color="auto"/>
                <w:left w:val="none" w:sz="0" w:space="0" w:color="auto"/>
                <w:bottom w:val="none" w:sz="0" w:space="0" w:color="auto"/>
                <w:right w:val="none" w:sz="0" w:space="0" w:color="auto"/>
              </w:divBdr>
            </w:div>
            <w:div w:id="718670982">
              <w:marLeft w:val="0"/>
              <w:marRight w:val="0"/>
              <w:marTop w:val="0"/>
              <w:marBottom w:val="0"/>
              <w:divBdr>
                <w:top w:val="none" w:sz="0" w:space="0" w:color="auto"/>
                <w:left w:val="none" w:sz="0" w:space="0" w:color="auto"/>
                <w:bottom w:val="none" w:sz="0" w:space="0" w:color="auto"/>
                <w:right w:val="none" w:sz="0" w:space="0" w:color="auto"/>
              </w:divBdr>
            </w:div>
            <w:div w:id="720324463">
              <w:marLeft w:val="0"/>
              <w:marRight w:val="0"/>
              <w:marTop w:val="0"/>
              <w:marBottom w:val="0"/>
              <w:divBdr>
                <w:top w:val="none" w:sz="0" w:space="0" w:color="auto"/>
                <w:left w:val="none" w:sz="0" w:space="0" w:color="auto"/>
                <w:bottom w:val="none" w:sz="0" w:space="0" w:color="auto"/>
                <w:right w:val="none" w:sz="0" w:space="0" w:color="auto"/>
              </w:divBdr>
            </w:div>
            <w:div w:id="730272102">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736706472">
              <w:marLeft w:val="0"/>
              <w:marRight w:val="0"/>
              <w:marTop w:val="0"/>
              <w:marBottom w:val="0"/>
              <w:divBdr>
                <w:top w:val="none" w:sz="0" w:space="0" w:color="auto"/>
                <w:left w:val="none" w:sz="0" w:space="0" w:color="auto"/>
                <w:bottom w:val="none" w:sz="0" w:space="0" w:color="auto"/>
                <w:right w:val="none" w:sz="0" w:space="0" w:color="auto"/>
              </w:divBdr>
            </w:div>
            <w:div w:id="744306362">
              <w:marLeft w:val="0"/>
              <w:marRight w:val="0"/>
              <w:marTop w:val="0"/>
              <w:marBottom w:val="0"/>
              <w:divBdr>
                <w:top w:val="none" w:sz="0" w:space="0" w:color="auto"/>
                <w:left w:val="none" w:sz="0" w:space="0" w:color="auto"/>
                <w:bottom w:val="none" w:sz="0" w:space="0" w:color="auto"/>
                <w:right w:val="none" w:sz="0" w:space="0" w:color="auto"/>
              </w:divBdr>
            </w:div>
            <w:div w:id="751269641">
              <w:marLeft w:val="0"/>
              <w:marRight w:val="0"/>
              <w:marTop w:val="0"/>
              <w:marBottom w:val="0"/>
              <w:divBdr>
                <w:top w:val="none" w:sz="0" w:space="0" w:color="auto"/>
                <w:left w:val="none" w:sz="0" w:space="0" w:color="auto"/>
                <w:bottom w:val="none" w:sz="0" w:space="0" w:color="auto"/>
                <w:right w:val="none" w:sz="0" w:space="0" w:color="auto"/>
              </w:divBdr>
            </w:div>
            <w:div w:id="764038256">
              <w:marLeft w:val="0"/>
              <w:marRight w:val="0"/>
              <w:marTop w:val="0"/>
              <w:marBottom w:val="0"/>
              <w:divBdr>
                <w:top w:val="none" w:sz="0" w:space="0" w:color="auto"/>
                <w:left w:val="none" w:sz="0" w:space="0" w:color="auto"/>
                <w:bottom w:val="none" w:sz="0" w:space="0" w:color="auto"/>
                <w:right w:val="none" w:sz="0" w:space="0" w:color="auto"/>
              </w:divBdr>
            </w:div>
            <w:div w:id="780538527">
              <w:marLeft w:val="0"/>
              <w:marRight w:val="0"/>
              <w:marTop w:val="0"/>
              <w:marBottom w:val="0"/>
              <w:divBdr>
                <w:top w:val="none" w:sz="0" w:space="0" w:color="auto"/>
                <w:left w:val="none" w:sz="0" w:space="0" w:color="auto"/>
                <w:bottom w:val="none" w:sz="0" w:space="0" w:color="auto"/>
                <w:right w:val="none" w:sz="0" w:space="0" w:color="auto"/>
              </w:divBdr>
            </w:div>
            <w:div w:id="788091196">
              <w:marLeft w:val="0"/>
              <w:marRight w:val="0"/>
              <w:marTop w:val="0"/>
              <w:marBottom w:val="0"/>
              <w:divBdr>
                <w:top w:val="none" w:sz="0" w:space="0" w:color="auto"/>
                <w:left w:val="none" w:sz="0" w:space="0" w:color="auto"/>
                <w:bottom w:val="none" w:sz="0" w:space="0" w:color="auto"/>
                <w:right w:val="none" w:sz="0" w:space="0" w:color="auto"/>
              </w:divBdr>
            </w:div>
            <w:div w:id="790974533">
              <w:marLeft w:val="0"/>
              <w:marRight w:val="0"/>
              <w:marTop w:val="0"/>
              <w:marBottom w:val="0"/>
              <w:divBdr>
                <w:top w:val="none" w:sz="0" w:space="0" w:color="auto"/>
                <w:left w:val="none" w:sz="0" w:space="0" w:color="auto"/>
                <w:bottom w:val="none" w:sz="0" w:space="0" w:color="auto"/>
                <w:right w:val="none" w:sz="0" w:space="0" w:color="auto"/>
              </w:divBdr>
            </w:div>
            <w:div w:id="806050437">
              <w:marLeft w:val="0"/>
              <w:marRight w:val="0"/>
              <w:marTop w:val="0"/>
              <w:marBottom w:val="0"/>
              <w:divBdr>
                <w:top w:val="none" w:sz="0" w:space="0" w:color="auto"/>
                <w:left w:val="none" w:sz="0" w:space="0" w:color="auto"/>
                <w:bottom w:val="none" w:sz="0" w:space="0" w:color="auto"/>
                <w:right w:val="none" w:sz="0" w:space="0" w:color="auto"/>
              </w:divBdr>
            </w:div>
            <w:div w:id="826289798">
              <w:marLeft w:val="0"/>
              <w:marRight w:val="0"/>
              <w:marTop w:val="0"/>
              <w:marBottom w:val="0"/>
              <w:divBdr>
                <w:top w:val="none" w:sz="0" w:space="0" w:color="auto"/>
                <w:left w:val="none" w:sz="0" w:space="0" w:color="auto"/>
                <w:bottom w:val="none" w:sz="0" w:space="0" w:color="auto"/>
                <w:right w:val="none" w:sz="0" w:space="0" w:color="auto"/>
              </w:divBdr>
            </w:div>
            <w:div w:id="827091641">
              <w:marLeft w:val="0"/>
              <w:marRight w:val="0"/>
              <w:marTop w:val="0"/>
              <w:marBottom w:val="0"/>
              <w:divBdr>
                <w:top w:val="none" w:sz="0" w:space="0" w:color="auto"/>
                <w:left w:val="none" w:sz="0" w:space="0" w:color="auto"/>
                <w:bottom w:val="none" w:sz="0" w:space="0" w:color="auto"/>
                <w:right w:val="none" w:sz="0" w:space="0" w:color="auto"/>
              </w:divBdr>
            </w:div>
            <w:div w:id="841746176">
              <w:marLeft w:val="0"/>
              <w:marRight w:val="0"/>
              <w:marTop w:val="0"/>
              <w:marBottom w:val="0"/>
              <w:divBdr>
                <w:top w:val="none" w:sz="0" w:space="0" w:color="auto"/>
                <w:left w:val="none" w:sz="0" w:space="0" w:color="auto"/>
                <w:bottom w:val="none" w:sz="0" w:space="0" w:color="auto"/>
                <w:right w:val="none" w:sz="0" w:space="0" w:color="auto"/>
              </w:divBdr>
            </w:div>
            <w:div w:id="848910169">
              <w:marLeft w:val="0"/>
              <w:marRight w:val="0"/>
              <w:marTop w:val="0"/>
              <w:marBottom w:val="0"/>
              <w:divBdr>
                <w:top w:val="none" w:sz="0" w:space="0" w:color="auto"/>
                <w:left w:val="none" w:sz="0" w:space="0" w:color="auto"/>
                <w:bottom w:val="none" w:sz="0" w:space="0" w:color="auto"/>
                <w:right w:val="none" w:sz="0" w:space="0" w:color="auto"/>
              </w:divBdr>
            </w:div>
            <w:div w:id="850530708">
              <w:marLeft w:val="0"/>
              <w:marRight w:val="0"/>
              <w:marTop w:val="0"/>
              <w:marBottom w:val="0"/>
              <w:divBdr>
                <w:top w:val="none" w:sz="0" w:space="0" w:color="auto"/>
                <w:left w:val="none" w:sz="0" w:space="0" w:color="auto"/>
                <w:bottom w:val="none" w:sz="0" w:space="0" w:color="auto"/>
                <w:right w:val="none" w:sz="0" w:space="0" w:color="auto"/>
              </w:divBdr>
            </w:div>
            <w:div w:id="856425210">
              <w:marLeft w:val="0"/>
              <w:marRight w:val="0"/>
              <w:marTop w:val="0"/>
              <w:marBottom w:val="0"/>
              <w:divBdr>
                <w:top w:val="none" w:sz="0" w:space="0" w:color="auto"/>
                <w:left w:val="none" w:sz="0" w:space="0" w:color="auto"/>
                <w:bottom w:val="none" w:sz="0" w:space="0" w:color="auto"/>
                <w:right w:val="none" w:sz="0" w:space="0" w:color="auto"/>
              </w:divBdr>
            </w:div>
            <w:div w:id="865169525">
              <w:marLeft w:val="0"/>
              <w:marRight w:val="0"/>
              <w:marTop w:val="0"/>
              <w:marBottom w:val="0"/>
              <w:divBdr>
                <w:top w:val="none" w:sz="0" w:space="0" w:color="auto"/>
                <w:left w:val="none" w:sz="0" w:space="0" w:color="auto"/>
                <w:bottom w:val="none" w:sz="0" w:space="0" w:color="auto"/>
                <w:right w:val="none" w:sz="0" w:space="0" w:color="auto"/>
              </w:divBdr>
            </w:div>
            <w:div w:id="884440073">
              <w:marLeft w:val="0"/>
              <w:marRight w:val="0"/>
              <w:marTop w:val="0"/>
              <w:marBottom w:val="0"/>
              <w:divBdr>
                <w:top w:val="none" w:sz="0" w:space="0" w:color="auto"/>
                <w:left w:val="none" w:sz="0" w:space="0" w:color="auto"/>
                <w:bottom w:val="none" w:sz="0" w:space="0" w:color="auto"/>
                <w:right w:val="none" w:sz="0" w:space="0" w:color="auto"/>
              </w:divBdr>
            </w:div>
            <w:div w:id="885072032">
              <w:marLeft w:val="0"/>
              <w:marRight w:val="0"/>
              <w:marTop w:val="0"/>
              <w:marBottom w:val="0"/>
              <w:divBdr>
                <w:top w:val="none" w:sz="0" w:space="0" w:color="auto"/>
                <w:left w:val="none" w:sz="0" w:space="0" w:color="auto"/>
                <w:bottom w:val="none" w:sz="0" w:space="0" w:color="auto"/>
                <w:right w:val="none" w:sz="0" w:space="0" w:color="auto"/>
              </w:divBdr>
            </w:div>
            <w:div w:id="895160819">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08460160">
              <w:marLeft w:val="0"/>
              <w:marRight w:val="0"/>
              <w:marTop w:val="0"/>
              <w:marBottom w:val="0"/>
              <w:divBdr>
                <w:top w:val="none" w:sz="0" w:space="0" w:color="auto"/>
                <w:left w:val="none" w:sz="0" w:space="0" w:color="auto"/>
                <w:bottom w:val="none" w:sz="0" w:space="0" w:color="auto"/>
                <w:right w:val="none" w:sz="0" w:space="0" w:color="auto"/>
              </w:divBdr>
            </w:div>
            <w:div w:id="908921197">
              <w:marLeft w:val="0"/>
              <w:marRight w:val="0"/>
              <w:marTop w:val="0"/>
              <w:marBottom w:val="0"/>
              <w:divBdr>
                <w:top w:val="none" w:sz="0" w:space="0" w:color="auto"/>
                <w:left w:val="none" w:sz="0" w:space="0" w:color="auto"/>
                <w:bottom w:val="none" w:sz="0" w:space="0" w:color="auto"/>
                <w:right w:val="none" w:sz="0" w:space="0" w:color="auto"/>
              </w:divBdr>
            </w:div>
            <w:div w:id="927152970">
              <w:marLeft w:val="0"/>
              <w:marRight w:val="0"/>
              <w:marTop w:val="0"/>
              <w:marBottom w:val="0"/>
              <w:divBdr>
                <w:top w:val="none" w:sz="0" w:space="0" w:color="auto"/>
                <w:left w:val="none" w:sz="0" w:space="0" w:color="auto"/>
                <w:bottom w:val="none" w:sz="0" w:space="0" w:color="auto"/>
                <w:right w:val="none" w:sz="0" w:space="0" w:color="auto"/>
              </w:divBdr>
            </w:div>
            <w:div w:id="937299919">
              <w:marLeft w:val="0"/>
              <w:marRight w:val="0"/>
              <w:marTop w:val="0"/>
              <w:marBottom w:val="0"/>
              <w:divBdr>
                <w:top w:val="none" w:sz="0" w:space="0" w:color="auto"/>
                <w:left w:val="none" w:sz="0" w:space="0" w:color="auto"/>
                <w:bottom w:val="none" w:sz="0" w:space="0" w:color="auto"/>
                <w:right w:val="none" w:sz="0" w:space="0" w:color="auto"/>
              </w:divBdr>
            </w:div>
            <w:div w:id="943226276">
              <w:marLeft w:val="0"/>
              <w:marRight w:val="0"/>
              <w:marTop w:val="0"/>
              <w:marBottom w:val="0"/>
              <w:divBdr>
                <w:top w:val="none" w:sz="0" w:space="0" w:color="auto"/>
                <w:left w:val="none" w:sz="0" w:space="0" w:color="auto"/>
                <w:bottom w:val="none" w:sz="0" w:space="0" w:color="auto"/>
                <w:right w:val="none" w:sz="0" w:space="0" w:color="auto"/>
              </w:divBdr>
            </w:div>
            <w:div w:id="943611954">
              <w:marLeft w:val="0"/>
              <w:marRight w:val="0"/>
              <w:marTop w:val="0"/>
              <w:marBottom w:val="0"/>
              <w:divBdr>
                <w:top w:val="none" w:sz="0" w:space="0" w:color="auto"/>
                <w:left w:val="none" w:sz="0" w:space="0" w:color="auto"/>
                <w:bottom w:val="none" w:sz="0" w:space="0" w:color="auto"/>
                <w:right w:val="none" w:sz="0" w:space="0" w:color="auto"/>
              </w:divBdr>
            </w:div>
            <w:div w:id="949124318">
              <w:marLeft w:val="0"/>
              <w:marRight w:val="0"/>
              <w:marTop w:val="0"/>
              <w:marBottom w:val="0"/>
              <w:divBdr>
                <w:top w:val="none" w:sz="0" w:space="0" w:color="auto"/>
                <w:left w:val="none" w:sz="0" w:space="0" w:color="auto"/>
                <w:bottom w:val="none" w:sz="0" w:space="0" w:color="auto"/>
                <w:right w:val="none" w:sz="0" w:space="0" w:color="auto"/>
              </w:divBdr>
            </w:div>
            <w:div w:id="974797583">
              <w:marLeft w:val="0"/>
              <w:marRight w:val="0"/>
              <w:marTop w:val="0"/>
              <w:marBottom w:val="0"/>
              <w:divBdr>
                <w:top w:val="none" w:sz="0" w:space="0" w:color="auto"/>
                <w:left w:val="none" w:sz="0" w:space="0" w:color="auto"/>
                <w:bottom w:val="none" w:sz="0" w:space="0" w:color="auto"/>
                <w:right w:val="none" w:sz="0" w:space="0" w:color="auto"/>
              </w:divBdr>
            </w:div>
            <w:div w:id="983511141">
              <w:marLeft w:val="0"/>
              <w:marRight w:val="0"/>
              <w:marTop w:val="0"/>
              <w:marBottom w:val="0"/>
              <w:divBdr>
                <w:top w:val="none" w:sz="0" w:space="0" w:color="auto"/>
                <w:left w:val="none" w:sz="0" w:space="0" w:color="auto"/>
                <w:bottom w:val="none" w:sz="0" w:space="0" w:color="auto"/>
                <w:right w:val="none" w:sz="0" w:space="0" w:color="auto"/>
              </w:divBdr>
            </w:div>
            <w:div w:id="992412641">
              <w:marLeft w:val="0"/>
              <w:marRight w:val="0"/>
              <w:marTop w:val="0"/>
              <w:marBottom w:val="0"/>
              <w:divBdr>
                <w:top w:val="none" w:sz="0" w:space="0" w:color="auto"/>
                <w:left w:val="none" w:sz="0" w:space="0" w:color="auto"/>
                <w:bottom w:val="none" w:sz="0" w:space="0" w:color="auto"/>
                <w:right w:val="none" w:sz="0" w:space="0" w:color="auto"/>
              </w:divBdr>
            </w:div>
            <w:div w:id="993533698">
              <w:marLeft w:val="0"/>
              <w:marRight w:val="0"/>
              <w:marTop w:val="0"/>
              <w:marBottom w:val="0"/>
              <w:divBdr>
                <w:top w:val="none" w:sz="0" w:space="0" w:color="auto"/>
                <w:left w:val="none" w:sz="0" w:space="0" w:color="auto"/>
                <w:bottom w:val="none" w:sz="0" w:space="0" w:color="auto"/>
                <w:right w:val="none" w:sz="0" w:space="0" w:color="auto"/>
              </w:divBdr>
            </w:div>
            <w:div w:id="1004554626">
              <w:marLeft w:val="0"/>
              <w:marRight w:val="0"/>
              <w:marTop w:val="0"/>
              <w:marBottom w:val="0"/>
              <w:divBdr>
                <w:top w:val="none" w:sz="0" w:space="0" w:color="auto"/>
                <w:left w:val="none" w:sz="0" w:space="0" w:color="auto"/>
                <w:bottom w:val="none" w:sz="0" w:space="0" w:color="auto"/>
                <w:right w:val="none" w:sz="0" w:space="0" w:color="auto"/>
              </w:divBdr>
            </w:div>
            <w:div w:id="1022901776">
              <w:marLeft w:val="0"/>
              <w:marRight w:val="0"/>
              <w:marTop w:val="0"/>
              <w:marBottom w:val="0"/>
              <w:divBdr>
                <w:top w:val="none" w:sz="0" w:space="0" w:color="auto"/>
                <w:left w:val="none" w:sz="0" w:space="0" w:color="auto"/>
                <w:bottom w:val="none" w:sz="0" w:space="0" w:color="auto"/>
                <w:right w:val="none" w:sz="0" w:space="0" w:color="auto"/>
              </w:divBdr>
            </w:div>
            <w:div w:id="1031801196">
              <w:marLeft w:val="0"/>
              <w:marRight w:val="0"/>
              <w:marTop w:val="0"/>
              <w:marBottom w:val="0"/>
              <w:divBdr>
                <w:top w:val="none" w:sz="0" w:space="0" w:color="auto"/>
                <w:left w:val="none" w:sz="0" w:space="0" w:color="auto"/>
                <w:bottom w:val="none" w:sz="0" w:space="0" w:color="auto"/>
                <w:right w:val="none" w:sz="0" w:space="0" w:color="auto"/>
              </w:divBdr>
            </w:div>
            <w:div w:id="1036930922">
              <w:marLeft w:val="0"/>
              <w:marRight w:val="0"/>
              <w:marTop w:val="0"/>
              <w:marBottom w:val="0"/>
              <w:divBdr>
                <w:top w:val="none" w:sz="0" w:space="0" w:color="auto"/>
                <w:left w:val="none" w:sz="0" w:space="0" w:color="auto"/>
                <w:bottom w:val="none" w:sz="0" w:space="0" w:color="auto"/>
                <w:right w:val="none" w:sz="0" w:space="0" w:color="auto"/>
              </w:divBdr>
            </w:div>
            <w:div w:id="1044870593">
              <w:marLeft w:val="0"/>
              <w:marRight w:val="0"/>
              <w:marTop w:val="0"/>
              <w:marBottom w:val="0"/>
              <w:divBdr>
                <w:top w:val="none" w:sz="0" w:space="0" w:color="auto"/>
                <w:left w:val="none" w:sz="0" w:space="0" w:color="auto"/>
                <w:bottom w:val="none" w:sz="0" w:space="0" w:color="auto"/>
                <w:right w:val="none" w:sz="0" w:space="0" w:color="auto"/>
              </w:divBdr>
            </w:div>
            <w:div w:id="1061294135">
              <w:marLeft w:val="0"/>
              <w:marRight w:val="0"/>
              <w:marTop w:val="0"/>
              <w:marBottom w:val="0"/>
              <w:divBdr>
                <w:top w:val="none" w:sz="0" w:space="0" w:color="auto"/>
                <w:left w:val="none" w:sz="0" w:space="0" w:color="auto"/>
                <w:bottom w:val="none" w:sz="0" w:space="0" w:color="auto"/>
                <w:right w:val="none" w:sz="0" w:space="0" w:color="auto"/>
              </w:divBdr>
            </w:div>
            <w:div w:id="1071272654">
              <w:marLeft w:val="0"/>
              <w:marRight w:val="0"/>
              <w:marTop w:val="0"/>
              <w:marBottom w:val="0"/>
              <w:divBdr>
                <w:top w:val="none" w:sz="0" w:space="0" w:color="auto"/>
                <w:left w:val="none" w:sz="0" w:space="0" w:color="auto"/>
                <w:bottom w:val="none" w:sz="0" w:space="0" w:color="auto"/>
                <w:right w:val="none" w:sz="0" w:space="0" w:color="auto"/>
              </w:divBdr>
            </w:div>
            <w:div w:id="1074814403">
              <w:marLeft w:val="0"/>
              <w:marRight w:val="0"/>
              <w:marTop w:val="0"/>
              <w:marBottom w:val="0"/>
              <w:divBdr>
                <w:top w:val="none" w:sz="0" w:space="0" w:color="auto"/>
                <w:left w:val="none" w:sz="0" w:space="0" w:color="auto"/>
                <w:bottom w:val="none" w:sz="0" w:space="0" w:color="auto"/>
                <w:right w:val="none" w:sz="0" w:space="0" w:color="auto"/>
              </w:divBdr>
            </w:div>
            <w:div w:id="1077433742">
              <w:marLeft w:val="0"/>
              <w:marRight w:val="0"/>
              <w:marTop w:val="0"/>
              <w:marBottom w:val="0"/>
              <w:divBdr>
                <w:top w:val="none" w:sz="0" w:space="0" w:color="auto"/>
                <w:left w:val="none" w:sz="0" w:space="0" w:color="auto"/>
                <w:bottom w:val="none" w:sz="0" w:space="0" w:color="auto"/>
                <w:right w:val="none" w:sz="0" w:space="0" w:color="auto"/>
              </w:divBdr>
            </w:div>
            <w:div w:id="1079593901">
              <w:marLeft w:val="0"/>
              <w:marRight w:val="0"/>
              <w:marTop w:val="0"/>
              <w:marBottom w:val="0"/>
              <w:divBdr>
                <w:top w:val="none" w:sz="0" w:space="0" w:color="auto"/>
                <w:left w:val="none" w:sz="0" w:space="0" w:color="auto"/>
                <w:bottom w:val="none" w:sz="0" w:space="0" w:color="auto"/>
                <w:right w:val="none" w:sz="0" w:space="0" w:color="auto"/>
              </w:divBdr>
            </w:div>
            <w:div w:id="1086419693">
              <w:marLeft w:val="0"/>
              <w:marRight w:val="0"/>
              <w:marTop w:val="0"/>
              <w:marBottom w:val="0"/>
              <w:divBdr>
                <w:top w:val="none" w:sz="0" w:space="0" w:color="auto"/>
                <w:left w:val="none" w:sz="0" w:space="0" w:color="auto"/>
                <w:bottom w:val="none" w:sz="0" w:space="0" w:color="auto"/>
                <w:right w:val="none" w:sz="0" w:space="0" w:color="auto"/>
              </w:divBdr>
            </w:div>
            <w:div w:id="1092355659">
              <w:marLeft w:val="0"/>
              <w:marRight w:val="0"/>
              <w:marTop w:val="0"/>
              <w:marBottom w:val="0"/>
              <w:divBdr>
                <w:top w:val="none" w:sz="0" w:space="0" w:color="auto"/>
                <w:left w:val="none" w:sz="0" w:space="0" w:color="auto"/>
                <w:bottom w:val="none" w:sz="0" w:space="0" w:color="auto"/>
                <w:right w:val="none" w:sz="0" w:space="0" w:color="auto"/>
              </w:divBdr>
            </w:div>
            <w:div w:id="1105079114">
              <w:marLeft w:val="0"/>
              <w:marRight w:val="0"/>
              <w:marTop w:val="0"/>
              <w:marBottom w:val="0"/>
              <w:divBdr>
                <w:top w:val="none" w:sz="0" w:space="0" w:color="auto"/>
                <w:left w:val="none" w:sz="0" w:space="0" w:color="auto"/>
                <w:bottom w:val="none" w:sz="0" w:space="0" w:color="auto"/>
                <w:right w:val="none" w:sz="0" w:space="0" w:color="auto"/>
              </w:divBdr>
            </w:div>
            <w:div w:id="1106970166">
              <w:marLeft w:val="0"/>
              <w:marRight w:val="0"/>
              <w:marTop w:val="0"/>
              <w:marBottom w:val="0"/>
              <w:divBdr>
                <w:top w:val="none" w:sz="0" w:space="0" w:color="auto"/>
                <w:left w:val="none" w:sz="0" w:space="0" w:color="auto"/>
                <w:bottom w:val="none" w:sz="0" w:space="0" w:color="auto"/>
                <w:right w:val="none" w:sz="0" w:space="0" w:color="auto"/>
              </w:divBdr>
            </w:div>
            <w:div w:id="1110780702">
              <w:marLeft w:val="0"/>
              <w:marRight w:val="0"/>
              <w:marTop w:val="0"/>
              <w:marBottom w:val="0"/>
              <w:divBdr>
                <w:top w:val="none" w:sz="0" w:space="0" w:color="auto"/>
                <w:left w:val="none" w:sz="0" w:space="0" w:color="auto"/>
                <w:bottom w:val="none" w:sz="0" w:space="0" w:color="auto"/>
                <w:right w:val="none" w:sz="0" w:space="0" w:color="auto"/>
              </w:divBdr>
            </w:div>
            <w:div w:id="1111168951">
              <w:marLeft w:val="0"/>
              <w:marRight w:val="0"/>
              <w:marTop w:val="0"/>
              <w:marBottom w:val="0"/>
              <w:divBdr>
                <w:top w:val="none" w:sz="0" w:space="0" w:color="auto"/>
                <w:left w:val="none" w:sz="0" w:space="0" w:color="auto"/>
                <w:bottom w:val="none" w:sz="0" w:space="0" w:color="auto"/>
                <w:right w:val="none" w:sz="0" w:space="0" w:color="auto"/>
              </w:divBdr>
            </w:div>
            <w:div w:id="1112551016">
              <w:marLeft w:val="0"/>
              <w:marRight w:val="0"/>
              <w:marTop w:val="0"/>
              <w:marBottom w:val="0"/>
              <w:divBdr>
                <w:top w:val="none" w:sz="0" w:space="0" w:color="auto"/>
                <w:left w:val="none" w:sz="0" w:space="0" w:color="auto"/>
                <w:bottom w:val="none" w:sz="0" w:space="0" w:color="auto"/>
                <w:right w:val="none" w:sz="0" w:space="0" w:color="auto"/>
              </w:divBdr>
            </w:div>
            <w:div w:id="1134253950">
              <w:marLeft w:val="0"/>
              <w:marRight w:val="0"/>
              <w:marTop w:val="0"/>
              <w:marBottom w:val="0"/>
              <w:divBdr>
                <w:top w:val="none" w:sz="0" w:space="0" w:color="auto"/>
                <w:left w:val="none" w:sz="0" w:space="0" w:color="auto"/>
                <w:bottom w:val="none" w:sz="0" w:space="0" w:color="auto"/>
                <w:right w:val="none" w:sz="0" w:space="0" w:color="auto"/>
              </w:divBdr>
            </w:div>
            <w:div w:id="1136491287">
              <w:marLeft w:val="0"/>
              <w:marRight w:val="0"/>
              <w:marTop w:val="0"/>
              <w:marBottom w:val="0"/>
              <w:divBdr>
                <w:top w:val="none" w:sz="0" w:space="0" w:color="auto"/>
                <w:left w:val="none" w:sz="0" w:space="0" w:color="auto"/>
                <w:bottom w:val="none" w:sz="0" w:space="0" w:color="auto"/>
                <w:right w:val="none" w:sz="0" w:space="0" w:color="auto"/>
              </w:divBdr>
            </w:div>
            <w:div w:id="1138955127">
              <w:marLeft w:val="0"/>
              <w:marRight w:val="0"/>
              <w:marTop w:val="0"/>
              <w:marBottom w:val="0"/>
              <w:divBdr>
                <w:top w:val="none" w:sz="0" w:space="0" w:color="auto"/>
                <w:left w:val="none" w:sz="0" w:space="0" w:color="auto"/>
                <w:bottom w:val="none" w:sz="0" w:space="0" w:color="auto"/>
                <w:right w:val="none" w:sz="0" w:space="0" w:color="auto"/>
              </w:divBdr>
            </w:div>
            <w:div w:id="1155073760">
              <w:marLeft w:val="0"/>
              <w:marRight w:val="0"/>
              <w:marTop w:val="0"/>
              <w:marBottom w:val="0"/>
              <w:divBdr>
                <w:top w:val="none" w:sz="0" w:space="0" w:color="auto"/>
                <w:left w:val="none" w:sz="0" w:space="0" w:color="auto"/>
                <w:bottom w:val="none" w:sz="0" w:space="0" w:color="auto"/>
                <w:right w:val="none" w:sz="0" w:space="0" w:color="auto"/>
              </w:divBdr>
            </w:div>
            <w:div w:id="1155220050">
              <w:marLeft w:val="0"/>
              <w:marRight w:val="0"/>
              <w:marTop w:val="0"/>
              <w:marBottom w:val="0"/>
              <w:divBdr>
                <w:top w:val="none" w:sz="0" w:space="0" w:color="auto"/>
                <w:left w:val="none" w:sz="0" w:space="0" w:color="auto"/>
                <w:bottom w:val="none" w:sz="0" w:space="0" w:color="auto"/>
                <w:right w:val="none" w:sz="0" w:space="0" w:color="auto"/>
              </w:divBdr>
            </w:div>
            <w:div w:id="1155488671">
              <w:marLeft w:val="0"/>
              <w:marRight w:val="0"/>
              <w:marTop w:val="0"/>
              <w:marBottom w:val="0"/>
              <w:divBdr>
                <w:top w:val="none" w:sz="0" w:space="0" w:color="auto"/>
                <w:left w:val="none" w:sz="0" w:space="0" w:color="auto"/>
                <w:bottom w:val="none" w:sz="0" w:space="0" w:color="auto"/>
                <w:right w:val="none" w:sz="0" w:space="0" w:color="auto"/>
              </w:divBdr>
            </w:div>
            <w:div w:id="1173302653">
              <w:marLeft w:val="0"/>
              <w:marRight w:val="0"/>
              <w:marTop w:val="0"/>
              <w:marBottom w:val="0"/>
              <w:divBdr>
                <w:top w:val="none" w:sz="0" w:space="0" w:color="auto"/>
                <w:left w:val="none" w:sz="0" w:space="0" w:color="auto"/>
                <w:bottom w:val="none" w:sz="0" w:space="0" w:color="auto"/>
                <w:right w:val="none" w:sz="0" w:space="0" w:color="auto"/>
              </w:divBdr>
            </w:div>
            <w:div w:id="1192957725">
              <w:marLeft w:val="0"/>
              <w:marRight w:val="0"/>
              <w:marTop w:val="0"/>
              <w:marBottom w:val="0"/>
              <w:divBdr>
                <w:top w:val="none" w:sz="0" w:space="0" w:color="auto"/>
                <w:left w:val="none" w:sz="0" w:space="0" w:color="auto"/>
                <w:bottom w:val="none" w:sz="0" w:space="0" w:color="auto"/>
                <w:right w:val="none" w:sz="0" w:space="0" w:color="auto"/>
              </w:divBdr>
            </w:div>
            <w:div w:id="1195656805">
              <w:marLeft w:val="0"/>
              <w:marRight w:val="0"/>
              <w:marTop w:val="0"/>
              <w:marBottom w:val="0"/>
              <w:divBdr>
                <w:top w:val="none" w:sz="0" w:space="0" w:color="auto"/>
                <w:left w:val="none" w:sz="0" w:space="0" w:color="auto"/>
                <w:bottom w:val="none" w:sz="0" w:space="0" w:color="auto"/>
                <w:right w:val="none" w:sz="0" w:space="0" w:color="auto"/>
              </w:divBdr>
            </w:div>
            <w:div w:id="1198618180">
              <w:marLeft w:val="0"/>
              <w:marRight w:val="0"/>
              <w:marTop w:val="0"/>
              <w:marBottom w:val="0"/>
              <w:divBdr>
                <w:top w:val="none" w:sz="0" w:space="0" w:color="auto"/>
                <w:left w:val="none" w:sz="0" w:space="0" w:color="auto"/>
                <w:bottom w:val="none" w:sz="0" w:space="0" w:color="auto"/>
                <w:right w:val="none" w:sz="0" w:space="0" w:color="auto"/>
              </w:divBdr>
            </w:div>
            <w:div w:id="1199855647">
              <w:marLeft w:val="0"/>
              <w:marRight w:val="0"/>
              <w:marTop w:val="0"/>
              <w:marBottom w:val="0"/>
              <w:divBdr>
                <w:top w:val="none" w:sz="0" w:space="0" w:color="auto"/>
                <w:left w:val="none" w:sz="0" w:space="0" w:color="auto"/>
                <w:bottom w:val="none" w:sz="0" w:space="0" w:color="auto"/>
                <w:right w:val="none" w:sz="0" w:space="0" w:color="auto"/>
              </w:divBdr>
            </w:div>
            <w:div w:id="1207523257">
              <w:marLeft w:val="0"/>
              <w:marRight w:val="0"/>
              <w:marTop w:val="0"/>
              <w:marBottom w:val="0"/>
              <w:divBdr>
                <w:top w:val="none" w:sz="0" w:space="0" w:color="auto"/>
                <w:left w:val="none" w:sz="0" w:space="0" w:color="auto"/>
                <w:bottom w:val="none" w:sz="0" w:space="0" w:color="auto"/>
                <w:right w:val="none" w:sz="0" w:space="0" w:color="auto"/>
              </w:divBdr>
            </w:div>
            <w:div w:id="1219826728">
              <w:marLeft w:val="0"/>
              <w:marRight w:val="0"/>
              <w:marTop w:val="0"/>
              <w:marBottom w:val="0"/>
              <w:divBdr>
                <w:top w:val="none" w:sz="0" w:space="0" w:color="auto"/>
                <w:left w:val="none" w:sz="0" w:space="0" w:color="auto"/>
                <w:bottom w:val="none" w:sz="0" w:space="0" w:color="auto"/>
                <w:right w:val="none" w:sz="0" w:space="0" w:color="auto"/>
              </w:divBdr>
            </w:div>
            <w:div w:id="1223640989">
              <w:marLeft w:val="0"/>
              <w:marRight w:val="0"/>
              <w:marTop w:val="0"/>
              <w:marBottom w:val="0"/>
              <w:divBdr>
                <w:top w:val="none" w:sz="0" w:space="0" w:color="auto"/>
                <w:left w:val="none" w:sz="0" w:space="0" w:color="auto"/>
                <w:bottom w:val="none" w:sz="0" w:space="0" w:color="auto"/>
                <w:right w:val="none" w:sz="0" w:space="0" w:color="auto"/>
              </w:divBdr>
            </w:div>
            <w:div w:id="1225488494">
              <w:marLeft w:val="0"/>
              <w:marRight w:val="0"/>
              <w:marTop w:val="0"/>
              <w:marBottom w:val="0"/>
              <w:divBdr>
                <w:top w:val="none" w:sz="0" w:space="0" w:color="auto"/>
                <w:left w:val="none" w:sz="0" w:space="0" w:color="auto"/>
                <w:bottom w:val="none" w:sz="0" w:space="0" w:color="auto"/>
                <w:right w:val="none" w:sz="0" w:space="0" w:color="auto"/>
              </w:divBdr>
            </w:div>
            <w:div w:id="1246571545">
              <w:marLeft w:val="0"/>
              <w:marRight w:val="0"/>
              <w:marTop w:val="0"/>
              <w:marBottom w:val="0"/>
              <w:divBdr>
                <w:top w:val="none" w:sz="0" w:space="0" w:color="auto"/>
                <w:left w:val="none" w:sz="0" w:space="0" w:color="auto"/>
                <w:bottom w:val="none" w:sz="0" w:space="0" w:color="auto"/>
                <w:right w:val="none" w:sz="0" w:space="0" w:color="auto"/>
              </w:divBdr>
            </w:div>
            <w:div w:id="1258826028">
              <w:marLeft w:val="0"/>
              <w:marRight w:val="0"/>
              <w:marTop w:val="0"/>
              <w:marBottom w:val="0"/>
              <w:divBdr>
                <w:top w:val="none" w:sz="0" w:space="0" w:color="auto"/>
                <w:left w:val="none" w:sz="0" w:space="0" w:color="auto"/>
                <w:bottom w:val="none" w:sz="0" w:space="0" w:color="auto"/>
                <w:right w:val="none" w:sz="0" w:space="0" w:color="auto"/>
              </w:divBdr>
            </w:div>
            <w:div w:id="1262185452">
              <w:marLeft w:val="0"/>
              <w:marRight w:val="0"/>
              <w:marTop w:val="0"/>
              <w:marBottom w:val="0"/>
              <w:divBdr>
                <w:top w:val="none" w:sz="0" w:space="0" w:color="auto"/>
                <w:left w:val="none" w:sz="0" w:space="0" w:color="auto"/>
                <w:bottom w:val="none" w:sz="0" w:space="0" w:color="auto"/>
                <w:right w:val="none" w:sz="0" w:space="0" w:color="auto"/>
              </w:divBdr>
            </w:div>
            <w:div w:id="1262379253">
              <w:marLeft w:val="0"/>
              <w:marRight w:val="0"/>
              <w:marTop w:val="0"/>
              <w:marBottom w:val="0"/>
              <w:divBdr>
                <w:top w:val="none" w:sz="0" w:space="0" w:color="auto"/>
                <w:left w:val="none" w:sz="0" w:space="0" w:color="auto"/>
                <w:bottom w:val="none" w:sz="0" w:space="0" w:color="auto"/>
                <w:right w:val="none" w:sz="0" w:space="0" w:color="auto"/>
              </w:divBdr>
            </w:div>
            <w:div w:id="1282296324">
              <w:marLeft w:val="0"/>
              <w:marRight w:val="0"/>
              <w:marTop w:val="0"/>
              <w:marBottom w:val="0"/>
              <w:divBdr>
                <w:top w:val="none" w:sz="0" w:space="0" w:color="auto"/>
                <w:left w:val="none" w:sz="0" w:space="0" w:color="auto"/>
                <w:bottom w:val="none" w:sz="0" w:space="0" w:color="auto"/>
                <w:right w:val="none" w:sz="0" w:space="0" w:color="auto"/>
              </w:divBdr>
            </w:div>
            <w:div w:id="1282957979">
              <w:marLeft w:val="0"/>
              <w:marRight w:val="0"/>
              <w:marTop w:val="0"/>
              <w:marBottom w:val="0"/>
              <w:divBdr>
                <w:top w:val="none" w:sz="0" w:space="0" w:color="auto"/>
                <w:left w:val="none" w:sz="0" w:space="0" w:color="auto"/>
                <w:bottom w:val="none" w:sz="0" w:space="0" w:color="auto"/>
                <w:right w:val="none" w:sz="0" w:space="0" w:color="auto"/>
              </w:divBdr>
            </w:div>
            <w:div w:id="1295403356">
              <w:marLeft w:val="0"/>
              <w:marRight w:val="0"/>
              <w:marTop w:val="0"/>
              <w:marBottom w:val="0"/>
              <w:divBdr>
                <w:top w:val="none" w:sz="0" w:space="0" w:color="auto"/>
                <w:left w:val="none" w:sz="0" w:space="0" w:color="auto"/>
                <w:bottom w:val="none" w:sz="0" w:space="0" w:color="auto"/>
                <w:right w:val="none" w:sz="0" w:space="0" w:color="auto"/>
              </w:divBdr>
            </w:div>
            <w:div w:id="1298533276">
              <w:marLeft w:val="0"/>
              <w:marRight w:val="0"/>
              <w:marTop w:val="0"/>
              <w:marBottom w:val="0"/>
              <w:divBdr>
                <w:top w:val="none" w:sz="0" w:space="0" w:color="auto"/>
                <w:left w:val="none" w:sz="0" w:space="0" w:color="auto"/>
                <w:bottom w:val="none" w:sz="0" w:space="0" w:color="auto"/>
                <w:right w:val="none" w:sz="0" w:space="0" w:color="auto"/>
              </w:divBdr>
            </w:div>
            <w:div w:id="1312245934">
              <w:marLeft w:val="0"/>
              <w:marRight w:val="0"/>
              <w:marTop w:val="0"/>
              <w:marBottom w:val="0"/>
              <w:divBdr>
                <w:top w:val="none" w:sz="0" w:space="0" w:color="auto"/>
                <w:left w:val="none" w:sz="0" w:space="0" w:color="auto"/>
                <w:bottom w:val="none" w:sz="0" w:space="0" w:color="auto"/>
                <w:right w:val="none" w:sz="0" w:space="0" w:color="auto"/>
              </w:divBdr>
            </w:div>
            <w:div w:id="1323580266">
              <w:marLeft w:val="0"/>
              <w:marRight w:val="0"/>
              <w:marTop w:val="0"/>
              <w:marBottom w:val="0"/>
              <w:divBdr>
                <w:top w:val="none" w:sz="0" w:space="0" w:color="auto"/>
                <w:left w:val="none" w:sz="0" w:space="0" w:color="auto"/>
                <w:bottom w:val="none" w:sz="0" w:space="0" w:color="auto"/>
                <w:right w:val="none" w:sz="0" w:space="0" w:color="auto"/>
              </w:divBdr>
            </w:div>
            <w:div w:id="1323702276">
              <w:marLeft w:val="0"/>
              <w:marRight w:val="0"/>
              <w:marTop w:val="0"/>
              <w:marBottom w:val="0"/>
              <w:divBdr>
                <w:top w:val="none" w:sz="0" w:space="0" w:color="auto"/>
                <w:left w:val="none" w:sz="0" w:space="0" w:color="auto"/>
                <w:bottom w:val="none" w:sz="0" w:space="0" w:color="auto"/>
                <w:right w:val="none" w:sz="0" w:space="0" w:color="auto"/>
              </w:divBdr>
            </w:div>
            <w:div w:id="1352336831">
              <w:marLeft w:val="0"/>
              <w:marRight w:val="0"/>
              <w:marTop w:val="0"/>
              <w:marBottom w:val="0"/>
              <w:divBdr>
                <w:top w:val="none" w:sz="0" w:space="0" w:color="auto"/>
                <w:left w:val="none" w:sz="0" w:space="0" w:color="auto"/>
                <w:bottom w:val="none" w:sz="0" w:space="0" w:color="auto"/>
                <w:right w:val="none" w:sz="0" w:space="0" w:color="auto"/>
              </w:divBdr>
            </w:div>
            <w:div w:id="1361125085">
              <w:marLeft w:val="0"/>
              <w:marRight w:val="0"/>
              <w:marTop w:val="0"/>
              <w:marBottom w:val="0"/>
              <w:divBdr>
                <w:top w:val="none" w:sz="0" w:space="0" w:color="auto"/>
                <w:left w:val="none" w:sz="0" w:space="0" w:color="auto"/>
                <w:bottom w:val="none" w:sz="0" w:space="0" w:color="auto"/>
                <w:right w:val="none" w:sz="0" w:space="0" w:color="auto"/>
              </w:divBdr>
            </w:div>
            <w:div w:id="1368137247">
              <w:marLeft w:val="0"/>
              <w:marRight w:val="0"/>
              <w:marTop w:val="0"/>
              <w:marBottom w:val="0"/>
              <w:divBdr>
                <w:top w:val="none" w:sz="0" w:space="0" w:color="auto"/>
                <w:left w:val="none" w:sz="0" w:space="0" w:color="auto"/>
                <w:bottom w:val="none" w:sz="0" w:space="0" w:color="auto"/>
                <w:right w:val="none" w:sz="0" w:space="0" w:color="auto"/>
              </w:divBdr>
            </w:div>
            <w:div w:id="1377240805">
              <w:marLeft w:val="0"/>
              <w:marRight w:val="0"/>
              <w:marTop w:val="0"/>
              <w:marBottom w:val="0"/>
              <w:divBdr>
                <w:top w:val="none" w:sz="0" w:space="0" w:color="auto"/>
                <w:left w:val="none" w:sz="0" w:space="0" w:color="auto"/>
                <w:bottom w:val="none" w:sz="0" w:space="0" w:color="auto"/>
                <w:right w:val="none" w:sz="0" w:space="0" w:color="auto"/>
              </w:divBdr>
            </w:div>
            <w:div w:id="1393503994">
              <w:marLeft w:val="0"/>
              <w:marRight w:val="0"/>
              <w:marTop w:val="0"/>
              <w:marBottom w:val="0"/>
              <w:divBdr>
                <w:top w:val="none" w:sz="0" w:space="0" w:color="auto"/>
                <w:left w:val="none" w:sz="0" w:space="0" w:color="auto"/>
                <w:bottom w:val="none" w:sz="0" w:space="0" w:color="auto"/>
                <w:right w:val="none" w:sz="0" w:space="0" w:color="auto"/>
              </w:divBdr>
            </w:div>
            <w:div w:id="1403604962">
              <w:marLeft w:val="0"/>
              <w:marRight w:val="0"/>
              <w:marTop w:val="0"/>
              <w:marBottom w:val="0"/>
              <w:divBdr>
                <w:top w:val="none" w:sz="0" w:space="0" w:color="auto"/>
                <w:left w:val="none" w:sz="0" w:space="0" w:color="auto"/>
                <w:bottom w:val="none" w:sz="0" w:space="0" w:color="auto"/>
                <w:right w:val="none" w:sz="0" w:space="0" w:color="auto"/>
              </w:divBdr>
            </w:div>
            <w:div w:id="1417242344">
              <w:marLeft w:val="0"/>
              <w:marRight w:val="0"/>
              <w:marTop w:val="0"/>
              <w:marBottom w:val="0"/>
              <w:divBdr>
                <w:top w:val="none" w:sz="0" w:space="0" w:color="auto"/>
                <w:left w:val="none" w:sz="0" w:space="0" w:color="auto"/>
                <w:bottom w:val="none" w:sz="0" w:space="0" w:color="auto"/>
                <w:right w:val="none" w:sz="0" w:space="0" w:color="auto"/>
              </w:divBdr>
            </w:div>
            <w:div w:id="1417365768">
              <w:marLeft w:val="0"/>
              <w:marRight w:val="0"/>
              <w:marTop w:val="0"/>
              <w:marBottom w:val="0"/>
              <w:divBdr>
                <w:top w:val="none" w:sz="0" w:space="0" w:color="auto"/>
                <w:left w:val="none" w:sz="0" w:space="0" w:color="auto"/>
                <w:bottom w:val="none" w:sz="0" w:space="0" w:color="auto"/>
                <w:right w:val="none" w:sz="0" w:space="0" w:color="auto"/>
              </w:divBdr>
            </w:div>
            <w:div w:id="1417940536">
              <w:marLeft w:val="0"/>
              <w:marRight w:val="0"/>
              <w:marTop w:val="0"/>
              <w:marBottom w:val="0"/>
              <w:divBdr>
                <w:top w:val="none" w:sz="0" w:space="0" w:color="auto"/>
                <w:left w:val="none" w:sz="0" w:space="0" w:color="auto"/>
                <w:bottom w:val="none" w:sz="0" w:space="0" w:color="auto"/>
                <w:right w:val="none" w:sz="0" w:space="0" w:color="auto"/>
              </w:divBdr>
            </w:div>
            <w:div w:id="1424959098">
              <w:marLeft w:val="0"/>
              <w:marRight w:val="0"/>
              <w:marTop w:val="0"/>
              <w:marBottom w:val="0"/>
              <w:divBdr>
                <w:top w:val="none" w:sz="0" w:space="0" w:color="auto"/>
                <w:left w:val="none" w:sz="0" w:space="0" w:color="auto"/>
                <w:bottom w:val="none" w:sz="0" w:space="0" w:color="auto"/>
                <w:right w:val="none" w:sz="0" w:space="0" w:color="auto"/>
              </w:divBdr>
            </w:div>
            <w:div w:id="1431705969">
              <w:marLeft w:val="0"/>
              <w:marRight w:val="0"/>
              <w:marTop w:val="0"/>
              <w:marBottom w:val="0"/>
              <w:divBdr>
                <w:top w:val="none" w:sz="0" w:space="0" w:color="auto"/>
                <w:left w:val="none" w:sz="0" w:space="0" w:color="auto"/>
                <w:bottom w:val="none" w:sz="0" w:space="0" w:color="auto"/>
                <w:right w:val="none" w:sz="0" w:space="0" w:color="auto"/>
              </w:divBdr>
            </w:div>
            <w:div w:id="1445614691">
              <w:marLeft w:val="0"/>
              <w:marRight w:val="0"/>
              <w:marTop w:val="0"/>
              <w:marBottom w:val="0"/>
              <w:divBdr>
                <w:top w:val="none" w:sz="0" w:space="0" w:color="auto"/>
                <w:left w:val="none" w:sz="0" w:space="0" w:color="auto"/>
                <w:bottom w:val="none" w:sz="0" w:space="0" w:color="auto"/>
                <w:right w:val="none" w:sz="0" w:space="0" w:color="auto"/>
              </w:divBdr>
            </w:div>
            <w:div w:id="1460878055">
              <w:marLeft w:val="0"/>
              <w:marRight w:val="0"/>
              <w:marTop w:val="0"/>
              <w:marBottom w:val="0"/>
              <w:divBdr>
                <w:top w:val="none" w:sz="0" w:space="0" w:color="auto"/>
                <w:left w:val="none" w:sz="0" w:space="0" w:color="auto"/>
                <w:bottom w:val="none" w:sz="0" w:space="0" w:color="auto"/>
                <w:right w:val="none" w:sz="0" w:space="0" w:color="auto"/>
              </w:divBdr>
            </w:div>
            <w:div w:id="1486626691">
              <w:marLeft w:val="0"/>
              <w:marRight w:val="0"/>
              <w:marTop w:val="0"/>
              <w:marBottom w:val="0"/>
              <w:divBdr>
                <w:top w:val="none" w:sz="0" w:space="0" w:color="auto"/>
                <w:left w:val="none" w:sz="0" w:space="0" w:color="auto"/>
                <w:bottom w:val="none" w:sz="0" w:space="0" w:color="auto"/>
                <w:right w:val="none" w:sz="0" w:space="0" w:color="auto"/>
              </w:divBdr>
            </w:div>
            <w:div w:id="1494493365">
              <w:marLeft w:val="0"/>
              <w:marRight w:val="0"/>
              <w:marTop w:val="0"/>
              <w:marBottom w:val="0"/>
              <w:divBdr>
                <w:top w:val="none" w:sz="0" w:space="0" w:color="auto"/>
                <w:left w:val="none" w:sz="0" w:space="0" w:color="auto"/>
                <w:bottom w:val="none" w:sz="0" w:space="0" w:color="auto"/>
                <w:right w:val="none" w:sz="0" w:space="0" w:color="auto"/>
              </w:divBdr>
            </w:div>
            <w:div w:id="1504203854">
              <w:marLeft w:val="0"/>
              <w:marRight w:val="0"/>
              <w:marTop w:val="0"/>
              <w:marBottom w:val="0"/>
              <w:divBdr>
                <w:top w:val="none" w:sz="0" w:space="0" w:color="auto"/>
                <w:left w:val="none" w:sz="0" w:space="0" w:color="auto"/>
                <w:bottom w:val="none" w:sz="0" w:space="0" w:color="auto"/>
                <w:right w:val="none" w:sz="0" w:space="0" w:color="auto"/>
              </w:divBdr>
            </w:div>
            <w:div w:id="1518883329">
              <w:marLeft w:val="0"/>
              <w:marRight w:val="0"/>
              <w:marTop w:val="0"/>
              <w:marBottom w:val="0"/>
              <w:divBdr>
                <w:top w:val="none" w:sz="0" w:space="0" w:color="auto"/>
                <w:left w:val="none" w:sz="0" w:space="0" w:color="auto"/>
                <w:bottom w:val="none" w:sz="0" w:space="0" w:color="auto"/>
                <w:right w:val="none" w:sz="0" w:space="0" w:color="auto"/>
              </w:divBdr>
            </w:div>
            <w:div w:id="1531802914">
              <w:marLeft w:val="0"/>
              <w:marRight w:val="0"/>
              <w:marTop w:val="0"/>
              <w:marBottom w:val="0"/>
              <w:divBdr>
                <w:top w:val="none" w:sz="0" w:space="0" w:color="auto"/>
                <w:left w:val="none" w:sz="0" w:space="0" w:color="auto"/>
                <w:bottom w:val="none" w:sz="0" w:space="0" w:color="auto"/>
                <w:right w:val="none" w:sz="0" w:space="0" w:color="auto"/>
              </w:divBdr>
            </w:div>
            <w:div w:id="1570768030">
              <w:marLeft w:val="0"/>
              <w:marRight w:val="0"/>
              <w:marTop w:val="0"/>
              <w:marBottom w:val="0"/>
              <w:divBdr>
                <w:top w:val="none" w:sz="0" w:space="0" w:color="auto"/>
                <w:left w:val="none" w:sz="0" w:space="0" w:color="auto"/>
                <w:bottom w:val="none" w:sz="0" w:space="0" w:color="auto"/>
                <w:right w:val="none" w:sz="0" w:space="0" w:color="auto"/>
              </w:divBdr>
            </w:div>
            <w:div w:id="1574466514">
              <w:marLeft w:val="0"/>
              <w:marRight w:val="0"/>
              <w:marTop w:val="0"/>
              <w:marBottom w:val="0"/>
              <w:divBdr>
                <w:top w:val="none" w:sz="0" w:space="0" w:color="auto"/>
                <w:left w:val="none" w:sz="0" w:space="0" w:color="auto"/>
                <w:bottom w:val="none" w:sz="0" w:space="0" w:color="auto"/>
                <w:right w:val="none" w:sz="0" w:space="0" w:color="auto"/>
              </w:divBdr>
            </w:div>
            <w:div w:id="1576088429">
              <w:marLeft w:val="0"/>
              <w:marRight w:val="0"/>
              <w:marTop w:val="0"/>
              <w:marBottom w:val="0"/>
              <w:divBdr>
                <w:top w:val="none" w:sz="0" w:space="0" w:color="auto"/>
                <w:left w:val="none" w:sz="0" w:space="0" w:color="auto"/>
                <w:bottom w:val="none" w:sz="0" w:space="0" w:color="auto"/>
                <w:right w:val="none" w:sz="0" w:space="0" w:color="auto"/>
              </w:divBdr>
            </w:div>
            <w:div w:id="1586303114">
              <w:marLeft w:val="0"/>
              <w:marRight w:val="0"/>
              <w:marTop w:val="0"/>
              <w:marBottom w:val="0"/>
              <w:divBdr>
                <w:top w:val="none" w:sz="0" w:space="0" w:color="auto"/>
                <w:left w:val="none" w:sz="0" w:space="0" w:color="auto"/>
                <w:bottom w:val="none" w:sz="0" w:space="0" w:color="auto"/>
                <w:right w:val="none" w:sz="0" w:space="0" w:color="auto"/>
              </w:divBdr>
            </w:div>
            <w:div w:id="1602758505">
              <w:marLeft w:val="0"/>
              <w:marRight w:val="0"/>
              <w:marTop w:val="0"/>
              <w:marBottom w:val="0"/>
              <w:divBdr>
                <w:top w:val="none" w:sz="0" w:space="0" w:color="auto"/>
                <w:left w:val="none" w:sz="0" w:space="0" w:color="auto"/>
                <w:bottom w:val="none" w:sz="0" w:space="0" w:color="auto"/>
                <w:right w:val="none" w:sz="0" w:space="0" w:color="auto"/>
              </w:divBdr>
            </w:div>
            <w:div w:id="1608853594">
              <w:marLeft w:val="0"/>
              <w:marRight w:val="0"/>
              <w:marTop w:val="0"/>
              <w:marBottom w:val="0"/>
              <w:divBdr>
                <w:top w:val="none" w:sz="0" w:space="0" w:color="auto"/>
                <w:left w:val="none" w:sz="0" w:space="0" w:color="auto"/>
                <w:bottom w:val="none" w:sz="0" w:space="0" w:color="auto"/>
                <w:right w:val="none" w:sz="0" w:space="0" w:color="auto"/>
              </w:divBdr>
            </w:div>
            <w:div w:id="1626034777">
              <w:marLeft w:val="0"/>
              <w:marRight w:val="0"/>
              <w:marTop w:val="0"/>
              <w:marBottom w:val="0"/>
              <w:divBdr>
                <w:top w:val="none" w:sz="0" w:space="0" w:color="auto"/>
                <w:left w:val="none" w:sz="0" w:space="0" w:color="auto"/>
                <w:bottom w:val="none" w:sz="0" w:space="0" w:color="auto"/>
                <w:right w:val="none" w:sz="0" w:space="0" w:color="auto"/>
              </w:divBdr>
            </w:div>
            <w:div w:id="1631011283">
              <w:marLeft w:val="0"/>
              <w:marRight w:val="0"/>
              <w:marTop w:val="0"/>
              <w:marBottom w:val="0"/>
              <w:divBdr>
                <w:top w:val="none" w:sz="0" w:space="0" w:color="auto"/>
                <w:left w:val="none" w:sz="0" w:space="0" w:color="auto"/>
                <w:bottom w:val="none" w:sz="0" w:space="0" w:color="auto"/>
                <w:right w:val="none" w:sz="0" w:space="0" w:color="auto"/>
              </w:divBdr>
            </w:div>
            <w:div w:id="1668822187">
              <w:marLeft w:val="0"/>
              <w:marRight w:val="0"/>
              <w:marTop w:val="0"/>
              <w:marBottom w:val="0"/>
              <w:divBdr>
                <w:top w:val="none" w:sz="0" w:space="0" w:color="auto"/>
                <w:left w:val="none" w:sz="0" w:space="0" w:color="auto"/>
                <w:bottom w:val="none" w:sz="0" w:space="0" w:color="auto"/>
                <w:right w:val="none" w:sz="0" w:space="0" w:color="auto"/>
              </w:divBdr>
            </w:div>
            <w:div w:id="1690333366">
              <w:marLeft w:val="0"/>
              <w:marRight w:val="0"/>
              <w:marTop w:val="0"/>
              <w:marBottom w:val="0"/>
              <w:divBdr>
                <w:top w:val="none" w:sz="0" w:space="0" w:color="auto"/>
                <w:left w:val="none" w:sz="0" w:space="0" w:color="auto"/>
                <w:bottom w:val="none" w:sz="0" w:space="0" w:color="auto"/>
                <w:right w:val="none" w:sz="0" w:space="0" w:color="auto"/>
              </w:divBdr>
            </w:div>
            <w:div w:id="1705669383">
              <w:marLeft w:val="0"/>
              <w:marRight w:val="0"/>
              <w:marTop w:val="0"/>
              <w:marBottom w:val="0"/>
              <w:divBdr>
                <w:top w:val="none" w:sz="0" w:space="0" w:color="auto"/>
                <w:left w:val="none" w:sz="0" w:space="0" w:color="auto"/>
                <w:bottom w:val="none" w:sz="0" w:space="0" w:color="auto"/>
                <w:right w:val="none" w:sz="0" w:space="0" w:color="auto"/>
              </w:divBdr>
            </w:div>
            <w:div w:id="1712266550">
              <w:marLeft w:val="0"/>
              <w:marRight w:val="0"/>
              <w:marTop w:val="0"/>
              <w:marBottom w:val="0"/>
              <w:divBdr>
                <w:top w:val="none" w:sz="0" w:space="0" w:color="auto"/>
                <w:left w:val="none" w:sz="0" w:space="0" w:color="auto"/>
                <w:bottom w:val="none" w:sz="0" w:space="0" w:color="auto"/>
                <w:right w:val="none" w:sz="0" w:space="0" w:color="auto"/>
              </w:divBdr>
            </w:div>
            <w:div w:id="1715739317">
              <w:marLeft w:val="0"/>
              <w:marRight w:val="0"/>
              <w:marTop w:val="0"/>
              <w:marBottom w:val="0"/>
              <w:divBdr>
                <w:top w:val="none" w:sz="0" w:space="0" w:color="auto"/>
                <w:left w:val="none" w:sz="0" w:space="0" w:color="auto"/>
                <w:bottom w:val="none" w:sz="0" w:space="0" w:color="auto"/>
                <w:right w:val="none" w:sz="0" w:space="0" w:color="auto"/>
              </w:divBdr>
            </w:div>
            <w:div w:id="1717392505">
              <w:marLeft w:val="0"/>
              <w:marRight w:val="0"/>
              <w:marTop w:val="0"/>
              <w:marBottom w:val="0"/>
              <w:divBdr>
                <w:top w:val="none" w:sz="0" w:space="0" w:color="auto"/>
                <w:left w:val="none" w:sz="0" w:space="0" w:color="auto"/>
                <w:bottom w:val="none" w:sz="0" w:space="0" w:color="auto"/>
                <w:right w:val="none" w:sz="0" w:space="0" w:color="auto"/>
              </w:divBdr>
            </w:div>
            <w:div w:id="1743478103">
              <w:marLeft w:val="0"/>
              <w:marRight w:val="0"/>
              <w:marTop w:val="0"/>
              <w:marBottom w:val="0"/>
              <w:divBdr>
                <w:top w:val="none" w:sz="0" w:space="0" w:color="auto"/>
                <w:left w:val="none" w:sz="0" w:space="0" w:color="auto"/>
                <w:bottom w:val="none" w:sz="0" w:space="0" w:color="auto"/>
                <w:right w:val="none" w:sz="0" w:space="0" w:color="auto"/>
              </w:divBdr>
            </w:div>
            <w:div w:id="1751463432">
              <w:marLeft w:val="0"/>
              <w:marRight w:val="0"/>
              <w:marTop w:val="0"/>
              <w:marBottom w:val="0"/>
              <w:divBdr>
                <w:top w:val="none" w:sz="0" w:space="0" w:color="auto"/>
                <w:left w:val="none" w:sz="0" w:space="0" w:color="auto"/>
                <w:bottom w:val="none" w:sz="0" w:space="0" w:color="auto"/>
                <w:right w:val="none" w:sz="0" w:space="0" w:color="auto"/>
              </w:divBdr>
            </w:div>
            <w:div w:id="1760756359">
              <w:marLeft w:val="0"/>
              <w:marRight w:val="0"/>
              <w:marTop w:val="0"/>
              <w:marBottom w:val="0"/>
              <w:divBdr>
                <w:top w:val="none" w:sz="0" w:space="0" w:color="auto"/>
                <w:left w:val="none" w:sz="0" w:space="0" w:color="auto"/>
                <w:bottom w:val="none" w:sz="0" w:space="0" w:color="auto"/>
                <w:right w:val="none" w:sz="0" w:space="0" w:color="auto"/>
              </w:divBdr>
            </w:div>
            <w:div w:id="1761292070">
              <w:marLeft w:val="0"/>
              <w:marRight w:val="0"/>
              <w:marTop w:val="0"/>
              <w:marBottom w:val="0"/>
              <w:divBdr>
                <w:top w:val="none" w:sz="0" w:space="0" w:color="auto"/>
                <w:left w:val="none" w:sz="0" w:space="0" w:color="auto"/>
                <w:bottom w:val="none" w:sz="0" w:space="0" w:color="auto"/>
                <w:right w:val="none" w:sz="0" w:space="0" w:color="auto"/>
              </w:divBdr>
            </w:div>
            <w:div w:id="1779635660">
              <w:marLeft w:val="0"/>
              <w:marRight w:val="0"/>
              <w:marTop w:val="0"/>
              <w:marBottom w:val="0"/>
              <w:divBdr>
                <w:top w:val="none" w:sz="0" w:space="0" w:color="auto"/>
                <w:left w:val="none" w:sz="0" w:space="0" w:color="auto"/>
                <w:bottom w:val="none" w:sz="0" w:space="0" w:color="auto"/>
                <w:right w:val="none" w:sz="0" w:space="0" w:color="auto"/>
              </w:divBdr>
            </w:div>
            <w:div w:id="1784765687">
              <w:marLeft w:val="0"/>
              <w:marRight w:val="0"/>
              <w:marTop w:val="0"/>
              <w:marBottom w:val="0"/>
              <w:divBdr>
                <w:top w:val="none" w:sz="0" w:space="0" w:color="auto"/>
                <w:left w:val="none" w:sz="0" w:space="0" w:color="auto"/>
                <w:bottom w:val="none" w:sz="0" w:space="0" w:color="auto"/>
                <w:right w:val="none" w:sz="0" w:space="0" w:color="auto"/>
              </w:divBdr>
            </w:div>
            <w:div w:id="1799378578">
              <w:marLeft w:val="0"/>
              <w:marRight w:val="0"/>
              <w:marTop w:val="0"/>
              <w:marBottom w:val="0"/>
              <w:divBdr>
                <w:top w:val="none" w:sz="0" w:space="0" w:color="auto"/>
                <w:left w:val="none" w:sz="0" w:space="0" w:color="auto"/>
                <w:bottom w:val="none" w:sz="0" w:space="0" w:color="auto"/>
                <w:right w:val="none" w:sz="0" w:space="0" w:color="auto"/>
              </w:divBdr>
            </w:div>
            <w:div w:id="1800493370">
              <w:marLeft w:val="0"/>
              <w:marRight w:val="0"/>
              <w:marTop w:val="0"/>
              <w:marBottom w:val="0"/>
              <w:divBdr>
                <w:top w:val="none" w:sz="0" w:space="0" w:color="auto"/>
                <w:left w:val="none" w:sz="0" w:space="0" w:color="auto"/>
                <w:bottom w:val="none" w:sz="0" w:space="0" w:color="auto"/>
                <w:right w:val="none" w:sz="0" w:space="0" w:color="auto"/>
              </w:divBdr>
            </w:div>
            <w:div w:id="1825706919">
              <w:marLeft w:val="0"/>
              <w:marRight w:val="0"/>
              <w:marTop w:val="0"/>
              <w:marBottom w:val="0"/>
              <w:divBdr>
                <w:top w:val="none" w:sz="0" w:space="0" w:color="auto"/>
                <w:left w:val="none" w:sz="0" w:space="0" w:color="auto"/>
                <w:bottom w:val="none" w:sz="0" w:space="0" w:color="auto"/>
                <w:right w:val="none" w:sz="0" w:space="0" w:color="auto"/>
              </w:divBdr>
            </w:div>
            <w:div w:id="1832715388">
              <w:marLeft w:val="0"/>
              <w:marRight w:val="0"/>
              <w:marTop w:val="0"/>
              <w:marBottom w:val="0"/>
              <w:divBdr>
                <w:top w:val="none" w:sz="0" w:space="0" w:color="auto"/>
                <w:left w:val="none" w:sz="0" w:space="0" w:color="auto"/>
                <w:bottom w:val="none" w:sz="0" w:space="0" w:color="auto"/>
                <w:right w:val="none" w:sz="0" w:space="0" w:color="auto"/>
              </w:divBdr>
            </w:div>
            <w:div w:id="1849515293">
              <w:marLeft w:val="0"/>
              <w:marRight w:val="0"/>
              <w:marTop w:val="0"/>
              <w:marBottom w:val="0"/>
              <w:divBdr>
                <w:top w:val="none" w:sz="0" w:space="0" w:color="auto"/>
                <w:left w:val="none" w:sz="0" w:space="0" w:color="auto"/>
                <w:bottom w:val="none" w:sz="0" w:space="0" w:color="auto"/>
                <w:right w:val="none" w:sz="0" w:space="0" w:color="auto"/>
              </w:divBdr>
            </w:div>
            <w:div w:id="1861502093">
              <w:marLeft w:val="0"/>
              <w:marRight w:val="0"/>
              <w:marTop w:val="0"/>
              <w:marBottom w:val="0"/>
              <w:divBdr>
                <w:top w:val="none" w:sz="0" w:space="0" w:color="auto"/>
                <w:left w:val="none" w:sz="0" w:space="0" w:color="auto"/>
                <w:bottom w:val="none" w:sz="0" w:space="0" w:color="auto"/>
                <w:right w:val="none" w:sz="0" w:space="0" w:color="auto"/>
              </w:divBdr>
            </w:div>
            <w:div w:id="1871185107">
              <w:marLeft w:val="0"/>
              <w:marRight w:val="0"/>
              <w:marTop w:val="0"/>
              <w:marBottom w:val="0"/>
              <w:divBdr>
                <w:top w:val="none" w:sz="0" w:space="0" w:color="auto"/>
                <w:left w:val="none" w:sz="0" w:space="0" w:color="auto"/>
                <w:bottom w:val="none" w:sz="0" w:space="0" w:color="auto"/>
                <w:right w:val="none" w:sz="0" w:space="0" w:color="auto"/>
              </w:divBdr>
            </w:div>
            <w:div w:id="1887182566">
              <w:marLeft w:val="0"/>
              <w:marRight w:val="0"/>
              <w:marTop w:val="0"/>
              <w:marBottom w:val="0"/>
              <w:divBdr>
                <w:top w:val="none" w:sz="0" w:space="0" w:color="auto"/>
                <w:left w:val="none" w:sz="0" w:space="0" w:color="auto"/>
                <w:bottom w:val="none" w:sz="0" w:space="0" w:color="auto"/>
                <w:right w:val="none" w:sz="0" w:space="0" w:color="auto"/>
              </w:divBdr>
            </w:div>
            <w:div w:id="1891569308">
              <w:marLeft w:val="0"/>
              <w:marRight w:val="0"/>
              <w:marTop w:val="0"/>
              <w:marBottom w:val="0"/>
              <w:divBdr>
                <w:top w:val="none" w:sz="0" w:space="0" w:color="auto"/>
                <w:left w:val="none" w:sz="0" w:space="0" w:color="auto"/>
                <w:bottom w:val="none" w:sz="0" w:space="0" w:color="auto"/>
                <w:right w:val="none" w:sz="0" w:space="0" w:color="auto"/>
              </w:divBdr>
            </w:div>
            <w:div w:id="1902058815">
              <w:marLeft w:val="0"/>
              <w:marRight w:val="0"/>
              <w:marTop w:val="0"/>
              <w:marBottom w:val="0"/>
              <w:divBdr>
                <w:top w:val="none" w:sz="0" w:space="0" w:color="auto"/>
                <w:left w:val="none" w:sz="0" w:space="0" w:color="auto"/>
                <w:bottom w:val="none" w:sz="0" w:space="0" w:color="auto"/>
                <w:right w:val="none" w:sz="0" w:space="0" w:color="auto"/>
              </w:divBdr>
            </w:div>
            <w:div w:id="1919753190">
              <w:marLeft w:val="0"/>
              <w:marRight w:val="0"/>
              <w:marTop w:val="0"/>
              <w:marBottom w:val="0"/>
              <w:divBdr>
                <w:top w:val="none" w:sz="0" w:space="0" w:color="auto"/>
                <w:left w:val="none" w:sz="0" w:space="0" w:color="auto"/>
                <w:bottom w:val="none" w:sz="0" w:space="0" w:color="auto"/>
                <w:right w:val="none" w:sz="0" w:space="0" w:color="auto"/>
              </w:divBdr>
            </w:div>
            <w:div w:id="1930767171">
              <w:marLeft w:val="0"/>
              <w:marRight w:val="0"/>
              <w:marTop w:val="0"/>
              <w:marBottom w:val="0"/>
              <w:divBdr>
                <w:top w:val="none" w:sz="0" w:space="0" w:color="auto"/>
                <w:left w:val="none" w:sz="0" w:space="0" w:color="auto"/>
                <w:bottom w:val="none" w:sz="0" w:space="0" w:color="auto"/>
                <w:right w:val="none" w:sz="0" w:space="0" w:color="auto"/>
              </w:divBdr>
            </w:div>
            <w:div w:id="1943106856">
              <w:marLeft w:val="0"/>
              <w:marRight w:val="0"/>
              <w:marTop w:val="0"/>
              <w:marBottom w:val="0"/>
              <w:divBdr>
                <w:top w:val="none" w:sz="0" w:space="0" w:color="auto"/>
                <w:left w:val="none" w:sz="0" w:space="0" w:color="auto"/>
                <w:bottom w:val="none" w:sz="0" w:space="0" w:color="auto"/>
                <w:right w:val="none" w:sz="0" w:space="0" w:color="auto"/>
              </w:divBdr>
            </w:div>
            <w:div w:id="1968386079">
              <w:marLeft w:val="0"/>
              <w:marRight w:val="0"/>
              <w:marTop w:val="0"/>
              <w:marBottom w:val="0"/>
              <w:divBdr>
                <w:top w:val="none" w:sz="0" w:space="0" w:color="auto"/>
                <w:left w:val="none" w:sz="0" w:space="0" w:color="auto"/>
                <w:bottom w:val="none" w:sz="0" w:space="0" w:color="auto"/>
                <w:right w:val="none" w:sz="0" w:space="0" w:color="auto"/>
              </w:divBdr>
            </w:div>
            <w:div w:id="1979456984">
              <w:marLeft w:val="0"/>
              <w:marRight w:val="0"/>
              <w:marTop w:val="0"/>
              <w:marBottom w:val="0"/>
              <w:divBdr>
                <w:top w:val="none" w:sz="0" w:space="0" w:color="auto"/>
                <w:left w:val="none" w:sz="0" w:space="0" w:color="auto"/>
                <w:bottom w:val="none" w:sz="0" w:space="0" w:color="auto"/>
                <w:right w:val="none" w:sz="0" w:space="0" w:color="auto"/>
              </w:divBdr>
            </w:div>
            <w:div w:id="2010059250">
              <w:marLeft w:val="0"/>
              <w:marRight w:val="0"/>
              <w:marTop w:val="0"/>
              <w:marBottom w:val="0"/>
              <w:divBdr>
                <w:top w:val="none" w:sz="0" w:space="0" w:color="auto"/>
                <w:left w:val="none" w:sz="0" w:space="0" w:color="auto"/>
                <w:bottom w:val="none" w:sz="0" w:space="0" w:color="auto"/>
                <w:right w:val="none" w:sz="0" w:space="0" w:color="auto"/>
              </w:divBdr>
            </w:div>
            <w:div w:id="2019038419">
              <w:marLeft w:val="0"/>
              <w:marRight w:val="0"/>
              <w:marTop w:val="0"/>
              <w:marBottom w:val="0"/>
              <w:divBdr>
                <w:top w:val="none" w:sz="0" w:space="0" w:color="auto"/>
                <w:left w:val="none" w:sz="0" w:space="0" w:color="auto"/>
                <w:bottom w:val="none" w:sz="0" w:space="0" w:color="auto"/>
                <w:right w:val="none" w:sz="0" w:space="0" w:color="auto"/>
              </w:divBdr>
            </w:div>
            <w:div w:id="2030838498">
              <w:marLeft w:val="0"/>
              <w:marRight w:val="0"/>
              <w:marTop w:val="0"/>
              <w:marBottom w:val="0"/>
              <w:divBdr>
                <w:top w:val="none" w:sz="0" w:space="0" w:color="auto"/>
                <w:left w:val="none" w:sz="0" w:space="0" w:color="auto"/>
                <w:bottom w:val="none" w:sz="0" w:space="0" w:color="auto"/>
                <w:right w:val="none" w:sz="0" w:space="0" w:color="auto"/>
              </w:divBdr>
            </w:div>
            <w:div w:id="2035231818">
              <w:marLeft w:val="0"/>
              <w:marRight w:val="0"/>
              <w:marTop w:val="0"/>
              <w:marBottom w:val="0"/>
              <w:divBdr>
                <w:top w:val="none" w:sz="0" w:space="0" w:color="auto"/>
                <w:left w:val="none" w:sz="0" w:space="0" w:color="auto"/>
                <w:bottom w:val="none" w:sz="0" w:space="0" w:color="auto"/>
                <w:right w:val="none" w:sz="0" w:space="0" w:color="auto"/>
              </w:divBdr>
            </w:div>
            <w:div w:id="2038964533">
              <w:marLeft w:val="0"/>
              <w:marRight w:val="0"/>
              <w:marTop w:val="0"/>
              <w:marBottom w:val="0"/>
              <w:divBdr>
                <w:top w:val="none" w:sz="0" w:space="0" w:color="auto"/>
                <w:left w:val="none" w:sz="0" w:space="0" w:color="auto"/>
                <w:bottom w:val="none" w:sz="0" w:space="0" w:color="auto"/>
                <w:right w:val="none" w:sz="0" w:space="0" w:color="auto"/>
              </w:divBdr>
            </w:div>
            <w:div w:id="2053340601">
              <w:marLeft w:val="0"/>
              <w:marRight w:val="0"/>
              <w:marTop w:val="0"/>
              <w:marBottom w:val="0"/>
              <w:divBdr>
                <w:top w:val="none" w:sz="0" w:space="0" w:color="auto"/>
                <w:left w:val="none" w:sz="0" w:space="0" w:color="auto"/>
                <w:bottom w:val="none" w:sz="0" w:space="0" w:color="auto"/>
                <w:right w:val="none" w:sz="0" w:space="0" w:color="auto"/>
              </w:divBdr>
            </w:div>
            <w:div w:id="2055688390">
              <w:marLeft w:val="0"/>
              <w:marRight w:val="0"/>
              <w:marTop w:val="0"/>
              <w:marBottom w:val="0"/>
              <w:divBdr>
                <w:top w:val="none" w:sz="0" w:space="0" w:color="auto"/>
                <w:left w:val="none" w:sz="0" w:space="0" w:color="auto"/>
                <w:bottom w:val="none" w:sz="0" w:space="0" w:color="auto"/>
                <w:right w:val="none" w:sz="0" w:space="0" w:color="auto"/>
              </w:divBdr>
            </w:div>
            <w:div w:id="2057311673">
              <w:marLeft w:val="0"/>
              <w:marRight w:val="0"/>
              <w:marTop w:val="0"/>
              <w:marBottom w:val="0"/>
              <w:divBdr>
                <w:top w:val="none" w:sz="0" w:space="0" w:color="auto"/>
                <w:left w:val="none" w:sz="0" w:space="0" w:color="auto"/>
                <w:bottom w:val="none" w:sz="0" w:space="0" w:color="auto"/>
                <w:right w:val="none" w:sz="0" w:space="0" w:color="auto"/>
              </w:divBdr>
            </w:div>
            <w:div w:id="2064909792">
              <w:marLeft w:val="0"/>
              <w:marRight w:val="0"/>
              <w:marTop w:val="0"/>
              <w:marBottom w:val="0"/>
              <w:divBdr>
                <w:top w:val="none" w:sz="0" w:space="0" w:color="auto"/>
                <w:left w:val="none" w:sz="0" w:space="0" w:color="auto"/>
                <w:bottom w:val="none" w:sz="0" w:space="0" w:color="auto"/>
                <w:right w:val="none" w:sz="0" w:space="0" w:color="auto"/>
              </w:divBdr>
            </w:div>
            <w:div w:id="2071880135">
              <w:marLeft w:val="0"/>
              <w:marRight w:val="0"/>
              <w:marTop w:val="0"/>
              <w:marBottom w:val="0"/>
              <w:divBdr>
                <w:top w:val="none" w:sz="0" w:space="0" w:color="auto"/>
                <w:left w:val="none" w:sz="0" w:space="0" w:color="auto"/>
                <w:bottom w:val="none" w:sz="0" w:space="0" w:color="auto"/>
                <w:right w:val="none" w:sz="0" w:space="0" w:color="auto"/>
              </w:divBdr>
            </w:div>
            <w:div w:id="2083599936">
              <w:marLeft w:val="0"/>
              <w:marRight w:val="0"/>
              <w:marTop w:val="0"/>
              <w:marBottom w:val="0"/>
              <w:divBdr>
                <w:top w:val="none" w:sz="0" w:space="0" w:color="auto"/>
                <w:left w:val="none" w:sz="0" w:space="0" w:color="auto"/>
                <w:bottom w:val="none" w:sz="0" w:space="0" w:color="auto"/>
                <w:right w:val="none" w:sz="0" w:space="0" w:color="auto"/>
              </w:divBdr>
            </w:div>
            <w:div w:id="2098943582">
              <w:marLeft w:val="0"/>
              <w:marRight w:val="0"/>
              <w:marTop w:val="0"/>
              <w:marBottom w:val="0"/>
              <w:divBdr>
                <w:top w:val="none" w:sz="0" w:space="0" w:color="auto"/>
                <w:left w:val="none" w:sz="0" w:space="0" w:color="auto"/>
                <w:bottom w:val="none" w:sz="0" w:space="0" w:color="auto"/>
                <w:right w:val="none" w:sz="0" w:space="0" w:color="auto"/>
              </w:divBdr>
            </w:div>
            <w:div w:id="2128625089">
              <w:marLeft w:val="0"/>
              <w:marRight w:val="0"/>
              <w:marTop w:val="0"/>
              <w:marBottom w:val="0"/>
              <w:divBdr>
                <w:top w:val="none" w:sz="0" w:space="0" w:color="auto"/>
                <w:left w:val="none" w:sz="0" w:space="0" w:color="auto"/>
                <w:bottom w:val="none" w:sz="0" w:space="0" w:color="auto"/>
                <w:right w:val="none" w:sz="0" w:space="0" w:color="auto"/>
              </w:divBdr>
            </w:div>
            <w:div w:id="2142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884">
      <w:bodyDiv w:val="1"/>
      <w:marLeft w:val="0"/>
      <w:marRight w:val="0"/>
      <w:marTop w:val="0"/>
      <w:marBottom w:val="0"/>
      <w:divBdr>
        <w:top w:val="none" w:sz="0" w:space="0" w:color="auto"/>
        <w:left w:val="none" w:sz="0" w:space="0" w:color="auto"/>
        <w:bottom w:val="none" w:sz="0" w:space="0" w:color="auto"/>
        <w:right w:val="none" w:sz="0" w:space="0" w:color="auto"/>
      </w:divBdr>
    </w:div>
    <w:div w:id="1461418697">
      <w:bodyDiv w:val="1"/>
      <w:marLeft w:val="0"/>
      <w:marRight w:val="0"/>
      <w:marTop w:val="0"/>
      <w:marBottom w:val="0"/>
      <w:divBdr>
        <w:top w:val="none" w:sz="0" w:space="0" w:color="auto"/>
        <w:left w:val="none" w:sz="0" w:space="0" w:color="auto"/>
        <w:bottom w:val="none" w:sz="0" w:space="0" w:color="auto"/>
        <w:right w:val="none" w:sz="0" w:space="0" w:color="auto"/>
      </w:divBdr>
      <w:divsChild>
        <w:div w:id="2036734263">
          <w:marLeft w:val="0"/>
          <w:marRight w:val="0"/>
          <w:marTop w:val="0"/>
          <w:marBottom w:val="0"/>
          <w:divBdr>
            <w:top w:val="none" w:sz="0" w:space="0" w:color="auto"/>
            <w:left w:val="none" w:sz="0" w:space="0" w:color="auto"/>
            <w:bottom w:val="none" w:sz="0" w:space="0" w:color="auto"/>
            <w:right w:val="none" w:sz="0" w:space="0" w:color="auto"/>
          </w:divBdr>
          <w:divsChild>
            <w:div w:id="721639650">
              <w:marLeft w:val="0"/>
              <w:marRight w:val="0"/>
              <w:marTop w:val="0"/>
              <w:marBottom w:val="0"/>
              <w:divBdr>
                <w:top w:val="none" w:sz="0" w:space="0" w:color="auto"/>
                <w:left w:val="none" w:sz="0" w:space="0" w:color="auto"/>
                <w:bottom w:val="none" w:sz="0" w:space="0" w:color="auto"/>
                <w:right w:val="none" w:sz="0" w:space="0" w:color="auto"/>
              </w:divBdr>
            </w:div>
            <w:div w:id="942881227">
              <w:marLeft w:val="0"/>
              <w:marRight w:val="0"/>
              <w:marTop w:val="0"/>
              <w:marBottom w:val="0"/>
              <w:divBdr>
                <w:top w:val="none" w:sz="0" w:space="0" w:color="auto"/>
                <w:left w:val="none" w:sz="0" w:space="0" w:color="auto"/>
                <w:bottom w:val="none" w:sz="0" w:space="0" w:color="auto"/>
                <w:right w:val="none" w:sz="0" w:space="0" w:color="auto"/>
              </w:divBdr>
            </w:div>
            <w:div w:id="949554079">
              <w:marLeft w:val="0"/>
              <w:marRight w:val="0"/>
              <w:marTop w:val="0"/>
              <w:marBottom w:val="0"/>
              <w:divBdr>
                <w:top w:val="none" w:sz="0" w:space="0" w:color="auto"/>
                <w:left w:val="none" w:sz="0" w:space="0" w:color="auto"/>
                <w:bottom w:val="none" w:sz="0" w:space="0" w:color="auto"/>
                <w:right w:val="none" w:sz="0" w:space="0" w:color="auto"/>
              </w:divBdr>
            </w:div>
            <w:div w:id="1105150645">
              <w:marLeft w:val="0"/>
              <w:marRight w:val="0"/>
              <w:marTop w:val="0"/>
              <w:marBottom w:val="0"/>
              <w:divBdr>
                <w:top w:val="none" w:sz="0" w:space="0" w:color="auto"/>
                <w:left w:val="none" w:sz="0" w:space="0" w:color="auto"/>
                <w:bottom w:val="none" w:sz="0" w:space="0" w:color="auto"/>
                <w:right w:val="none" w:sz="0" w:space="0" w:color="auto"/>
              </w:divBdr>
            </w:div>
            <w:div w:id="1180119095">
              <w:marLeft w:val="0"/>
              <w:marRight w:val="0"/>
              <w:marTop w:val="0"/>
              <w:marBottom w:val="0"/>
              <w:divBdr>
                <w:top w:val="none" w:sz="0" w:space="0" w:color="auto"/>
                <w:left w:val="none" w:sz="0" w:space="0" w:color="auto"/>
                <w:bottom w:val="none" w:sz="0" w:space="0" w:color="auto"/>
                <w:right w:val="none" w:sz="0" w:space="0" w:color="auto"/>
              </w:divBdr>
            </w:div>
            <w:div w:id="1211959184">
              <w:marLeft w:val="0"/>
              <w:marRight w:val="0"/>
              <w:marTop w:val="0"/>
              <w:marBottom w:val="0"/>
              <w:divBdr>
                <w:top w:val="none" w:sz="0" w:space="0" w:color="auto"/>
                <w:left w:val="none" w:sz="0" w:space="0" w:color="auto"/>
                <w:bottom w:val="none" w:sz="0" w:space="0" w:color="auto"/>
                <w:right w:val="none" w:sz="0" w:space="0" w:color="auto"/>
              </w:divBdr>
            </w:div>
            <w:div w:id="1447966368">
              <w:marLeft w:val="0"/>
              <w:marRight w:val="0"/>
              <w:marTop w:val="0"/>
              <w:marBottom w:val="0"/>
              <w:divBdr>
                <w:top w:val="none" w:sz="0" w:space="0" w:color="auto"/>
                <w:left w:val="none" w:sz="0" w:space="0" w:color="auto"/>
                <w:bottom w:val="none" w:sz="0" w:space="0" w:color="auto"/>
                <w:right w:val="none" w:sz="0" w:space="0" w:color="auto"/>
              </w:divBdr>
            </w:div>
            <w:div w:id="1482652333">
              <w:marLeft w:val="0"/>
              <w:marRight w:val="0"/>
              <w:marTop w:val="0"/>
              <w:marBottom w:val="0"/>
              <w:divBdr>
                <w:top w:val="none" w:sz="0" w:space="0" w:color="auto"/>
                <w:left w:val="none" w:sz="0" w:space="0" w:color="auto"/>
                <w:bottom w:val="none" w:sz="0" w:space="0" w:color="auto"/>
                <w:right w:val="none" w:sz="0" w:space="0" w:color="auto"/>
              </w:divBdr>
            </w:div>
            <w:div w:id="20947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718">
      <w:bodyDiv w:val="1"/>
      <w:marLeft w:val="0"/>
      <w:marRight w:val="0"/>
      <w:marTop w:val="0"/>
      <w:marBottom w:val="0"/>
      <w:divBdr>
        <w:top w:val="none" w:sz="0" w:space="0" w:color="auto"/>
        <w:left w:val="none" w:sz="0" w:space="0" w:color="auto"/>
        <w:bottom w:val="none" w:sz="0" w:space="0" w:color="auto"/>
        <w:right w:val="none" w:sz="0" w:space="0" w:color="auto"/>
      </w:divBdr>
    </w:div>
    <w:div w:id="1486313088">
      <w:bodyDiv w:val="1"/>
      <w:marLeft w:val="0"/>
      <w:marRight w:val="0"/>
      <w:marTop w:val="0"/>
      <w:marBottom w:val="0"/>
      <w:divBdr>
        <w:top w:val="none" w:sz="0" w:space="0" w:color="auto"/>
        <w:left w:val="none" w:sz="0" w:space="0" w:color="auto"/>
        <w:bottom w:val="none" w:sz="0" w:space="0" w:color="auto"/>
        <w:right w:val="none" w:sz="0" w:space="0" w:color="auto"/>
      </w:divBdr>
      <w:divsChild>
        <w:div w:id="1327056279">
          <w:marLeft w:val="0"/>
          <w:marRight w:val="0"/>
          <w:marTop w:val="0"/>
          <w:marBottom w:val="0"/>
          <w:divBdr>
            <w:top w:val="none" w:sz="0" w:space="0" w:color="auto"/>
            <w:left w:val="none" w:sz="0" w:space="0" w:color="auto"/>
            <w:bottom w:val="none" w:sz="0" w:space="0" w:color="auto"/>
            <w:right w:val="none" w:sz="0" w:space="0" w:color="auto"/>
          </w:divBdr>
          <w:divsChild>
            <w:div w:id="1205756154">
              <w:marLeft w:val="0"/>
              <w:marRight w:val="0"/>
              <w:marTop w:val="0"/>
              <w:marBottom w:val="0"/>
              <w:divBdr>
                <w:top w:val="none" w:sz="0" w:space="0" w:color="auto"/>
                <w:left w:val="none" w:sz="0" w:space="0" w:color="auto"/>
                <w:bottom w:val="none" w:sz="0" w:space="0" w:color="auto"/>
                <w:right w:val="none" w:sz="0" w:space="0" w:color="auto"/>
              </w:divBdr>
            </w:div>
            <w:div w:id="1466507022">
              <w:marLeft w:val="0"/>
              <w:marRight w:val="0"/>
              <w:marTop w:val="0"/>
              <w:marBottom w:val="0"/>
              <w:divBdr>
                <w:top w:val="none" w:sz="0" w:space="0" w:color="auto"/>
                <w:left w:val="none" w:sz="0" w:space="0" w:color="auto"/>
                <w:bottom w:val="none" w:sz="0" w:space="0" w:color="auto"/>
                <w:right w:val="none" w:sz="0" w:space="0" w:color="auto"/>
              </w:divBdr>
            </w:div>
            <w:div w:id="1564484603">
              <w:marLeft w:val="0"/>
              <w:marRight w:val="0"/>
              <w:marTop w:val="0"/>
              <w:marBottom w:val="0"/>
              <w:divBdr>
                <w:top w:val="none" w:sz="0" w:space="0" w:color="auto"/>
                <w:left w:val="none" w:sz="0" w:space="0" w:color="auto"/>
                <w:bottom w:val="none" w:sz="0" w:space="0" w:color="auto"/>
                <w:right w:val="none" w:sz="0" w:space="0" w:color="auto"/>
              </w:divBdr>
            </w:div>
            <w:div w:id="1898278795">
              <w:marLeft w:val="0"/>
              <w:marRight w:val="0"/>
              <w:marTop w:val="0"/>
              <w:marBottom w:val="0"/>
              <w:divBdr>
                <w:top w:val="none" w:sz="0" w:space="0" w:color="auto"/>
                <w:left w:val="none" w:sz="0" w:space="0" w:color="auto"/>
                <w:bottom w:val="none" w:sz="0" w:space="0" w:color="auto"/>
                <w:right w:val="none" w:sz="0" w:space="0" w:color="auto"/>
              </w:divBdr>
            </w:div>
            <w:div w:id="20405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597">
      <w:bodyDiv w:val="1"/>
      <w:marLeft w:val="0"/>
      <w:marRight w:val="0"/>
      <w:marTop w:val="0"/>
      <w:marBottom w:val="0"/>
      <w:divBdr>
        <w:top w:val="none" w:sz="0" w:space="0" w:color="auto"/>
        <w:left w:val="none" w:sz="0" w:space="0" w:color="auto"/>
        <w:bottom w:val="none" w:sz="0" w:space="0" w:color="auto"/>
        <w:right w:val="none" w:sz="0" w:space="0" w:color="auto"/>
      </w:divBdr>
    </w:div>
    <w:div w:id="1495146478">
      <w:bodyDiv w:val="1"/>
      <w:marLeft w:val="0"/>
      <w:marRight w:val="0"/>
      <w:marTop w:val="0"/>
      <w:marBottom w:val="0"/>
      <w:divBdr>
        <w:top w:val="none" w:sz="0" w:space="0" w:color="auto"/>
        <w:left w:val="none" w:sz="0" w:space="0" w:color="auto"/>
        <w:bottom w:val="none" w:sz="0" w:space="0" w:color="auto"/>
        <w:right w:val="none" w:sz="0" w:space="0" w:color="auto"/>
      </w:divBdr>
    </w:div>
    <w:div w:id="1523856598">
      <w:bodyDiv w:val="1"/>
      <w:marLeft w:val="0"/>
      <w:marRight w:val="0"/>
      <w:marTop w:val="0"/>
      <w:marBottom w:val="0"/>
      <w:divBdr>
        <w:top w:val="none" w:sz="0" w:space="0" w:color="auto"/>
        <w:left w:val="none" w:sz="0" w:space="0" w:color="auto"/>
        <w:bottom w:val="none" w:sz="0" w:space="0" w:color="auto"/>
        <w:right w:val="none" w:sz="0" w:space="0" w:color="auto"/>
      </w:divBdr>
    </w:div>
    <w:div w:id="1528327629">
      <w:bodyDiv w:val="1"/>
      <w:marLeft w:val="0"/>
      <w:marRight w:val="0"/>
      <w:marTop w:val="0"/>
      <w:marBottom w:val="0"/>
      <w:divBdr>
        <w:top w:val="none" w:sz="0" w:space="0" w:color="auto"/>
        <w:left w:val="none" w:sz="0" w:space="0" w:color="auto"/>
        <w:bottom w:val="none" w:sz="0" w:space="0" w:color="auto"/>
        <w:right w:val="none" w:sz="0" w:space="0" w:color="auto"/>
      </w:divBdr>
    </w:div>
    <w:div w:id="1528710978">
      <w:bodyDiv w:val="1"/>
      <w:marLeft w:val="0"/>
      <w:marRight w:val="0"/>
      <w:marTop w:val="0"/>
      <w:marBottom w:val="0"/>
      <w:divBdr>
        <w:top w:val="none" w:sz="0" w:space="0" w:color="auto"/>
        <w:left w:val="none" w:sz="0" w:space="0" w:color="auto"/>
        <w:bottom w:val="none" w:sz="0" w:space="0" w:color="auto"/>
        <w:right w:val="none" w:sz="0" w:space="0" w:color="auto"/>
      </w:divBdr>
    </w:div>
    <w:div w:id="1534263974">
      <w:bodyDiv w:val="1"/>
      <w:marLeft w:val="0"/>
      <w:marRight w:val="0"/>
      <w:marTop w:val="0"/>
      <w:marBottom w:val="0"/>
      <w:divBdr>
        <w:top w:val="none" w:sz="0" w:space="0" w:color="auto"/>
        <w:left w:val="none" w:sz="0" w:space="0" w:color="auto"/>
        <w:bottom w:val="none" w:sz="0" w:space="0" w:color="auto"/>
        <w:right w:val="none" w:sz="0" w:space="0" w:color="auto"/>
      </w:divBdr>
      <w:divsChild>
        <w:div w:id="892621745">
          <w:marLeft w:val="0"/>
          <w:marRight w:val="0"/>
          <w:marTop w:val="0"/>
          <w:marBottom w:val="0"/>
          <w:divBdr>
            <w:top w:val="none" w:sz="0" w:space="0" w:color="auto"/>
            <w:left w:val="none" w:sz="0" w:space="0" w:color="auto"/>
            <w:bottom w:val="none" w:sz="0" w:space="0" w:color="auto"/>
            <w:right w:val="none" w:sz="0" w:space="0" w:color="auto"/>
          </w:divBdr>
          <w:divsChild>
            <w:div w:id="49428321">
              <w:marLeft w:val="0"/>
              <w:marRight w:val="0"/>
              <w:marTop w:val="0"/>
              <w:marBottom w:val="0"/>
              <w:divBdr>
                <w:top w:val="none" w:sz="0" w:space="0" w:color="auto"/>
                <w:left w:val="none" w:sz="0" w:space="0" w:color="auto"/>
                <w:bottom w:val="none" w:sz="0" w:space="0" w:color="auto"/>
                <w:right w:val="none" w:sz="0" w:space="0" w:color="auto"/>
              </w:divBdr>
            </w:div>
            <w:div w:id="124812786">
              <w:marLeft w:val="0"/>
              <w:marRight w:val="0"/>
              <w:marTop w:val="0"/>
              <w:marBottom w:val="0"/>
              <w:divBdr>
                <w:top w:val="none" w:sz="0" w:space="0" w:color="auto"/>
                <w:left w:val="none" w:sz="0" w:space="0" w:color="auto"/>
                <w:bottom w:val="none" w:sz="0" w:space="0" w:color="auto"/>
                <w:right w:val="none" w:sz="0" w:space="0" w:color="auto"/>
              </w:divBdr>
            </w:div>
            <w:div w:id="125784406">
              <w:marLeft w:val="0"/>
              <w:marRight w:val="0"/>
              <w:marTop w:val="0"/>
              <w:marBottom w:val="0"/>
              <w:divBdr>
                <w:top w:val="none" w:sz="0" w:space="0" w:color="auto"/>
                <w:left w:val="none" w:sz="0" w:space="0" w:color="auto"/>
                <w:bottom w:val="none" w:sz="0" w:space="0" w:color="auto"/>
                <w:right w:val="none" w:sz="0" w:space="0" w:color="auto"/>
              </w:divBdr>
            </w:div>
            <w:div w:id="147945624">
              <w:marLeft w:val="0"/>
              <w:marRight w:val="0"/>
              <w:marTop w:val="0"/>
              <w:marBottom w:val="0"/>
              <w:divBdr>
                <w:top w:val="none" w:sz="0" w:space="0" w:color="auto"/>
                <w:left w:val="none" w:sz="0" w:space="0" w:color="auto"/>
                <w:bottom w:val="none" w:sz="0" w:space="0" w:color="auto"/>
                <w:right w:val="none" w:sz="0" w:space="0" w:color="auto"/>
              </w:divBdr>
            </w:div>
            <w:div w:id="248854972">
              <w:marLeft w:val="0"/>
              <w:marRight w:val="0"/>
              <w:marTop w:val="0"/>
              <w:marBottom w:val="0"/>
              <w:divBdr>
                <w:top w:val="none" w:sz="0" w:space="0" w:color="auto"/>
                <w:left w:val="none" w:sz="0" w:space="0" w:color="auto"/>
                <w:bottom w:val="none" w:sz="0" w:space="0" w:color="auto"/>
                <w:right w:val="none" w:sz="0" w:space="0" w:color="auto"/>
              </w:divBdr>
            </w:div>
            <w:div w:id="290942153">
              <w:marLeft w:val="0"/>
              <w:marRight w:val="0"/>
              <w:marTop w:val="0"/>
              <w:marBottom w:val="0"/>
              <w:divBdr>
                <w:top w:val="none" w:sz="0" w:space="0" w:color="auto"/>
                <w:left w:val="none" w:sz="0" w:space="0" w:color="auto"/>
                <w:bottom w:val="none" w:sz="0" w:space="0" w:color="auto"/>
                <w:right w:val="none" w:sz="0" w:space="0" w:color="auto"/>
              </w:divBdr>
            </w:div>
            <w:div w:id="316809308">
              <w:marLeft w:val="0"/>
              <w:marRight w:val="0"/>
              <w:marTop w:val="0"/>
              <w:marBottom w:val="0"/>
              <w:divBdr>
                <w:top w:val="none" w:sz="0" w:space="0" w:color="auto"/>
                <w:left w:val="none" w:sz="0" w:space="0" w:color="auto"/>
                <w:bottom w:val="none" w:sz="0" w:space="0" w:color="auto"/>
                <w:right w:val="none" w:sz="0" w:space="0" w:color="auto"/>
              </w:divBdr>
            </w:div>
            <w:div w:id="343366311">
              <w:marLeft w:val="0"/>
              <w:marRight w:val="0"/>
              <w:marTop w:val="0"/>
              <w:marBottom w:val="0"/>
              <w:divBdr>
                <w:top w:val="none" w:sz="0" w:space="0" w:color="auto"/>
                <w:left w:val="none" w:sz="0" w:space="0" w:color="auto"/>
                <w:bottom w:val="none" w:sz="0" w:space="0" w:color="auto"/>
                <w:right w:val="none" w:sz="0" w:space="0" w:color="auto"/>
              </w:divBdr>
            </w:div>
            <w:div w:id="354893700">
              <w:marLeft w:val="0"/>
              <w:marRight w:val="0"/>
              <w:marTop w:val="0"/>
              <w:marBottom w:val="0"/>
              <w:divBdr>
                <w:top w:val="none" w:sz="0" w:space="0" w:color="auto"/>
                <w:left w:val="none" w:sz="0" w:space="0" w:color="auto"/>
                <w:bottom w:val="none" w:sz="0" w:space="0" w:color="auto"/>
                <w:right w:val="none" w:sz="0" w:space="0" w:color="auto"/>
              </w:divBdr>
            </w:div>
            <w:div w:id="373121814">
              <w:marLeft w:val="0"/>
              <w:marRight w:val="0"/>
              <w:marTop w:val="0"/>
              <w:marBottom w:val="0"/>
              <w:divBdr>
                <w:top w:val="none" w:sz="0" w:space="0" w:color="auto"/>
                <w:left w:val="none" w:sz="0" w:space="0" w:color="auto"/>
                <w:bottom w:val="none" w:sz="0" w:space="0" w:color="auto"/>
                <w:right w:val="none" w:sz="0" w:space="0" w:color="auto"/>
              </w:divBdr>
            </w:div>
            <w:div w:id="439762929">
              <w:marLeft w:val="0"/>
              <w:marRight w:val="0"/>
              <w:marTop w:val="0"/>
              <w:marBottom w:val="0"/>
              <w:divBdr>
                <w:top w:val="none" w:sz="0" w:space="0" w:color="auto"/>
                <w:left w:val="none" w:sz="0" w:space="0" w:color="auto"/>
                <w:bottom w:val="none" w:sz="0" w:space="0" w:color="auto"/>
                <w:right w:val="none" w:sz="0" w:space="0" w:color="auto"/>
              </w:divBdr>
            </w:div>
            <w:div w:id="444427131">
              <w:marLeft w:val="0"/>
              <w:marRight w:val="0"/>
              <w:marTop w:val="0"/>
              <w:marBottom w:val="0"/>
              <w:divBdr>
                <w:top w:val="none" w:sz="0" w:space="0" w:color="auto"/>
                <w:left w:val="none" w:sz="0" w:space="0" w:color="auto"/>
                <w:bottom w:val="none" w:sz="0" w:space="0" w:color="auto"/>
                <w:right w:val="none" w:sz="0" w:space="0" w:color="auto"/>
              </w:divBdr>
            </w:div>
            <w:div w:id="620307312">
              <w:marLeft w:val="0"/>
              <w:marRight w:val="0"/>
              <w:marTop w:val="0"/>
              <w:marBottom w:val="0"/>
              <w:divBdr>
                <w:top w:val="none" w:sz="0" w:space="0" w:color="auto"/>
                <w:left w:val="none" w:sz="0" w:space="0" w:color="auto"/>
                <w:bottom w:val="none" w:sz="0" w:space="0" w:color="auto"/>
                <w:right w:val="none" w:sz="0" w:space="0" w:color="auto"/>
              </w:divBdr>
            </w:div>
            <w:div w:id="874007551">
              <w:marLeft w:val="0"/>
              <w:marRight w:val="0"/>
              <w:marTop w:val="0"/>
              <w:marBottom w:val="0"/>
              <w:divBdr>
                <w:top w:val="none" w:sz="0" w:space="0" w:color="auto"/>
                <w:left w:val="none" w:sz="0" w:space="0" w:color="auto"/>
                <w:bottom w:val="none" w:sz="0" w:space="0" w:color="auto"/>
                <w:right w:val="none" w:sz="0" w:space="0" w:color="auto"/>
              </w:divBdr>
            </w:div>
            <w:div w:id="937375634">
              <w:marLeft w:val="0"/>
              <w:marRight w:val="0"/>
              <w:marTop w:val="0"/>
              <w:marBottom w:val="0"/>
              <w:divBdr>
                <w:top w:val="none" w:sz="0" w:space="0" w:color="auto"/>
                <w:left w:val="none" w:sz="0" w:space="0" w:color="auto"/>
                <w:bottom w:val="none" w:sz="0" w:space="0" w:color="auto"/>
                <w:right w:val="none" w:sz="0" w:space="0" w:color="auto"/>
              </w:divBdr>
            </w:div>
            <w:div w:id="1003167132">
              <w:marLeft w:val="0"/>
              <w:marRight w:val="0"/>
              <w:marTop w:val="0"/>
              <w:marBottom w:val="0"/>
              <w:divBdr>
                <w:top w:val="none" w:sz="0" w:space="0" w:color="auto"/>
                <w:left w:val="none" w:sz="0" w:space="0" w:color="auto"/>
                <w:bottom w:val="none" w:sz="0" w:space="0" w:color="auto"/>
                <w:right w:val="none" w:sz="0" w:space="0" w:color="auto"/>
              </w:divBdr>
            </w:div>
            <w:div w:id="1043166755">
              <w:marLeft w:val="0"/>
              <w:marRight w:val="0"/>
              <w:marTop w:val="0"/>
              <w:marBottom w:val="0"/>
              <w:divBdr>
                <w:top w:val="none" w:sz="0" w:space="0" w:color="auto"/>
                <w:left w:val="none" w:sz="0" w:space="0" w:color="auto"/>
                <w:bottom w:val="none" w:sz="0" w:space="0" w:color="auto"/>
                <w:right w:val="none" w:sz="0" w:space="0" w:color="auto"/>
              </w:divBdr>
            </w:div>
            <w:div w:id="1121071101">
              <w:marLeft w:val="0"/>
              <w:marRight w:val="0"/>
              <w:marTop w:val="0"/>
              <w:marBottom w:val="0"/>
              <w:divBdr>
                <w:top w:val="none" w:sz="0" w:space="0" w:color="auto"/>
                <w:left w:val="none" w:sz="0" w:space="0" w:color="auto"/>
                <w:bottom w:val="none" w:sz="0" w:space="0" w:color="auto"/>
                <w:right w:val="none" w:sz="0" w:space="0" w:color="auto"/>
              </w:divBdr>
            </w:div>
            <w:div w:id="1297954442">
              <w:marLeft w:val="0"/>
              <w:marRight w:val="0"/>
              <w:marTop w:val="0"/>
              <w:marBottom w:val="0"/>
              <w:divBdr>
                <w:top w:val="none" w:sz="0" w:space="0" w:color="auto"/>
                <w:left w:val="none" w:sz="0" w:space="0" w:color="auto"/>
                <w:bottom w:val="none" w:sz="0" w:space="0" w:color="auto"/>
                <w:right w:val="none" w:sz="0" w:space="0" w:color="auto"/>
              </w:divBdr>
            </w:div>
            <w:div w:id="1359814006">
              <w:marLeft w:val="0"/>
              <w:marRight w:val="0"/>
              <w:marTop w:val="0"/>
              <w:marBottom w:val="0"/>
              <w:divBdr>
                <w:top w:val="none" w:sz="0" w:space="0" w:color="auto"/>
                <w:left w:val="none" w:sz="0" w:space="0" w:color="auto"/>
                <w:bottom w:val="none" w:sz="0" w:space="0" w:color="auto"/>
                <w:right w:val="none" w:sz="0" w:space="0" w:color="auto"/>
              </w:divBdr>
            </w:div>
            <w:div w:id="1399284100">
              <w:marLeft w:val="0"/>
              <w:marRight w:val="0"/>
              <w:marTop w:val="0"/>
              <w:marBottom w:val="0"/>
              <w:divBdr>
                <w:top w:val="none" w:sz="0" w:space="0" w:color="auto"/>
                <w:left w:val="none" w:sz="0" w:space="0" w:color="auto"/>
                <w:bottom w:val="none" w:sz="0" w:space="0" w:color="auto"/>
                <w:right w:val="none" w:sz="0" w:space="0" w:color="auto"/>
              </w:divBdr>
            </w:div>
            <w:div w:id="1426078421">
              <w:marLeft w:val="0"/>
              <w:marRight w:val="0"/>
              <w:marTop w:val="0"/>
              <w:marBottom w:val="0"/>
              <w:divBdr>
                <w:top w:val="none" w:sz="0" w:space="0" w:color="auto"/>
                <w:left w:val="none" w:sz="0" w:space="0" w:color="auto"/>
                <w:bottom w:val="none" w:sz="0" w:space="0" w:color="auto"/>
                <w:right w:val="none" w:sz="0" w:space="0" w:color="auto"/>
              </w:divBdr>
            </w:div>
            <w:div w:id="1439253657">
              <w:marLeft w:val="0"/>
              <w:marRight w:val="0"/>
              <w:marTop w:val="0"/>
              <w:marBottom w:val="0"/>
              <w:divBdr>
                <w:top w:val="none" w:sz="0" w:space="0" w:color="auto"/>
                <w:left w:val="none" w:sz="0" w:space="0" w:color="auto"/>
                <w:bottom w:val="none" w:sz="0" w:space="0" w:color="auto"/>
                <w:right w:val="none" w:sz="0" w:space="0" w:color="auto"/>
              </w:divBdr>
            </w:div>
            <w:div w:id="1677221885">
              <w:marLeft w:val="0"/>
              <w:marRight w:val="0"/>
              <w:marTop w:val="0"/>
              <w:marBottom w:val="0"/>
              <w:divBdr>
                <w:top w:val="none" w:sz="0" w:space="0" w:color="auto"/>
                <w:left w:val="none" w:sz="0" w:space="0" w:color="auto"/>
                <w:bottom w:val="none" w:sz="0" w:space="0" w:color="auto"/>
                <w:right w:val="none" w:sz="0" w:space="0" w:color="auto"/>
              </w:divBdr>
            </w:div>
            <w:div w:id="1685159148">
              <w:marLeft w:val="0"/>
              <w:marRight w:val="0"/>
              <w:marTop w:val="0"/>
              <w:marBottom w:val="0"/>
              <w:divBdr>
                <w:top w:val="none" w:sz="0" w:space="0" w:color="auto"/>
                <w:left w:val="none" w:sz="0" w:space="0" w:color="auto"/>
                <w:bottom w:val="none" w:sz="0" w:space="0" w:color="auto"/>
                <w:right w:val="none" w:sz="0" w:space="0" w:color="auto"/>
              </w:divBdr>
            </w:div>
            <w:div w:id="1836609075">
              <w:marLeft w:val="0"/>
              <w:marRight w:val="0"/>
              <w:marTop w:val="0"/>
              <w:marBottom w:val="0"/>
              <w:divBdr>
                <w:top w:val="none" w:sz="0" w:space="0" w:color="auto"/>
                <w:left w:val="none" w:sz="0" w:space="0" w:color="auto"/>
                <w:bottom w:val="none" w:sz="0" w:space="0" w:color="auto"/>
                <w:right w:val="none" w:sz="0" w:space="0" w:color="auto"/>
              </w:divBdr>
            </w:div>
            <w:div w:id="2016765877">
              <w:marLeft w:val="0"/>
              <w:marRight w:val="0"/>
              <w:marTop w:val="0"/>
              <w:marBottom w:val="0"/>
              <w:divBdr>
                <w:top w:val="none" w:sz="0" w:space="0" w:color="auto"/>
                <w:left w:val="none" w:sz="0" w:space="0" w:color="auto"/>
                <w:bottom w:val="none" w:sz="0" w:space="0" w:color="auto"/>
                <w:right w:val="none" w:sz="0" w:space="0" w:color="auto"/>
              </w:divBdr>
            </w:div>
            <w:div w:id="2073847165">
              <w:marLeft w:val="0"/>
              <w:marRight w:val="0"/>
              <w:marTop w:val="0"/>
              <w:marBottom w:val="0"/>
              <w:divBdr>
                <w:top w:val="none" w:sz="0" w:space="0" w:color="auto"/>
                <w:left w:val="none" w:sz="0" w:space="0" w:color="auto"/>
                <w:bottom w:val="none" w:sz="0" w:space="0" w:color="auto"/>
                <w:right w:val="none" w:sz="0" w:space="0" w:color="auto"/>
              </w:divBdr>
            </w:div>
            <w:div w:id="20970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360">
      <w:bodyDiv w:val="1"/>
      <w:marLeft w:val="0"/>
      <w:marRight w:val="0"/>
      <w:marTop w:val="0"/>
      <w:marBottom w:val="0"/>
      <w:divBdr>
        <w:top w:val="none" w:sz="0" w:space="0" w:color="auto"/>
        <w:left w:val="none" w:sz="0" w:space="0" w:color="auto"/>
        <w:bottom w:val="none" w:sz="0" w:space="0" w:color="auto"/>
        <w:right w:val="none" w:sz="0" w:space="0" w:color="auto"/>
      </w:divBdr>
    </w:div>
    <w:div w:id="1570074134">
      <w:bodyDiv w:val="1"/>
      <w:marLeft w:val="0"/>
      <w:marRight w:val="0"/>
      <w:marTop w:val="0"/>
      <w:marBottom w:val="0"/>
      <w:divBdr>
        <w:top w:val="none" w:sz="0" w:space="0" w:color="auto"/>
        <w:left w:val="none" w:sz="0" w:space="0" w:color="auto"/>
        <w:bottom w:val="none" w:sz="0" w:space="0" w:color="auto"/>
        <w:right w:val="none" w:sz="0" w:space="0" w:color="auto"/>
      </w:divBdr>
      <w:divsChild>
        <w:div w:id="1515345365">
          <w:marLeft w:val="0"/>
          <w:marRight w:val="0"/>
          <w:marTop w:val="0"/>
          <w:marBottom w:val="0"/>
          <w:divBdr>
            <w:top w:val="none" w:sz="0" w:space="0" w:color="auto"/>
            <w:left w:val="none" w:sz="0" w:space="0" w:color="auto"/>
            <w:bottom w:val="none" w:sz="0" w:space="0" w:color="auto"/>
            <w:right w:val="none" w:sz="0" w:space="0" w:color="auto"/>
          </w:divBdr>
          <w:divsChild>
            <w:div w:id="284233705">
              <w:marLeft w:val="0"/>
              <w:marRight w:val="0"/>
              <w:marTop w:val="0"/>
              <w:marBottom w:val="0"/>
              <w:divBdr>
                <w:top w:val="none" w:sz="0" w:space="0" w:color="auto"/>
                <w:left w:val="none" w:sz="0" w:space="0" w:color="auto"/>
                <w:bottom w:val="none" w:sz="0" w:space="0" w:color="auto"/>
                <w:right w:val="none" w:sz="0" w:space="0" w:color="auto"/>
              </w:divBdr>
            </w:div>
            <w:div w:id="688681883">
              <w:marLeft w:val="0"/>
              <w:marRight w:val="0"/>
              <w:marTop w:val="0"/>
              <w:marBottom w:val="0"/>
              <w:divBdr>
                <w:top w:val="none" w:sz="0" w:space="0" w:color="auto"/>
                <w:left w:val="none" w:sz="0" w:space="0" w:color="auto"/>
                <w:bottom w:val="none" w:sz="0" w:space="0" w:color="auto"/>
                <w:right w:val="none" w:sz="0" w:space="0" w:color="auto"/>
              </w:divBdr>
            </w:div>
            <w:div w:id="717239346">
              <w:marLeft w:val="0"/>
              <w:marRight w:val="0"/>
              <w:marTop w:val="0"/>
              <w:marBottom w:val="0"/>
              <w:divBdr>
                <w:top w:val="none" w:sz="0" w:space="0" w:color="auto"/>
                <w:left w:val="none" w:sz="0" w:space="0" w:color="auto"/>
                <w:bottom w:val="none" w:sz="0" w:space="0" w:color="auto"/>
                <w:right w:val="none" w:sz="0" w:space="0" w:color="auto"/>
              </w:divBdr>
            </w:div>
            <w:div w:id="1688212422">
              <w:marLeft w:val="0"/>
              <w:marRight w:val="0"/>
              <w:marTop w:val="0"/>
              <w:marBottom w:val="0"/>
              <w:divBdr>
                <w:top w:val="none" w:sz="0" w:space="0" w:color="auto"/>
                <w:left w:val="none" w:sz="0" w:space="0" w:color="auto"/>
                <w:bottom w:val="none" w:sz="0" w:space="0" w:color="auto"/>
                <w:right w:val="none" w:sz="0" w:space="0" w:color="auto"/>
              </w:divBdr>
            </w:div>
            <w:div w:id="17878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6367">
      <w:bodyDiv w:val="1"/>
      <w:marLeft w:val="0"/>
      <w:marRight w:val="0"/>
      <w:marTop w:val="0"/>
      <w:marBottom w:val="0"/>
      <w:divBdr>
        <w:top w:val="none" w:sz="0" w:space="0" w:color="auto"/>
        <w:left w:val="none" w:sz="0" w:space="0" w:color="auto"/>
        <w:bottom w:val="none" w:sz="0" w:space="0" w:color="auto"/>
        <w:right w:val="none" w:sz="0" w:space="0" w:color="auto"/>
      </w:divBdr>
    </w:div>
    <w:div w:id="1578831585">
      <w:bodyDiv w:val="1"/>
      <w:marLeft w:val="0"/>
      <w:marRight w:val="0"/>
      <w:marTop w:val="0"/>
      <w:marBottom w:val="0"/>
      <w:divBdr>
        <w:top w:val="none" w:sz="0" w:space="0" w:color="auto"/>
        <w:left w:val="none" w:sz="0" w:space="0" w:color="auto"/>
        <w:bottom w:val="none" w:sz="0" w:space="0" w:color="auto"/>
        <w:right w:val="none" w:sz="0" w:space="0" w:color="auto"/>
      </w:divBdr>
    </w:div>
    <w:div w:id="1583373466">
      <w:bodyDiv w:val="1"/>
      <w:marLeft w:val="0"/>
      <w:marRight w:val="0"/>
      <w:marTop w:val="0"/>
      <w:marBottom w:val="0"/>
      <w:divBdr>
        <w:top w:val="none" w:sz="0" w:space="0" w:color="auto"/>
        <w:left w:val="none" w:sz="0" w:space="0" w:color="auto"/>
        <w:bottom w:val="none" w:sz="0" w:space="0" w:color="auto"/>
        <w:right w:val="none" w:sz="0" w:space="0" w:color="auto"/>
      </w:divBdr>
      <w:divsChild>
        <w:div w:id="961228479">
          <w:marLeft w:val="0"/>
          <w:marRight w:val="0"/>
          <w:marTop w:val="0"/>
          <w:marBottom w:val="0"/>
          <w:divBdr>
            <w:top w:val="none" w:sz="0" w:space="0" w:color="auto"/>
            <w:left w:val="none" w:sz="0" w:space="0" w:color="auto"/>
            <w:bottom w:val="none" w:sz="0" w:space="0" w:color="auto"/>
            <w:right w:val="none" w:sz="0" w:space="0" w:color="auto"/>
          </w:divBdr>
          <w:divsChild>
            <w:div w:id="16590607">
              <w:marLeft w:val="0"/>
              <w:marRight w:val="0"/>
              <w:marTop w:val="0"/>
              <w:marBottom w:val="0"/>
              <w:divBdr>
                <w:top w:val="none" w:sz="0" w:space="0" w:color="auto"/>
                <w:left w:val="none" w:sz="0" w:space="0" w:color="auto"/>
                <w:bottom w:val="none" w:sz="0" w:space="0" w:color="auto"/>
                <w:right w:val="none" w:sz="0" w:space="0" w:color="auto"/>
              </w:divBdr>
            </w:div>
            <w:div w:id="109712990">
              <w:marLeft w:val="0"/>
              <w:marRight w:val="0"/>
              <w:marTop w:val="0"/>
              <w:marBottom w:val="0"/>
              <w:divBdr>
                <w:top w:val="none" w:sz="0" w:space="0" w:color="auto"/>
                <w:left w:val="none" w:sz="0" w:space="0" w:color="auto"/>
                <w:bottom w:val="none" w:sz="0" w:space="0" w:color="auto"/>
                <w:right w:val="none" w:sz="0" w:space="0" w:color="auto"/>
              </w:divBdr>
            </w:div>
            <w:div w:id="167868099">
              <w:marLeft w:val="0"/>
              <w:marRight w:val="0"/>
              <w:marTop w:val="0"/>
              <w:marBottom w:val="0"/>
              <w:divBdr>
                <w:top w:val="none" w:sz="0" w:space="0" w:color="auto"/>
                <w:left w:val="none" w:sz="0" w:space="0" w:color="auto"/>
                <w:bottom w:val="none" w:sz="0" w:space="0" w:color="auto"/>
                <w:right w:val="none" w:sz="0" w:space="0" w:color="auto"/>
              </w:divBdr>
            </w:div>
            <w:div w:id="186723804">
              <w:marLeft w:val="0"/>
              <w:marRight w:val="0"/>
              <w:marTop w:val="0"/>
              <w:marBottom w:val="0"/>
              <w:divBdr>
                <w:top w:val="none" w:sz="0" w:space="0" w:color="auto"/>
                <w:left w:val="none" w:sz="0" w:space="0" w:color="auto"/>
                <w:bottom w:val="none" w:sz="0" w:space="0" w:color="auto"/>
                <w:right w:val="none" w:sz="0" w:space="0" w:color="auto"/>
              </w:divBdr>
            </w:div>
            <w:div w:id="194777081">
              <w:marLeft w:val="0"/>
              <w:marRight w:val="0"/>
              <w:marTop w:val="0"/>
              <w:marBottom w:val="0"/>
              <w:divBdr>
                <w:top w:val="none" w:sz="0" w:space="0" w:color="auto"/>
                <w:left w:val="none" w:sz="0" w:space="0" w:color="auto"/>
                <w:bottom w:val="none" w:sz="0" w:space="0" w:color="auto"/>
                <w:right w:val="none" w:sz="0" w:space="0" w:color="auto"/>
              </w:divBdr>
            </w:div>
            <w:div w:id="202207045">
              <w:marLeft w:val="0"/>
              <w:marRight w:val="0"/>
              <w:marTop w:val="0"/>
              <w:marBottom w:val="0"/>
              <w:divBdr>
                <w:top w:val="none" w:sz="0" w:space="0" w:color="auto"/>
                <w:left w:val="none" w:sz="0" w:space="0" w:color="auto"/>
                <w:bottom w:val="none" w:sz="0" w:space="0" w:color="auto"/>
                <w:right w:val="none" w:sz="0" w:space="0" w:color="auto"/>
              </w:divBdr>
            </w:div>
            <w:div w:id="316498179">
              <w:marLeft w:val="0"/>
              <w:marRight w:val="0"/>
              <w:marTop w:val="0"/>
              <w:marBottom w:val="0"/>
              <w:divBdr>
                <w:top w:val="none" w:sz="0" w:space="0" w:color="auto"/>
                <w:left w:val="none" w:sz="0" w:space="0" w:color="auto"/>
                <w:bottom w:val="none" w:sz="0" w:space="0" w:color="auto"/>
                <w:right w:val="none" w:sz="0" w:space="0" w:color="auto"/>
              </w:divBdr>
            </w:div>
            <w:div w:id="342362699">
              <w:marLeft w:val="0"/>
              <w:marRight w:val="0"/>
              <w:marTop w:val="0"/>
              <w:marBottom w:val="0"/>
              <w:divBdr>
                <w:top w:val="none" w:sz="0" w:space="0" w:color="auto"/>
                <w:left w:val="none" w:sz="0" w:space="0" w:color="auto"/>
                <w:bottom w:val="none" w:sz="0" w:space="0" w:color="auto"/>
                <w:right w:val="none" w:sz="0" w:space="0" w:color="auto"/>
              </w:divBdr>
            </w:div>
            <w:div w:id="354381259">
              <w:marLeft w:val="0"/>
              <w:marRight w:val="0"/>
              <w:marTop w:val="0"/>
              <w:marBottom w:val="0"/>
              <w:divBdr>
                <w:top w:val="none" w:sz="0" w:space="0" w:color="auto"/>
                <w:left w:val="none" w:sz="0" w:space="0" w:color="auto"/>
                <w:bottom w:val="none" w:sz="0" w:space="0" w:color="auto"/>
                <w:right w:val="none" w:sz="0" w:space="0" w:color="auto"/>
              </w:divBdr>
            </w:div>
            <w:div w:id="459570861">
              <w:marLeft w:val="0"/>
              <w:marRight w:val="0"/>
              <w:marTop w:val="0"/>
              <w:marBottom w:val="0"/>
              <w:divBdr>
                <w:top w:val="none" w:sz="0" w:space="0" w:color="auto"/>
                <w:left w:val="none" w:sz="0" w:space="0" w:color="auto"/>
                <w:bottom w:val="none" w:sz="0" w:space="0" w:color="auto"/>
                <w:right w:val="none" w:sz="0" w:space="0" w:color="auto"/>
              </w:divBdr>
            </w:div>
            <w:div w:id="544801899">
              <w:marLeft w:val="0"/>
              <w:marRight w:val="0"/>
              <w:marTop w:val="0"/>
              <w:marBottom w:val="0"/>
              <w:divBdr>
                <w:top w:val="none" w:sz="0" w:space="0" w:color="auto"/>
                <w:left w:val="none" w:sz="0" w:space="0" w:color="auto"/>
                <w:bottom w:val="none" w:sz="0" w:space="0" w:color="auto"/>
                <w:right w:val="none" w:sz="0" w:space="0" w:color="auto"/>
              </w:divBdr>
            </w:div>
            <w:div w:id="708996655">
              <w:marLeft w:val="0"/>
              <w:marRight w:val="0"/>
              <w:marTop w:val="0"/>
              <w:marBottom w:val="0"/>
              <w:divBdr>
                <w:top w:val="none" w:sz="0" w:space="0" w:color="auto"/>
                <w:left w:val="none" w:sz="0" w:space="0" w:color="auto"/>
                <w:bottom w:val="none" w:sz="0" w:space="0" w:color="auto"/>
                <w:right w:val="none" w:sz="0" w:space="0" w:color="auto"/>
              </w:divBdr>
            </w:div>
            <w:div w:id="845243861">
              <w:marLeft w:val="0"/>
              <w:marRight w:val="0"/>
              <w:marTop w:val="0"/>
              <w:marBottom w:val="0"/>
              <w:divBdr>
                <w:top w:val="none" w:sz="0" w:space="0" w:color="auto"/>
                <w:left w:val="none" w:sz="0" w:space="0" w:color="auto"/>
                <w:bottom w:val="none" w:sz="0" w:space="0" w:color="auto"/>
                <w:right w:val="none" w:sz="0" w:space="0" w:color="auto"/>
              </w:divBdr>
            </w:div>
            <w:div w:id="852377740">
              <w:marLeft w:val="0"/>
              <w:marRight w:val="0"/>
              <w:marTop w:val="0"/>
              <w:marBottom w:val="0"/>
              <w:divBdr>
                <w:top w:val="none" w:sz="0" w:space="0" w:color="auto"/>
                <w:left w:val="none" w:sz="0" w:space="0" w:color="auto"/>
                <w:bottom w:val="none" w:sz="0" w:space="0" w:color="auto"/>
                <w:right w:val="none" w:sz="0" w:space="0" w:color="auto"/>
              </w:divBdr>
            </w:div>
            <w:div w:id="930117333">
              <w:marLeft w:val="0"/>
              <w:marRight w:val="0"/>
              <w:marTop w:val="0"/>
              <w:marBottom w:val="0"/>
              <w:divBdr>
                <w:top w:val="none" w:sz="0" w:space="0" w:color="auto"/>
                <w:left w:val="none" w:sz="0" w:space="0" w:color="auto"/>
                <w:bottom w:val="none" w:sz="0" w:space="0" w:color="auto"/>
                <w:right w:val="none" w:sz="0" w:space="0" w:color="auto"/>
              </w:divBdr>
            </w:div>
            <w:div w:id="1012486380">
              <w:marLeft w:val="0"/>
              <w:marRight w:val="0"/>
              <w:marTop w:val="0"/>
              <w:marBottom w:val="0"/>
              <w:divBdr>
                <w:top w:val="none" w:sz="0" w:space="0" w:color="auto"/>
                <w:left w:val="none" w:sz="0" w:space="0" w:color="auto"/>
                <w:bottom w:val="none" w:sz="0" w:space="0" w:color="auto"/>
                <w:right w:val="none" w:sz="0" w:space="0" w:color="auto"/>
              </w:divBdr>
            </w:div>
            <w:div w:id="1047069753">
              <w:marLeft w:val="0"/>
              <w:marRight w:val="0"/>
              <w:marTop w:val="0"/>
              <w:marBottom w:val="0"/>
              <w:divBdr>
                <w:top w:val="none" w:sz="0" w:space="0" w:color="auto"/>
                <w:left w:val="none" w:sz="0" w:space="0" w:color="auto"/>
                <w:bottom w:val="none" w:sz="0" w:space="0" w:color="auto"/>
                <w:right w:val="none" w:sz="0" w:space="0" w:color="auto"/>
              </w:divBdr>
            </w:div>
            <w:div w:id="1186864260">
              <w:marLeft w:val="0"/>
              <w:marRight w:val="0"/>
              <w:marTop w:val="0"/>
              <w:marBottom w:val="0"/>
              <w:divBdr>
                <w:top w:val="none" w:sz="0" w:space="0" w:color="auto"/>
                <w:left w:val="none" w:sz="0" w:space="0" w:color="auto"/>
                <w:bottom w:val="none" w:sz="0" w:space="0" w:color="auto"/>
                <w:right w:val="none" w:sz="0" w:space="0" w:color="auto"/>
              </w:divBdr>
            </w:div>
            <w:div w:id="1229194997">
              <w:marLeft w:val="0"/>
              <w:marRight w:val="0"/>
              <w:marTop w:val="0"/>
              <w:marBottom w:val="0"/>
              <w:divBdr>
                <w:top w:val="none" w:sz="0" w:space="0" w:color="auto"/>
                <w:left w:val="none" w:sz="0" w:space="0" w:color="auto"/>
                <w:bottom w:val="none" w:sz="0" w:space="0" w:color="auto"/>
                <w:right w:val="none" w:sz="0" w:space="0" w:color="auto"/>
              </w:divBdr>
            </w:div>
            <w:div w:id="1307969845">
              <w:marLeft w:val="0"/>
              <w:marRight w:val="0"/>
              <w:marTop w:val="0"/>
              <w:marBottom w:val="0"/>
              <w:divBdr>
                <w:top w:val="none" w:sz="0" w:space="0" w:color="auto"/>
                <w:left w:val="none" w:sz="0" w:space="0" w:color="auto"/>
                <w:bottom w:val="none" w:sz="0" w:space="0" w:color="auto"/>
                <w:right w:val="none" w:sz="0" w:space="0" w:color="auto"/>
              </w:divBdr>
            </w:div>
            <w:div w:id="1458601432">
              <w:marLeft w:val="0"/>
              <w:marRight w:val="0"/>
              <w:marTop w:val="0"/>
              <w:marBottom w:val="0"/>
              <w:divBdr>
                <w:top w:val="none" w:sz="0" w:space="0" w:color="auto"/>
                <w:left w:val="none" w:sz="0" w:space="0" w:color="auto"/>
                <w:bottom w:val="none" w:sz="0" w:space="0" w:color="auto"/>
                <w:right w:val="none" w:sz="0" w:space="0" w:color="auto"/>
              </w:divBdr>
            </w:div>
            <w:div w:id="1498573522">
              <w:marLeft w:val="0"/>
              <w:marRight w:val="0"/>
              <w:marTop w:val="0"/>
              <w:marBottom w:val="0"/>
              <w:divBdr>
                <w:top w:val="none" w:sz="0" w:space="0" w:color="auto"/>
                <w:left w:val="none" w:sz="0" w:space="0" w:color="auto"/>
                <w:bottom w:val="none" w:sz="0" w:space="0" w:color="auto"/>
                <w:right w:val="none" w:sz="0" w:space="0" w:color="auto"/>
              </w:divBdr>
            </w:div>
            <w:div w:id="1575168467">
              <w:marLeft w:val="0"/>
              <w:marRight w:val="0"/>
              <w:marTop w:val="0"/>
              <w:marBottom w:val="0"/>
              <w:divBdr>
                <w:top w:val="none" w:sz="0" w:space="0" w:color="auto"/>
                <w:left w:val="none" w:sz="0" w:space="0" w:color="auto"/>
                <w:bottom w:val="none" w:sz="0" w:space="0" w:color="auto"/>
                <w:right w:val="none" w:sz="0" w:space="0" w:color="auto"/>
              </w:divBdr>
            </w:div>
            <w:div w:id="1618902253">
              <w:marLeft w:val="0"/>
              <w:marRight w:val="0"/>
              <w:marTop w:val="0"/>
              <w:marBottom w:val="0"/>
              <w:divBdr>
                <w:top w:val="none" w:sz="0" w:space="0" w:color="auto"/>
                <w:left w:val="none" w:sz="0" w:space="0" w:color="auto"/>
                <w:bottom w:val="none" w:sz="0" w:space="0" w:color="auto"/>
                <w:right w:val="none" w:sz="0" w:space="0" w:color="auto"/>
              </w:divBdr>
            </w:div>
            <w:div w:id="1625235341">
              <w:marLeft w:val="0"/>
              <w:marRight w:val="0"/>
              <w:marTop w:val="0"/>
              <w:marBottom w:val="0"/>
              <w:divBdr>
                <w:top w:val="none" w:sz="0" w:space="0" w:color="auto"/>
                <w:left w:val="none" w:sz="0" w:space="0" w:color="auto"/>
                <w:bottom w:val="none" w:sz="0" w:space="0" w:color="auto"/>
                <w:right w:val="none" w:sz="0" w:space="0" w:color="auto"/>
              </w:divBdr>
            </w:div>
            <w:div w:id="1736976691">
              <w:marLeft w:val="0"/>
              <w:marRight w:val="0"/>
              <w:marTop w:val="0"/>
              <w:marBottom w:val="0"/>
              <w:divBdr>
                <w:top w:val="none" w:sz="0" w:space="0" w:color="auto"/>
                <w:left w:val="none" w:sz="0" w:space="0" w:color="auto"/>
                <w:bottom w:val="none" w:sz="0" w:space="0" w:color="auto"/>
                <w:right w:val="none" w:sz="0" w:space="0" w:color="auto"/>
              </w:divBdr>
            </w:div>
            <w:div w:id="1887448352">
              <w:marLeft w:val="0"/>
              <w:marRight w:val="0"/>
              <w:marTop w:val="0"/>
              <w:marBottom w:val="0"/>
              <w:divBdr>
                <w:top w:val="none" w:sz="0" w:space="0" w:color="auto"/>
                <w:left w:val="none" w:sz="0" w:space="0" w:color="auto"/>
                <w:bottom w:val="none" w:sz="0" w:space="0" w:color="auto"/>
                <w:right w:val="none" w:sz="0" w:space="0" w:color="auto"/>
              </w:divBdr>
            </w:div>
            <w:div w:id="1921526757">
              <w:marLeft w:val="0"/>
              <w:marRight w:val="0"/>
              <w:marTop w:val="0"/>
              <w:marBottom w:val="0"/>
              <w:divBdr>
                <w:top w:val="none" w:sz="0" w:space="0" w:color="auto"/>
                <w:left w:val="none" w:sz="0" w:space="0" w:color="auto"/>
                <w:bottom w:val="none" w:sz="0" w:space="0" w:color="auto"/>
                <w:right w:val="none" w:sz="0" w:space="0" w:color="auto"/>
              </w:divBdr>
            </w:div>
            <w:div w:id="1974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355">
      <w:bodyDiv w:val="1"/>
      <w:marLeft w:val="0"/>
      <w:marRight w:val="0"/>
      <w:marTop w:val="0"/>
      <w:marBottom w:val="0"/>
      <w:divBdr>
        <w:top w:val="none" w:sz="0" w:space="0" w:color="auto"/>
        <w:left w:val="none" w:sz="0" w:space="0" w:color="auto"/>
        <w:bottom w:val="none" w:sz="0" w:space="0" w:color="auto"/>
        <w:right w:val="none" w:sz="0" w:space="0" w:color="auto"/>
      </w:divBdr>
      <w:divsChild>
        <w:div w:id="983005812">
          <w:marLeft w:val="0"/>
          <w:marRight w:val="0"/>
          <w:marTop w:val="0"/>
          <w:marBottom w:val="0"/>
          <w:divBdr>
            <w:top w:val="none" w:sz="0" w:space="0" w:color="auto"/>
            <w:left w:val="none" w:sz="0" w:space="0" w:color="auto"/>
            <w:bottom w:val="none" w:sz="0" w:space="0" w:color="auto"/>
            <w:right w:val="none" w:sz="0" w:space="0" w:color="auto"/>
          </w:divBdr>
          <w:divsChild>
            <w:div w:id="592014151">
              <w:marLeft w:val="0"/>
              <w:marRight w:val="0"/>
              <w:marTop w:val="0"/>
              <w:marBottom w:val="0"/>
              <w:divBdr>
                <w:top w:val="none" w:sz="0" w:space="0" w:color="auto"/>
                <w:left w:val="none" w:sz="0" w:space="0" w:color="auto"/>
                <w:bottom w:val="none" w:sz="0" w:space="0" w:color="auto"/>
                <w:right w:val="none" w:sz="0" w:space="0" w:color="auto"/>
              </w:divBdr>
            </w:div>
            <w:div w:id="913127688">
              <w:marLeft w:val="0"/>
              <w:marRight w:val="0"/>
              <w:marTop w:val="0"/>
              <w:marBottom w:val="0"/>
              <w:divBdr>
                <w:top w:val="none" w:sz="0" w:space="0" w:color="auto"/>
                <w:left w:val="none" w:sz="0" w:space="0" w:color="auto"/>
                <w:bottom w:val="none" w:sz="0" w:space="0" w:color="auto"/>
                <w:right w:val="none" w:sz="0" w:space="0" w:color="auto"/>
              </w:divBdr>
            </w:div>
            <w:div w:id="961182540">
              <w:marLeft w:val="0"/>
              <w:marRight w:val="0"/>
              <w:marTop w:val="0"/>
              <w:marBottom w:val="0"/>
              <w:divBdr>
                <w:top w:val="none" w:sz="0" w:space="0" w:color="auto"/>
                <w:left w:val="none" w:sz="0" w:space="0" w:color="auto"/>
                <w:bottom w:val="none" w:sz="0" w:space="0" w:color="auto"/>
                <w:right w:val="none" w:sz="0" w:space="0" w:color="auto"/>
              </w:divBdr>
            </w:div>
            <w:div w:id="1265073008">
              <w:marLeft w:val="0"/>
              <w:marRight w:val="0"/>
              <w:marTop w:val="0"/>
              <w:marBottom w:val="0"/>
              <w:divBdr>
                <w:top w:val="none" w:sz="0" w:space="0" w:color="auto"/>
                <w:left w:val="none" w:sz="0" w:space="0" w:color="auto"/>
                <w:bottom w:val="none" w:sz="0" w:space="0" w:color="auto"/>
                <w:right w:val="none" w:sz="0" w:space="0" w:color="auto"/>
              </w:divBdr>
            </w:div>
            <w:div w:id="2002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229">
      <w:bodyDiv w:val="1"/>
      <w:marLeft w:val="0"/>
      <w:marRight w:val="0"/>
      <w:marTop w:val="0"/>
      <w:marBottom w:val="0"/>
      <w:divBdr>
        <w:top w:val="none" w:sz="0" w:space="0" w:color="auto"/>
        <w:left w:val="none" w:sz="0" w:space="0" w:color="auto"/>
        <w:bottom w:val="none" w:sz="0" w:space="0" w:color="auto"/>
        <w:right w:val="none" w:sz="0" w:space="0" w:color="auto"/>
      </w:divBdr>
      <w:divsChild>
        <w:div w:id="375663088">
          <w:marLeft w:val="0"/>
          <w:marRight w:val="0"/>
          <w:marTop w:val="0"/>
          <w:marBottom w:val="0"/>
          <w:divBdr>
            <w:top w:val="none" w:sz="0" w:space="0" w:color="auto"/>
            <w:left w:val="none" w:sz="0" w:space="0" w:color="auto"/>
            <w:bottom w:val="none" w:sz="0" w:space="0" w:color="auto"/>
            <w:right w:val="none" w:sz="0" w:space="0" w:color="auto"/>
          </w:divBdr>
          <w:divsChild>
            <w:div w:id="77410298">
              <w:marLeft w:val="0"/>
              <w:marRight w:val="0"/>
              <w:marTop w:val="0"/>
              <w:marBottom w:val="0"/>
              <w:divBdr>
                <w:top w:val="none" w:sz="0" w:space="0" w:color="auto"/>
                <w:left w:val="none" w:sz="0" w:space="0" w:color="auto"/>
                <w:bottom w:val="none" w:sz="0" w:space="0" w:color="auto"/>
                <w:right w:val="none" w:sz="0" w:space="0" w:color="auto"/>
              </w:divBdr>
            </w:div>
            <w:div w:id="329138772">
              <w:marLeft w:val="0"/>
              <w:marRight w:val="0"/>
              <w:marTop w:val="0"/>
              <w:marBottom w:val="0"/>
              <w:divBdr>
                <w:top w:val="none" w:sz="0" w:space="0" w:color="auto"/>
                <w:left w:val="none" w:sz="0" w:space="0" w:color="auto"/>
                <w:bottom w:val="none" w:sz="0" w:space="0" w:color="auto"/>
                <w:right w:val="none" w:sz="0" w:space="0" w:color="auto"/>
              </w:divBdr>
            </w:div>
            <w:div w:id="580673622">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863248393">
              <w:marLeft w:val="0"/>
              <w:marRight w:val="0"/>
              <w:marTop w:val="0"/>
              <w:marBottom w:val="0"/>
              <w:divBdr>
                <w:top w:val="none" w:sz="0" w:space="0" w:color="auto"/>
                <w:left w:val="none" w:sz="0" w:space="0" w:color="auto"/>
                <w:bottom w:val="none" w:sz="0" w:space="0" w:color="auto"/>
                <w:right w:val="none" w:sz="0" w:space="0" w:color="auto"/>
              </w:divBdr>
            </w:div>
            <w:div w:id="906957699">
              <w:marLeft w:val="0"/>
              <w:marRight w:val="0"/>
              <w:marTop w:val="0"/>
              <w:marBottom w:val="0"/>
              <w:divBdr>
                <w:top w:val="none" w:sz="0" w:space="0" w:color="auto"/>
                <w:left w:val="none" w:sz="0" w:space="0" w:color="auto"/>
                <w:bottom w:val="none" w:sz="0" w:space="0" w:color="auto"/>
                <w:right w:val="none" w:sz="0" w:space="0" w:color="auto"/>
              </w:divBdr>
            </w:div>
            <w:div w:id="918367149">
              <w:marLeft w:val="0"/>
              <w:marRight w:val="0"/>
              <w:marTop w:val="0"/>
              <w:marBottom w:val="0"/>
              <w:divBdr>
                <w:top w:val="none" w:sz="0" w:space="0" w:color="auto"/>
                <w:left w:val="none" w:sz="0" w:space="0" w:color="auto"/>
                <w:bottom w:val="none" w:sz="0" w:space="0" w:color="auto"/>
                <w:right w:val="none" w:sz="0" w:space="0" w:color="auto"/>
              </w:divBdr>
            </w:div>
            <w:div w:id="995449914">
              <w:marLeft w:val="0"/>
              <w:marRight w:val="0"/>
              <w:marTop w:val="0"/>
              <w:marBottom w:val="0"/>
              <w:divBdr>
                <w:top w:val="none" w:sz="0" w:space="0" w:color="auto"/>
                <w:left w:val="none" w:sz="0" w:space="0" w:color="auto"/>
                <w:bottom w:val="none" w:sz="0" w:space="0" w:color="auto"/>
                <w:right w:val="none" w:sz="0" w:space="0" w:color="auto"/>
              </w:divBdr>
            </w:div>
            <w:div w:id="1452047477">
              <w:marLeft w:val="0"/>
              <w:marRight w:val="0"/>
              <w:marTop w:val="0"/>
              <w:marBottom w:val="0"/>
              <w:divBdr>
                <w:top w:val="none" w:sz="0" w:space="0" w:color="auto"/>
                <w:left w:val="none" w:sz="0" w:space="0" w:color="auto"/>
                <w:bottom w:val="none" w:sz="0" w:space="0" w:color="auto"/>
                <w:right w:val="none" w:sz="0" w:space="0" w:color="auto"/>
              </w:divBdr>
            </w:div>
            <w:div w:id="1792630163">
              <w:marLeft w:val="0"/>
              <w:marRight w:val="0"/>
              <w:marTop w:val="0"/>
              <w:marBottom w:val="0"/>
              <w:divBdr>
                <w:top w:val="none" w:sz="0" w:space="0" w:color="auto"/>
                <w:left w:val="none" w:sz="0" w:space="0" w:color="auto"/>
                <w:bottom w:val="none" w:sz="0" w:space="0" w:color="auto"/>
                <w:right w:val="none" w:sz="0" w:space="0" w:color="auto"/>
              </w:divBdr>
            </w:div>
            <w:div w:id="2012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3440">
      <w:bodyDiv w:val="1"/>
      <w:marLeft w:val="0"/>
      <w:marRight w:val="0"/>
      <w:marTop w:val="0"/>
      <w:marBottom w:val="0"/>
      <w:divBdr>
        <w:top w:val="none" w:sz="0" w:space="0" w:color="auto"/>
        <w:left w:val="none" w:sz="0" w:space="0" w:color="auto"/>
        <w:bottom w:val="none" w:sz="0" w:space="0" w:color="auto"/>
        <w:right w:val="none" w:sz="0" w:space="0" w:color="auto"/>
      </w:divBdr>
    </w:div>
    <w:div w:id="1618636277">
      <w:bodyDiv w:val="1"/>
      <w:marLeft w:val="0"/>
      <w:marRight w:val="0"/>
      <w:marTop w:val="0"/>
      <w:marBottom w:val="0"/>
      <w:divBdr>
        <w:top w:val="none" w:sz="0" w:space="0" w:color="auto"/>
        <w:left w:val="none" w:sz="0" w:space="0" w:color="auto"/>
        <w:bottom w:val="none" w:sz="0" w:space="0" w:color="auto"/>
        <w:right w:val="none" w:sz="0" w:space="0" w:color="auto"/>
      </w:divBdr>
    </w:div>
    <w:div w:id="1627083288">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42229290">
      <w:bodyDiv w:val="1"/>
      <w:marLeft w:val="0"/>
      <w:marRight w:val="0"/>
      <w:marTop w:val="0"/>
      <w:marBottom w:val="0"/>
      <w:divBdr>
        <w:top w:val="none" w:sz="0" w:space="0" w:color="auto"/>
        <w:left w:val="none" w:sz="0" w:space="0" w:color="auto"/>
        <w:bottom w:val="none" w:sz="0" w:space="0" w:color="auto"/>
        <w:right w:val="none" w:sz="0" w:space="0" w:color="auto"/>
      </w:divBdr>
    </w:div>
    <w:div w:id="1643384949">
      <w:bodyDiv w:val="1"/>
      <w:marLeft w:val="0"/>
      <w:marRight w:val="0"/>
      <w:marTop w:val="0"/>
      <w:marBottom w:val="0"/>
      <w:divBdr>
        <w:top w:val="none" w:sz="0" w:space="0" w:color="auto"/>
        <w:left w:val="none" w:sz="0" w:space="0" w:color="auto"/>
        <w:bottom w:val="none" w:sz="0" w:space="0" w:color="auto"/>
        <w:right w:val="none" w:sz="0" w:space="0" w:color="auto"/>
      </w:divBdr>
      <w:divsChild>
        <w:div w:id="2107457086">
          <w:marLeft w:val="0"/>
          <w:marRight w:val="0"/>
          <w:marTop w:val="0"/>
          <w:marBottom w:val="0"/>
          <w:divBdr>
            <w:top w:val="none" w:sz="0" w:space="0" w:color="auto"/>
            <w:left w:val="none" w:sz="0" w:space="0" w:color="auto"/>
            <w:bottom w:val="none" w:sz="0" w:space="0" w:color="auto"/>
            <w:right w:val="none" w:sz="0" w:space="0" w:color="auto"/>
          </w:divBdr>
          <w:divsChild>
            <w:div w:id="670110773">
              <w:marLeft w:val="0"/>
              <w:marRight w:val="0"/>
              <w:marTop w:val="0"/>
              <w:marBottom w:val="0"/>
              <w:divBdr>
                <w:top w:val="none" w:sz="0" w:space="0" w:color="auto"/>
                <w:left w:val="none" w:sz="0" w:space="0" w:color="auto"/>
                <w:bottom w:val="none" w:sz="0" w:space="0" w:color="auto"/>
                <w:right w:val="none" w:sz="0" w:space="0" w:color="auto"/>
              </w:divBdr>
            </w:div>
            <w:div w:id="1046297453">
              <w:marLeft w:val="0"/>
              <w:marRight w:val="0"/>
              <w:marTop w:val="0"/>
              <w:marBottom w:val="0"/>
              <w:divBdr>
                <w:top w:val="none" w:sz="0" w:space="0" w:color="auto"/>
                <w:left w:val="none" w:sz="0" w:space="0" w:color="auto"/>
                <w:bottom w:val="none" w:sz="0" w:space="0" w:color="auto"/>
                <w:right w:val="none" w:sz="0" w:space="0" w:color="auto"/>
              </w:divBdr>
            </w:div>
            <w:div w:id="1576745155">
              <w:marLeft w:val="0"/>
              <w:marRight w:val="0"/>
              <w:marTop w:val="0"/>
              <w:marBottom w:val="0"/>
              <w:divBdr>
                <w:top w:val="none" w:sz="0" w:space="0" w:color="auto"/>
                <w:left w:val="none" w:sz="0" w:space="0" w:color="auto"/>
                <w:bottom w:val="none" w:sz="0" w:space="0" w:color="auto"/>
                <w:right w:val="none" w:sz="0" w:space="0" w:color="auto"/>
              </w:divBdr>
            </w:div>
            <w:div w:id="1648583817">
              <w:marLeft w:val="0"/>
              <w:marRight w:val="0"/>
              <w:marTop w:val="0"/>
              <w:marBottom w:val="0"/>
              <w:divBdr>
                <w:top w:val="none" w:sz="0" w:space="0" w:color="auto"/>
                <w:left w:val="none" w:sz="0" w:space="0" w:color="auto"/>
                <w:bottom w:val="none" w:sz="0" w:space="0" w:color="auto"/>
                <w:right w:val="none" w:sz="0" w:space="0" w:color="auto"/>
              </w:divBdr>
            </w:div>
            <w:div w:id="19135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7332">
      <w:bodyDiv w:val="1"/>
      <w:marLeft w:val="0"/>
      <w:marRight w:val="0"/>
      <w:marTop w:val="0"/>
      <w:marBottom w:val="0"/>
      <w:divBdr>
        <w:top w:val="none" w:sz="0" w:space="0" w:color="auto"/>
        <w:left w:val="none" w:sz="0" w:space="0" w:color="auto"/>
        <w:bottom w:val="none" w:sz="0" w:space="0" w:color="auto"/>
        <w:right w:val="none" w:sz="0" w:space="0" w:color="auto"/>
      </w:divBdr>
    </w:div>
    <w:div w:id="1647399011">
      <w:bodyDiv w:val="1"/>
      <w:marLeft w:val="0"/>
      <w:marRight w:val="0"/>
      <w:marTop w:val="0"/>
      <w:marBottom w:val="0"/>
      <w:divBdr>
        <w:top w:val="none" w:sz="0" w:space="0" w:color="auto"/>
        <w:left w:val="none" w:sz="0" w:space="0" w:color="auto"/>
        <w:bottom w:val="none" w:sz="0" w:space="0" w:color="auto"/>
        <w:right w:val="none" w:sz="0" w:space="0" w:color="auto"/>
      </w:divBdr>
    </w:div>
    <w:div w:id="1657144422">
      <w:bodyDiv w:val="1"/>
      <w:marLeft w:val="0"/>
      <w:marRight w:val="0"/>
      <w:marTop w:val="0"/>
      <w:marBottom w:val="0"/>
      <w:divBdr>
        <w:top w:val="none" w:sz="0" w:space="0" w:color="auto"/>
        <w:left w:val="none" w:sz="0" w:space="0" w:color="auto"/>
        <w:bottom w:val="none" w:sz="0" w:space="0" w:color="auto"/>
        <w:right w:val="none" w:sz="0" w:space="0" w:color="auto"/>
      </w:divBdr>
      <w:divsChild>
        <w:div w:id="1027100273">
          <w:marLeft w:val="0"/>
          <w:marRight w:val="0"/>
          <w:marTop w:val="0"/>
          <w:marBottom w:val="0"/>
          <w:divBdr>
            <w:top w:val="none" w:sz="0" w:space="0" w:color="auto"/>
            <w:left w:val="none" w:sz="0" w:space="0" w:color="auto"/>
            <w:bottom w:val="none" w:sz="0" w:space="0" w:color="auto"/>
            <w:right w:val="none" w:sz="0" w:space="0" w:color="auto"/>
          </w:divBdr>
          <w:divsChild>
            <w:div w:id="1092093214">
              <w:marLeft w:val="0"/>
              <w:marRight w:val="0"/>
              <w:marTop w:val="0"/>
              <w:marBottom w:val="0"/>
              <w:divBdr>
                <w:top w:val="none" w:sz="0" w:space="0" w:color="auto"/>
                <w:left w:val="none" w:sz="0" w:space="0" w:color="auto"/>
                <w:bottom w:val="none" w:sz="0" w:space="0" w:color="auto"/>
                <w:right w:val="none" w:sz="0" w:space="0" w:color="auto"/>
              </w:divBdr>
            </w:div>
            <w:div w:id="14288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900">
      <w:bodyDiv w:val="1"/>
      <w:marLeft w:val="0"/>
      <w:marRight w:val="0"/>
      <w:marTop w:val="0"/>
      <w:marBottom w:val="0"/>
      <w:divBdr>
        <w:top w:val="none" w:sz="0" w:space="0" w:color="auto"/>
        <w:left w:val="none" w:sz="0" w:space="0" w:color="auto"/>
        <w:bottom w:val="none" w:sz="0" w:space="0" w:color="auto"/>
        <w:right w:val="none" w:sz="0" w:space="0" w:color="auto"/>
      </w:divBdr>
    </w:div>
    <w:div w:id="1671323021">
      <w:bodyDiv w:val="1"/>
      <w:marLeft w:val="0"/>
      <w:marRight w:val="0"/>
      <w:marTop w:val="0"/>
      <w:marBottom w:val="0"/>
      <w:divBdr>
        <w:top w:val="none" w:sz="0" w:space="0" w:color="auto"/>
        <w:left w:val="none" w:sz="0" w:space="0" w:color="auto"/>
        <w:bottom w:val="none" w:sz="0" w:space="0" w:color="auto"/>
        <w:right w:val="none" w:sz="0" w:space="0" w:color="auto"/>
      </w:divBdr>
    </w:div>
    <w:div w:id="1671714977">
      <w:bodyDiv w:val="1"/>
      <w:marLeft w:val="0"/>
      <w:marRight w:val="0"/>
      <w:marTop w:val="0"/>
      <w:marBottom w:val="0"/>
      <w:divBdr>
        <w:top w:val="none" w:sz="0" w:space="0" w:color="auto"/>
        <w:left w:val="none" w:sz="0" w:space="0" w:color="auto"/>
        <w:bottom w:val="none" w:sz="0" w:space="0" w:color="auto"/>
        <w:right w:val="none" w:sz="0" w:space="0" w:color="auto"/>
      </w:divBdr>
    </w:div>
    <w:div w:id="1694259443">
      <w:bodyDiv w:val="1"/>
      <w:marLeft w:val="0"/>
      <w:marRight w:val="0"/>
      <w:marTop w:val="0"/>
      <w:marBottom w:val="0"/>
      <w:divBdr>
        <w:top w:val="none" w:sz="0" w:space="0" w:color="auto"/>
        <w:left w:val="none" w:sz="0" w:space="0" w:color="auto"/>
        <w:bottom w:val="none" w:sz="0" w:space="0" w:color="auto"/>
        <w:right w:val="none" w:sz="0" w:space="0" w:color="auto"/>
      </w:divBdr>
      <w:divsChild>
        <w:div w:id="1069840565">
          <w:marLeft w:val="0"/>
          <w:marRight w:val="0"/>
          <w:marTop w:val="0"/>
          <w:marBottom w:val="0"/>
          <w:divBdr>
            <w:top w:val="none" w:sz="0" w:space="0" w:color="auto"/>
            <w:left w:val="none" w:sz="0" w:space="0" w:color="auto"/>
            <w:bottom w:val="none" w:sz="0" w:space="0" w:color="auto"/>
            <w:right w:val="none" w:sz="0" w:space="0" w:color="auto"/>
          </w:divBdr>
          <w:divsChild>
            <w:div w:id="658773373">
              <w:marLeft w:val="0"/>
              <w:marRight w:val="0"/>
              <w:marTop w:val="0"/>
              <w:marBottom w:val="0"/>
              <w:divBdr>
                <w:top w:val="none" w:sz="0" w:space="0" w:color="auto"/>
                <w:left w:val="none" w:sz="0" w:space="0" w:color="auto"/>
                <w:bottom w:val="none" w:sz="0" w:space="0" w:color="auto"/>
                <w:right w:val="none" w:sz="0" w:space="0" w:color="auto"/>
              </w:divBdr>
            </w:div>
            <w:div w:id="1667901858">
              <w:marLeft w:val="0"/>
              <w:marRight w:val="0"/>
              <w:marTop w:val="0"/>
              <w:marBottom w:val="0"/>
              <w:divBdr>
                <w:top w:val="none" w:sz="0" w:space="0" w:color="auto"/>
                <w:left w:val="none" w:sz="0" w:space="0" w:color="auto"/>
                <w:bottom w:val="none" w:sz="0" w:space="0" w:color="auto"/>
                <w:right w:val="none" w:sz="0" w:space="0" w:color="auto"/>
              </w:divBdr>
            </w:div>
            <w:div w:id="969435519">
              <w:marLeft w:val="0"/>
              <w:marRight w:val="0"/>
              <w:marTop w:val="0"/>
              <w:marBottom w:val="0"/>
              <w:divBdr>
                <w:top w:val="none" w:sz="0" w:space="0" w:color="auto"/>
                <w:left w:val="none" w:sz="0" w:space="0" w:color="auto"/>
                <w:bottom w:val="none" w:sz="0" w:space="0" w:color="auto"/>
                <w:right w:val="none" w:sz="0" w:space="0" w:color="auto"/>
              </w:divBdr>
            </w:div>
            <w:div w:id="1295329063">
              <w:marLeft w:val="0"/>
              <w:marRight w:val="0"/>
              <w:marTop w:val="0"/>
              <w:marBottom w:val="0"/>
              <w:divBdr>
                <w:top w:val="none" w:sz="0" w:space="0" w:color="auto"/>
                <w:left w:val="none" w:sz="0" w:space="0" w:color="auto"/>
                <w:bottom w:val="none" w:sz="0" w:space="0" w:color="auto"/>
                <w:right w:val="none" w:sz="0" w:space="0" w:color="auto"/>
              </w:divBdr>
            </w:div>
            <w:div w:id="63646054">
              <w:marLeft w:val="0"/>
              <w:marRight w:val="0"/>
              <w:marTop w:val="0"/>
              <w:marBottom w:val="0"/>
              <w:divBdr>
                <w:top w:val="none" w:sz="0" w:space="0" w:color="auto"/>
                <w:left w:val="none" w:sz="0" w:space="0" w:color="auto"/>
                <w:bottom w:val="none" w:sz="0" w:space="0" w:color="auto"/>
                <w:right w:val="none" w:sz="0" w:space="0" w:color="auto"/>
              </w:divBdr>
            </w:div>
            <w:div w:id="791629595">
              <w:marLeft w:val="0"/>
              <w:marRight w:val="0"/>
              <w:marTop w:val="0"/>
              <w:marBottom w:val="0"/>
              <w:divBdr>
                <w:top w:val="none" w:sz="0" w:space="0" w:color="auto"/>
                <w:left w:val="none" w:sz="0" w:space="0" w:color="auto"/>
                <w:bottom w:val="none" w:sz="0" w:space="0" w:color="auto"/>
                <w:right w:val="none" w:sz="0" w:space="0" w:color="auto"/>
              </w:divBdr>
            </w:div>
            <w:div w:id="1477840805">
              <w:marLeft w:val="0"/>
              <w:marRight w:val="0"/>
              <w:marTop w:val="0"/>
              <w:marBottom w:val="0"/>
              <w:divBdr>
                <w:top w:val="none" w:sz="0" w:space="0" w:color="auto"/>
                <w:left w:val="none" w:sz="0" w:space="0" w:color="auto"/>
                <w:bottom w:val="none" w:sz="0" w:space="0" w:color="auto"/>
                <w:right w:val="none" w:sz="0" w:space="0" w:color="auto"/>
              </w:divBdr>
            </w:div>
            <w:div w:id="823669502">
              <w:marLeft w:val="0"/>
              <w:marRight w:val="0"/>
              <w:marTop w:val="0"/>
              <w:marBottom w:val="0"/>
              <w:divBdr>
                <w:top w:val="none" w:sz="0" w:space="0" w:color="auto"/>
                <w:left w:val="none" w:sz="0" w:space="0" w:color="auto"/>
                <w:bottom w:val="none" w:sz="0" w:space="0" w:color="auto"/>
                <w:right w:val="none" w:sz="0" w:space="0" w:color="auto"/>
              </w:divBdr>
            </w:div>
            <w:div w:id="1600601820">
              <w:marLeft w:val="0"/>
              <w:marRight w:val="0"/>
              <w:marTop w:val="0"/>
              <w:marBottom w:val="0"/>
              <w:divBdr>
                <w:top w:val="none" w:sz="0" w:space="0" w:color="auto"/>
                <w:left w:val="none" w:sz="0" w:space="0" w:color="auto"/>
                <w:bottom w:val="none" w:sz="0" w:space="0" w:color="auto"/>
                <w:right w:val="none" w:sz="0" w:space="0" w:color="auto"/>
              </w:divBdr>
            </w:div>
            <w:div w:id="546260782">
              <w:marLeft w:val="0"/>
              <w:marRight w:val="0"/>
              <w:marTop w:val="0"/>
              <w:marBottom w:val="0"/>
              <w:divBdr>
                <w:top w:val="none" w:sz="0" w:space="0" w:color="auto"/>
                <w:left w:val="none" w:sz="0" w:space="0" w:color="auto"/>
                <w:bottom w:val="none" w:sz="0" w:space="0" w:color="auto"/>
                <w:right w:val="none" w:sz="0" w:space="0" w:color="auto"/>
              </w:divBdr>
            </w:div>
            <w:div w:id="1252397133">
              <w:marLeft w:val="0"/>
              <w:marRight w:val="0"/>
              <w:marTop w:val="0"/>
              <w:marBottom w:val="0"/>
              <w:divBdr>
                <w:top w:val="none" w:sz="0" w:space="0" w:color="auto"/>
                <w:left w:val="none" w:sz="0" w:space="0" w:color="auto"/>
                <w:bottom w:val="none" w:sz="0" w:space="0" w:color="auto"/>
                <w:right w:val="none" w:sz="0" w:space="0" w:color="auto"/>
              </w:divBdr>
            </w:div>
            <w:div w:id="1802186152">
              <w:marLeft w:val="0"/>
              <w:marRight w:val="0"/>
              <w:marTop w:val="0"/>
              <w:marBottom w:val="0"/>
              <w:divBdr>
                <w:top w:val="none" w:sz="0" w:space="0" w:color="auto"/>
                <w:left w:val="none" w:sz="0" w:space="0" w:color="auto"/>
                <w:bottom w:val="none" w:sz="0" w:space="0" w:color="auto"/>
                <w:right w:val="none" w:sz="0" w:space="0" w:color="auto"/>
              </w:divBdr>
            </w:div>
            <w:div w:id="579289036">
              <w:marLeft w:val="0"/>
              <w:marRight w:val="0"/>
              <w:marTop w:val="0"/>
              <w:marBottom w:val="0"/>
              <w:divBdr>
                <w:top w:val="none" w:sz="0" w:space="0" w:color="auto"/>
                <w:left w:val="none" w:sz="0" w:space="0" w:color="auto"/>
                <w:bottom w:val="none" w:sz="0" w:space="0" w:color="auto"/>
                <w:right w:val="none" w:sz="0" w:space="0" w:color="auto"/>
              </w:divBdr>
            </w:div>
            <w:div w:id="295644150">
              <w:marLeft w:val="0"/>
              <w:marRight w:val="0"/>
              <w:marTop w:val="0"/>
              <w:marBottom w:val="0"/>
              <w:divBdr>
                <w:top w:val="none" w:sz="0" w:space="0" w:color="auto"/>
                <w:left w:val="none" w:sz="0" w:space="0" w:color="auto"/>
                <w:bottom w:val="none" w:sz="0" w:space="0" w:color="auto"/>
                <w:right w:val="none" w:sz="0" w:space="0" w:color="auto"/>
              </w:divBdr>
            </w:div>
            <w:div w:id="305400600">
              <w:marLeft w:val="0"/>
              <w:marRight w:val="0"/>
              <w:marTop w:val="0"/>
              <w:marBottom w:val="0"/>
              <w:divBdr>
                <w:top w:val="none" w:sz="0" w:space="0" w:color="auto"/>
                <w:left w:val="none" w:sz="0" w:space="0" w:color="auto"/>
                <w:bottom w:val="none" w:sz="0" w:space="0" w:color="auto"/>
                <w:right w:val="none" w:sz="0" w:space="0" w:color="auto"/>
              </w:divBdr>
            </w:div>
            <w:div w:id="752042902">
              <w:marLeft w:val="0"/>
              <w:marRight w:val="0"/>
              <w:marTop w:val="0"/>
              <w:marBottom w:val="0"/>
              <w:divBdr>
                <w:top w:val="none" w:sz="0" w:space="0" w:color="auto"/>
                <w:left w:val="none" w:sz="0" w:space="0" w:color="auto"/>
                <w:bottom w:val="none" w:sz="0" w:space="0" w:color="auto"/>
                <w:right w:val="none" w:sz="0" w:space="0" w:color="auto"/>
              </w:divBdr>
            </w:div>
            <w:div w:id="1790853498">
              <w:marLeft w:val="0"/>
              <w:marRight w:val="0"/>
              <w:marTop w:val="0"/>
              <w:marBottom w:val="0"/>
              <w:divBdr>
                <w:top w:val="none" w:sz="0" w:space="0" w:color="auto"/>
                <w:left w:val="none" w:sz="0" w:space="0" w:color="auto"/>
                <w:bottom w:val="none" w:sz="0" w:space="0" w:color="auto"/>
                <w:right w:val="none" w:sz="0" w:space="0" w:color="auto"/>
              </w:divBdr>
            </w:div>
            <w:div w:id="66728976">
              <w:marLeft w:val="0"/>
              <w:marRight w:val="0"/>
              <w:marTop w:val="0"/>
              <w:marBottom w:val="0"/>
              <w:divBdr>
                <w:top w:val="none" w:sz="0" w:space="0" w:color="auto"/>
                <w:left w:val="none" w:sz="0" w:space="0" w:color="auto"/>
                <w:bottom w:val="none" w:sz="0" w:space="0" w:color="auto"/>
                <w:right w:val="none" w:sz="0" w:space="0" w:color="auto"/>
              </w:divBdr>
            </w:div>
            <w:div w:id="1380478073">
              <w:marLeft w:val="0"/>
              <w:marRight w:val="0"/>
              <w:marTop w:val="0"/>
              <w:marBottom w:val="0"/>
              <w:divBdr>
                <w:top w:val="none" w:sz="0" w:space="0" w:color="auto"/>
                <w:left w:val="none" w:sz="0" w:space="0" w:color="auto"/>
                <w:bottom w:val="none" w:sz="0" w:space="0" w:color="auto"/>
                <w:right w:val="none" w:sz="0" w:space="0" w:color="auto"/>
              </w:divBdr>
            </w:div>
            <w:div w:id="311374529">
              <w:marLeft w:val="0"/>
              <w:marRight w:val="0"/>
              <w:marTop w:val="0"/>
              <w:marBottom w:val="0"/>
              <w:divBdr>
                <w:top w:val="none" w:sz="0" w:space="0" w:color="auto"/>
                <w:left w:val="none" w:sz="0" w:space="0" w:color="auto"/>
                <w:bottom w:val="none" w:sz="0" w:space="0" w:color="auto"/>
                <w:right w:val="none" w:sz="0" w:space="0" w:color="auto"/>
              </w:divBdr>
            </w:div>
            <w:div w:id="470364541">
              <w:marLeft w:val="0"/>
              <w:marRight w:val="0"/>
              <w:marTop w:val="0"/>
              <w:marBottom w:val="0"/>
              <w:divBdr>
                <w:top w:val="none" w:sz="0" w:space="0" w:color="auto"/>
                <w:left w:val="none" w:sz="0" w:space="0" w:color="auto"/>
                <w:bottom w:val="none" w:sz="0" w:space="0" w:color="auto"/>
                <w:right w:val="none" w:sz="0" w:space="0" w:color="auto"/>
              </w:divBdr>
            </w:div>
            <w:div w:id="513954966">
              <w:marLeft w:val="0"/>
              <w:marRight w:val="0"/>
              <w:marTop w:val="0"/>
              <w:marBottom w:val="0"/>
              <w:divBdr>
                <w:top w:val="none" w:sz="0" w:space="0" w:color="auto"/>
                <w:left w:val="none" w:sz="0" w:space="0" w:color="auto"/>
                <w:bottom w:val="none" w:sz="0" w:space="0" w:color="auto"/>
                <w:right w:val="none" w:sz="0" w:space="0" w:color="auto"/>
              </w:divBdr>
            </w:div>
            <w:div w:id="587736750">
              <w:marLeft w:val="0"/>
              <w:marRight w:val="0"/>
              <w:marTop w:val="0"/>
              <w:marBottom w:val="0"/>
              <w:divBdr>
                <w:top w:val="none" w:sz="0" w:space="0" w:color="auto"/>
                <w:left w:val="none" w:sz="0" w:space="0" w:color="auto"/>
                <w:bottom w:val="none" w:sz="0" w:space="0" w:color="auto"/>
                <w:right w:val="none" w:sz="0" w:space="0" w:color="auto"/>
              </w:divBdr>
            </w:div>
            <w:div w:id="116218667">
              <w:marLeft w:val="0"/>
              <w:marRight w:val="0"/>
              <w:marTop w:val="0"/>
              <w:marBottom w:val="0"/>
              <w:divBdr>
                <w:top w:val="none" w:sz="0" w:space="0" w:color="auto"/>
                <w:left w:val="none" w:sz="0" w:space="0" w:color="auto"/>
                <w:bottom w:val="none" w:sz="0" w:space="0" w:color="auto"/>
                <w:right w:val="none" w:sz="0" w:space="0" w:color="auto"/>
              </w:divBdr>
            </w:div>
            <w:div w:id="715159426">
              <w:marLeft w:val="0"/>
              <w:marRight w:val="0"/>
              <w:marTop w:val="0"/>
              <w:marBottom w:val="0"/>
              <w:divBdr>
                <w:top w:val="none" w:sz="0" w:space="0" w:color="auto"/>
                <w:left w:val="none" w:sz="0" w:space="0" w:color="auto"/>
                <w:bottom w:val="none" w:sz="0" w:space="0" w:color="auto"/>
                <w:right w:val="none" w:sz="0" w:space="0" w:color="auto"/>
              </w:divBdr>
            </w:div>
            <w:div w:id="1474953379">
              <w:marLeft w:val="0"/>
              <w:marRight w:val="0"/>
              <w:marTop w:val="0"/>
              <w:marBottom w:val="0"/>
              <w:divBdr>
                <w:top w:val="none" w:sz="0" w:space="0" w:color="auto"/>
                <w:left w:val="none" w:sz="0" w:space="0" w:color="auto"/>
                <w:bottom w:val="none" w:sz="0" w:space="0" w:color="auto"/>
                <w:right w:val="none" w:sz="0" w:space="0" w:color="auto"/>
              </w:divBdr>
            </w:div>
            <w:div w:id="1920169837">
              <w:marLeft w:val="0"/>
              <w:marRight w:val="0"/>
              <w:marTop w:val="0"/>
              <w:marBottom w:val="0"/>
              <w:divBdr>
                <w:top w:val="none" w:sz="0" w:space="0" w:color="auto"/>
                <w:left w:val="none" w:sz="0" w:space="0" w:color="auto"/>
                <w:bottom w:val="none" w:sz="0" w:space="0" w:color="auto"/>
                <w:right w:val="none" w:sz="0" w:space="0" w:color="auto"/>
              </w:divBdr>
            </w:div>
            <w:div w:id="1031690837">
              <w:marLeft w:val="0"/>
              <w:marRight w:val="0"/>
              <w:marTop w:val="0"/>
              <w:marBottom w:val="0"/>
              <w:divBdr>
                <w:top w:val="none" w:sz="0" w:space="0" w:color="auto"/>
                <w:left w:val="none" w:sz="0" w:space="0" w:color="auto"/>
                <w:bottom w:val="none" w:sz="0" w:space="0" w:color="auto"/>
                <w:right w:val="none" w:sz="0" w:space="0" w:color="auto"/>
              </w:divBdr>
            </w:div>
            <w:div w:id="104929253">
              <w:marLeft w:val="0"/>
              <w:marRight w:val="0"/>
              <w:marTop w:val="0"/>
              <w:marBottom w:val="0"/>
              <w:divBdr>
                <w:top w:val="none" w:sz="0" w:space="0" w:color="auto"/>
                <w:left w:val="none" w:sz="0" w:space="0" w:color="auto"/>
                <w:bottom w:val="none" w:sz="0" w:space="0" w:color="auto"/>
                <w:right w:val="none" w:sz="0" w:space="0" w:color="auto"/>
              </w:divBdr>
            </w:div>
            <w:div w:id="1275137700">
              <w:marLeft w:val="0"/>
              <w:marRight w:val="0"/>
              <w:marTop w:val="0"/>
              <w:marBottom w:val="0"/>
              <w:divBdr>
                <w:top w:val="none" w:sz="0" w:space="0" w:color="auto"/>
                <w:left w:val="none" w:sz="0" w:space="0" w:color="auto"/>
                <w:bottom w:val="none" w:sz="0" w:space="0" w:color="auto"/>
                <w:right w:val="none" w:sz="0" w:space="0" w:color="auto"/>
              </w:divBdr>
            </w:div>
            <w:div w:id="691150587">
              <w:marLeft w:val="0"/>
              <w:marRight w:val="0"/>
              <w:marTop w:val="0"/>
              <w:marBottom w:val="0"/>
              <w:divBdr>
                <w:top w:val="none" w:sz="0" w:space="0" w:color="auto"/>
                <w:left w:val="none" w:sz="0" w:space="0" w:color="auto"/>
                <w:bottom w:val="none" w:sz="0" w:space="0" w:color="auto"/>
                <w:right w:val="none" w:sz="0" w:space="0" w:color="auto"/>
              </w:divBdr>
            </w:div>
            <w:div w:id="139660813">
              <w:marLeft w:val="0"/>
              <w:marRight w:val="0"/>
              <w:marTop w:val="0"/>
              <w:marBottom w:val="0"/>
              <w:divBdr>
                <w:top w:val="none" w:sz="0" w:space="0" w:color="auto"/>
                <w:left w:val="none" w:sz="0" w:space="0" w:color="auto"/>
                <w:bottom w:val="none" w:sz="0" w:space="0" w:color="auto"/>
                <w:right w:val="none" w:sz="0" w:space="0" w:color="auto"/>
              </w:divBdr>
            </w:div>
            <w:div w:id="527910920">
              <w:marLeft w:val="0"/>
              <w:marRight w:val="0"/>
              <w:marTop w:val="0"/>
              <w:marBottom w:val="0"/>
              <w:divBdr>
                <w:top w:val="none" w:sz="0" w:space="0" w:color="auto"/>
                <w:left w:val="none" w:sz="0" w:space="0" w:color="auto"/>
                <w:bottom w:val="none" w:sz="0" w:space="0" w:color="auto"/>
                <w:right w:val="none" w:sz="0" w:space="0" w:color="auto"/>
              </w:divBdr>
            </w:div>
            <w:div w:id="1706828482">
              <w:marLeft w:val="0"/>
              <w:marRight w:val="0"/>
              <w:marTop w:val="0"/>
              <w:marBottom w:val="0"/>
              <w:divBdr>
                <w:top w:val="none" w:sz="0" w:space="0" w:color="auto"/>
                <w:left w:val="none" w:sz="0" w:space="0" w:color="auto"/>
                <w:bottom w:val="none" w:sz="0" w:space="0" w:color="auto"/>
                <w:right w:val="none" w:sz="0" w:space="0" w:color="auto"/>
              </w:divBdr>
            </w:div>
            <w:div w:id="2041004324">
              <w:marLeft w:val="0"/>
              <w:marRight w:val="0"/>
              <w:marTop w:val="0"/>
              <w:marBottom w:val="0"/>
              <w:divBdr>
                <w:top w:val="none" w:sz="0" w:space="0" w:color="auto"/>
                <w:left w:val="none" w:sz="0" w:space="0" w:color="auto"/>
                <w:bottom w:val="none" w:sz="0" w:space="0" w:color="auto"/>
                <w:right w:val="none" w:sz="0" w:space="0" w:color="auto"/>
              </w:divBdr>
            </w:div>
            <w:div w:id="530267268">
              <w:marLeft w:val="0"/>
              <w:marRight w:val="0"/>
              <w:marTop w:val="0"/>
              <w:marBottom w:val="0"/>
              <w:divBdr>
                <w:top w:val="none" w:sz="0" w:space="0" w:color="auto"/>
                <w:left w:val="none" w:sz="0" w:space="0" w:color="auto"/>
                <w:bottom w:val="none" w:sz="0" w:space="0" w:color="auto"/>
                <w:right w:val="none" w:sz="0" w:space="0" w:color="auto"/>
              </w:divBdr>
            </w:div>
            <w:div w:id="759716628">
              <w:marLeft w:val="0"/>
              <w:marRight w:val="0"/>
              <w:marTop w:val="0"/>
              <w:marBottom w:val="0"/>
              <w:divBdr>
                <w:top w:val="none" w:sz="0" w:space="0" w:color="auto"/>
                <w:left w:val="none" w:sz="0" w:space="0" w:color="auto"/>
                <w:bottom w:val="none" w:sz="0" w:space="0" w:color="auto"/>
                <w:right w:val="none" w:sz="0" w:space="0" w:color="auto"/>
              </w:divBdr>
            </w:div>
            <w:div w:id="1000692304">
              <w:marLeft w:val="0"/>
              <w:marRight w:val="0"/>
              <w:marTop w:val="0"/>
              <w:marBottom w:val="0"/>
              <w:divBdr>
                <w:top w:val="none" w:sz="0" w:space="0" w:color="auto"/>
                <w:left w:val="none" w:sz="0" w:space="0" w:color="auto"/>
                <w:bottom w:val="none" w:sz="0" w:space="0" w:color="auto"/>
                <w:right w:val="none" w:sz="0" w:space="0" w:color="auto"/>
              </w:divBdr>
            </w:div>
            <w:div w:id="1236084380">
              <w:marLeft w:val="0"/>
              <w:marRight w:val="0"/>
              <w:marTop w:val="0"/>
              <w:marBottom w:val="0"/>
              <w:divBdr>
                <w:top w:val="none" w:sz="0" w:space="0" w:color="auto"/>
                <w:left w:val="none" w:sz="0" w:space="0" w:color="auto"/>
                <w:bottom w:val="none" w:sz="0" w:space="0" w:color="auto"/>
                <w:right w:val="none" w:sz="0" w:space="0" w:color="auto"/>
              </w:divBdr>
            </w:div>
            <w:div w:id="1409033044">
              <w:marLeft w:val="0"/>
              <w:marRight w:val="0"/>
              <w:marTop w:val="0"/>
              <w:marBottom w:val="0"/>
              <w:divBdr>
                <w:top w:val="none" w:sz="0" w:space="0" w:color="auto"/>
                <w:left w:val="none" w:sz="0" w:space="0" w:color="auto"/>
                <w:bottom w:val="none" w:sz="0" w:space="0" w:color="auto"/>
                <w:right w:val="none" w:sz="0" w:space="0" w:color="auto"/>
              </w:divBdr>
            </w:div>
            <w:div w:id="1326741223">
              <w:marLeft w:val="0"/>
              <w:marRight w:val="0"/>
              <w:marTop w:val="0"/>
              <w:marBottom w:val="0"/>
              <w:divBdr>
                <w:top w:val="none" w:sz="0" w:space="0" w:color="auto"/>
                <w:left w:val="none" w:sz="0" w:space="0" w:color="auto"/>
                <w:bottom w:val="none" w:sz="0" w:space="0" w:color="auto"/>
                <w:right w:val="none" w:sz="0" w:space="0" w:color="auto"/>
              </w:divBdr>
            </w:div>
            <w:div w:id="939604047">
              <w:marLeft w:val="0"/>
              <w:marRight w:val="0"/>
              <w:marTop w:val="0"/>
              <w:marBottom w:val="0"/>
              <w:divBdr>
                <w:top w:val="none" w:sz="0" w:space="0" w:color="auto"/>
                <w:left w:val="none" w:sz="0" w:space="0" w:color="auto"/>
                <w:bottom w:val="none" w:sz="0" w:space="0" w:color="auto"/>
                <w:right w:val="none" w:sz="0" w:space="0" w:color="auto"/>
              </w:divBdr>
            </w:div>
            <w:div w:id="1385762502">
              <w:marLeft w:val="0"/>
              <w:marRight w:val="0"/>
              <w:marTop w:val="0"/>
              <w:marBottom w:val="0"/>
              <w:divBdr>
                <w:top w:val="none" w:sz="0" w:space="0" w:color="auto"/>
                <w:left w:val="none" w:sz="0" w:space="0" w:color="auto"/>
                <w:bottom w:val="none" w:sz="0" w:space="0" w:color="auto"/>
                <w:right w:val="none" w:sz="0" w:space="0" w:color="auto"/>
              </w:divBdr>
            </w:div>
            <w:div w:id="1175536645">
              <w:marLeft w:val="0"/>
              <w:marRight w:val="0"/>
              <w:marTop w:val="0"/>
              <w:marBottom w:val="0"/>
              <w:divBdr>
                <w:top w:val="none" w:sz="0" w:space="0" w:color="auto"/>
                <w:left w:val="none" w:sz="0" w:space="0" w:color="auto"/>
                <w:bottom w:val="none" w:sz="0" w:space="0" w:color="auto"/>
                <w:right w:val="none" w:sz="0" w:space="0" w:color="auto"/>
              </w:divBdr>
            </w:div>
            <w:div w:id="134303428">
              <w:marLeft w:val="0"/>
              <w:marRight w:val="0"/>
              <w:marTop w:val="0"/>
              <w:marBottom w:val="0"/>
              <w:divBdr>
                <w:top w:val="none" w:sz="0" w:space="0" w:color="auto"/>
                <w:left w:val="none" w:sz="0" w:space="0" w:color="auto"/>
                <w:bottom w:val="none" w:sz="0" w:space="0" w:color="auto"/>
                <w:right w:val="none" w:sz="0" w:space="0" w:color="auto"/>
              </w:divBdr>
            </w:div>
            <w:div w:id="1269896236">
              <w:marLeft w:val="0"/>
              <w:marRight w:val="0"/>
              <w:marTop w:val="0"/>
              <w:marBottom w:val="0"/>
              <w:divBdr>
                <w:top w:val="none" w:sz="0" w:space="0" w:color="auto"/>
                <w:left w:val="none" w:sz="0" w:space="0" w:color="auto"/>
                <w:bottom w:val="none" w:sz="0" w:space="0" w:color="auto"/>
                <w:right w:val="none" w:sz="0" w:space="0" w:color="auto"/>
              </w:divBdr>
            </w:div>
            <w:div w:id="1590962308">
              <w:marLeft w:val="0"/>
              <w:marRight w:val="0"/>
              <w:marTop w:val="0"/>
              <w:marBottom w:val="0"/>
              <w:divBdr>
                <w:top w:val="none" w:sz="0" w:space="0" w:color="auto"/>
                <w:left w:val="none" w:sz="0" w:space="0" w:color="auto"/>
                <w:bottom w:val="none" w:sz="0" w:space="0" w:color="auto"/>
                <w:right w:val="none" w:sz="0" w:space="0" w:color="auto"/>
              </w:divBdr>
            </w:div>
            <w:div w:id="1750732030">
              <w:marLeft w:val="0"/>
              <w:marRight w:val="0"/>
              <w:marTop w:val="0"/>
              <w:marBottom w:val="0"/>
              <w:divBdr>
                <w:top w:val="none" w:sz="0" w:space="0" w:color="auto"/>
                <w:left w:val="none" w:sz="0" w:space="0" w:color="auto"/>
                <w:bottom w:val="none" w:sz="0" w:space="0" w:color="auto"/>
                <w:right w:val="none" w:sz="0" w:space="0" w:color="auto"/>
              </w:divBdr>
            </w:div>
            <w:div w:id="1725256347">
              <w:marLeft w:val="0"/>
              <w:marRight w:val="0"/>
              <w:marTop w:val="0"/>
              <w:marBottom w:val="0"/>
              <w:divBdr>
                <w:top w:val="none" w:sz="0" w:space="0" w:color="auto"/>
                <w:left w:val="none" w:sz="0" w:space="0" w:color="auto"/>
                <w:bottom w:val="none" w:sz="0" w:space="0" w:color="auto"/>
                <w:right w:val="none" w:sz="0" w:space="0" w:color="auto"/>
              </w:divBdr>
            </w:div>
            <w:div w:id="538737923">
              <w:marLeft w:val="0"/>
              <w:marRight w:val="0"/>
              <w:marTop w:val="0"/>
              <w:marBottom w:val="0"/>
              <w:divBdr>
                <w:top w:val="none" w:sz="0" w:space="0" w:color="auto"/>
                <w:left w:val="none" w:sz="0" w:space="0" w:color="auto"/>
                <w:bottom w:val="none" w:sz="0" w:space="0" w:color="auto"/>
                <w:right w:val="none" w:sz="0" w:space="0" w:color="auto"/>
              </w:divBdr>
            </w:div>
            <w:div w:id="260913781">
              <w:marLeft w:val="0"/>
              <w:marRight w:val="0"/>
              <w:marTop w:val="0"/>
              <w:marBottom w:val="0"/>
              <w:divBdr>
                <w:top w:val="none" w:sz="0" w:space="0" w:color="auto"/>
                <w:left w:val="none" w:sz="0" w:space="0" w:color="auto"/>
                <w:bottom w:val="none" w:sz="0" w:space="0" w:color="auto"/>
                <w:right w:val="none" w:sz="0" w:space="0" w:color="auto"/>
              </w:divBdr>
            </w:div>
            <w:div w:id="1052921188">
              <w:marLeft w:val="0"/>
              <w:marRight w:val="0"/>
              <w:marTop w:val="0"/>
              <w:marBottom w:val="0"/>
              <w:divBdr>
                <w:top w:val="none" w:sz="0" w:space="0" w:color="auto"/>
                <w:left w:val="none" w:sz="0" w:space="0" w:color="auto"/>
                <w:bottom w:val="none" w:sz="0" w:space="0" w:color="auto"/>
                <w:right w:val="none" w:sz="0" w:space="0" w:color="auto"/>
              </w:divBdr>
            </w:div>
            <w:div w:id="36241701">
              <w:marLeft w:val="0"/>
              <w:marRight w:val="0"/>
              <w:marTop w:val="0"/>
              <w:marBottom w:val="0"/>
              <w:divBdr>
                <w:top w:val="none" w:sz="0" w:space="0" w:color="auto"/>
                <w:left w:val="none" w:sz="0" w:space="0" w:color="auto"/>
                <w:bottom w:val="none" w:sz="0" w:space="0" w:color="auto"/>
                <w:right w:val="none" w:sz="0" w:space="0" w:color="auto"/>
              </w:divBdr>
            </w:div>
            <w:div w:id="1747145970">
              <w:marLeft w:val="0"/>
              <w:marRight w:val="0"/>
              <w:marTop w:val="0"/>
              <w:marBottom w:val="0"/>
              <w:divBdr>
                <w:top w:val="none" w:sz="0" w:space="0" w:color="auto"/>
                <w:left w:val="none" w:sz="0" w:space="0" w:color="auto"/>
                <w:bottom w:val="none" w:sz="0" w:space="0" w:color="auto"/>
                <w:right w:val="none" w:sz="0" w:space="0" w:color="auto"/>
              </w:divBdr>
            </w:div>
            <w:div w:id="1448156356">
              <w:marLeft w:val="0"/>
              <w:marRight w:val="0"/>
              <w:marTop w:val="0"/>
              <w:marBottom w:val="0"/>
              <w:divBdr>
                <w:top w:val="none" w:sz="0" w:space="0" w:color="auto"/>
                <w:left w:val="none" w:sz="0" w:space="0" w:color="auto"/>
                <w:bottom w:val="none" w:sz="0" w:space="0" w:color="auto"/>
                <w:right w:val="none" w:sz="0" w:space="0" w:color="auto"/>
              </w:divBdr>
            </w:div>
            <w:div w:id="518203078">
              <w:marLeft w:val="0"/>
              <w:marRight w:val="0"/>
              <w:marTop w:val="0"/>
              <w:marBottom w:val="0"/>
              <w:divBdr>
                <w:top w:val="none" w:sz="0" w:space="0" w:color="auto"/>
                <w:left w:val="none" w:sz="0" w:space="0" w:color="auto"/>
                <w:bottom w:val="none" w:sz="0" w:space="0" w:color="auto"/>
                <w:right w:val="none" w:sz="0" w:space="0" w:color="auto"/>
              </w:divBdr>
            </w:div>
            <w:div w:id="331875824">
              <w:marLeft w:val="0"/>
              <w:marRight w:val="0"/>
              <w:marTop w:val="0"/>
              <w:marBottom w:val="0"/>
              <w:divBdr>
                <w:top w:val="none" w:sz="0" w:space="0" w:color="auto"/>
                <w:left w:val="none" w:sz="0" w:space="0" w:color="auto"/>
                <w:bottom w:val="none" w:sz="0" w:space="0" w:color="auto"/>
                <w:right w:val="none" w:sz="0" w:space="0" w:color="auto"/>
              </w:divBdr>
            </w:div>
            <w:div w:id="1255090091">
              <w:marLeft w:val="0"/>
              <w:marRight w:val="0"/>
              <w:marTop w:val="0"/>
              <w:marBottom w:val="0"/>
              <w:divBdr>
                <w:top w:val="none" w:sz="0" w:space="0" w:color="auto"/>
                <w:left w:val="none" w:sz="0" w:space="0" w:color="auto"/>
                <w:bottom w:val="none" w:sz="0" w:space="0" w:color="auto"/>
                <w:right w:val="none" w:sz="0" w:space="0" w:color="auto"/>
              </w:divBdr>
            </w:div>
            <w:div w:id="1346714920">
              <w:marLeft w:val="0"/>
              <w:marRight w:val="0"/>
              <w:marTop w:val="0"/>
              <w:marBottom w:val="0"/>
              <w:divBdr>
                <w:top w:val="none" w:sz="0" w:space="0" w:color="auto"/>
                <w:left w:val="none" w:sz="0" w:space="0" w:color="auto"/>
                <w:bottom w:val="none" w:sz="0" w:space="0" w:color="auto"/>
                <w:right w:val="none" w:sz="0" w:space="0" w:color="auto"/>
              </w:divBdr>
            </w:div>
            <w:div w:id="787162951">
              <w:marLeft w:val="0"/>
              <w:marRight w:val="0"/>
              <w:marTop w:val="0"/>
              <w:marBottom w:val="0"/>
              <w:divBdr>
                <w:top w:val="none" w:sz="0" w:space="0" w:color="auto"/>
                <w:left w:val="none" w:sz="0" w:space="0" w:color="auto"/>
                <w:bottom w:val="none" w:sz="0" w:space="0" w:color="auto"/>
                <w:right w:val="none" w:sz="0" w:space="0" w:color="auto"/>
              </w:divBdr>
            </w:div>
            <w:div w:id="1460420273">
              <w:marLeft w:val="0"/>
              <w:marRight w:val="0"/>
              <w:marTop w:val="0"/>
              <w:marBottom w:val="0"/>
              <w:divBdr>
                <w:top w:val="none" w:sz="0" w:space="0" w:color="auto"/>
                <w:left w:val="none" w:sz="0" w:space="0" w:color="auto"/>
                <w:bottom w:val="none" w:sz="0" w:space="0" w:color="auto"/>
                <w:right w:val="none" w:sz="0" w:space="0" w:color="auto"/>
              </w:divBdr>
            </w:div>
            <w:div w:id="509105608">
              <w:marLeft w:val="0"/>
              <w:marRight w:val="0"/>
              <w:marTop w:val="0"/>
              <w:marBottom w:val="0"/>
              <w:divBdr>
                <w:top w:val="none" w:sz="0" w:space="0" w:color="auto"/>
                <w:left w:val="none" w:sz="0" w:space="0" w:color="auto"/>
                <w:bottom w:val="none" w:sz="0" w:space="0" w:color="auto"/>
                <w:right w:val="none" w:sz="0" w:space="0" w:color="auto"/>
              </w:divBdr>
            </w:div>
            <w:div w:id="2105413889">
              <w:marLeft w:val="0"/>
              <w:marRight w:val="0"/>
              <w:marTop w:val="0"/>
              <w:marBottom w:val="0"/>
              <w:divBdr>
                <w:top w:val="none" w:sz="0" w:space="0" w:color="auto"/>
                <w:left w:val="none" w:sz="0" w:space="0" w:color="auto"/>
                <w:bottom w:val="none" w:sz="0" w:space="0" w:color="auto"/>
                <w:right w:val="none" w:sz="0" w:space="0" w:color="auto"/>
              </w:divBdr>
            </w:div>
            <w:div w:id="1711950033">
              <w:marLeft w:val="0"/>
              <w:marRight w:val="0"/>
              <w:marTop w:val="0"/>
              <w:marBottom w:val="0"/>
              <w:divBdr>
                <w:top w:val="none" w:sz="0" w:space="0" w:color="auto"/>
                <w:left w:val="none" w:sz="0" w:space="0" w:color="auto"/>
                <w:bottom w:val="none" w:sz="0" w:space="0" w:color="auto"/>
                <w:right w:val="none" w:sz="0" w:space="0" w:color="auto"/>
              </w:divBdr>
            </w:div>
            <w:div w:id="481385191">
              <w:marLeft w:val="0"/>
              <w:marRight w:val="0"/>
              <w:marTop w:val="0"/>
              <w:marBottom w:val="0"/>
              <w:divBdr>
                <w:top w:val="none" w:sz="0" w:space="0" w:color="auto"/>
                <w:left w:val="none" w:sz="0" w:space="0" w:color="auto"/>
                <w:bottom w:val="none" w:sz="0" w:space="0" w:color="auto"/>
                <w:right w:val="none" w:sz="0" w:space="0" w:color="auto"/>
              </w:divBdr>
            </w:div>
            <w:div w:id="2060008929">
              <w:marLeft w:val="0"/>
              <w:marRight w:val="0"/>
              <w:marTop w:val="0"/>
              <w:marBottom w:val="0"/>
              <w:divBdr>
                <w:top w:val="none" w:sz="0" w:space="0" w:color="auto"/>
                <w:left w:val="none" w:sz="0" w:space="0" w:color="auto"/>
                <w:bottom w:val="none" w:sz="0" w:space="0" w:color="auto"/>
                <w:right w:val="none" w:sz="0" w:space="0" w:color="auto"/>
              </w:divBdr>
            </w:div>
            <w:div w:id="1958948133">
              <w:marLeft w:val="0"/>
              <w:marRight w:val="0"/>
              <w:marTop w:val="0"/>
              <w:marBottom w:val="0"/>
              <w:divBdr>
                <w:top w:val="none" w:sz="0" w:space="0" w:color="auto"/>
                <w:left w:val="none" w:sz="0" w:space="0" w:color="auto"/>
                <w:bottom w:val="none" w:sz="0" w:space="0" w:color="auto"/>
                <w:right w:val="none" w:sz="0" w:space="0" w:color="auto"/>
              </w:divBdr>
            </w:div>
            <w:div w:id="1998921633">
              <w:marLeft w:val="0"/>
              <w:marRight w:val="0"/>
              <w:marTop w:val="0"/>
              <w:marBottom w:val="0"/>
              <w:divBdr>
                <w:top w:val="none" w:sz="0" w:space="0" w:color="auto"/>
                <w:left w:val="none" w:sz="0" w:space="0" w:color="auto"/>
                <w:bottom w:val="none" w:sz="0" w:space="0" w:color="auto"/>
                <w:right w:val="none" w:sz="0" w:space="0" w:color="auto"/>
              </w:divBdr>
            </w:div>
            <w:div w:id="1652709931">
              <w:marLeft w:val="0"/>
              <w:marRight w:val="0"/>
              <w:marTop w:val="0"/>
              <w:marBottom w:val="0"/>
              <w:divBdr>
                <w:top w:val="none" w:sz="0" w:space="0" w:color="auto"/>
                <w:left w:val="none" w:sz="0" w:space="0" w:color="auto"/>
                <w:bottom w:val="none" w:sz="0" w:space="0" w:color="auto"/>
                <w:right w:val="none" w:sz="0" w:space="0" w:color="auto"/>
              </w:divBdr>
            </w:div>
            <w:div w:id="1032462539">
              <w:marLeft w:val="0"/>
              <w:marRight w:val="0"/>
              <w:marTop w:val="0"/>
              <w:marBottom w:val="0"/>
              <w:divBdr>
                <w:top w:val="none" w:sz="0" w:space="0" w:color="auto"/>
                <w:left w:val="none" w:sz="0" w:space="0" w:color="auto"/>
                <w:bottom w:val="none" w:sz="0" w:space="0" w:color="auto"/>
                <w:right w:val="none" w:sz="0" w:space="0" w:color="auto"/>
              </w:divBdr>
            </w:div>
            <w:div w:id="203366555">
              <w:marLeft w:val="0"/>
              <w:marRight w:val="0"/>
              <w:marTop w:val="0"/>
              <w:marBottom w:val="0"/>
              <w:divBdr>
                <w:top w:val="none" w:sz="0" w:space="0" w:color="auto"/>
                <w:left w:val="none" w:sz="0" w:space="0" w:color="auto"/>
                <w:bottom w:val="none" w:sz="0" w:space="0" w:color="auto"/>
                <w:right w:val="none" w:sz="0" w:space="0" w:color="auto"/>
              </w:divBdr>
            </w:div>
            <w:div w:id="2124424718">
              <w:marLeft w:val="0"/>
              <w:marRight w:val="0"/>
              <w:marTop w:val="0"/>
              <w:marBottom w:val="0"/>
              <w:divBdr>
                <w:top w:val="none" w:sz="0" w:space="0" w:color="auto"/>
                <w:left w:val="none" w:sz="0" w:space="0" w:color="auto"/>
                <w:bottom w:val="none" w:sz="0" w:space="0" w:color="auto"/>
                <w:right w:val="none" w:sz="0" w:space="0" w:color="auto"/>
              </w:divBdr>
            </w:div>
            <w:div w:id="2140222012">
              <w:marLeft w:val="0"/>
              <w:marRight w:val="0"/>
              <w:marTop w:val="0"/>
              <w:marBottom w:val="0"/>
              <w:divBdr>
                <w:top w:val="none" w:sz="0" w:space="0" w:color="auto"/>
                <w:left w:val="none" w:sz="0" w:space="0" w:color="auto"/>
                <w:bottom w:val="none" w:sz="0" w:space="0" w:color="auto"/>
                <w:right w:val="none" w:sz="0" w:space="0" w:color="auto"/>
              </w:divBdr>
            </w:div>
            <w:div w:id="1269777179">
              <w:marLeft w:val="0"/>
              <w:marRight w:val="0"/>
              <w:marTop w:val="0"/>
              <w:marBottom w:val="0"/>
              <w:divBdr>
                <w:top w:val="none" w:sz="0" w:space="0" w:color="auto"/>
                <w:left w:val="none" w:sz="0" w:space="0" w:color="auto"/>
                <w:bottom w:val="none" w:sz="0" w:space="0" w:color="auto"/>
                <w:right w:val="none" w:sz="0" w:space="0" w:color="auto"/>
              </w:divBdr>
            </w:div>
            <w:div w:id="141235978">
              <w:marLeft w:val="0"/>
              <w:marRight w:val="0"/>
              <w:marTop w:val="0"/>
              <w:marBottom w:val="0"/>
              <w:divBdr>
                <w:top w:val="none" w:sz="0" w:space="0" w:color="auto"/>
                <w:left w:val="none" w:sz="0" w:space="0" w:color="auto"/>
                <w:bottom w:val="none" w:sz="0" w:space="0" w:color="auto"/>
                <w:right w:val="none" w:sz="0" w:space="0" w:color="auto"/>
              </w:divBdr>
            </w:div>
            <w:div w:id="1650867781">
              <w:marLeft w:val="0"/>
              <w:marRight w:val="0"/>
              <w:marTop w:val="0"/>
              <w:marBottom w:val="0"/>
              <w:divBdr>
                <w:top w:val="none" w:sz="0" w:space="0" w:color="auto"/>
                <w:left w:val="none" w:sz="0" w:space="0" w:color="auto"/>
                <w:bottom w:val="none" w:sz="0" w:space="0" w:color="auto"/>
                <w:right w:val="none" w:sz="0" w:space="0" w:color="auto"/>
              </w:divBdr>
            </w:div>
            <w:div w:id="166946452">
              <w:marLeft w:val="0"/>
              <w:marRight w:val="0"/>
              <w:marTop w:val="0"/>
              <w:marBottom w:val="0"/>
              <w:divBdr>
                <w:top w:val="none" w:sz="0" w:space="0" w:color="auto"/>
                <w:left w:val="none" w:sz="0" w:space="0" w:color="auto"/>
                <w:bottom w:val="none" w:sz="0" w:space="0" w:color="auto"/>
                <w:right w:val="none" w:sz="0" w:space="0" w:color="auto"/>
              </w:divBdr>
            </w:div>
            <w:div w:id="1728841359">
              <w:marLeft w:val="0"/>
              <w:marRight w:val="0"/>
              <w:marTop w:val="0"/>
              <w:marBottom w:val="0"/>
              <w:divBdr>
                <w:top w:val="none" w:sz="0" w:space="0" w:color="auto"/>
                <w:left w:val="none" w:sz="0" w:space="0" w:color="auto"/>
                <w:bottom w:val="none" w:sz="0" w:space="0" w:color="auto"/>
                <w:right w:val="none" w:sz="0" w:space="0" w:color="auto"/>
              </w:divBdr>
            </w:div>
            <w:div w:id="765806035">
              <w:marLeft w:val="0"/>
              <w:marRight w:val="0"/>
              <w:marTop w:val="0"/>
              <w:marBottom w:val="0"/>
              <w:divBdr>
                <w:top w:val="none" w:sz="0" w:space="0" w:color="auto"/>
                <w:left w:val="none" w:sz="0" w:space="0" w:color="auto"/>
                <w:bottom w:val="none" w:sz="0" w:space="0" w:color="auto"/>
                <w:right w:val="none" w:sz="0" w:space="0" w:color="auto"/>
              </w:divBdr>
            </w:div>
            <w:div w:id="1285110745">
              <w:marLeft w:val="0"/>
              <w:marRight w:val="0"/>
              <w:marTop w:val="0"/>
              <w:marBottom w:val="0"/>
              <w:divBdr>
                <w:top w:val="none" w:sz="0" w:space="0" w:color="auto"/>
                <w:left w:val="none" w:sz="0" w:space="0" w:color="auto"/>
                <w:bottom w:val="none" w:sz="0" w:space="0" w:color="auto"/>
                <w:right w:val="none" w:sz="0" w:space="0" w:color="auto"/>
              </w:divBdr>
            </w:div>
            <w:div w:id="224411442">
              <w:marLeft w:val="0"/>
              <w:marRight w:val="0"/>
              <w:marTop w:val="0"/>
              <w:marBottom w:val="0"/>
              <w:divBdr>
                <w:top w:val="none" w:sz="0" w:space="0" w:color="auto"/>
                <w:left w:val="none" w:sz="0" w:space="0" w:color="auto"/>
                <w:bottom w:val="none" w:sz="0" w:space="0" w:color="auto"/>
                <w:right w:val="none" w:sz="0" w:space="0" w:color="auto"/>
              </w:divBdr>
            </w:div>
            <w:div w:id="1906985302">
              <w:marLeft w:val="0"/>
              <w:marRight w:val="0"/>
              <w:marTop w:val="0"/>
              <w:marBottom w:val="0"/>
              <w:divBdr>
                <w:top w:val="none" w:sz="0" w:space="0" w:color="auto"/>
                <w:left w:val="none" w:sz="0" w:space="0" w:color="auto"/>
                <w:bottom w:val="none" w:sz="0" w:space="0" w:color="auto"/>
                <w:right w:val="none" w:sz="0" w:space="0" w:color="auto"/>
              </w:divBdr>
            </w:div>
            <w:div w:id="2040426587">
              <w:marLeft w:val="0"/>
              <w:marRight w:val="0"/>
              <w:marTop w:val="0"/>
              <w:marBottom w:val="0"/>
              <w:divBdr>
                <w:top w:val="none" w:sz="0" w:space="0" w:color="auto"/>
                <w:left w:val="none" w:sz="0" w:space="0" w:color="auto"/>
                <w:bottom w:val="none" w:sz="0" w:space="0" w:color="auto"/>
                <w:right w:val="none" w:sz="0" w:space="0" w:color="auto"/>
              </w:divBdr>
            </w:div>
            <w:div w:id="1919943269">
              <w:marLeft w:val="0"/>
              <w:marRight w:val="0"/>
              <w:marTop w:val="0"/>
              <w:marBottom w:val="0"/>
              <w:divBdr>
                <w:top w:val="none" w:sz="0" w:space="0" w:color="auto"/>
                <w:left w:val="none" w:sz="0" w:space="0" w:color="auto"/>
                <w:bottom w:val="none" w:sz="0" w:space="0" w:color="auto"/>
                <w:right w:val="none" w:sz="0" w:space="0" w:color="auto"/>
              </w:divBdr>
            </w:div>
            <w:div w:id="1906791408">
              <w:marLeft w:val="0"/>
              <w:marRight w:val="0"/>
              <w:marTop w:val="0"/>
              <w:marBottom w:val="0"/>
              <w:divBdr>
                <w:top w:val="none" w:sz="0" w:space="0" w:color="auto"/>
                <w:left w:val="none" w:sz="0" w:space="0" w:color="auto"/>
                <w:bottom w:val="none" w:sz="0" w:space="0" w:color="auto"/>
                <w:right w:val="none" w:sz="0" w:space="0" w:color="auto"/>
              </w:divBdr>
            </w:div>
            <w:div w:id="809127267">
              <w:marLeft w:val="0"/>
              <w:marRight w:val="0"/>
              <w:marTop w:val="0"/>
              <w:marBottom w:val="0"/>
              <w:divBdr>
                <w:top w:val="none" w:sz="0" w:space="0" w:color="auto"/>
                <w:left w:val="none" w:sz="0" w:space="0" w:color="auto"/>
                <w:bottom w:val="none" w:sz="0" w:space="0" w:color="auto"/>
                <w:right w:val="none" w:sz="0" w:space="0" w:color="auto"/>
              </w:divBdr>
            </w:div>
            <w:div w:id="1751080789">
              <w:marLeft w:val="0"/>
              <w:marRight w:val="0"/>
              <w:marTop w:val="0"/>
              <w:marBottom w:val="0"/>
              <w:divBdr>
                <w:top w:val="none" w:sz="0" w:space="0" w:color="auto"/>
                <w:left w:val="none" w:sz="0" w:space="0" w:color="auto"/>
                <w:bottom w:val="none" w:sz="0" w:space="0" w:color="auto"/>
                <w:right w:val="none" w:sz="0" w:space="0" w:color="auto"/>
              </w:divBdr>
            </w:div>
            <w:div w:id="1775057293">
              <w:marLeft w:val="0"/>
              <w:marRight w:val="0"/>
              <w:marTop w:val="0"/>
              <w:marBottom w:val="0"/>
              <w:divBdr>
                <w:top w:val="none" w:sz="0" w:space="0" w:color="auto"/>
                <w:left w:val="none" w:sz="0" w:space="0" w:color="auto"/>
                <w:bottom w:val="none" w:sz="0" w:space="0" w:color="auto"/>
                <w:right w:val="none" w:sz="0" w:space="0" w:color="auto"/>
              </w:divBdr>
            </w:div>
            <w:div w:id="1625650610">
              <w:marLeft w:val="0"/>
              <w:marRight w:val="0"/>
              <w:marTop w:val="0"/>
              <w:marBottom w:val="0"/>
              <w:divBdr>
                <w:top w:val="none" w:sz="0" w:space="0" w:color="auto"/>
                <w:left w:val="none" w:sz="0" w:space="0" w:color="auto"/>
                <w:bottom w:val="none" w:sz="0" w:space="0" w:color="auto"/>
                <w:right w:val="none" w:sz="0" w:space="0" w:color="auto"/>
              </w:divBdr>
            </w:div>
            <w:div w:id="1442721283">
              <w:marLeft w:val="0"/>
              <w:marRight w:val="0"/>
              <w:marTop w:val="0"/>
              <w:marBottom w:val="0"/>
              <w:divBdr>
                <w:top w:val="none" w:sz="0" w:space="0" w:color="auto"/>
                <w:left w:val="none" w:sz="0" w:space="0" w:color="auto"/>
                <w:bottom w:val="none" w:sz="0" w:space="0" w:color="auto"/>
                <w:right w:val="none" w:sz="0" w:space="0" w:color="auto"/>
              </w:divBdr>
            </w:div>
            <w:div w:id="943343419">
              <w:marLeft w:val="0"/>
              <w:marRight w:val="0"/>
              <w:marTop w:val="0"/>
              <w:marBottom w:val="0"/>
              <w:divBdr>
                <w:top w:val="none" w:sz="0" w:space="0" w:color="auto"/>
                <w:left w:val="none" w:sz="0" w:space="0" w:color="auto"/>
                <w:bottom w:val="none" w:sz="0" w:space="0" w:color="auto"/>
                <w:right w:val="none" w:sz="0" w:space="0" w:color="auto"/>
              </w:divBdr>
            </w:div>
            <w:div w:id="834606744">
              <w:marLeft w:val="0"/>
              <w:marRight w:val="0"/>
              <w:marTop w:val="0"/>
              <w:marBottom w:val="0"/>
              <w:divBdr>
                <w:top w:val="none" w:sz="0" w:space="0" w:color="auto"/>
                <w:left w:val="none" w:sz="0" w:space="0" w:color="auto"/>
                <w:bottom w:val="none" w:sz="0" w:space="0" w:color="auto"/>
                <w:right w:val="none" w:sz="0" w:space="0" w:color="auto"/>
              </w:divBdr>
            </w:div>
            <w:div w:id="1403916643">
              <w:marLeft w:val="0"/>
              <w:marRight w:val="0"/>
              <w:marTop w:val="0"/>
              <w:marBottom w:val="0"/>
              <w:divBdr>
                <w:top w:val="none" w:sz="0" w:space="0" w:color="auto"/>
                <w:left w:val="none" w:sz="0" w:space="0" w:color="auto"/>
                <w:bottom w:val="none" w:sz="0" w:space="0" w:color="auto"/>
                <w:right w:val="none" w:sz="0" w:space="0" w:color="auto"/>
              </w:divBdr>
            </w:div>
            <w:div w:id="288438669">
              <w:marLeft w:val="0"/>
              <w:marRight w:val="0"/>
              <w:marTop w:val="0"/>
              <w:marBottom w:val="0"/>
              <w:divBdr>
                <w:top w:val="none" w:sz="0" w:space="0" w:color="auto"/>
                <w:left w:val="none" w:sz="0" w:space="0" w:color="auto"/>
                <w:bottom w:val="none" w:sz="0" w:space="0" w:color="auto"/>
                <w:right w:val="none" w:sz="0" w:space="0" w:color="auto"/>
              </w:divBdr>
            </w:div>
            <w:div w:id="1594238272">
              <w:marLeft w:val="0"/>
              <w:marRight w:val="0"/>
              <w:marTop w:val="0"/>
              <w:marBottom w:val="0"/>
              <w:divBdr>
                <w:top w:val="none" w:sz="0" w:space="0" w:color="auto"/>
                <w:left w:val="none" w:sz="0" w:space="0" w:color="auto"/>
                <w:bottom w:val="none" w:sz="0" w:space="0" w:color="auto"/>
                <w:right w:val="none" w:sz="0" w:space="0" w:color="auto"/>
              </w:divBdr>
            </w:div>
            <w:div w:id="175536884">
              <w:marLeft w:val="0"/>
              <w:marRight w:val="0"/>
              <w:marTop w:val="0"/>
              <w:marBottom w:val="0"/>
              <w:divBdr>
                <w:top w:val="none" w:sz="0" w:space="0" w:color="auto"/>
                <w:left w:val="none" w:sz="0" w:space="0" w:color="auto"/>
                <w:bottom w:val="none" w:sz="0" w:space="0" w:color="auto"/>
                <w:right w:val="none" w:sz="0" w:space="0" w:color="auto"/>
              </w:divBdr>
            </w:div>
            <w:div w:id="389615232">
              <w:marLeft w:val="0"/>
              <w:marRight w:val="0"/>
              <w:marTop w:val="0"/>
              <w:marBottom w:val="0"/>
              <w:divBdr>
                <w:top w:val="none" w:sz="0" w:space="0" w:color="auto"/>
                <w:left w:val="none" w:sz="0" w:space="0" w:color="auto"/>
                <w:bottom w:val="none" w:sz="0" w:space="0" w:color="auto"/>
                <w:right w:val="none" w:sz="0" w:space="0" w:color="auto"/>
              </w:divBdr>
            </w:div>
            <w:div w:id="1451315983">
              <w:marLeft w:val="0"/>
              <w:marRight w:val="0"/>
              <w:marTop w:val="0"/>
              <w:marBottom w:val="0"/>
              <w:divBdr>
                <w:top w:val="none" w:sz="0" w:space="0" w:color="auto"/>
                <w:left w:val="none" w:sz="0" w:space="0" w:color="auto"/>
                <w:bottom w:val="none" w:sz="0" w:space="0" w:color="auto"/>
                <w:right w:val="none" w:sz="0" w:space="0" w:color="auto"/>
              </w:divBdr>
            </w:div>
            <w:div w:id="7030602">
              <w:marLeft w:val="0"/>
              <w:marRight w:val="0"/>
              <w:marTop w:val="0"/>
              <w:marBottom w:val="0"/>
              <w:divBdr>
                <w:top w:val="none" w:sz="0" w:space="0" w:color="auto"/>
                <w:left w:val="none" w:sz="0" w:space="0" w:color="auto"/>
                <w:bottom w:val="none" w:sz="0" w:space="0" w:color="auto"/>
                <w:right w:val="none" w:sz="0" w:space="0" w:color="auto"/>
              </w:divBdr>
            </w:div>
            <w:div w:id="268591541">
              <w:marLeft w:val="0"/>
              <w:marRight w:val="0"/>
              <w:marTop w:val="0"/>
              <w:marBottom w:val="0"/>
              <w:divBdr>
                <w:top w:val="none" w:sz="0" w:space="0" w:color="auto"/>
                <w:left w:val="none" w:sz="0" w:space="0" w:color="auto"/>
                <w:bottom w:val="none" w:sz="0" w:space="0" w:color="auto"/>
                <w:right w:val="none" w:sz="0" w:space="0" w:color="auto"/>
              </w:divBdr>
            </w:div>
            <w:div w:id="1920553700">
              <w:marLeft w:val="0"/>
              <w:marRight w:val="0"/>
              <w:marTop w:val="0"/>
              <w:marBottom w:val="0"/>
              <w:divBdr>
                <w:top w:val="none" w:sz="0" w:space="0" w:color="auto"/>
                <w:left w:val="none" w:sz="0" w:space="0" w:color="auto"/>
                <w:bottom w:val="none" w:sz="0" w:space="0" w:color="auto"/>
                <w:right w:val="none" w:sz="0" w:space="0" w:color="auto"/>
              </w:divBdr>
            </w:div>
            <w:div w:id="184102696">
              <w:marLeft w:val="0"/>
              <w:marRight w:val="0"/>
              <w:marTop w:val="0"/>
              <w:marBottom w:val="0"/>
              <w:divBdr>
                <w:top w:val="none" w:sz="0" w:space="0" w:color="auto"/>
                <w:left w:val="none" w:sz="0" w:space="0" w:color="auto"/>
                <w:bottom w:val="none" w:sz="0" w:space="0" w:color="auto"/>
                <w:right w:val="none" w:sz="0" w:space="0" w:color="auto"/>
              </w:divBdr>
            </w:div>
            <w:div w:id="715199651">
              <w:marLeft w:val="0"/>
              <w:marRight w:val="0"/>
              <w:marTop w:val="0"/>
              <w:marBottom w:val="0"/>
              <w:divBdr>
                <w:top w:val="none" w:sz="0" w:space="0" w:color="auto"/>
                <w:left w:val="none" w:sz="0" w:space="0" w:color="auto"/>
                <w:bottom w:val="none" w:sz="0" w:space="0" w:color="auto"/>
                <w:right w:val="none" w:sz="0" w:space="0" w:color="auto"/>
              </w:divBdr>
            </w:div>
            <w:div w:id="842747961">
              <w:marLeft w:val="0"/>
              <w:marRight w:val="0"/>
              <w:marTop w:val="0"/>
              <w:marBottom w:val="0"/>
              <w:divBdr>
                <w:top w:val="none" w:sz="0" w:space="0" w:color="auto"/>
                <w:left w:val="none" w:sz="0" w:space="0" w:color="auto"/>
                <w:bottom w:val="none" w:sz="0" w:space="0" w:color="auto"/>
                <w:right w:val="none" w:sz="0" w:space="0" w:color="auto"/>
              </w:divBdr>
            </w:div>
            <w:div w:id="1251889274">
              <w:marLeft w:val="0"/>
              <w:marRight w:val="0"/>
              <w:marTop w:val="0"/>
              <w:marBottom w:val="0"/>
              <w:divBdr>
                <w:top w:val="none" w:sz="0" w:space="0" w:color="auto"/>
                <w:left w:val="none" w:sz="0" w:space="0" w:color="auto"/>
                <w:bottom w:val="none" w:sz="0" w:space="0" w:color="auto"/>
                <w:right w:val="none" w:sz="0" w:space="0" w:color="auto"/>
              </w:divBdr>
            </w:div>
            <w:div w:id="4983751">
              <w:marLeft w:val="0"/>
              <w:marRight w:val="0"/>
              <w:marTop w:val="0"/>
              <w:marBottom w:val="0"/>
              <w:divBdr>
                <w:top w:val="none" w:sz="0" w:space="0" w:color="auto"/>
                <w:left w:val="none" w:sz="0" w:space="0" w:color="auto"/>
                <w:bottom w:val="none" w:sz="0" w:space="0" w:color="auto"/>
                <w:right w:val="none" w:sz="0" w:space="0" w:color="auto"/>
              </w:divBdr>
            </w:div>
            <w:div w:id="1627345543">
              <w:marLeft w:val="0"/>
              <w:marRight w:val="0"/>
              <w:marTop w:val="0"/>
              <w:marBottom w:val="0"/>
              <w:divBdr>
                <w:top w:val="none" w:sz="0" w:space="0" w:color="auto"/>
                <w:left w:val="none" w:sz="0" w:space="0" w:color="auto"/>
                <w:bottom w:val="none" w:sz="0" w:space="0" w:color="auto"/>
                <w:right w:val="none" w:sz="0" w:space="0" w:color="auto"/>
              </w:divBdr>
            </w:div>
            <w:div w:id="511408549">
              <w:marLeft w:val="0"/>
              <w:marRight w:val="0"/>
              <w:marTop w:val="0"/>
              <w:marBottom w:val="0"/>
              <w:divBdr>
                <w:top w:val="none" w:sz="0" w:space="0" w:color="auto"/>
                <w:left w:val="none" w:sz="0" w:space="0" w:color="auto"/>
                <w:bottom w:val="none" w:sz="0" w:space="0" w:color="auto"/>
                <w:right w:val="none" w:sz="0" w:space="0" w:color="auto"/>
              </w:divBdr>
            </w:div>
            <w:div w:id="1243299301">
              <w:marLeft w:val="0"/>
              <w:marRight w:val="0"/>
              <w:marTop w:val="0"/>
              <w:marBottom w:val="0"/>
              <w:divBdr>
                <w:top w:val="none" w:sz="0" w:space="0" w:color="auto"/>
                <w:left w:val="none" w:sz="0" w:space="0" w:color="auto"/>
                <w:bottom w:val="none" w:sz="0" w:space="0" w:color="auto"/>
                <w:right w:val="none" w:sz="0" w:space="0" w:color="auto"/>
              </w:divBdr>
            </w:div>
            <w:div w:id="306974383">
              <w:marLeft w:val="0"/>
              <w:marRight w:val="0"/>
              <w:marTop w:val="0"/>
              <w:marBottom w:val="0"/>
              <w:divBdr>
                <w:top w:val="none" w:sz="0" w:space="0" w:color="auto"/>
                <w:left w:val="none" w:sz="0" w:space="0" w:color="auto"/>
                <w:bottom w:val="none" w:sz="0" w:space="0" w:color="auto"/>
                <w:right w:val="none" w:sz="0" w:space="0" w:color="auto"/>
              </w:divBdr>
            </w:div>
            <w:div w:id="1542589495">
              <w:marLeft w:val="0"/>
              <w:marRight w:val="0"/>
              <w:marTop w:val="0"/>
              <w:marBottom w:val="0"/>
              <w:divBdr>
                <w:top w:val="none" w:sz="0" w:space="0" w:color="auto"/>
                <w:left w:val="none" w:sz="0" w:space="0" w:color="auto"/>
                <w:bottom w:val="none" w:sz="0" w:space="0" w:color="auto"/>
                <w:right w:val="none" w:sz="0" w:space="0" w:color="auto"/>
              </w:divBdr>
            </w:div>
            <w:div w:id="353847541">
              <w:marLeft w:val="0"/>
              <w:marRight w:val="0"/>
              <w:marTop w:val="0"/>
              <w:marBottom w:val="0"/>
              <w:divBdr>
                <w:top w:val="none" w:sz="0" w:space="0" w:color="auto"/>
                <w:left w:val="none" w:sz="0" w:space="0" w:color="auto"/>
                <w:bottom w:val="none" w:sz="0" w:space="0" w:color="auto"/>
                <w:right w:val="none" w:sz="0" w:space="0" w:color="auto"/>
              </w:divBdr>
            </w:div>
            <w:div w:id="65685016">
              <w:marLeft w:val="0"/>
              <w:marRight w:val="0"/>
              <w:marTop w:val="0"/>
              <w:marBottom w:val="0"/>
              <w:divBdr>
                <w:top w:val="none" w:sz="0" w:space="0" w:color="auto"/>
                <w:left w:val="none" w:sz="0" w:space="0" w:color="auto"/>
                <w:bottom w:val="none" w:sz="0" w:space="0" w:color="auto"/>
                <w:right w:val="none" w:sz="0" w:space="0" w:color="auto"/>
              </w:divBdr>
            </w:div>
            <w:div w:id="688289545">
              <w:marLeft w:val="0"/>
              <w:marRight w:val="0"/>
              <w:marTop w:val="0"/>
              <w:marBottom w:val="0"/>
              <w:divBdr>
                <w:top w:val="none" w:sz="0" w:space="0" w:color="auto"/>
                <w:left w:val="none" w:sz="0" w:space="0" w:color="auto"/>
                <w:bottom w:val="none" w:sz="0" w:space="0" w:color="auto"/>
                <w:right w:val="none" w:sz="0" w:space="0" w:color="auto"/>
              </w:divBdr>
            </w:div>
            <w:div w:id="1153259540">
              <w:marLeft w:val="0"/>
              <w:marRight w:val="0"/>
              <w:marTop w:val="0"/>
              <w:marBottom w:val="0"/>
              <w:divBdr>
                <w:top w:val="none" w:sz="0" w:space="0" w:color="auto"/>
                <w:left w:val="none" w:sz="0" w:space="0" w:color="auto"/>
                <w:bottom w:val="none" w:sz="0" w:space="0" w:color="auto"/>
                <w:right w:val="none" w:sz="0" w:space="0" w:color="auto"/>
              </w:divBdr>
            </w:div>
            <w:div w:id="410348593">
              <w:marLeft w:val="0"/>
              <w:marRight w:val="0"/>
              <w:marTop w:val="0"/>
              <w:marBottom w:val="0"/>
              <w:divBdr>
                <w:top w:val="none" w:sz="0" w:space="0" w:color="auto"/>
                <w:left w:val="none" w:sz="0" w:space="0" w:color="auto"/>
                <w:bottom w:val="none" w:sz="0" w:space="0" w:color="auto"/>
                <w:right w:val="none" w:sz="0" w:space="0" w:color="auto"/>
              </w:divBdr>
            </w:div>
            <w:div w:id="1252422733">
              <w:marLeft w:val="0"/>
              <w:marRight w:val="0"/>
              <w:marTop w:val="0"/>
              <w:marBottom w:val="0"/>
              <w:divBdr>
                <w:top w:val="none" w:sz="0" w:space="0" w:color="auto"/>
                <w:left w:val="none" w:sz="0" w:space="0" w:color="auto"/>
                <w:bottom w:val="none" w:sz="0" w:space="0" w:color="auto"/>
                <w:right w:val="none" w:sz="0" w:space="0" w:color="auto"/>
              </w:divBdr>
            </w:div>
            <w:div w:id="1400641082">
              <w:marLeft w:val="0"/>
              <w:marRight w:val="0"/>
              <w:marTop w:val="0"/>
              <w:marBottom w:val="0"/>
              <w:divBdr>
                <w:top w:val="none" w:sz="0" w:space="0" w:color="auto"/>
                <w:left w:val="none" w:sz="0" w:space="0" w:color="auto"/>
                <w:bottom w:val="none" w:sz="0" w:space="0" w:color="auto"/>
                <w:right w:val="none" w:sz="0" w:space="0" w:color="auto"/>
              </w:divBdr>
            </w:div>
            <w:div w:id="717628500">
              <w:marLeft w:val="0"/>
              <w:marRight w:val="0"/>
              <w:marTop w:val="0"/>
              <w:marBottom w:val="0"/>
              <w:divBdr>
                <w:top w:val="none" w:sz="0" w:space="0" w:color="auto"/>
                <w:left w:val="none" w:sz="0" w:space="0" w:color="auto"/>
                <w:bottom w:val="none" w:sz="0" w:space="0" w:color="auto"/>
                <w:right w:val="none" w:sz="0" w:space="0" w:color="auto"/>
              </w:divBdr>
            </w:div>
            <w:div w:id="922491973">
              <w:marLeft w:val="0"/>
              <w:marRight w:val="0"/>
              <w:marTop w:val="0"/>
              <w:marBottom w:val="0"/>
              <w:divBdr>
                <w:top w:val="none" w:sz="0" w:space="0" w:color="auto"/>
                <w:left w:val="none" w:sz="0" w:space="0" w:color="auto"/>
                <w:bottom w:val="none" w:sz="0" w:space="0" w:color="auto"/>
                <w:right w:val="none" w:sz="0" w:space="0" w:color="auto"/>
              </w:divBdr>
            </w:div>
            <w:div w:id="636183970">
              <w:marLeft w:val="0"/>
              <w:marRight w:val="0"/>
              <w:marTop w:val="0"/>
              <w:marBottom w:val="0"/>
              <w:divBdr>
                <w:top w:val="none" w:sz="0" w:space="0" w:color="auto"/>
                <w:left w:val="none" w:sz="0" w:space="0" w:color="auto"/>
                <w:bottom w:val="none" w:sz="0" w:space="0" w:color="auto"/>
                <w:right w:val="none" w:sz="0" w:space="0" w:color="auto"/>
              </w:divBdr>
            </w:div>
            <w:div w:id="243801518">
              <w:marLeft w:val="0"/>
              <w:marRight w:val="0"/>
              <w:marTop w:val="0"/>
              <w:marBottom w:val="0"/>
              <w:divBdr>
                <w:top w:val="none" w:sz="0" w:space="0" w:color="auto"/>
                <w:left w:val="none" w:sz="0" w:space="0" w:color="auto"/>
                <w:bottom w:val="none" w:sz="0" w:space="0" w:color="auto"/>
                <w:right w:val="none" w:sz="0" w:space="0" w:color="auto"/>
              </w:divBdr>
            </w:div>
            <w:div w:id="844587966">
              <w:marLeft w:val="0"/>
              <w:marRight w:val="0"/>
              <w:marTop w:val="0"/>
              <w:marBottom w:val="0"/>
              <w:divBdr>
                <w:top w:val="none" w:sz="0" w:space="0" w:color="auto"/>
                <w:left w:val="none" w:sz="0" w:space="0" w:color="auto"/>
                <w:bottom w:val="none" w:sz="0" w:space="0" w:color="auto"/>
                <w:right w:val="none" w:sz="0" w:space="0" w:color="auto"/>
              </w:divBdr>
            </w:div>
            <w:div w:id="535392040">
              <w:marLeft w:val="0"/>
              <w:marRight w:val="0"/>
              <w:marTop w:val="0"/>
              <w:marBottom w:val="0"/>
              <w:divBdr>
                <w:top w:val="none" w:sz="0" w:space="0" w:color="auto"/>
                <w:left w:val="none" w:sz="0" w:space="0" w:color="auto"/>
                <w:bottom w:val="none" w:sz="0" w:space="0" w:color="auto"/>
                <w:right w:val="none" w:sz="0" w:space="0" w:color="auto"/>
              </w:divBdr>
            </w:div>
            <w:div w:id="2013750261">
              <w:marLeft w:val="0"/>
              <w:marRight w:val="0"/>
              <w:marTop w:val="0"/>
              <w:marBottom w:val="0"/>
              <w:divBdr>
                <w:top w:val="none" w:sz="0" w:space="0" w:color="auto"/>
                <w:left w:val="none" w:sz="0" w:space="0" w:color="auto"/>
                <w:bottom w:val="none" w:sz="0" w:space="0" w:color="auto"/>
                <w:right w:val="none" w:sz="0" w:space="0" w:color="auto"/>
              </w:divBdr>
            </w:div>
            <w:div w:id="1506283970">
              <w:marLeft w:val="0"/>
              <w:marRight w:val="0"/>
              <w:marTop w:val="0"/>
              <w:marBottom w:val="0"/>
              <w:divBdr>
                <w:top w:val="none" w:sz="0" w:space="0" w:color="auto"/>
                <w:left w:val="none" w:sz="0" w:space="0" w:color="auto"/>
                <w:bottom w:val="none" w:sz="0" w:space="0" w:color="auto"/>
                <w:right w:val="none" w:sz="0" w:space="0" w:color="auto"/>
              </w:divBdr>
            </w:div>
            <w:div w:id="1553468915">
              <w:marLeft w:val="0"/>
              <w:marRight w:val="0"/>
              <w:marTop w:val="0"/>
              <w:marBottom w:val="0"/>
              <w:divBdr>
                <w:top w:val="none" w:sz="0" w:space="0" w:color="auto"/>
                <w:left w:val="none" w:sz="0" w:space="0" w:color="auto"/>
                <w:bottom w:val="none" w:sz="0" w:space="0" w:color="auto"/>
                <w:right w:val="none" w:sz="0" w:space="0" w:color="auto"/>
              </w:divBdr>
            </w:div>
            <w:div w:id="689377243">
              <w:marLeft w:val="0"/>
              <w:marRight w:val="0"/>
              <w:marTop w:val="0"/>
              <w:marBottom w:val="0"/>
              <w:divBdr>
                <w:top w:val="none" w:sz="0" w:space="0" w:color="auto"/>
                <w:left w:val="none" w:sz="0" w:space="0" w:color="auto"/>
                <w:bottom w:val="none" w:sz="0" w:space="0" w:color="auto"/>
                <w:right w:val="none" w:sz="0" w:space="0" w:color="auto"/>
              </w:divBdr>
            </w:div>
            <w:div w:id="1619723752">
              <w:marLeft w:val="0"/>
              <w:marRight w:val="0"/>
              <w:marTop w:val="0"/>
              <w:marBottom w:val="0"/>
              <w:divBdr>
                <w:top w:val="none" w:sz="0" w:space="0" w:color="auto"/>
                <w:left w:val="none" w:sz="0" w:space="0" w:color="auto"/>
                <w:bottom w:val="none" w:sz="0" w:space="0" w:color="auto"/>
                <w:right w:val="none" w:sz="0" w:space="0" w:color="auto"/>
              </w:divBdr>
            </w:div>
            <w:div w:id="749274466">
              <w:marLeft w:val="0"/>
              <w:marRight w:val="0"/>
              <w:marTop w:val="0"/>
              <w:marBottom w:val="0"/>
              <w:divBdr>
                <w:top w:val="none" w:sz="0" w:space="0" w:color="auto"/>
                <w:left w:val="none" w:sz="0" w:space="0" w:color="auto"/>
                <w:bottom w:val="none" w:sz="0" w:space="0" w:color="auto"/>
                <w:right w:val="none" w:sz="0" w:space="0" w:color="auto"/>
              </w:divBdr>
            </w:div>
            <w:div w:id="358706639">
              <w:marLeft w:val="0"/>
              <w:marRight w:val="0"/>
              <w:marTop w:val="0"/>
              <w:marBottom w:val="0"/>
              <w:divBdr>
                <w:top w:val="none" w:sz="0" w:space="0" w:color="auto"/>
                <w:left w:val="none" w:sz="0" w:space="0" w:color="auto"/>
                <w:bottom w:val="none" w:sz="0" w:space="0" w:color="auto"/>
                <w:right w:val="none" w:sz="0" w:space="0" w:color="auto"/>
              </w:divBdr>
            </w:div>
            <w:div w:id="1274676843">
              <w:marLeft w:val="0"/>
              <w:marRight w:val="0"/>
              <w:marTop w:val="0"/>
              <w:marBottom w:val="0"/>
              <w:divBdr>
                <w:top w:val="none" w:sz="0" w:space="0" w:color="auto"/>
                <w:left w:val="none" w:sz="0" w:space="0" w:color="auto"/>
                <w:bottom w:val="none" w:sz="0" w:space="0" w:color="auto"/>
                <w:right w:val="none" w:sz="0" w:space="0" w:color="auto"/>
              </w:divBdr>
            </w:div>
            <w:div w:id="912663785">
              <w:marLeft w:val="0"/>
              <w:marRight w:val="0"/>
              <w:marTop w:val="0"/>
              <w:marBottom w:val="0"/>
              <w:divBdr>
                <w:top w:val="none" w:sz="0" w:space="0" w:color="auto"/>
                <w:left w:val="none" w:sz="0" w:space="0" w:color="auto"/>
                <w:bottom w:val="none" w:sz="0" w:space="0" w:color="auto"/>
                <w:right w:val="none" w:sz="0" w:space="0" w:color="auto"/>
              </w:divBdr>
            </w:div>
            <w:div w:id="453598610">
              <w:marLeft w:val="0"/>
              <w:marRight w:val="0"/>
              <w:marTop w:val="0"/>
              <w:marBottom w:val="0"/>
              <w:divBdr>
                <w:top w:val="none" w:sz="0" w:space="0" w:color="auto"/>
                <w:left w:val="none" w:sz="0" w:space="0" w:color="auto"/>
                <w:bottom w:val="none" w:sz="0" w:space="0" w:color="auto"/>
                <w:right w:val="none" w:sz="0" w:space="0" w:color="auto"/>
              </w:divBdr>
            </w:div>
            <w:div w:id="1024283884">
              <w:marLeft w:val="0"/>
              <w:marRight w:val="0"/>
              <w:marTop w:val="0"/>
              <w:marBottom w:val="0"/>
              <w:divBdr>
                <w:top w:val="none" w:sz="0" w:space="0" w:color="auto"/>
                <w:left w:val="none" w:sz="0" w:space="0" w:color="auto"/>
                <w:bottom w:val="none" w:sz="0" w:space="0" w:color="auto"/>
                <w:right w:val="none" w:sz="0" w:space="0" w:color="auto"/>
              </w:divBdr>
            </w:div>
            <w:div w:id="254828107">
              <w:marLeft w:val="0"/>
              <w:marRight w:val="0"/>
              <w:marTop w:val="0"/>
              <w:marBottom w:val="0"/>
              <w:divBdr>
                <w:top w:val="none" w:sz="0" w:space="0" w:color="auto"/>
                <w:left w:val="none" w:sz="0" w:space="0" w:color="auto"/>
                <w:bottom w:val="none" w:sz="0" w:space="0" w:color="auto"/>
                <w:right w:val="none" w:sz="0" w:space="0" w:color="auto"/>
              </w:divBdr>
            </w:div>
            <w:div w:id="2078938471">
              <w:marLeft w:val="0"/>
              <w:marRight w:val="0"/>
              <w:marTop w:val="0"/>
              <w:marBottom w:val="0"/>
              <w:divBdr>
                <w:top w:val="none" w:sz="0" w:space="0" w:color="auto"/>
                <w:left w:val="none" w:sz="0" w:space="0" w:color="auto"/>
                <w:bottom w:val="none" w:sz="0" w:space="0" w:color="auto"/>
                <w:right w:val="none" w:sz="0" w:space="0" w:color="auto"/>
              </w:divBdr>
            </w:div>
            <w:div w:id="388266563">
              <w:marLeft w:val="0"/>
              <w:marRight w:val="0"/>
              <w:marTop w:val="0"/>
              <w:marBottom w:val="0"/>
              <w:divBdr>
                <w:top w:val="none" w:sz="0" w:space="0" w:color="auto"/>
                <w:left w:val="none" w:sz="0" w:space="0" w:color="auto"/>
                <w:bottom w:val="none" w:sz="0" w:space="0" w:color="auto"/>
                <w:right w:val="none" w:sz="0" w:space="0" w:color="auto"/>
              </w:divBdr>
            </w:div>
            <w:div w:id="204217661">
              <w:marLeft w:val="0"/>
              <w:marRight w:val="0"/>
              <w:marTop w:val="0"/>
              <w:marBottom w:val="0"/>
              <w:divBdr>
                <w:top w:val="none" w:sz="0" w:space="0" w:color="auto"/>
                <w:left w:val="none" w:sz="0" w:space="0" w:color="auto"/>
                <w:bottom w:val="none" w:sz="0" w:space="0" w:color="auto"/>
                <w:right w:val="none" w:sz="0" w:space="0" w:color="auto"/>
              </w:divBdr>
            </w:div>
            <w:div w:id="1004938743">
              <w:marLeft w:val="0"/>
              <w:marRight w:val="0"/>
              <w:marTop w:val="0"/>
              <w:marBottom w:val="0"/>
              <w:divBdr>
                <w:top w:val="none" w:sz="0" w:space="0" w:color="auto"/>
                <w:left w:val="none" w:sz="0" w:space="0" w:color="auto"/>
                <w:bottom w:val="none" w:sz="0" w:space="0" w:color="auto"/>
                <w:right w:val="none" w:sz="0" w:space="0" w:color="auto"/>
              </w:divBdr>
            </w:div>
            <w:div w:id="2051372208">
              <w:marLeft w:val="0"/>
              <w:marRight w:val="0"/>
              <w:marTop w:val="0"/>
              <w:marBottom w:val="0"/>
              <w:divBdr>
                <w:top w:val="none" w:sz="0" w:space="0" w:color="auto"/>
                <w:left w:val="none" w:sz="0" w:space="0" w:color="auto"/>
                <w:bottom w:val="none" w:sz="0" w:space="0" w:color="auto"/>
                <w:right w:val="none" w:sz="0" w:space="0" w:color="auto"/>
              </w:divBdr>
            </w:div>
            <w:div w:id="750780913">
              <w:marLeft w:val="0"/>
              <w:marRight w:val="0"/>
              <w:marTop w:val="0"/>
              <w:marBottom w:val="0"/>
              <w:divBdr>
                <w:top w:val="none" w:sz="0" w:space="0" w:color="auto"/>
                <w:left w:val="none" w:sz="0" w:space="0" w:color="auto"/>
                <w:bottom w:val="none" w:sz="0" w:space="0" w:color="auto"/>
                <w:right w:val="none" w:sz="0" w:space="0" w:color="auto"/>
              </w:divBdr>
            </w:div>
            <w:div w:id="208416858">
              <w:marLeft w:val="0"/>
              <w:marRight w:val="0"/>
              <w:marTop w:val="0"/>
              <w:marBottom w:val="0"/>
              <w:divBdr>
                <w:top w:val="none" w:sz="0" w:space="0" w:color="auto"/>
                <w:left w:val="none" w:sz="0" w:space="0" w:color="auto"/>
                <w:bottom w:val="none" w:sz="0" w:space="0" w:color="auto"/>
                <w:right w:val="none" w:sz="0" w:space="0" w:color="auto"/>
              </w:divBdr>
            </w:div>
            <w:div w:id="48848288">
              <w:marLeft w:val="0"/>
              <w:marRight w:val="0"/>
              <w:marTop w:val="0"/>
              <w:marBottom w:val="0"/>
              <w:divBdr>
                <w:top w:val="none" w:sz="0" w:space="0" w:color="auto"/>
                <w:left w:val="none" w:sz="0" w:space="0" w:color="auto"/>
                <w:bottom w:val="none" w:sz="0" w:space="0" w:color="auto"/>
                <w:right w:val="none" w:sz="0" w:space="0" w:color="auto"/>
              </w:divBdr>
            </w:div>
            <w:div w:id="2023433075">
              <w:marLeft w:val="0"/>
              <w:marRight w:val="0"/>
              <w:marTop w:val="0"/>
              <w:marBottom w:val="0"/>
              <w:divBdr>
                <w:top w:val="none" w:sz="0" w:space="0" w:color="auto"/>
                <w:left w:val="none" w:sz="0" w:space="0" w:color="auto"/>
                <w:bottom w:val="none" w:sz="0" w:space="0" w:color="auto"/>
                <w:right w:val="none" w:sz="0" w:space="0" w:color="auto"/>
              </w:divBdr>
            </w:div>
            <w:div w:id="310641130">
              <w:marLeft w:val="0"/>
              <w:marRight w:val="0"/>
              <w:marTop w:val="0"/>
              <w:marBottom w:val="0"/>
              <w:divBdr>
                <w:top w:val="none" w:sz="0" w:space="0" w:color="auto"/>
                <w:left w:val="none" w:sz="0" w:space="0" w:color="auto"/>
                <w:bottom w:val="none" w:sz="0" w:space="0" w:color="auto"/>
                <w:right w:val="none" w:sz="0" w:space="0" w:color="auto"/>
              </w:divBdr>
            </w:div>
            <w:div w:id="137650693">
              <w:marLeft w:val="0"/>
              <w:marRight w:val="0"/>
              <w:marTop w:val="0"/>
              <w:marBottom w:val="0"/>
              <w:divBdr>
                <w:top w:val="none" w:sz="0" w:space="0" w:color="auto"/>
                <w:left w:val="none" w:sz="0" w:space="0" w:color="auto"/>
                <w:bottom w:val="none" w:sz="0" w:space="0" w:color="auto"/>
                <w:right w:val="none" w:sz="0" w:space="0" w:color="auto"/>
              </w:divBdr>
            </w:div>
            <w:div w:id="1930113046">
              <w:marLeft w:val="0"/>
              <w:marRight w:val="0"/>
              <w:marTop w:val="0"/>
              <w:marBottom w:val="0"/>
              <w:divBdr>
                <w:top w:val="none" w:sz="0" w:space="0" w:color="auto"/>
                <w:left w:val="none" w:sz="0" w:space="0" w:color="auto"/>
                <w:bottom w:val="none" w:sz="0" w:space="0" w:color="auto"/>
                <w:right w:val="none" w:sz="0" w:space="0" w:color="auto"/>
              </w:divBdr>
            </w:div>
            <w:div w:id="1535461061">
              <w:marLeft w:val="0"/>
              <w:marRight w:val="0"/>
              <w:marTop w:val="0"/>
              <w:marBottom w:val="0"/>
              <w:divBdr>
                <w:top w:val="none" w:sz="0" w:space="0" w:color="auto"/>
                <w:left w:val="none" w:sz="0" w:space="0" w:color="auto"/>
                <w:bottom w:val="none" w:sz="0" w:space="0" w:color="auto"/>
                <w:right w:val="none" w:sz="0" w:space="0" w:color="auto"/>
              </w:divBdr>
            </w:div>
            <w:div w:id="428351678">
              <w:marLeft w:val="0"/>
              <w:marRight w:val="0"/>
              <w:marTop w:val="0"/>
              <w:marBottom w:val="0"/>
              <w:divBdr>
                <w:top w:val="none" w:sz="0" w:space="0" w:color="auto"/>
                <w:left w:val="none" w:sz="0" w:space="0" w:color="auto"/>
                <w:bottom w:val="none" w:sz="0" w:space="0" w:color="auto"/>
                <w:right w:val="none" w:sz="0" w:space="0" w:color="auto"/>
              </w:divBdr>
            </w:div>
            <w:div w:id="869953753">
              <w:marLeft w:val="0"/>
              <w:marRight w:val="0"/>
              <w:marTop w:val="0"/>
              <w:marBottom w:val="0"/>
              <w:divBdr>
                <w:top w:val="none" w:sz="0" w:space="0" w:color="auto"/>
                <w:left w:val="none" w:sz="0" w:space="0" w:color="auto"/>
                <w:bottom w:val="none" w:sz="0" w:space="0" w:color="auto"/>
                <w:right w:val="none" w:sz="0" w:space="0" w:color="auto"/>
              </w:divBdr>
            </w:div>
            <w:div w:id="1753819749">
              <w:marLeft w:val="0"/>
              <w:marRight w:val="0"/>
              <w:marTop w:val="0"/>
              <w:marBottom w:val="0"/>
              <w:divBdr>
                <w:top w:val="none" w:sz="0" w:space="0" w:color="auto"/>
                <w:left w:val="none" w:sz="0" w:space="0" w:color="auto"/>
                <w:bottom w:val="none" w:sz="0" w:space="0" w:color="auto"/>
                <w:right w:val="none" w:sz="0" w:space="0" w:color="auto"/>
              </w:divBdr>
            </w:div>
            <w:div w:id="2140802375">
              <w:marLeft w:val="0"/>
              <w:marRight w:val="0"/>
              <w:marTop w:val="0"/>
              <w:marBottom w:val="0"/>
              <w:divBdr>
                <w:top w:val="none" w:sz="0" w:space="0" w:color="auto"/>
                <w:left w:val="none" w:sz="0" w:space="0" w:color="auto"/>
                <w:bottom w:val="none" w:sz="0" w:space="0" w:color="auto"/>
                <w:right w:val="none" w:sz="0" w:space="0" w:color="auto"/>
              </w:divBdr>
            </w:div>
            <w:div w:id="1500004462">
              <w:marLeft w:val="0"/>
              <w:marRight w:val="0"/>
              <w:marTop w:val="0"/>
              <w:marBottom w:val="0"/>
              <w:divBdr>
                <w:top w:val="none" w:sz="0" w:space="0" w:color="auto"/>
                <w:left w:val="none" w:sz="0" w:space="0" w:color="auto"/>
                <w:bottom w:val="none" w:sz="0" w:space="0" w:color="auto"/>
                <w:right w:val="none" w:sz="0" w:space="0" w:color="auto"/>
              </w:divBdr>
            </w:div>
            <w:div w:id="1255164520">
              <w:marLeft w:val="0"/>
              <w:marRight w:val="0"/>
              <w:marTop w:val="0"/>
              <w:marBottom w:val="0"/>
              <w:divBdr>
                <w:top w:val="none" w:sz="0" w:space="0" w:color="auto"/>
                <w:left w:val="none" w:sz="0" w:space="0" w:color="auto"/>
                <w:bottom w:val="none" w:sz="0" w:space="0" w:color="auto"/>
                <w:right w:val="none" w:sz="0" w:space="0" w:color="auto"/>
              </w:divBdr>
            </w:div>
            <w:div w:id="236089767">
              <w:marLeft w:val="0"/>
              <w:marRight w:val="0"/>
              <w:marTop w:val="0"/>
              <w:marBottom w:val="0"/>
              <w:divBdr>
                <w:top w:val="none" w:sz="0" w:space="0" w:color="auto"/>
                <w:left w:val="none" w:sz="0" w:space="0" w:color="auto"/>
                <w:bottom w:val="none" w:sz="0" w:space="0" w:color="auto"/>
                <w:right w:val="none" w:sz="0" w:space="0" w:color="auto"/>
              </w:divBdr>
            </w:div>
            <w:div w:id="924412256">
              <w:marLeft w:val="0"/>
              <w:marRight w:val="0"/>
              <w:marTop w:val="0"/>
              <w:marBottom w:val="0"/>
              <w:divBdr>
                <w:top w:val="none" w:sz="0" w:space="0" w:color="auto"/>
                <w:left w:val="none" w:sz="0" w:space="0" w:color="auto"/>
                <w:bottom w:val="none" w:sz="0" w:space="0" w:color="auto"/>
                <w:right w:val="none" w:sz="0" w:space="0" w:color="auto"/>
              </w:divBdr>
            </w:div>
            <w:div w:id="870654687">
              <w:marLeft w:val="0"/>
              <w:marRight w:val="0"/>
              <w:marTop w:val="0"/>
              <w:marBottom w:val="0"/>
              <w:divBdr>
                <w:top w:val="none" w:sz="0" w:space="0" w:color="auto"/>
                <w:left w:val="none" w:sz="0" w:space="0" w:color="auto"/>
                <w:bottom w:val="none" w:sz="0" w:space="0" w:color="auto"/>
                <w:right w:val="none" w:sz="0" w:space="0" w:color="auto"/>
              </w:divBdr>
            </w:div>
            <w:div w:id="1528831222">
              <w:marLeft w:val="0"/>
              <w:marRight w:val="0"/>
              <w:marTop w:val="0"/>
              <w:marBottom w:val="0"/>
              <w:divBdr>
                <w:top w:val="none" w:sz="0" w:space="0" w:color="auto"/>
                <w:left w:val="none" w:sz="0" w:space="0" w:color="auto"/>
                <w:bottom w:val="none" w:sz="0" w:space="0" w:color="auto"/>
                <w:right w:val="none" w:sz="0" w:space="0" w:color="auto"/>
              </w:divBdr>
            </w:div>
            <w:div w:id="211038787">
              <w:marLeft w:val="0"/>
              <w:marRight w:val="0"/>
              <w:marTop w:val="0"/>
              <w:marBottom w:val="0"/>
              <w:divBdr>
                <w:top w:val="none" w:sz="0" w:space="0" w:color="auto"/>
                <w:left w:val="none" w:sz="0" w:space="0" w:color="auto"/>
                <w:bottom w:val="none" w:sz="0" w:space="0" w:color="auto"/>
                <w:right w:val="none" w:sz="0" w:space="0" w:color="auto"/>
              </w:divBdr>
            </w:div>
            <w:div w:id="1578007006">
              <w:marLeft w:val="0"/>
              <w:marRight w:val="0"/>
              <w:marTop w:val="0"/>
              <w:marBottom w:val="0"/>
              <w:divBdr>
                <w:top w:val="none" w:sz="0" w:space="0" w:color="auto"/>
                <w:left w:val="none" w:sz="0" w:space="0" w:color="auto"/>
                <w:bottom w:val="none" w:sz="0" w:space="0" w:color="auto"/>
                <w:right w:val="none" w:sz="0" w:space="0" w:color="auto"/>
              </w:divBdr>
            </w:div>
            <w:div w:id="1532843368">
              <w:marLeft w:val="0"/>
              <w:marRight w:val="0"/>
              <w:marTop w:val="0"/>
              <w:marBottom w:val="0"/>
              <w:divBdr>
                <w:top w:val="none" w:sz="0" w:space="0" w:color="auto"/>
                <w:left w:val="none" w:sz="0" w:space="0" w:color="auto"/>
                <w:bottom w:val="none" w:sz="0" w:space="0" w:color="auto"/>
                <w:right w:val="none" w:sz="0" w:space="0" w:color="auto"/>
              </w:divBdr>
            </w:div>
            <w:div w:id="627584379">
              <w:marLeft w:val="0"/>
              <w:marRight w:val="0"/>
              <w:marTop w:val="0"/>
              <w:marBottom w:val="0"/>
              <w:divBdr>
                <w:top w:val="none" w:sz="0" w:space="0" w:color="auto"/>
                <w:left w:val="none" w:sz="0" w:space="0" w:color="auto"/>
                <w:bottom w:val="none" w:sz="0" w:space="0" w:color="auto"/>
                <w:right w:val="none" w:sz="0" w:space="0" w:color="auto"/>
              </w:divBdr>
            </w:div>
            <w:div w:id="1496410466">
              <w:marLeft w:val="0"/>
              <w:marRight w:val="0"/>
              <w:marTop w:val="0"/>
              <w:marBottom w:val="0"/>
              <w:divBdr>
                <w:top w:val="none" w:sz="0" w:space="0" w:color="auto"/>
                <w:left w:val="none" w:sz="0" w:space="0" w:color="auto"/>
                <w:bottom w:val="none" w:sz="0" w:space="0" w:color="auto"/>
                <w:right w:val="none" w:sz="0" w:space="0" w:color="auto"/>
              </w:divBdr>
            </w:div>
            <w:div w:id="1928415685">
              <w:marLeft w:val="0"/>
              <w:marRight w:val="0"/>
              <w:marTop w:val="0"/>
              <w:marBottom w:val="0"/>
              <w:divBdr>
                <w:top w:val="none" w:sz="0" w:space="0" w:color="auto"/>
                <w:left w:val="none" w:sz="0" w:space="0" w:color="auto"/>
                <w:bottom w:val="none" w:sz="0" w:space="0" w:color="auto"/>
                <w:right w:val="none" w:sz="0" w:space="0" w:color="auto"/>
              </w:divBdr>
            </w:div>
            <w:div w:id="430053224">
              <w:marLeft w:val="0"/>
              <w:marRight w:val="0"/>
              <w:marTop w:val="0"/>
              <w:marBottom w:val="0"/>
              <w:divBdr>
                <w:top w:val="none" w:sz="0" w:space="0" w:color="auto"/>
                <w:left w:val="none" w:sz="0" w:space="0" w:color="auto"/>
                <w:bottom w:val="none" w:sz="0" w:space="0" w:color="auto"/>
                <w:right w:val="none" w:sz="0" w:space="0" w:color="auto"/>
              </w:divBdr>
            </w:div>
            <w:div w:id="1865941770">
              <w:marLeft w:val="0"/>
              <w:marRight w:val="0"/>
              <w:marTop w:val="0"/>
              <w:marBottom w:val="0"/>
              <w:divBdr>
                <w:top w:val="none" w:sz="0" w:space="0" w:color="auto"/>
                <w:left w:val="none" w:sz="0" w:space="0" w:color="auto"/>
                <w:bottom w:val="none" w:sz="0" w:space="0" w:color="auto"/>
                <w:right w:val="none" w:sz="0" w:space="0" w:color="auto"/>
              </w:divBdr>
            </w:div>
            <w:div w:id="730545251">
              <w:marLeft w:val="0"/>
              <w:marRight w:val="0"/>
              <w:marTop w:val="0"/>
              <w:marBottom w:val="0"/>
              <w:divBdr>
                <w:top w:val="none" w:sz="0" w:space="0" w:color="auto"/>
                <w:left w:val="none" w:sz="0" w:space="0" w:color="auto"/>
                <w:bottom w:val="none" w:sz="0" w:space="0" w:color="auto"/>
                <w:right w:val="none" w:sz="0" w:space="0" w:color="auto"/>
              </w:divBdr>
            </w:div>
            <w:div w:id="904684458">
              <w:marLeft w:val="0"/>
              <w:marRight w:val="0"/>
              <w:marTop w:val="0"/>
              <w:marBottom w:val="0"/>
              <w:divBdr>
                <w:top w:val="none" w:sz="0" w:space="0" w:color="auto"/>
                <w:left w:val="none" w:sz="0" w:space="0" w:color="auto"/>
                <w:bottom w:val="none" w:sz="0" w:space="0" w:color="auto"/>
                <w:right w:val="none" w:sz="0" w:space="0" w:color="auto"/>
              </w:divBdr>
            </w:div>
            <w:div w:id="527065238">
              <w:marLeft w:val="0"/>
              <w:marRight w:val="0"/>
              <w:marTop w:val="0"/>
              <w:marBottom w:val="0"/>
              <w:divBdr>
                <w:top w:val="none" w:sz="0" w:space="0" w:color="auto"/>
                <w:left w:val="none" w:sz="0" w:space="0" w:color="auto"/>
                <w:bottom w:val="none" w:sz="0" w:space="0" w:color="auto"/>
                <w:right w:val="none" w:sz="0" w:space="0" w:color="auto"/>
              </w:divBdr>
            </w:div>
            <w:div w:id="163323968">
              <w:marLeft w:val="0"/>
              <w:marRight w:val="0"/>
              <w:marTop w:val="0"/>
              <w:marBottom w:val="0"/>
              <w:divBdr>
                <w:top w:val="none" w:sz="0" w:space="0" w:color="auto"/>
                <w:left w:val="none" w:sz="0" w:space="0" w:color="auto"/>
                <w:bottom w:val="none" w:sz="0" w:space="0" w:color="auto"/>
                <w:right w:val="none" w:sz="0" w:space="0" w:color="auto"/>
              </w:divBdr>
            </w:div>
            <w:div w:id="1330981281">
              <w:marLeft w:val="0"/>
              <w:marRight w:val="0"/>
              <w:marTop w:val="0"/>
              <w:marBottom w:val="0"/>
              <w:divBdr>
                <w:top w:val="none" w:sz="0" w:space="0" w:color="auto"/>
                <w:left w:val="none" w:sz="0" w:space="0" w:color="auto"/>
                <w:bottom w:val="none" w:sz="0" w:space="0" w:color="auto"/>
                <w:right w:val="none" w:sz="0" w:space="0" w:color="auto"/>
              </w:divBdr>
            </w:div>
            <w:div w:id="296954803">
              <w:marLeft w:val="0"/>
              <w:marRight w:val="0"/>
              <w:marTop w:val="0"/>
              <w:marBottom w:val="0"/>
              <w:divBdr>
                <w:top w:val="none" w:sz="0" w:space="0" w:color="auto"/>
                <w:left w:val="none" w:sz="0" w:space="0" w:color="auto"/>
                <w:bottom w:val="none" w:sz="0" w:space="0" w:color="auto"/>
                <w:right w:val="none" w:sz="0" w:space="0" w:color="auto"/>
              </w:divBdr>
            </w:div>
            <w:div w:id="410080501">
              <w:marLeft w:val="0"/>
              <w:marRight w:val="0"/>
              <w:marTop w:val="0"/>
              <w:marBottom w:val="0"/>
              <w:divBdr>
                <w:top w:val="none" w:sz="0" w:space="0" w:color="auto"/>
                <w:left w:val="none" w:sz="0" w:space="0" w:color="auto"/>
                <w:bottom w:val="none" w:sz="0" w:space="0" w:color="auto"/>
                <w:right w:val="none" w:sz="0" w:space="0" w:color="auto"/>
              </w:divBdr>
            </w:div>
            <w:div w:id="1423842983">
              <w:marLeft w:val="0"/>
              <w:marRight w:val="0"/>
              <w:marTop w:val="0"/>
              <w:marBottom w:val="0"/>
              <w:divBdr>
                <w:top w:val="none" w:sz="0" w:space="0" w:color="auto"/>
                <w:left w:val="none" w:sz="0" w:space="0" w:color="auto"/>
                <w:bottom w:val="none" w:sz="0" w:space="0" w:color="auto"/>
                <w:right w:val="none" w:sz="0" w:space="0" w:color="auto"/>
              </w:divBdr>
            </w:div>
            <w:div w:id="1979650937">
              <w:marLeft w:val="0"/>
              <w:marRight w:val="0"/>
              <w:marTop w:val="0"/>
              <w:marBottom w:val="0"/>
              <w:divBdr>
                <w:top w:val="none" w:sz="0" w:space="0" w:color="auto"/>
                <w:left w:val="none" w:sz="0" w:space="0" w:color="auto"/>
                <w:bottom w:val="none" w:sz="0" w:space="0" w:color="auto"/>
                <w:right w:val="none" w:sz="0" w:space="0" w:color="auto"/>
              </w:divBdr>
            </w:div>
            <w:div w:id="66072551">
              <w:marLeft w:val="0"/>
              <w:marRight w:val="0"/>
              <w:marTop w:val="0"/>
              <w:marBottom w:val="0"/>
              <w:divBdr>
                <w:top w:val="none" w:sz="0" w:space="0" w:color="auto"/>
                <w:left w:val="none" w:sz="0" w:space="0" w:color="auto"/>
                <w:bottom w:val="none" w:sz="0" w:space="0" w:color="auto"/>
                <w:right w:val="none" w:sz="0" w:space="0" w:color="auto"/>
              </w:divBdr>
            </w:div>
            <w:div w:id="1264607744">
              <w:marLeft w:val="0"/>
              <w:marRight w:val="0"/>
              <w:marTop w:val="0"/>
              <w:marBottom w:val="0"/>
              <w:divBdr>
                <w:top w:val="none" w:sz="0" w:space="0" w:color="auto"/>
                <w:left w:val="none" w:sz="0" w:space="0" w:color="auto"/>
                <w:bottom w:val="none" w:sz="0" w:space="0" w:color="auto"/>
                <w:right w:val="none" w:sz="0" w:space="0" w:color="auto"/>
              </w:divBdr>
            </w:div>
            <w:div w:id="1080566504">
              <w:marLeft w:val="0"/>
              <w:marRight w:val="0"/>
              <w:marTop w:val="0"/>
              <w:marBottom w:val="0"/>
              <w:divBdr>
                <w:top w:val="none" w:sz="0" w:space="0" w:color="auto"/>
                <w:left w:val="none" w:sz="0" w:space="0" w:color="auto"/>
                <w:bottom w:val="none" w:sz="0" w:space="0" w:color="auto"/>
                <w:right w:val="none" w:sz="0" w:space="0" w:color="auto"/>
              </w:divBdr>
            </w:div>
            <w:div w:id="731199314">
              <w:marLeft w:val="0"/>
              <w:marRight w:val="0"/>
              <w:marTop w:val="0"/>
              <w:marBottom w:val="0"/>
              <w:divBdr>
                <w:top w:val="none" w:sz="0" w:space="0" w:color="auto"/>
                <w:left w:val="none" w:sz="0" w:space="0" w:color="auto"/>
                <w:bottom w:val="none" w:sz="0" w:space="0" w:color="auto"/>
                <w:right w:val="none" w:sz="0" w:space="0" w:color="auto"/>
              </w:divBdr>
            </w:div>
            <w:div w:id="1456944636">
              <w:marLeft w:val="0"/>
              <w:marRight w:val="0"/>
              <w:marTop w:val="0"/>
              <w:marBottom w:val="0"/>
              <w:divBdr>
                <w:top w:val="none" w:sz="0" w:space="0" w:color="auto"/>
                <w:left w:val="none" w:sz="0" w:space="0" w:color="auto"/>
                <w:bottom w:val="none" w:sz="0" w:space="0" w:color="auto"/>
                <w:right w:val="none" w:sz="0" w:space="0" w:color="auto"/>
              </w:divBdr>
            </w:div>
            <w:div w:id="465202980">
              <w:marLeft w:val="0"/>
              <w:marRight w:val="0"/>
              <w:marTop w:val="0"/>
              <w:marBottom w:val="0"/>
              <w:divBdr>
                <w:top w:val="none" w:sz="0" w:space="0" w:color="auto"/>
                <w:left w:val="none" w:sz="0" w:space="0" w:color="auto"/>
                <w:bottom w:val="none" w:sz="0" w:space="0" w:color="auto"/>
                <w:right w:val="none" w:sz="0" w:space="0" w:color="auto"/>
              </w:divBdr>
            </w:div>
            <w:div w:id="1643119725">
              <w:marLeft w:val="0"/>
              <w:marRight w:val="0"/>
              <w:marTop w:val="0"/>
              <w:marBottom w:val="0"/>
              <w:divBdr>
                <w:top w:val="none" w:sz="0" w:space="0" w:color="auto"/>
                <w:left w:val="none" w:sz="0" w:space="0" w:color="auto"/>
                <w:bottom w:val="none" w:sz="0" w:space="0" w:color="auto"/>
                <w:right w:val="none" w:sz="0" w:space="0" w:color="auto"/>
              </w:divBdr>
            </w:div>
            <w:div w:id="1509636839">
              <w:marLeft w:val="0"/>
              <w:marRight w:val="0"/>
              <w:marTop w:val="0"/>
              <w:marBottom w:val="0"/>
              <w:divBdr>
                <w:top w:val="none" w:sz="0" w:space="0" w:color="auto"/>
                <w:left w:val="none" w:sz="0" w:space="0" w:color="auto"/>
                <w:bottom w:val="none" w:sz="0" w:space="0" w:color="auto"/>
                <w:right w:val="none" w:sz="0" w:space="0" w:color="auto"/>
              </w:divBdr>
            </w:div>
            <w:div w:id="1339112968">
              <w:marLeft w:val="0"/>
              <w:marRight w:val="0"/>
              <w:marTop w:val="0"/>
              <w:marBottom w:val="0"/>
              <w:divBdr>
                <w:top w:val="none" w:sz="0" w:space="0" w:color="auto"/>
                <w:left w:val="none" w:sz="0" w:space="0" w:color="auto"/>
                <w:bottom w:val="none" w:sz="0" w:space="0" w:color="auto"/>
                <w:right w:val="none" w:sz="0" w:space="0" w:color="auto"/>
              </w:divBdr>
            </w:div>
            <w:div w:id="1360617818">
              <w:marLeft w:val="0"/>
              <w:marRight w:val="0"/>
              <w:marTop w:val="0"/>
              <w:marBottom w:val="0"/>
              <w:divBdr>
                <w:top w:val="none" w:sz="0" w:space="0" w:color="auto"/>
                <w:left w:val="none" w:sz="0" w:space="0" w:color="auto"/>
                <w:bottom w:val="none" w:sz="0" w:space="0" w:color="auto"/>
                <w:right w:val="none" w:sz="0" w:space="0" w:color="auto"/>
              </w:divBdr>
            </w:div>
            <w:div w:id="1574193321">
              <w:marLeft w:val="0"/>
              <w:marRight w:val="0"/>
              <w:marTop w:val="0"/>
              <w:marBottom w:val="0"/>
              <w:divBdr>
                <w:top w:val="none" w:sz="0" w:space="0" w:color="auto"/>
                <w:left w:val="none" w:sz="0" w:space="0" w:color="auto"/>
                <w:bottom w:val="none" w:sz="0" w:space="0" w:color="auto"/>
                <w:right w:val="none" w:sz="0" w:space="0" w:color="auto"/>
              </w:divBdr>
            </w:div>
            <w:div w:id="619410507">
              <w:marLeft w:val="0"/>
              <w:marRight w:val="0"/>
              <w:marTop w:val="0"/>
              <w:marBottom w:val="0"/>
              <w:divBdr>
                <w:top w:val="none" w:sz="0" w:space="0" w:color="auto"/>
                <w:left w:val="none" w:sz="0" w:space="0" w:color="auto"/>
                <w:bottom w:val="none" w:sz="0" w:space="0" w:color="auto"/>
                <w:right w:val="none" w:sz="0" w:space="0" w:color="auto"/>
              </w:divBdr>
            </w:div>
            <w:div w:id="2118211787">
              <w:marLeft w:val="0"/>
              <w:marRight w:val="0"/>
              <w:marTop w:val="0"/>
              <w:marBottom w:val="0"/>
              <w:divBdr>
                <w:top w:val="none" w:sz="0" w:space="0" w:color="auto"/>
                <w:left w:val="none" w:sz="0" w:space="0" w:color="auto"/>
                <w:bottom w:val="none" w:sz="0" w:space="0" w:color="auto"/>
                <w:right w:val="none" w:sz="0" w:space="0" w:color="auto"/>
              </w:divBdr>
            </w:div>
            <w:div w:id="2062559074">
              <w:marLeft w:val="0"/>
              <w:marRight w:val="0"/>
              <w:marTop w:val="0"/>
              <w:marBottom w:val="0"/>
              <w:divBdr>
                <w:top w:val="none" w:sz="0" w:space="0" w:color="auto"/>
                <w:left w:val="none" w:sz="0" w:space="0" w:color="auto"/>
                <w:bottom w:val="none" w:sz="0" w:space="0" w:color="auto"/>
                <w:right w:val="none" w:sz="0" w:space="0" w:color="auto"/>
              </w:divBdr>
            </w:div>
            <w:div w:id="1893614167">
              <w:marLeft w:val="0"/>
              <w:marRight w:val="0"/>
              <w:marTop w:val="0"/>
              <w:marBottom w:val="0"/>
              <w:divBdr>
                <w:top w:val="none" w:sz="0" w:space="0" w:color="auto"/>
                <w:left w:val="none" w:sz="0" w:space="0" w:color="auto"/>
                <w:bottom w:val="none" w:sz="0" w:space="0" w:color="auto"/>
                <w:right w:val="none" w:sz="0" w:space="0" w:color="auto"/>
              </w:divBdr>
            </w:div>
            <w:div w:id="629360046">
              <w:marLeft w:val="0"/>
              <w:marRight w:val="0"/>
              <w:marTop w:val="0"/>
              <w:marBottom w:val="0"/>
              <w:divBdr>
                <w:top w:val="none" w:sz="0" w:space="0" w:color="auto"/>
                <w:left w:val="none" w:sz="0" w:space="0" w:color="auto"/>
                <w:bottom w:val="none" w:sz="0" w:space="0" w:color="auto"/>
                <w:right w:val="none" w:sz="0" w:space="0" w:color="auto"/>
              </w:divBdr>
            </w:div>
            <w:div w:id="1324890149">
              <w:marLeft w:val="0"/>
              <w:marRight w:val="0"/>
              <w:marTop w:val="0"/>
              <w:marBottom w:val="0"/>
              <w:divBdr>
                <w:top w:val="none" w:sz="0" w:space="0" w:color="auto"/>
                <w:left w:val="none" w:sz="0" w:space="0" w:color="auto"/>
                <w:bottom w:val="none" w:sz="0" w:space="0" w:color="auto"/>
                <w:right w:val="none" w:sz="0" w:space="0" w:color="auto"/>
              </w:divBdr>
            </w:div>
            <w:div w:id="2013336215">
              <w:marLeft w:val="0"/>
              <w:marRight w:val="0"/>
              <w:marTop w:val="0"/>
              <w:marBottom w:val="0"/>
              <w:divBdr>
                <w:top w:val="none" w:sz="0" w:space="0" w:color="auto"/>
                <w:left w:val="none" w:sz="0" w:space="0" w:color="auto"/>
                <w:bottom w:val="none" w:sz="0" w:space="0" w:color="auto"/>
                <w:right w:val="none" w:sz="0" w:space="0" w:color="auto"/>
              </w:divBdr>
            </w:div>
            <w:div w:id="798694420">
              <w:marLeft w:val="0"/>
              <w:marRight w:val="0"/>
              <w:marTop w:val="0"/>
              <w:marBottom w:val="0"/>
              <w:divBdr>
                <w:top w:val="none" w:sz="0" w:space="0" w:color="auto"/>
                <w:left w:val="none" w:sz="0" w:space="0" w:color="auto"/>
                <w:bottom w:val="none" w:sz="0" w:space="0" w:color="auto"/>
                <w:right w:val="none" w:sz="0" w:space="0" w:color="auto"/>
              </w:divBdr>
            </w:div>
            <w:div w:id="1175341886">
              <w:marLeft w:val="0"/>
              <w:marRight w:val="0"/>
              <w:marTop w:val="0"/>
              <w:marBottom w:val="0"/>
              <w:divBdr>
                <w:top w:val="none" w:sz="0" w:space="0" w:color="auto"/>
                <w:left w:val="none" w:sz="0" w:space="0" w:color="auto"/>
                <w:bottom w:val="none" w:sz="0" w:space="0" w:color="auto"/>
                <w:right w:val="none" w:sz="0" w:space="0" w:color="auto"/>
              </w:divBdr>
            </w:div>
            <w:div w:id="713431765">
              <w:marLeft w:val="0"/>
              <w:marRight w:val="0"/>
              <w:marTop w:val="0"/>
              <w:marBottom w:val="0"/>
              <w:divBdr>
                <w:top w:val="none" w:sz="0" w:space="0" w:color="auto"/>
                <w:left w:val="none" w:sz="0" w:space="0" w:color="auto"/>
                <w:bottom w:val="none" w:sz="0" w:space="0" w:color="auto"/>
                <w:right w:val="none" w:sz="0" w:space="0" w:color="auto"/>
              </w:divBdr>
            </w:div>
            <w:div w:id="1745493565">
              <w:marLeft w:val="0"/>
              <w:marRight w:val="0"/>
              <w:marTop w:val="0"/>
              <w:marBottom w:val="0"/>
              <w:divBdr>
                <w:top w:val="none" w:sz="0" w:space="0" w:color="auto"/>
                <w:left w:val="none" w:sz="0" w:space="0" w:color="auto"/>
                <w:bottom w:val="none" w:sz="0" w:space="0" w:color="auto"/>
                <w:right w:val="none" w:sz="0" w:space="0" w:color="auto"/>
              </w:divBdr>
            </w:div>
            <w:div w:id="276646096">
              <w:marLeft w:val="0"/>
              <w:marRight w:val="0"/>
              <w:marTop w:val="0"/>
              <w:marBottom w:val="0"/>
              <w:divBdr>
                <w:top w:val="none" w:sz="0" w:space="0" w:color="auto"/>
                <w:left w:val="none" w:sz="0" w:space="0" w:color="auto"/>
                <w:bottom w:val="none" w:sz="0" w:space="0" w:color="auto"/>
                <w:right w:val="none" w:sz="0" w:space="0" w:color="auto"/>
              </w:divBdr>
            </w:div>
            <w:div w:id="12414582">
              <w:marLeft w:val="0"/>
              <w:marRight w:val="0"/>
              <w:marTop w:val="0"/>
              <w:marBottom w:val="0"/>
              <w:divBdr>
                <w:top w:val="none" w:sz="0" w:space="0" w:color="auto"/>
                <w:left w:val="none" w:sz="0" w:space="0" w:color="auto"/>
                <w:bottom w:val="none" w:sz="0" w:space="0" w:color="auto"/>
                <w:right w:val="none" w:sz="0" w:space="0" w:color="auto"/>
              </w:divBdr>
            </w:div>
            <w:div w:id="1529758546">
              <w:marLeft w:val="0"/>
              <w:marRight w:val="0"/>
              <w:marTop w:val="0"/>
              <w:marBottom w:val="0"/>
              <w:divBdr>
                <w:top w:val="none" w:sz="0" w:space="0" w:color="auto"/>
                <w:left w:val="none" w:sz="0" w:space="0" w:color="auto"/>
                <w:bottom w:val="none" w:sz="0" w:space="0" w:color="auto"/>
                <w:right w:val="none" w:sz="0" w:space="0" w:color="auto"/>
              </w:divBdr>
            </w:div>
            <w:div w:id="1050420987">
              <w:marLeft w:val="0"/>
              <w:marRight w:val="0"/>
              <w:marTop w:val="0"/>
              <w:marBottom w:val="0"/>
              <w:divBdr>
                <w:top w:val="none" w:sz="0" w:space="0" w:color="auto"/>
                <w:left w:val="none" w:sz="0" w:space="0" w:color="auto"/>
                <w:bottom w:val="none" w:sz="0" w:space="0" w:color="auto"/>
                <w:right w:val="none" w:sz="0" w:space="0" w:color="auto"/>
              </w:divBdr>
            </w:div>
            <w:div w:id="1982343469">
              <w:marLeft w:val="0"/>
              <w:marRight w:val="0"/>
              <w:marTop w:val="0"/>
              <w:marBottom w:val="0"/>
              <w:divBdr>
                <w:top w:val="none" w:sz="0" w:space="0" w:color="auto"/>
                <w:left w:val="none" w:sz="0" w:space="0" w:color="auto"/>
                <w:bottom w:val="none" w:sz="0" w:space="0" w:color="auto"/>
                <w:right w:val="none" w:sz="0" w:space="0" w:color="auto"/>
              </w:divBdr>
            </w:div>
            <w:div w:id="855926575">
              <w:marLeft w:val="0"/>
              <w:marRight w:val="0"/>
              <w:marTop w:val="0"/>
              <w:marBottom w:val="0"/>
              <w:divBdr>
                <w:top w:val="none" w:sz="0" w:space="0" w:color="auto"/>
                <w:left w:val="none" w:sz="0" w:space="0" w:color="auto"/>
                <w:bottom w:val="none" w:sz="0" w:space="0" w:color="auto"/>
                <w:right w:val="none" w:sz="0" w:space="0" w:color="auto"/>
              </w:divBdr>
            </w:div>
            <w:div w:id="253830739">
              <w:marLeft w:val="0"/>
              <w:marRight w:val="0"/>
              <w:marTop w:val="0"/>
              <w:marBottom w:val="0"/>
              <w:divBdr>
                <w:top w:val="none" w:sz="0" w:space="0" w:color="auto"/>
                <w:left w:val="none" w:sz="0" w:space="0" w:color="auto"/>
                <w:bottom w:val="none" w:sz="0" w:space="0" w:color="auto"/>
                <w:right w:val="none" w:sz="0" w:space="0" w:color="auto"/>
              </w:divBdr>
            </w:div>
            <w:div w:id="1093672146">
              <w:marLeft w:val="0"/>
              <w:marRight w:val="0"/>
              <w:marTop w:val="0"/>
              <w:marBottom w:val="0"/>
              <w:divBdr>
                <w:top w:val="none" w:sz="0" w:space="0" w:color="auto"/>
                <w:left w:val="none" w:sz="0" w:space="0" w:color="auto"/>
                <w:bottom w:val="none" w:sz="0" w:space="0" w:color="auto"/>
                <w:right w:val="none" w:sz="0" w:space="0" w:color="auto"/>
              </w:divBdr>
            </w:div>
            <w:div w:id="1044988105">
              <w:marLeft w:val="0"/>
              <w:marRight w:val="0"/>
              <w:marTop w:val="0"/>
              <w:marBottom w:val="0"/>
              <w:divBdr>
                <w:top w:val="none" w:sz="0" w:space="0" w:color="auto"/>
                <w:left w:val="none" w:sz="0" w:space="0" w:color="auto"/>
                <w:bottom w:val="none" w:sz="0" w:space="0" w:color="auto"/>
                <w:right w:val="none" w:sz="0" w:space="0" w:color="auto"/>
              </w:divBdr>
            </w:div>
            <w:div w:id="1730954171">
              <w:marLeft w:val="0"/>
              <w:marRight w:val="0"/>
              <w:marTop w:val="0"/>
              <w:marBottom w:val="0"/>
              <w:divBdr>
                <w:top w:val="none" w:sz="0" w:space="0" w:color="auto"/>
                <w:left w:val="none" w:sz="0" w:space="0" w:color="auto"/>
                <w:bottom w:val="none" w:sz="0" w:space="0" w:color="auto"/>
                <w:right w:val="none" w:sz="0" w:space="0" w:color="auto"/>
              </w:divBdr>
            </w:div>
            <w:div w:id="2033720762">
              <w:marLeft w:val="0"/>
              <w:marRight w:val="0"/>
              <w:marTop w:val="0"/>
              <w:marBottom w:val="0"/>
              <w:divBdr>
                <w:top w:val="none" w:sz="0" w:space="0" w:color="auto"/>
                <w:left w:val="none" w:sz="0" w:space="0" w:color="auto"/>
                <w:bottom w:val="none" w:sz="0" w:space="0" w:color="auto"/>
                <w:right w:val="none" w:sz="0" w:space="0" w:color="auto"/>
              </w:divBdr>
            </w:div>
            <w:div w:id="2104448696">
              <w:marLeft w:val="0"/>
              <w:marRight w:val="0"/>
              <w:marTop w:val="0"/>
              <w:marBottom w:val="0"/>
              <w:divBdr>
                <w:top w:val="none" w:sz="0" w:space="0" w:color="auto"/>
                <w:left w:val="none" w:sz="0" w:space="0" w:color="auto"/>
                <w:bottom w:val="none" w:sz="0" w:space="0" w:color="auto"/>
                <w:right w:val="none" w:sz="0" w:space="0" w:color="auto"/>
              </w:divBdr>
            </w:div>
            <w:div w:id="2076780199">
              <w:marLeft w:val="0"/>
              <w:marRight w:val="0"/>
              <w:marTop w:val="0"/>
              <w:marBottom w:val="0"/>
              <w:divBdr>
                <w:top w:val="none" w:sz="0" w:space="0" w:color="auto"/>
                <w:left w:val="none" w:sz="0" w:space="0" w:color="auto"/>
                <w:bottom w:val="none" w:sz="0" w:space="0" w:color="auto"/>
                <w:right w:val="none" w:sz="0" w:space="0" w:color="auto"/>
              </w:divBdr>
            </w:div>
            <w:div w:id="1869950352">
              <w:marLeft w:val="0"/>
              <w:marRight w:val="0"/>
              <w:marTop w:val="0"/>
              <w:marBottom w:val="0"/>
              <w:divBdr>
                <w:top w:val="none" w:sz="0" w:space="0" w:color="auto"/>
                <w:left w:val="none" w:sz="0" w:space="0" w:color="auto"/>
                <w:bottom w:val="none" w:sz="0" w:space="0" w:color="auto"/>
                <w:right w:val="none" w:sz="0" w:space="0" w:color="auto"/>
              </w:divBdr>
            </w:div>
            <w:div w:id="2145998057">
              <w:marLeft w:val="0"/>
              <w:marRight w:val="0"/>
              <w:marTop w:val="0"/>
              <w:marBottom w:val="0"/>
              <w:divBdr>
                <w:top w:val="none" w:sz="0" w:space="0" w:color="auto"/>
                <w:left w:val="none" w:sz="0" w:space="0" w:color="auto"/>
                <w:bottom w:val="none" w:sz="0" w:space="0" w:color="auto"/>
                <w:right w:val="none" w:sz="0" w:space="0" w:color="auto"/>
              </w:divBdr>
            </w:div>
            <w:div w:id="276839357">
              <w:marLeft w:val="0"/>
              <w:marRight w:val="0"/>
              <w:marTop w:val="0"/>
              <w:marBottom w:val="0"/>
              <w:divBdr>
                <w:top w:val="none" w:sz="0" w:space="0" w:color="auto"/>
                <w:left w:val="none" w:sz="0" w:space="0" w:color="auto"/>
                <w:bottom w:val="none" w:sz="0" w:space="0" w:color="auto"/>
                <w:right w:val="none" w:sz="0" w:space="0" w:color="auto"/>
              </w:divBdr>
            </w:div>
            <w:div w:id="1806896247">
              <w:marLeft w:val="0"/>
              <w:marRight w:val="0"/>
              <w:marTop w:val="0"/>
              <w:marBottom w:val="0"/>
              <w:divBdr>
                <w:top w:val="none" w:sz="0" w:space="0" w:color="auto"/>
                <w:left w:val="none" w:sz="0" w:space="0" w:color="auto"/>
                <w:bottom w:val="none" w:sz="0" w:space="0" w:color="auto"/>
                <w:right w:val="none" w:sz="0" w:space="0" w:color="auto"/>
              </w:divBdr>
            </w:div>
            <w:div w:id="1194155420">
              <w:marLeft w:val="0"/>
              <w:marRight w:val="0"/>
              <w:marTop w:val="0"/>
              <w:marBottom w:val="0"/>
              <w:divBdr>
                <w:top w:val="none" w:sz="0" w:space="0" w:color="auto"/>
                <w:left w:val="none" w:sz="0" w:space="0" w:color="auto"/>
                <w:bottom w:val="none" w:sz="0" w:space="0" w:color="auto"/>
                <w:right w:val="none" w:sz="0" w:space="0" w:color="auto"/>
              </w:divBdr>
            </w:div>
            <w:div w:id="1419864456">
              <w:marLeft w:val="0"/>
              <w:marRight w:val="0"/>
              <w:marTop w:val="0"/>
              <w:marBottom w:val="0"/>
              <w:divBdr>
                <w:top w:val="none" w:sz="0" w:space="0" w:color="auto"/>
                <w:left w:val="none" w:sz="0" w:space="0" w:color="auto"/>
                <w:bottom w:val="none" w:sz="0" w:space="0" w:color="auto"/>
                <w:right w:val="none" w:sz="0" w:space="0" w:color="auto"/>
              </w:divBdr>
            </w:div>
            <w:div w:id="1025057181">
              <w:marLeft w:val="0"/>
              <w:marRight w:val="0"/>
              <w:marTop w:val="0"/>
              <w:marBottom w:val="0"/>
              <w:divBdr>
                <w:top w:val="none" w:sz="0" w:space="0" w:color="auto"/>
                <w:left w:val="none" w:sz="0" w:space="0" w:color="auto"/>
                <w:bottom w:val="none" w:sz="0" w:space="0" w:color="auto"/>
                <w:right w:val="none" w:sz="0" w:space="0" w:color="auto"/>
              </w:divBdr>
            </w:div>
            <w:div w:id="585000166">
              <w:marLeft w:val="0"/>
              <w:marRight w:val="0"/>
              <w:marTop w:val="0"/>
              <w:marBottom w:val="0"/>
              <w:divBdr>
                <w:top w:val="none" w:sz="0" w:space="0" w:color="auto"/>
                <w:left w:val="none" w:sz="0" w:space="0" w:color="auto"/>
                <w:bottom w:val="none" w:sz="0" w:space="0" w:color="auto"/>
                <w:right w:val="none" w:sz="0" w:space="0" w:color="auto"/>
              </w:divBdr>
            </w:div>
            <w:div w:id="2143451577">
              <w:marLeft w:val="0"/>
              <w:marRight w:val="0"/>
              <w:marTop w:val="0"/>
              <w:marBottom w:val="0"/>
              <w:divBdr>
                <w:top w:val="none" w:sz="0" w:space="0" w:color="auto"/>
                <w:left w:val="none" w:sz="0" w:space="0" w:color="auto"/>
                <w:bottom w:val="none" w:sz="0" w:space="0" w:color="auto"/>
                <w:right w:val="none" w:sz="0" w:space="0" w:color="auto"/>
              </w:divBdr>
            </w:div>
            <w:div w:id="1599410325">
              <w:marLeft w:val="0"/>
              <w:marRight w:val="0"/>
              <w:marTop w:val="0"/>
              <w:marBottom w:val="0"/>
              <w:divBdr>
                <w:top w:val="none" w:sz="0" w:space="0" w:color="auto"/>
                <w:left w:val="none" w:sz="0" w:space="0" w:color="auto"/>
                <w:bottom w:val="none" w:sz="0" w:space="0" w:color="auto"/>
                <w:right w:val="none" w:sz="0" w:space="0" w:color="auto"/>
              </w:divBdr>
            </w:div>
            <w:div w:id="802389237">
              <w:marLeft w:val="0"/>
              <w:marRight w:val="0"/>
              <w:marTop w:val="0"/>
              <w:marBottom w:val="0"/>
              <w:divBdr>
                <w:top w:val="none" w:sz="0" w:space="0" w:color="auto"/>
                <w:left w:val="none" w:sz="0" w:space="0" w:color="auto"/>
                <w:bottom w:val="none" w:sz="0" w:space="0" w:color="auto"/>
                <w:right w:val="none" w:sz="0" w:space="0" w:color="auto"/>
              </w:divBdr>
            </w:div>
            <w:div w:id="1870341128">
              <w:marLeft w:val="0"/>
              <w:marRight w:val="0"/>
              <w:marTop w:val="0"/>
              <w:marBottom w:val="0"/>
              <w:divBdr>
                <w:top w:val="none" w:sz="0" w:space="0" w:color="auto"/>
                <w:left w:val="none" w:sz="0" w:space="0" w:color="auto"/>
                <w:bottom w:val="none" w:sz="0" w:space="0" w:color="auto"/>
                <w:right w:val="none" w:sz="0" w:space="0" w:color="auto"/>
              </w:divBdr>
            </w:div>
            <w:div w:id="1395665310">
              <w:marLeft w:val="0"/>
              <w:marRight w:val="0"/>
              <w:marTop w:val="0"/>
              <w:marBottom w:val="0"/>
              <w:divBdr>
                <w:top w:val="none" w:sz="0" w:space="0" w:color="auto"/>
                <w:left w:val="none" w:sz="0" w:space="0" w:color="auto"/>
                <w:bottom w:val="none" w:sz="0" w:space="0" w:color="auto"/>
                <w:right w:val="none" w:sz="0" w:space="0" w:color="auto"/>
              </w:divBdr>
            </w:div>
            <w:div w:id="547424634">
              <w:marLeft w:val="0"/>
              <w:marRight w:val="0"/>
              <w:marTop w:val="0"/>
              <w:marBottom w:val="0"/>
              <w:divBdr>
                <w:top w:val="none" w:sz="0" w:space="0" w:color="auto"/>
                <w:left w:val="none" w:sz="0" w:space="0" w:color="auto"/>
                <w:bottom w:val="none" w:sz="0" w:space="0" w:color="auto"/>
                <w:right w:val="none" w:sz="0" w:space="0" w:color="auto"/>
              </w:divBdr>
            </w:div>
            <w:div w:id="363751217">
              <w:marLeft w:val="0"/>
              <w:marRight w:val="0"/>
              <w:marTop w:val="0"/>
              <w:marBottom w:val="0"/>
              <w:divBdr>
                <w:top w:val="none" w:sz="0" w:space="0" w:color="auto"/>
                <w:left w:val="none" w:sz="0" w:space="0" w:color="auto"/>
                <w:bottom w:val="none" w:sz="0" w:space="0" w:color="auto"/>
                <w:right w:val="none" w:sz="0" w:space="0" w:color="auto"/>
              </w:divBdr>
            </w:div>
            <w:div w:id="1847281022">
              <w:marLeft w:val="0"/>
              <w:marRight w:val="0"/>
              <w:marTop w:val="0"/>
              <w:marBottom w:val="0"/>
              <w:divBdr>
                <w:top w:val="none" w:sz="0" w:space="0" w:color="auto"/>
                <w:left w:val="none" w:sz="0" w:space="0" w:color="auto"/>
                <w:bottom w:val="none" w:sz="0" w:space="0" w:color="auto"/>
                <w:right w:val="none" w:sz="0" w:space="0" w:color="auto"/>
              </w:divBdr>
            </w:div>
            <w:div w:id="18437165">
              <w:marLeft w:val="0"/>
              <w:marRight w:val="0"/>
              <w:marTop w:val="0"/>
              <w:marBottom w:val="0"/>
              <w:divBdr>
                <w:top w:val="none" w:sz="0" w:space="0" w:color="auto"/>
                <w:left w:val="none" w:sz="0" w:space="0" w:color="auto"/>
                <w:bottom w:val="none" w:sz="0" w:space="0" w:color="auto"/>
                <w:right w:val="none" w:sz="0" w:space="0" w:color="auto"/>
              </w:divBdr>
            </w:div>
            <w:div w:id="1630621243">
              <w:marLeft w:val="0"/>
              <w:marRight w:val="0"/>
              <w:marTop w:val="0"/>
              <w:marBottom w:val="0"/>
              <w:divBdr>
                <w:top w:val="none" w:sz="0" w:space="0" w:color="auto"/>
                <w:left w:val="none" w:sz="0" w:space="0" w:color="auto"/>
                <w:bottom w:val="none" w:sz="0" w:space="0" w:color="auto"/>
                <w:right w:val="none" w:sz="0" w:space="0" w:color="auto"/>
              </w:divBdr>
            </w:div>
            <w:div w:id="1601794164">
              <w:marLeft w:val="0"/>
              <w:marRight w:val="0"/>
              <w:marTop w:val="0"/>
              <w:marBottom w:val="0"/>
              <w:divBdr>
                <w:top w:val="none" w:sz="0" w:space="0" w:color="auto"/>
                <w:left w:val="none" w:sz="0" w:space="0" w:color="auto"/>
                <w:bottom w:val="none" w:sz="0" w:space="0" w:color="auto"/>
                <w:right w:val="none" w:sz="0" w:space="0" w:color="auto"/>
              </w:divBdr>
            </w:div>
            <w:div w:id="967855364">
              <w:marLeft w:val="0"/>
              <w:marRight w:val="0"/>
              <w:marTop w:val="0"/>
              <w:marBottom w:val="0"/>
              <w:divBdr>
                <w:top w:val="none" w:sz="0" w:space="0" w:color="auto"/>
                <w:left w:val="none" w:sz="0" w:space="0" w:color="auto"/>
                <w:bottom w:val="none" w:sz="0" w:space="0" w:color="auto"/>
                <w:right w:val="none" w:sz="0" w:space="0" w:color="auto"/>
              </w:divBdr>
            </w:div>
            <w:div w:id="746342990">
              <w:marLeft w:val="0"/>
              <w:marRight w:val="0"/>
              <w:marTop w:val="0"/>
              <w:marBottom w:val="0"/>
              <w:divBdr>
                <w:top w:val="none" w:sz="0" w:space="0" w:color="auto"/>
                <w:left w:val="none" w:sz="0" w:space="0" w:color="auto"/>
                <w:bottom w:val="none" w:sz="0" w:space="0" w:color="auto"/>
                <w:right w:val="none" w:sz="0" w:space="0" w:color="auto"/>
              </w:divBdr>
            </w:div>
            <w:div w:id="995450488">
              <w:marLeft w:val="0"/>
              <w:marRight w:val="0"/>
              <w:marTop w:val="0"/>
              <w:marBottom w:val="0"/>
              <w:divBdr>
                <w:top w:val="none" w:sz="0" w:space="0" w:color="auto"/>
                <w:left w:val="none" w:sz="0" w:space="0" w:color="auto"/>
                <w:bottom w:val="none" w:sz="0" w:space="0" w:color="auto"/>
                <w:right w:val="none" w:sz="0" w:space="0" w:color="auto"/>
              </w:divBdr>
            </w:div>
            <w:div w:id="1098213574">
              <w:marLeft w:val="0"/>
              <w:marRight w:val="0"/>
              <w:marTop w:val="0"/>
              <w:marBottom w:val="0"/>
              <w:divBdr>
                <w:top w:val="none" w:sz="0" w:space="0" w:color="auto"/>
                <w:left w:val="none" w:sz="0" w:space="0" w:color="auto"/>
                <w:bottom w:val="none" w:sz="0" w:space="0" w:color="auto"/>
                <w:right w:val="none" w:sz="0" w:space="0" w:color="auto"/>
              </w:divBdr>
            </w:div>
            <w:div w:id="574440773">
              <w:marLeft w:val="0"/>
              <w:marRight w:val="0"/>
              <w:marTop w:val="0"/>
              <w:marBottom w:val="0"/>
              <w:divBdr>
                <w:top w:val="none" w:sz="0" w:space="0" w:color="auto"/>
                <w:left w:val="none" w:sz="0" w:space="0" w:color="auto"/>
                <w:bottom w:val="none" w:sz="0" w:space="0" w:color="auto"/>
                <w:right w:val="none" w:sz="0" w:space="0" w:color="auto"/>
              </w:divBdr>
            </w:div>
            <w:div w:id="276717666">
              <w:marLeft w:val="0"/>
              <w:marRight w:val="0"/>
              <w:marTop w:val="0"/>
              <w:marBottom w:val="0"/>
              <w:divBdr>
                <w:top w:val="none" w:sz="0" w:space="0" w:color="auto"/>
                <w:left w:val="none" w:sz="0" w:space="0" w:color="auto"/>
                <w:bottom w:val="none" w:sz="0" w:space="0" w:color="auto"/>
                <w:right w:val="none" w:sz="0" w:space="0" w:color="auto"/>
              </w:divBdr>
            </w:div>
            <w:div w:id="1069427473">
              <w:marLeft w:val="0"/>
              <w:marRight w:val="0"/>
              <w:marTop w:val="0"/>
              <w:marBottom w:val="0"/>
              <w:divBdr>
                <w:top w:val="none" w:sz="0" w:space="0" w:color="auto"/>
                <w:left w:val="none" w:sz="0" w:space="0" w:color="auto"/>
                <w:bottom w:val="none" w:sz="0" w:space="0" w:color="auto"/>
                <w:right w:val="none" w:sz="0" w:space="0" w:color="auto"/>
              </w:divBdr>
            </w:div>
            <w:div w:id="1178156683">
              <w:marLeft w:val="0"/>
              <w:marRight w:val="0"/>
              <w:marTop w:val="0"/>
              <w:marBottom w:val="0"/>
              <w:divBdr>
                <w:top w:val="none" w:sz="0" w:space="0" w:color="auto"/>
                <w:left w:val="none" w:sz="0" w:space="0" w:color="auto"/>
                <w:bottom w:val="none" w:sz="0" w:space="0" w:color="auto"/>
                <w:right w:val="none" w:sz="0" w:space="0" w:color="auto"/>
              </w:divBdr>
            </w:div>
            <w:div w:id="1675373027">
              <w:marLeft w:val="0"/>
              <w:marRight w:val="0"/>
              <w:marTop w:val="0"/>
              <w:marBottom w:val="0"/>
              <w:divBdr>
                <w:top w:val="none" w:sz="0" w:space="0" w:color="auto"/>
                <w:left w:val="none" w:sz="0" w:space="0" w:color="auto"/>
                <w:bottom w:val="none" w:sz="0" w:space="0" w:color="auto"/>
                <w:right w:val="none" w:sz="0" w:space="0" w:color="auto"/>
              </w:divBdr>
            </w:div>
            <w:div w:id="1810588860">
              <w:marLeft w:val="0"/>
              <w:marRight w:val="0"/>
              <w:marTop w:val="0"/>
              <w:marBottom w:val="0"/>
              <w:divBdr>
                <w:top w:val="none" w:sz="0" w:space="0" w:color="auto"/>
                <w:left w:val="none" w:sz="0" w:space="0" w:color="auto"/>
                <w:bottom w:val="none" w:sz="0" w:space="0" w:color="auto"/>
                <w:right w:val="none" w:sz="0" w:space="0" w:color="auto"/>
              </w:divBdr>
            </w:div>
            <w:div w:id="794564023">
              <w:marLeft w:val="0"/>
              <w:marRight w:val="0"/>
              <w:marTop w:val="0"/>
              <w:marBottom w:val="0"/>
              <w:divBdr>
                <w:top w:val="none" w:sz="0" w:space="0" w:color="auto"/>
                <w:left w:val="none" w:sz="0" w:space="0" w:color="auto"/>
                <w:bottom w:val="none" w:sz="0" w:space="0" w:color="auto"/>
                <w:right w:val="none" w:sz="0" w:space="0" w:color="auto"/>
              </w:divBdr>
            </w:div>
            <w:div w:id="183397837">
              <w:marLeft w:val="0"/>
              <w:marRight w:val="0"/>
              <w:marTop w:val="0"/>
              <w:marBottom w:val="0"/>
              <w:divBdr>
                <w:top w:val="none" w:sz="0" w:space="0" w:color="auto"/>
                <w:left w:val="none" w:sz="0" w:space="0" w:color="auto"/>
                <w:bottom w:val="none" w:sz="0" w:space="0" w:color="auto"/>
                <w:right w:val="none" w:sz="0" w:space="0" w:color="auto"/>
              </w:divBdr>
            </w:div>
            <w:div w:id="1770737365">
              <w:marLeft w:val="0"/>
              <w:marRight w:val="0"/>
              <w:marTop w:val="0"/>
              <w:marBottom w:val="0"/>
              <w:divBdr>
                <w:top w:val="none" w:sz="0" w:space="0" w:color="auto"/>
                <w:left w:val="none" w:sz="0" w:space="0" w:color="auto"/>
                <w:bottom w:val="none" w:sz="0" w:space="0" w:color="auto"/>
                <w:right w:val="none" w:sz="0" w:space="0" w:color="auto"/>
              </w:divBdr>
            </w:div>
            <w:div w:id="1341734657">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975724345">
              <w:marLeft w:val="0"/>
              <w:marRight w:val="0"/>
              <w:marTop w:val="0"/>
              <w:marBottom w:val="0"/>
              <w:divBdr>
                <w:top w:val="none" w:sz="0" w:space="0" w:color="auto"/>
                <w:left w:val="none" w:sz="0" w:space="0" w:color="auto"/>
                <w:bottom w:val="none" w:sz="0" w:space="0" w:color="auto"/>
                <w:right w:val="none" w:sz="0" w:space="0" w:color="auto"/>
              </w:divBdr>
            </w:div>
            <w:div w:id="855194543">
              <w:marLeft w:val="0"/>
              <w:marRight w:val="0"/>
              <w:marTop w:val="0"/>
              <w:marBottom w:val="0"/>
              <w:divBdr>
                <w:top w:val="none" w:sz="0" w:space="0" w:color="auto"/>
                <w:left w:val="none" w:sz="0" w:space="0" w:color="auto"/>
                <w:bottom w:val="none" w:sz="0" w:space="0" w:color="auto"/>
                <w:right w:val="none" w:sz="0" w:space="0" w:color="auto"/>
              </w:divBdr>
            </w:div>
            <w:div w:id="840193920">
              <w:marLeft w:val="0"/>
              <w:marRight w:val="0"/>
              <w:marTop w:val="0"/>
              <w:marBottom w:val="0"/>
              <w:divBdr>
                <w:top w:val="none" w:sz="0" w:space="0" w:color="auto"/>
                <w:left w:val="none" w:sz="0" w:space="0" w:color="auto"/>
                <w:bottom w:val="none" w:sz="0" w:space="0" w:color="auto"/>
                <w:right w:val="none" w:sz="0" w:space="0" w:color="auto"/>
              </w:divBdr>
            </w:div>
            <w:div w:id="1555434148">
              <w:marLeft w:val="0"/>
              <w:marRight w:val="0"/>
              <w:marTop w:val="0"/>
              <w:marBottom w:val="0"/>
              <w:divBdr>
                <w:top w:val="none" w:sz="0" w:space="0" w:color="auto"/>
                <w:left w:val="none" w:sz="0" w:space="0" w:color="auto"/>
                <w:bottom w:val="none" w:sz="0" w:space="0" w:color="auto"/>
                <w:right w:val="none" w:sz="0" w:space="0" w:color="auto"/>
              </w:divBdr>
            </w:div>
            <w:div w:id="1059747280">
              <w:marLeft w:val="0"/>
              <w:marRight w:val="0"/>
              <w:marTop w:val="0"/>
              <w:marBottom w:val="0"/>
              <w:divBdr>
                <w:top w:val="none" w:sz="0" w:space="0" w:color="auto"/>
                <w:left w:val="none" w:sz="0" w:space="0" w:color="auto"/>
                <w:bottom w:val="none" w:sz="0" w:space="0" w:color="auto"/>
                <w:right w:val="none" w:sz="0" w:space="0" w:color="auto"/>
              </w:divBdr>
            </w:div>
            <w:div w:id="1787460649">
              <w:marLeft w:val="0"/>
              <w:marRight w:val="0"/>
              <w:marTop w:val="0"/>
              <w:marBottom w:val="0"/>
              <w:divBdr>
                <w:top w:val="none" w:sz="0" w:space="0" w:color="auto"/>
                <w:left w:val="none" w:sz="0" w:space="0" w:color="auto"/>
                <w:bottom w:val="none" w:sz="0" w:space="0" w:color="auto"/>
                <w:right w:val="none" w:sz="0" w:space="0" w:color="auto"/>
              </w:divBdr>
            </w:div>
            <w:div w:id="1538470352">
              <w:marLeft w:val="0"/>
              <w:marRight w:val="0"/>
              <w:marTop w:val="0"/>
              <w:marBottom w:val="0"/>
              <w:divBdr>
                <w:top w:val="none" w:sz="0" w:space="0" w:color="auto"/>
                <w:left w:val="none" w:sz="0" w:space="0" w:color="auto"/>
                <w:bottom w:val="none" w:sz="0" w:space="0" w:color="auto"/>
                <w:right w:val="none" w:sz="0" w:space="0" w:color="auto"/>
              </w:divBdr>
            </w:div>
            <w:div w:id="281957757">
              <w:marLeft w:val="0"/>
              <w:marRight w:val="0"/>
              <w:marTop w:val="0"/>
              <w:marBottom w:val="0"/>
              <w:divBdr>
                <w:top w:val="none" w:sz="0" w:space="0" w:color="auto"/>
                <w:left w:val="none" w:sz="0" w:space="0" w:color="auto"/>
                <w:bottom w:val="none" w:sz="0" w:space="0" w:color="auto"/>
                <w:right w:val="none" w:sz="0" w:space="0" w:color="auto"/>
              </w:divBdr>
            </w:div>
            <w:div w:id="1063336237">
              <w:marLeft w:val="0"/>
              <w:marRight w:val="0"/>
              <w:marTop w:val="0"/>
              <w:marBottom w:val="0"/>
              <w:divBdr>
                <w:top w:val="none" w:sz="0" w:space="0" w:color="auto"/>
                <w:left w:val="none" w:sz="0" w:space="0" w:color="auto"/>
                <w:bottom w:val="none" w:sz="0" w:space="0" w:color="auto"/>
                <w:right w:val="none" w:sz="0" w:space="0" w:color="auto"/>
              </w:divBdr>
            </w:div>
            <w:div w:id="16931091">
              <w:marLeft w:val="0"/>
              <w:marRight w:val="0"/>
              <w:marTop w:val="0"/>
              <w:marBottom w:val="0"/>
              <w:divBdr>
                <w:top w:val="none" w:sz="0" w:space="0" w:color="auto"/>
                <w:left w:val="none" w:sz="0" w:space="0" w:color="auto"/>
                <w:bottom w:val="none" w:sz="0" w:space="0" w:color="auto"/>
                <w:right w:val="none" w:sz="0" w:space="0" w:color="auto"/>
              </w:divBdr>
            </w:div>
            <w:div w:id="1247496076">
              <w:marLeft w:val="0"/>
              <w:marRight w:val="0"/>
              <w:marTop w:val="0"/>
              <w:marBottom w:val="0"/>
              <w:divBdr>
                <w:top w:val="none" w:sz="0" w:space="0" w:color="auto"/>
                <w:left w:val="none" w:sz="0" w:space="0" w:color="auto"/>
                <w:bottom w:val="none" w:sz="0" w:space="0" w:color="auto"/>
                <w:right w:val="none" w:sz="0" w:space="0" w:color="auto"/>
              </w:divBdr>
            </w:div>
            <w:div w:id="1385176866">
              <w:marLeft w:val="0"/>
              <w:marRight w:val="0"/>
              <w:marTop w:val="0"/>
              <w:marBottom w:val="0"/>
              <w:divBdr>
                <w:top w:val="none" w:sz="0" w:space="0" w:color="auto"/>
                <w:left w:val="none" w:sz="0" w:space="0" w:color="auto"/>
                <w:bottom w:val="none" w:sz="0" w:space="0" w:color="auto"/>
                <w:right w:val="none" w:sz="0" w:space="0" w:color="auto"/>
              </w:divBdr>
            </w:div>
            <w:div w:id="1982803528">
              <w:marLeft w:val="0"/>
              <w:marRight w:val="0"/>
              <w:marTop w:val="0"/>
              <w:marBottom w:val="0"/>
              <w:divBdr>
                <w:top w:val="none" w:sz="0" w:space="0" w:color="auto"/>
                <w:left w:val="none" w:sz="0" w:space="0" w:color="auto"/>
                <w:bottom w:val="none" w:sz="0" w:space="0" w:color="auto"/>
                <w:right w:val="none" w:sz="0" w:space="0" w:color="auto"/>
              </w:divBdr>
            </w:div>
            <w:div w:id="213196398">
              <w:marLeft w:val="0"/>
              <w:marRight w:val="0"/>
              <w:marTop w:val="0"/>
              <w:marBottom w:val="0"/>
              <w:divBdr>
                <w:top w:val="none" w:sz="0" w:space="0" w:color="auto"/>
                <w:left w:val="none" w:sz="0" w:space="0" w:color="auto"/>
                <w:bottom w:val="none" w:sz="0" w:space="0" w:color="auto"/>
                <w:right w:val="none" w:sz="0" w:space="0" w:color="auto"/>
              </w:divBdr>
            </w:div>
            <w:div w:id="55669913">
              <w:marLeft w:val="0"/>
              <w:marRight w:val="0"/>
              <w:marTop w:val="0"/>
              <w:marBottom w:val="0"/>
              <w:divBdr>
                <w:top w:val="none" w:sz="0" w:space="0" w:color="auto"/>
                <w:left w:val="none" w:sz="0" w:space="0" w:color="auto"/>
                <w:bottom w:val="none" w:sz="0" w:space="0" w:color="auto"/>
                <w:right w:val="none" w:sz="0" w:space="0" w:color="auto"/>
              </w:divBdr>
            </w:div>
            <w:div w:id="881552284">
              <w:marLeft w:val="0"/>
              <w:marRight w:val="0"/>
              <w:marTop w:val="0"/>
              <w:marBottom w:val="0"/>
              <w:divBdr>
                <w:top w:val="none" w:sz="0" w:space="0" w:color="auto"/>
                <w:left w:val="none" w:sz="0" w:space="0" w:color="auto"/>
                <w:bottom w:val="none" w:sz="0" w:space="0" w:color="auto"/>
                <w:right w:val="none" w:sz="0" w:space="0" w:color="auto"/>
              </w:divBdr>
            </w:div>
            <w:div w:id="1508906967">
              <w:marLeft w:val="0"/>
              <w:marRight w:val="0"/>
              <w:marTop w:val="0"/>
              <w:marBottom w:val="0"/>
              <w:divBdr>
                <w:top w:val="none" w:sz="0" w:space="0" w:color="auto"/>
                <w:left w:val="none" w:sz="0" w:space="0" w:color="auto"/>
                <w:bottom w:val="none" w:sz="0" w:space="0" w:color="auto"/>
                <w:right w:val="none" w:sz="0" w:space="0" w:color="auto"/>
              </w:divBdr>
            </w:div>
            <w:div w:id="598219753">
              <w:marLeft w:val="0"/>
              <w:marRight w:val="0"/>
              <w:marTop w:val="0"/>
              <w:marBottom w:val="0"/>
              <w:divBdr>
                <w:top w:val="none" w:sz="0" w:space="0" w:color="auto"/>
                <w:left w:val="none" w:sz="0" w:space="0" w:color="auto"/>
                <w:bottom w:val="none" w:sz="0" w:space="0" w:color="auto"/>
                <w:right w:val="none" w:sz="0" w:space="0" w:color="auto"/>
              </w:divBdr>
            </w:div>
            <w:div w:id="1367024463">
              <w:marLeft w:val="0"/>
              <w:marRight w:val="0"/>
              <w:marTop w:val="0"/>
              <w:marBottom w:val="0"/>
              <w:divBdr>
                <w:top w:val="none" w:sz="0" w:space="0" w:color="auto"/>
                <w:left w:val="none" w:sz="0" w:space="0" w:color="auto"/>
                <w:bottom w:val="none" w:sz="0" w:space="0" w:color="auto"/>
                <w:right w:val="none" w:sz="0" w:space="0" w:color="auto"/>
              </w:divBdr>
            </w:div>
            <w:div w:id="668630412">
              <w:marLeft w:val="0"/>
              <w:marRight w:val="0"/>
              <w:marTop w:val="0"/>
              <w:marBottom w:val="0"/>
              <w:divBdr>
                <w:top w:val="none" w:sz="0" w:space="0" w:color="auto"/>
                <w:left w:val="none" w:sz="0" w:space="0" w:color="auto"/>
                <w:bottom w:val="none" w:sz="0" w:space="0" w:color="auto"/>
                <w:right w:val="none" w:sz="0" w:space="0" w:color="auto"/>
              </w:divBdr>
            </w:div>
            <w:div w:id="408582237">
              <w:marLeft w:val="0"/>
              <w:marRight w:val="0"/>
              <w:marTop w:val="0"/>
              <w:marBottom w:val="0"/>
              <w:divBdr>
                <w:top w:val="none" w:sz="0" w:space="0" w:color="auto"/>
                <w:left w:val="none" w:sz="0" w:space="0" w:color="auto"/>
                <w:bottom w:val="none" w:sz="0" w:space="0" w:color="auto"/>
                <w:right w:val="none" w:sz="0" w:space="0" w:color="auto"/>
              </w:divBdr>
            </w:div>
            <w:div w:id="1068961178">
              <w:marLeft w:val="0"/>
              <w:marRight w:val="0"/>
              <w:marTop w:val="0"/>
              <w:marBottom w:val="0"/>
              <w:divBdr>
                <w:top w:val="none" w:sz="0" w:space="0" w:color="auto"/>
                <w:left w:val="none" w:sz="0" w:space="0" w:color="auto"/>
                <w:bottom w:val="none" w:sz="0" w:space="0" w:color="auto"/>
                <w:right w:val="none" w:sz="0" w:space="0" w:color="auto"/>
              </w:divBdr>
            </w:div>
            <w:div w:id="1665737408">
              <w:marLeft w:val="0"/>
              <w:marRight w:val="0"/>
              <w:marTop w:val="0"/>
              <w:marBottom w:val="0"/>
              <w:divBdr>
                <w:top w:val="none" w:sz="0" w:space="0" w:color="auto"/>
                <w:left w:val="none" w:sz="0" w:space="0" w:color="auto"/>
                <w:bottom w:val="none" w:sz="0" w:space="0" w:color="auto"/>
                <w:right w:val="none" w:sz="0" w:space="0" w:color="auto"/>
              </w:divBdr>
            </w:div>
            <w:div w:id="562062179">
              <w:marLeft w:val="0"/>
              <w:marRight w:val="0"/>
              <w:marTop w:val="0"/>
              <w:marBottom w:val="0"/>
              <w:divBdr>
                <w:top w:val="none" w:sz="0" w:space="0" w:color="auto"/>
                <w:left w:val="none" w:sz="0" w:space="0" w:color="auto"/>
                <w:bottom w:val="none" w:sz="0" w:space="0" w:color="auto"/>
                <w:right w:val="none" w:sz="0" w:space="0" w:color="auto"/>
              </w:divBdr>
            </w:div>
            <w:div w:id="1720737574">
              <w:marLeft w:val="0"/>
              <w:marRight w:val="0"/>
              <w:marTop w:val="0"/>
              <w:marBottom w:val="0"/>
              <w:divBdr>
                <w:top w:val="none" w:sz="0" w:space="0" w:color="auto"/>
                <w:left w:val="none" w:sz="0" w:space="0" w:color="auto"/>
                <w:bottom w:val="none" w:sz="0" w:space="0" w:color="auto"/>
                <w:right w:val="none" w:sz="0" w:space="0" w:color="auto"/>
              </w:divBdr>
            </w:div>
            <w:div w:id="1525094974">
              <w:marLeft w:val="0"/>
              <w:marRight w:val="0"/>
              <w:marTop w:val="0"/>
              <w:marBottom w:val="0"/>
              <w:divBdr>
                <w:top w:val="none" w:sz="0" w:space="0" w:color="auto"/>
                <w:left w:val="none" w:sz="0" w:space="0" w:color="auto"/>
                <w:bottom w:val="none" w:sz="0" w:space="0" w:color="auto"/>
                <w:right w:val="none" w:sz="0" w:space="0" w:color="auto"/>
              </w:divBdr>
            </w:div>
            <w:div w:id="984163245">
              <w:marLeft w:val="0"/>
              <w:marRight w:val="0"/>
              <w:marTop w:val="0"/>
              <w:marBottom w:val="0"/>
              <w:divBdr>
                <w:top w:val="none" w:sz="0" w:space="0" w:color="auto"/>
                <w:left w:val="none" w:sz="0" w:space="0" w:color="auto"/>
                <w:bottom w:val="none" w:sz="0" w:space="0" w:color="auto"/>
                <w:right w:val="none" w:sz="0" w:space="0" w:color="auto"/>
              </w:divBdr>
            </w:div>
            <w:div w:id="714307740">
              <w:marLeft w:val="0"/>
              <w:marRight w:val="0"/>
              <w:marTop w:val="0"/>
              <w:marBottom w:val="0"/>
              <w:divBdr>
                <w:top w:val="none" w:sz="0" w:space="0" w:color="auto"/>
                <w:left w:val="none" w:sz="0" w:space="0" w:color="auto"/>
                <w:bottom w:val="none" w:sz="0" w:space="0" w:color="auto"/>
                <w:right w:val="none" w:sz="0" w:space="0" w:color="auto"/>
              </w:divBdr>
            </w:div>
            <w:div w:id="610556531">
              <w:marLeft w:val="0"/>
              <w:marRight w:val="0"/>
              <w:marTop w:val="0"/>
              <w:marBottom w:val="0"/>
              <w:divBdr>
                <w:top w:val="none" w:sz="0" w:space="0" w:color="auto"/>
                <w:left w:val="none" w:sz="0" w:space="0" w:color="auto"/>
                <w:bottom w:val="none" w:sz="0" w:space="0" w:color="auto"/>
                <w:right w:val="none" w:sz="0" w:space="0" w:color="auto"/>
              </w:divBdr>
            </w:div>
            <w:div w:id="18554715">
              <w:marLeft w:val="0"/>
              <w:marRight w:val="0"/>
              <w:marTop w:val="0"/>
              <w:marBottom w:val="0"/>
              <w:divBdr>
                <w:top w:val="none" w:sz="0" w:space="0" w:color="auto"/>
                <w:left w:val="none" w:sz="0" w:space="0" w:color="auto"/>
                <w:bottom w:val="none" w:sz="0" w:space="0" w:color="auto"/>
                <w:right w:val="none" w:sz="0" w:space="0" w:color="auto"/>
              </w:divBdr>
            </w:div>
            <w:div w:id="1711417264">
              <w:marLeft w:val="0"/>
              <w:marRight w:val="0"/>
              <w:marTop w:val="0"/>
              <w:marBottom w:val="0"/>
              <w:divBdr>
                <w:top w:val="none" w:sz="0" w:space="0" w:color="auto"/>
                <w:left w:val="none" w:sz="0" w:space="0" w:color="auto"/>
                <w:bottom w:val="none" w:sz="0" w:space="0" w:color="auto"/>
                <w:right w:val="none" w:sz="0" w:space="0" w:color="auto"/>
              </w:divBdr>
            </w:div>
            <w:div w:id="471796748">
              <w:marLeft w:val="0"/>
              <w:marRight w:val="0"/>
              <w:marTop w:val="0"/>
              <w:marBottom w:val="0"/>
              <w:divBdr>
                <w:top w:val="none" w:sz="0" w:space="0" w:color="auto"/>
                <w:left w:val="none" w:sz="0" w:space="0" w:color="auto"/>
                <w:bottom w:val="none" w:sz="0" w:space="0" w:color="auto"/>
                <w:right w:val="none" w:sz="0" w:space="0" w:color="auto"/>
              </w:divBdr>
            </w:div>
            <w:div w:id="921333268">
              <w:marLeft w:val="0"/>
              <w:marRight w:val="0"/>
              <w:marTop w:val="0"/>
              <w:marBottom w:val="0"/>
              <w:divBdr>
                <w:top w:val="none" w:sz="0" w:space="0" w:color="auto"/>
                <w:left w:val="none" w:sz="0" w:space="0" w:color="auto"/>
                <w:bottom w:val="none" w:sz="0" w:space="0" w:color="auto"/>
                <w:right w:val="none" w:sz="0" w:space="0" w:color="auto"/>
              </w:divBdr>
            </w:div>
            <w:div w:id="805439754">
              <w:marLeft w:val="0"/>
              <w:marRight w:val="0"/>
              <w:marTop w:val="0"/>
              <w:marBottom w:val="0"/>
              <w:divBdr>
                <w:top w:val="none" w:sz="0" w:space="0" w:color="auto"/>
                <w:left w:val="none" w:sz="0" w:space="0" w:color="auto"/>
                <w:bottom w:val="none" w:sz="0" w:space="0" w:color="auto"/>
                <w:right w:val="none" w:sz="0" w:space="0" w:color="auto"/>
              </w:divBdr>
            </w:div>
            <w:div w:id="1297757102">
              <w:marLeft w:val="0"/>
              <w:marRight w:val="0"/>
              <w:marTop w:val="0"/>
              <w:marBottom w:val="0"/>
              <w:divBdr>
                <w:top w:val="none" w:sz="0" w:space="0" w:color="auto"/>
                <w:left w:val="none" w:sz="0" w:space="0" w:color="auto"/>
                <w:bottom w:val="none" w:sz="0" w:space="0" w:color="auto"/>
                <w:right w:val="none" w:sz="0" w:space="0" w:color="auto"/>
              </w:divBdr>
            </w:div>
            <w:div w:id="740492209">
              <w:marLeft w:val="0"/>
              <w:marRight w:val="0"/>
              <w:marTop w:val="0"/>
              <w:marBottom w:val="0"/>
              <w:divBdr>
                <w:top w:val="none" w:sz="0" w:space="0" w:color="auto"/>
                <w:left w:val="none" w:sz="0" w:space="0" w:color="auto"/>
                <w:bottom w:val="none" w:sz="0" w:space="0" w:color="auto"/>
                <w:right w:val="none" w:sz="0" w:space="0" w:color="auto"/>
              </w:divBdr>
            </w:div>
            <w:div w:id="846750021">
              <w:marLeft w:val="0"/>
              <w:marRight w:val="0"/>
              <w:marTop w:val="0"/>
              <w:marBottom w:val="0"/>
              <w:divBdr>
                <w:top w:val="none" w:sz="0" w:space="0" w:color="auto"/>
                <w:left w:val="none" w:sz="0" w:space="0" w:color="auto"/>
                <w:bottom w:val="none" w:sz="0" w:space="0" w:color="auto"/>
                <w:right w:val="none" w:sz="0" w:space="0" w:color="auto"/>
              </w:divBdr>
            </w:div>
            <w:div w:id="1188760521">
              <w:marLeft w:val="0"/>
              <w:marRight w:val="0"/>
              <w:marTop w:val="0"/>
              <w:marBottom w:val="0"/>
              <w:divBdr>
                <w:top w:val="none" w:sz="0" w:space="0" w:color="auto"/>
                <w:left w:val="none" w:sz="0" w:space="0" w:color="auto"/>
                <w:bottom w:val="none" w:sz="0" w:space="0" w:color="auto"/>
                <w:right w:val="none" w:sz="0" w:space="0" w:color="auto"/>
              </w:divBdr>
            </w:div>
            <w:div w:id="572549758">
              <w:marLeft w:val="0"/>
              <w:marRight w:val="0"/>
              <w:marTop w:val="0"/>
              <w:marBottom w:val="0"/>
              <w:divBdr>
                <w:top w:val="none" w:sz="0" w:space="0" w:color="auto"/>
                <w:left w:val="none" w:sz="0" w:space="0" w:color="auto"/>
                <w:bottom w:val="none" w:sz="0" w:space="0" w:color="auto"/>
                <w:right w:val="none" w:sz="0" w:space="0" w:color="auto"/>
              </w:divBdr>
            </w:div>
            <w:div w:id="2033072953">
              <w:marLeft w:val="0"/>
              <w:marRight w:val="0"/>
              <w:marTop w:val="0"/>
              <w:marBottom w:val="0"/>
              <w:divBdr>
                <w:top w:val="none" w:sz="0" w:space="0" w:color="auto"/>
                <w:left w:val="none" w:sz="0" w:space="0" w:color="auto"/>
                <w:bottom w:val="none" w:sz="0" w:space="0" w:color="auto"/>
                <w:right w:val="none" w:sz="0" w:space="0" w:color="auto"/>
              </w:divBdr>
            </w:div>
            <w:div w:id="271671838">
              <w:marLeft w:val="0"/>
              <w:marRight w:val="0"/>
              <w:marTop w:val="0"/>
              <w:marBottom w:val="0"/>
              <w:divBdr>
                <w:top w:val="none" w:sz="0" w:space="0" w:color="auto"/>
                <w:left w:val="none" w:sz="0" w:space="0" w:color="auto"/>
                <w:bottom w:val="none" w:sz="0" w:space="0" w:color="auto"/>
                <w:right w:val="none" w:sz="0" w:space="0" w:color="auto"/>
              </w:divBdr>
            </w:div>
            <w:div w:id="803810793">
              <w:marLeft w:val="0"/>
              <w:marRight w:val="0"/>
              <w:marTop w:val="0"/>
              <w:marBottom w:val="0"/>
              <w:divBdr>
                <w:top w:val="none" w:sz="0" w:space="0" w:color="auto"/>
                <w:left w:val="none" w:sz="0" w:space="0" w:color="auto"/>
                <w:bottom w:val="none" w:sz="0" w:space="0" w:color="auto"/>
                <w:right w:val="none" w:sz="0" w:space="0" w:color="auto"/>
              </w:divBdr>
            </w:div>
            <w:div w:id="1645038709">
              <w:marLeft w:val="0"/>
              <w:marRight w:val="0"/>
              <w:marTop w:val="0"/>
              <w:marBottom w:val="0"/>
              <w:divBdr>
                <w:top w:val="none" w:sz="0" w:space="0" w:color="auto"/>
                <w:left w:val="none" w:sz="0" w:space="0" w:color="auto"/>
                <w:bottom w:val="none" w:sz="0" w:space="0" w:color="auto"/>
                <w:right w:val="none" w:sz="0" w:space="0" w:color="auto"/>
              </w:divBdr>
            </w:div>
            <w:div w:id="958417383">
              <w:marLeft w:val="0"/>
              <w:marRight w:val="0"/>
              <w:marTop w:val="0"/>
              <w:marBottom w:val="0"/>
              <w:divBdr>
                <w:top w:val="none" w:sz="0" w:space="0" w:color="auto"/>
                <w:left w:val="none" w:sz="0" w:space="0" w:color="auto"/>
                <w:bottom w:val="none" w:sz="0" w:space="0" w:color="auto"/>
                <w:right w:val="none" w:sz="0" w:space="0" w:color="auto"/>
              </w:divBdr>
            </w:div>
            <w:div w:id="892539389">
              <w:marLeft w:val="0"/>
              <w:marRight w:val="0"/>
              <w:marTop w:val="0"/>
              <w:marBottom w:val="0"/>
              <w:divBdr>
                <w:top w:val="none" w:sz="0" w:space="0" w:color="auto"/>
                <w:left w:val="none" w:sz="0" w:space="0" w:color="auto"/>
                <w:bottom w:val="none" w:sz="0" w:space="0" w:color="auto"/>
                <w:right w:val="none" w:sz="0" w:space="0" w:color="auto"/>
              </w:divBdr>
            </w:div>
            <w:div w:id="638075605">
              <w:marLeft w:val="0"/>
              <w:marRight w:val="0"/>
              <w:marTop w:val="0"/>
              <w:marBottom w:val="0"/>
              <w:divBdr>
                <w:top w:val="none" w:sz="0" w:space="0" w:color="auto"/>
                <w:left w:val="none" w:sz="0" w:space="0" w:color="auto"/>
                <w:bottom w:val="none" w:sz="0" w:space="0" w:color="auto"/>
                <w:right w:val="none" w:sz="0" w:space="0" w:color="auto"/>
              </w:divBdr>
            </w:div>
            <w:div w:id="2028211390">
              <w:marLeft w:val="0"/>
              <w:marRight w:val="0"/>
              <w:marTop w:val="0"/>
              <w:marBottom w:val="0"/>
              <w:divBdr>
                <w:top w:val="none" w:sz="0" w:space="0" w:color="auto"/>
                <w:left w:val="none" w:sz="0" w:space="0" w:color="auto"/>
                <w:bottom w:val="none" w:sz="0" w:space="0" w:color="auto"/>
                <w:right w:val="none" w:sz="0" w:space="0" w:color="auto"/>
              </w:divBdr>
            </w:div>
            <w:div w:id="1349603236">
              <w:marLeft w:val="0"/>
              <w:marRight w:val="0"/>
              <w:marTop w:val="0"/>
              <w:marBottom w:val="0"/>
              <w:divBdr>
                <w:top w:val="none" w:sz="0" w:space="0" w:color="auto"/>
                <w:left w:val="none" w:sz="0" w:space="0" w:color="auto"/>
                <w:bottom w:val="none" w:sz="0" w:space="0" w:color="auto"/>
                <w:right w:val="none" w:sz="0" w:space="0" w:color="auto"/>
              </w:divBdr>
            </w:div>
            <w:div w:id="1840074517">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 w:id="182255742">
              <w:marLeft w:val="0"/>
              <w:marRight w:val="0"/>
              <w:marTop w:val="0"/>
              <w:marBottom w:val="0"/>
              <w:divBdr>
                <w:top w:val="none" w:sz="0" w:space="0" w:color="auto"/>
                <w:left w:val="none" w:sz="0" w:space="0" w:color="auto"/>
                <w:bottom w:val="none" w:sz="0" w:space="0" w:color="auto"/>
                <w:right w:val="none" w:sz="0" w:space="0" w:color="auto"/>
              </w:divBdr>
            </w:div>
            <w:div w:id="1760907832">
              <w:marLeft w:val="0"/>
              <w:marRight w:val="0"/>
              <w:marTop w:val="0"/>
              <w:marBottom w:val="0"/>
              <w:divBdr>
                <w:top w:val="none" w:sz="0" w:space="0" w:color="auto"/>
                <w:left w:val="none" w:sz="0" w:space="0" w:color="auto"/>
                <w:bottom w:val="none" w:sz="0" w:space="0" w:color="auto"/>
                <w:right w:val="none" w:sz="0" w:space="0" w:color="auto"/>
              </w:divBdr>
            </w:div>
            <w:div w:id="1391034216">
              <w:marLeft w:val="0"/>
              <w:marRight w:val="0"/>
              <w:marTop w:val="0"/>
              <w:marBottom w:val="0"/>
              <w:divBdr>
                <w:top w:val="none" w:sz="0" w:space="0" w:color="auto"/>
                <w:left w:val="none" w:sz="0" w:space="0" w:color="auto"/>
                <w:bottom w:val="none" w:sz="0" w:space="0" w:color="auto"/>
                <w:right w:val="none" w:sz="0" w:space="0" w:color="auto"/>
              </w:divBdr>
            </w:div>
            <w:div w:id="1610237232">
              <w:marLeft w:val="0"/>
              <w:marRight w:val="0"/>
              <w:marTop w:val="0"/>
              <w:marBottom w:val="0"/>
              <w:divBdr>
                <w:top w:val="none" w:sz="0" w:space="0" w:color="auto"/>
                <w:left w:val="none" w:sz="0" w:space="0" w:color="auto"/>
                <w:bottom w:val="none" w:sz="0" w:space="0" w:color="auto"/>
                <w:right w:val="none" w:sz="0" w:space="0" w:color="auto"/>
              </w:divBdr>
            </w:div>
            <w:div w:id="1854950413">
              <w:marLeft w:val="0"/>
              <w:marRight w:val="0"/>
              <w:marTop w:val="0"/>
              <w:marBottom w:val="0"/>
              <w:divBdr>
                <w:top w:val="none" w:sz="0" w:space="0" w:color="auto"/>
                <w:left w:val="none" w:sz="0" w:space="0" w:color="auto"/>
                <w:bottom w:val="none" w:sz="0" w:space="0" w:color="auto"/>
                <w:right w:val="none" w:sz="0" w:space="0" w:color="auto"/>
              </w:divBdr>
            </w:div>
            <w:div w:id="811365251">
              <w:marLeft w:val="0"/>
              <w:marRight w:val="0"/>
              <w:marTop w:val="0"/>
              <w:marBottom w:val="0"/>
              <w:divBdr>
                <w:top w:val="none" w:sz="0" w:space="0" w:color="auto"/>
                <w:left w:val="none" w:sz="0" w:space="0" w:color="auto"/>
                <w:bottom w:val="none" w:sz="0" w:space="0" w:color="auto"/>
                <w:right w:val="none" w:sz="0" w:space="0" w:color="auto"/>
              </w:divBdr>
            </w:div>
            <w:div w:id="343097381">
              <w:marLeft w:val="0"/>
              <w:marRight w:val="0"/>
              <w:marTop w:val="0"/>
              <w:marBottom w:val="0"/>
              <w:divBdr>
                <w:top w:val="none" w:sz="0" w:space="0" w:color="auto"/>
                <w:left w:val="none" w:sz="0" w:space="0" w:color="auto"/>
                <w:bottom w:val="none" w:sz="0" w:space="0" w:color="auto"/>
                <w:right w:val="none" w:sz="0" w:space="0" w:color="auto"/>
              </w:divBdr>
            </w:div>
            <w:div w:id="1704288813">
              <w:marLeft w:val="0"/>
              <w:marRight w:val="0"/>
              <w:marTop w:val="0"/>
              <w:marBottom w:val="0"/>
              <w:divBdr>
                <w:top w:val="none" w:sz="0" w:space="0" w:color="auto"/>
                <w:left w:val="none" w:sz="0" w:space="0" w:color="auto"/>
                <w:bottom w:val="none" w:sz="0" w:space="0" w:color="auto"/>
                <w:right w:val="none" w:sz="0" w:space="0" w:color="auto"/>
              </w:divBdr>
            </w:div>
            <w:div w:id="1888103187">
              <w:marLeft w:val="0"/>
              <w:marRight w:val="0"/>
              <w:marTop w:val="0"/>
              <w:marBottom w:val="0"/>
              <w:divBdr>
                <w:top w:val="none" w:sz="0" w:space="0" w:color="auto"/>
                <w:left w:val="none" w:sz="0" w:space="0" w:color="auto"/>
                <w:bottom w:val="none" w:sz="0" w:space="0" w:color="auto"/>
                <w:right w:val="none" w:sz="0" w:space="0" w:color="auto"/>
              </w:divBdr>
            </w:div>
            <w:div w:id="106780229">
              <w:marLeft w:val="0"/>
              <w:marRight w:val="0"/>
              <w:marTop w:val="0"/>
              <w:marBottom w:val="0"/>
              <w:divBdr>
                <w:top w:val="none" w:sz="0" w:space="0" w:color="auto"/>
                <w:left w:val="none" w:sz="0" w:space="0" w:color="auto"/>
                <w:bottom w:val="none" w:sz="0" w:space="0" w:color="auto"/>
                <w:right w:val="none" w:sz="0" w:space="0" w:color="auto"/>
              </w:divBdr>
            </w:div>
            <w:div w:id="1239365955">
              <w:marLeft w:val="0"/>
              <w:marRight w:val="0"/>
              <w:marTop w:val="0"/>
              <w:marBottom w:val="0"/>
              <w:divBdr>
                <w:top w:val="none" w:sz="0" w:space="0" w:color="auto"/>
                <w:left w:val="none" w:sz="0" w:space="0" w:color="auto"/>
                <w:bottom w:val="none" w:sz="0" w:space="0" w:color="auto"/>
                <w:right w:val="none" w:sz="0" w:space="0" w:color="auto"/>
              </w:divBdr>
            </w:div>
            <w:div w:id="1707682186">
              <w:marLeft w:val="0"/>
              <w:marRight w:val="0"/>
              <w:marTop w:val="0"/>
              <w:marBottom w:val="0"/>
              <w:divBdr>
                <w:top w:val="none" w:sz="0" w:space="0" w:color="auto"/>
                <w:left w:val="none" w:sz="0" w:space="0" w:color="auto"/>
                <w:bottom w:val="none" w:sz="0" w:space="0" w:color="auto"/>
                <w:right w:val="none" w:sz="0" w:space="0" w:color="auto"/>
              </w:divBdr>
            </w:div>
            <w:div w:id="822431222">
              <w:marLeft w:val="0"/>
              <w:marRight w:val="0"/>
              <w:marTop w:val="0"/>
              <w:marBottom w:val="0"/>
              <w:divBdr>
                <w:top w:val="none" w:sz="0" w:space="0" w:color="auto"/>
                <w:left w:val="none" w:sz="0" w:space="0" w:color="auto"/>
                <w:bottom w:val="none" w:sz="0" w:space="0" w:color="auto"/>
                <w:right w:val="none" w:sz="0" w:space="0" w:color="auto"/>
              </w:divBdr>
            </w:div>
            <w:div w:id="126313581">
              <w:marLeft w:val="0"/>
              <w:marRight w:val="0"/>
              <w:marTop w:val="0"/>
              <w:marBottom w:val="0"/>
              <w:divBdr>
                <w:top w:val="none" w:sz="0" w:space="0" w:color="auto"/>
                <w:left w:val="none" w:sz="0" w:space="0" w:color="auto"/>
                <w:bottom w:val="none" w:sz="0" w:space="0" w:color="auto"/>
                <w:right w:val="none" w:sz="0" w:space="0" w:color="auto"/>
              </w:divBdr>
            </w:div>
            <w:div w:id="1041975794">
              <w:marLeft w:val="0"/>
              <w:marRight w:val="0"/>
              <w:marTop w:val="0"/>
              <w:marBottom w:val="0"/>
              <w:divBdr>
                <w:top w:val="none" w:sz="0" w:space="0" w:color="auto"/>
                <w:left w:val="none" w:sz="0" w:space="0" w:color="auto"/>
                <w:bottom w:val="none" w:sz="0" w:space="0" w:color="auto"/>
                <w:right w:val="none" w:sz="0" w:space="0" w:color="auto"/>
              </w:divBdr>
            </w:div>
            <w:div w:id="1417364565">
              <w:marLeft w:val="0"/>
              <w:marRight w:val="0"/>
              <w:marTop w:val="0"/>
              <w:marBottom w:val="0"/>
              <w:divBdr>
                <w:top w:val="none" w:sz="0" w:space="0" w:color="auto"/>
                <w:left w:val="none" w:sz="0" w:space="0" w:color="auto"/>
                <w:bottom w:val="none" w:sz="0" w:space="0" w:color="auto"/>
                <w:right w:val="none" w:sz="0" w:space="0" w:color="auto"/>
              </w:divBdr>
            </w:div>
            <w:div w:id="201334103">
              <w:marLeft w:val="0"/>
              <w:marRight w:val="0"/>
              <w:marTop w:val="0"/>
              <w:marBottom w:val="0"/>
              <w:divBdr>
                <w:top w:val="none" w:sz="0" w:space="0" w:color="auto"/>
                <w:left w:val="none" w:sz="0" w:space="0" w:color="auto"/>
                <w:bottom w:val="none" w:sz="0" w:space="0" w:color="auto"/>
                <w:right w:val="none" w:sz="0" w:space="0" w:color="auto"/>
              </w:divBdr>
            </w:div>
            <w:div w:id="490753854">
              <w:marLeft w:val="0"/>
              <w:marRight w:val="0"/>
              <w:marTop w:val="0"/>
              <w:marBottom w:val="0"/>
              <w:divBdr>
                <w:top w:val="none" w:sz="0" w:space="0" w:color="auto"/>
                <w:left w:val="none" w:sz="0" w:space="0" w:color="auto"/>
                <w:bottom w:val="none" w:sz="0" w:space="0" w:color="auto"/>
                <w:right w:val="none" w:sz="0" w:space="0" w:color="auto"/>
              </w:divBdr>
            </w:div>
            <w:div w:id="667098992">
              <w:marLeft w:val="0"/>
              <w:marRight w:val="0"/>
              <w:marTop w:val="0"/>
              <w:marBottom w:val="0"/>
              <w:divBdr>
                <w:top w:val="none" w:sz="0" w:space="0" w:color="auto"/>
                <w:left w:val="none" w:sz="0" w:space="0" w:color="auto"/>
                <w:bottom w:val="none" w:sz="0" w:space="0" w:color="auto"/>
                <w:right w:val="none" w:sz="0" w:space="0" w:color="auto"/>
              </w:divBdr>
            </w:div>
            <w:div w:id="475343071">
              <w:marLeft w:val="0"/>
              <w:marRight w:val="0"/>
              <w:marTop w:val="0"/>
              <w:marBottom w:val="0"/>
              <w:divBdr>
                <w:top w:val="none" w:sz="0" w:space="0" w:color="auto"/>
                <w:left w:val="none" w:sz="0" w:space="0" w:color="auto"/>
                <w:bottom w:val="none" w:sz="0" w:space="0" w:color="auto"/>
                <w:right w:val="none" w:sz="0" w:space="0" w:color="auto"/>
              </w:divBdr>
            </w:div>
            <w:div w:id="237444160">
              <w:marLeft w:val="0"/>
              <w:marRight w:val="0"/>
              <w:marTop w:val="0"/>
              <w:marBottom w:val="0"/>
              <w:divBdr>
                <w:top w:val="none" w:sz="0" w:space="0" w:color="auto"/>
                <w:left w:val="none" w:sz="0" w:space="0" w:color="auto"/>
                <w:bottom w:val="none" w:sz="0" w:space="0" w:color="auto"/>
                <w:right w:val="none" w:sz="0" w:space="0" w:color="auto"/>
              </w:divBdr>
            </w:div>
            <w:div w:id="1458988823">
              <w:marLeft w:val="0"/>
              <w:marRight w:val="0"/>
              <w:marTop w:val="0"/>
              <w:marBottom w:val="0"/>
              <w:divBdr>
                <w:top w:val="none" w:sz="0" w:space="0" w:color="auto"/>
                <w:left w:val="none" w:sz="0" w:space="0" w:color="auto"/>
                <w:bottom w:val="none" w:sz="0" w:space="0" w:color="auto"/>
                <w:right w:val="none" w:sz="0" w:space="0" w:color="auto"/>
              </w:divBdr>
            </w:div>
            <w:div w:id="2063944650">
              <w:marLeft w:val="0"/>
              <w:marRight w:val="0"/>
              <w:marTop w:val="0"/>
              <w:marBottom w:val="0"/>
              <w:divBdr>
                <w:top w:val="none" w:sz="0" w:space="0" w:color="auto"/>
                <w:left w:val="none" w:sz="0" w:space="0" w:color="auto"/>
                <w:bottom w:val="none" w:sz="0" w:space="0" w:color="auto"/>
                <w:right w:val="none" w:sz="0" w:space="0" w:color="auto"/>
              </w:divBdr>
            </w:div>
            <w:div w:id="659970222">
              <w:marLeft w:val="0"/>
              <w:marRight w:val="0"/>
              <w:marTop w:val="0"/>
              <w:marBottom w:val="0"/>
              <w:divBdr>
                <w:top w:val="none" w:sz="0" w:space="0" w:color="auto"/>
                <w:left w:val="none" w:sz="0" w:space="0" w:color="auto"/>
                <w:bottom w:val="none" w:sz="0" w:space="0" w:color="auto"/>
                <w:right w:val="none" w:sz="0" w:space="0" w:color="auto"/>
              </w:divBdr>
            </w:div>
            <w:div w:id="508328356">
              <w:marLeft w:val="0"/>
              <w:marRight w:val="0"/>
              <w:marTop w:val="0"/>
              <w:marBottom w:val="0"/>
              <w:divBdr>
                <w:top w:val="none" w:sz="0" w:space="0" w:color="auto"/>
                <w:left w:val="none" w:sz="0" w:space="0" w:color="auto"/>
                <w:bottom w:val="none" w:sz="0" w:space="0" w:color="auto"/>
                <w:right w:val="none" w:sz="0" w:space="0" w:color="auto"/>
              </w:divBdr>
            </w:div>
            <w:div w:id="1063219452">
              <w:marLeft w:val="0"/>
              <w:marRight w:val="0"/>
              <w:marTop w:val="0"/>
              <w:marBottom w:val="0"/>
              <w:divBdr>
                <w:top w:val="none" w:sz="0" w:space="0" w:color="auto"/>
                <w:left w:val="none" w:sz="0" w:space="0" w:color="auto"/>
                <w:bottom w:val="none" w:sz="0" w:space="0" w:color="auto"/>
                <w:right w:val="none" w:sz="0" w:space="0" w:color="auto"/>
              </w:divBdr>
            </w:div>
            <w:div w:id="660547148">
              <w:marLeft w:val="0"/>
              <w:marRight w:val="0"/>
              <w:marTop w:val="0"/>
              <w:marBottom w:val="0"/>
              <w:divBdr>
                <w:top w:val="none" w:sz="0" w:space="0" w:color="auto"/>
                <w:left w:val="none" w:sz="0" w:space="0" w:color="auto"/>
                <w:bottom w:val="none" w:sz="0" w:space="0" w:color="auto"/>
                <w:right w:val="none" w:sz="0" w:space="0" w:color="auto"/>
              </w:divBdr>
            </w:div>
            <w:div w:id="879706105">
              <w:marLeft w:val="0"/>
              <w:marRight w:val="0"/>
              <w:marTop w:val="0"/>
              <w:marBottom w:val="0"/>
              <w:divBdr>
                <w:top w:val="none" w:sz="0" w:space="0" w:color="auto"/>
                <w:left w:val="none" w:sz="0" w:space="0" w:color="auto"/>
                <w:bottom w:val="none" w:sz="0" w:space="0" w:color="auto"/>
                <w:right w:val="none" w:sz="0" w:space="0" w:color="auto"/>
              </w:divBdr>
            </w:div>
            <w:div w:id="1306933362">
              <w:marLeft w:val="0"/>
              <w:marRight w:val="0"/>
              <w:marTop w:val="0"/>
              <w:marBottom w:val="0"/>
              <w:divBdr>
                <w:top w:val="none" w:sz="0" w:space="0" w:color="auto"/>
                <w:left w:val="none" w:sz="0" w:space="0" w:color="auto"/>
                <w:bottom w:val="none" w:sz="0" w:space="0" w:color="auto"/>
                <w:right w:val="none" w:sz="0" w:space="0" w:color="auto"/>
              </w:divBdr>
            </w:div>
            <w:div w:id="2112968388">
              <w:marLeft w:val="0"/>
              <w:marRight w:val="0"/>
              <w:marTop w:val="0"/>
              <w:marBottom w:val="0"/>
              <w:divBdr>
                <w:top w:val="none" w:sz="0" w:space="0" w:color="auto"/>
                <w:left w:val="none" w:sz="0" w:space="0" w:color="auto"/>
                <w:bottom w:val="none" w:sz="0" w:space="0" w:color="auto"/>
                <w:right w:val="none" w:sz="0" w:space="0" w:color="auto"/>
              </w:divBdr>
            </w:div>
            <w:div w:id="1379627549">
              <w:marLeft w:val="0"/>
              <w:marRight w:val="0"/>
              <w:marTop w:val="0"/>
              <w:marBottom w:val="0"/>
              <w:divBdr>
                <w:top w:val="none" w:sz="0" w:space="0" w:color="auto"/>
                <w:left w:val="none" w:sz="0" w:space="0" w:color="auto"/>
                <w:bottom w:val="none" w:sz="0" w:space="0" w:color="auto"/>
                <w:right w:val="none" w:sz="0" w:space="0" w:color="auto"/>
              </w:divBdr>
            </w:div>
            <w:div w:id="1944069405">
              <w:marLeft w:val="0"/>
              <w:marRight w:val="0"/>
              <w:marTop w:val="0"/>
              <w:marBottom w:val="0"/>
              <w:divBdr>
                <w:top w:val="none" w:sz="0" w:space="0" w:color="auto"/>
                <w:left w:val="none" w:sz="0" w:space="0" w:color="auto"/>
                <w:bottom w:val="none" w:sz="0" w:space="0" w:color="auto"/>
                <w:right w:val="none" w:sz="0" w:space="0" w:color="auto"/>
              </w:divBdr>
            </w:div>
            <w:div w:id="1589928453">
              <w:marLeft w:val="0"/>
              <w:marRight w:val="0"/>
              <w:marTop w:val="0"/>
              <w:marBottom w:val="0"/>
              <w:divBdr>
                <w:top w:val="none" w:sz="0" w:space="0" w:color="auto"/>
                <w:left w:val="none" w:sz="0" w:space="0" w:color="auto"/>
                <w:bottom w:val="none" w:sz="0" w:space="0" w:color="auto"/>
                <w:right w:val="none" w:sz="0" w:space="0" w:color="auto"/>
              </w:divBdr>
            </w:div>
            <w:div w:id="62264196">
              <w:marLeft w:val="0"/>
              <w:marRight w:val="0"/>
              <w:marTop w:val="0"/>
              <w:marBottom w:val="0"/>
              <w:divBdr>
                <w:top w:val="none" w:sz="0" w:space="0" w:color="auto"/>
                <w:left w:val="none" w:sz="0" w:space="0" w:color="auto"/>
                <w:bottom w:val="none" w:sz="0" w:space="0" w:color="auto"/>
                <w:right w:val="none" w:sz="0" w:space="0" w:color="auto"/>
              </w:divBdr>
            </w:div>
            <w:div w:id="823467427">
              <w:marLeft w:val="0"/>
              <w:marRight w:val="0"/>
              <w:marTop w:val="0"/>
              <w:marBottom w:val="0"/>
              <w:divBdr>
                <w:top w:val="none" w:sz="0" w:space="0" w:color="auto"/>
                <w:left w:val="none" w:sz="0" w:space="0" w:color="auto"/>
                <w:bottom w:val="none" w:sz="0" w:space="0" w:color="auto"/>
                <w:right w:val="none" w:sz="0" w:space="0" w:color="auto"/>
              </w:divBdr>
            </w:div>
            <w:div w:id="1951277867">
              <w:marLeft w:val="0"/>
              <w:marRight w:val="0"/>
              <w:marTop w:val="0"/>
              <w:marBottom w:val="0"/>
              <w:divBdr>
                <w:top w:val="none" w:sz="0" w:space="0" w:color="auto"/>
                <w:left w:val="none" w:sz="0" w:space="0" w:color="auto"/>
                <w:bottom w:val="none" w:sz="0" w:space="0" w:color="auto"/>
                <w:right w:val="none" w:sz="0" w:space="0" w:color="auto"/>
              </w:divBdr>
            </w:div>
            <w:div w:id="1175530423">
              <w:marLeft w:val="0"/>
              <w:marRight w:val="0"/>
              <w:marTop w:val="0"/>
              <w:marBottom w:val="0"/>
              <w:divBdr>
                <w:top w:val="none" w:sz="0" w:space="0" w:color="auto"/>
                <w:left w:val="none" w:sz="0" w:space="0" w:color="auto"/>
                <w:bottom w:val="none" w:sz="0" w:space="0" w:color="auto"/>
                <w:right w:val="none" w:sz="0" w:space="0" w:color="auto"/>
              </w:divBdr>
            </w:div>
            <w:div w:id="367143608">
              <w:marLeft w:val="0"/>
              <w:marRight w:val="0"/>
              <w:marTop w:val="0"/>
              <w:marBottom w:val="0"/>
              <w:divBdr>
                <w:top w:val="none" w:sz="0" w:space="0" w:color="auto"/>
                <w:left w:val="none" w:sz="0" w:space="0" w:color="auto"/>
                <w:bottom w:val="none" w:sz="0" w:space="0" w:color="auto"/>
                <w:right w:val="none" w:sz="0" w:space="0" w:color="auto"/>
              </w:divBdr>
            </w:div>
            <w:div w:id="1754665501">
              <w:marLeft w:val="0"/>
              <w:marRight w:val="0"/>
              <w:marTop w:val="0"/>
              <w:marBottom w:val="0"/>
              <w:divBdr>
                <w:top w:val="none" w:sz="0" w:space="0" w:color="auto"/>
                <w:left w:val="none" w:sz="0" w:space="0" w:color="auto"/>
                <w:bottom w:val="none" w:sz="0" w:space="0" w:color="auto"/>
                <w:right w:val="none" w:sz="0" w:space="0" w:color="auto"/>
              </w:divBdr>
            </w:div>
            <w:div w:id="14188322">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2072581800">
              <w:marLeft w:val="0"/>
              <w:marRight w:val="0"/>
              <w:marTop w:val="0"/>
              <w:marBottom w:val="0"/>
              <w:divBdr>
                <w:top w:val="none" w:sz="0" w:space="0" w:color="auto"/>
                <w:left w:val="none" w:sz="0" w:space="0" w:color="auto"/>
                <w:bottom w:val="none" w:sz="0" w:space="0" w:color="auto"/>
                <w:right w:val="none" w:sz="0" w:space="0" w:color="auto"/>
              </w:divBdr>
            </w:div>
            <w:div w:id="1270546775">
              <w:marLeft w:val="0"/>
              <w:marRight w:val="0"/>
              <w:marTop w:val="0"/>
              <w:marBottom w:val="0"/>
              <w:divBdr>
                <w:top w:val="none" w:sz="0" w:space="0" w:color="auto"/>
                <w:left w:val="none" w:sz="0" w:space="0" w:color="auto"/>
                <w:bottom w:val="none" w:sz="0" w:space="0" w:color="auto"/>
                <w:right w:val="none" w:sz="0" w:space="0" w:color="auto"/>
              </w:divBdr>
            </w:div>
            <w:div w:id="2061248730">
              <w:marLeft w:val="0"/>
              <w:marRight w:val="0"/>
              <w:marTop w:val="0"/>
              <w:marBottom w:val="0"/>
              <w:divBdr>
                <w:top w:val="none" w:sz="0" w:space="0" w:color="auto"/>
                <w:left w:val="none" w:sz="0" w:space="0" w:color="auto"/>
                <w:bottom w:val="none" w:sz="0" w:space="0" w:color="auto"/>
                <w:right w:val="none" w:sz="0" w:space="0" w:color="auto"/>
              </w:divBdr>
            </w:div>
            <w:div w:id="1338995596">
              <w:marLeft w:val="0"/>
              <w:marRight w:val="0"/>
              <w:marTop w:val="0"/>
              <w:marBottom w:val="0"/>
              <w:divBdr>
                <w:top w:val="none" w:sz="0" w:space="0" w:color="auto"/>
                <w:left w:val="none" w:sz="0" w:space="0" w:color="auto"/>
                <w:bottom w:val="none" w:sz="0" w:space="0" w:color="auto"/>
                <w:right w:val="none" w:sz="0" w:space="0" w:color="auto"/>
              </w:divBdr>
            </w:div>
            <w:div w:id="1887987942">
              <w:marLeft w:val="0"/>
              <w:marRight w:val="0"/>
              <w:marTop w:val="0"/>
              <w:marBottom w:val="0"/>
              <w:divBdr>
                <w:top w:val="none" w:sz="0" w:space="0" w:color="auto"/>
                <w:left w:val="none" w:sz="0" w:space="0" w:color="auto"/>
                <w:bottom w:val="none" w:sz="0" w:space="0" w:color="auto"/>
                <w:right w:val="none" w:sz="0" w:space="0" w:color="auto"/>
              </w:divBdr>
            </w:div>
            <w:div w:id="1982996314">
              <w:marLeft w:val="0"/>
              <w:marRight w:val="0"/>
              <w:marTop w:val="0"/>
              <w:marBottom w:val="0"/>
              <w:divBdr>
                <w:top w:val="none" w:sz="0" w:space="0" w:color="auto"/>
                <w:left w:val="none" w:sz="0" w:space="0" w:color="auto"/>
                <w:bottom w:val="none" w:sz="0" w:space="0" w:color="auto"/>
                <w:right w:val="none" w:sz="0" w:space="0" w:color="auto"/>
              </w:divBdr>
            </w:div>
            <w:div w:id="1266421421">
              <w:marLeft w:val="0"/>
              <w:marRight w:val="0"/>
              <w:marTop w:val="0"/>
              <w:marBottom w:val="0"/>
              <w:divBdr>
                <w:top w:val="none" w:sz="0" w:space="0" w:color="auto"/>
                <w:left w:val="none" w:sz="0" w:space="0" w:color="auto"/>
                <w:bottom w:val="none" w:sz="0" w:space="0" w:color="auto"/>
                <w:right w:val="none" w:sz="0" w:space="0" w:color="auto"/>
              </w:divBdr>
            </w:div>
            <w:div w:id="280115633">
              <w:marLeft w:val="0"/>
              <w:marRight w:val="0"/>
              <w:marTop w:val="0"/>
              <w:marBottom w:val="0"/>
              <w:divBdr>
                <w:top w:val="none" w:sz="0" w:space="0" w:color="auto"/>
                <w:left w:val="none" w:sz="0" w:space="0" w:color="auto"/>
                <w:bottom w:val="none" w:sz="0" w:space="0" w:color="auto"/>
                <w:right w:val="none" w:sz="0" w:space="0" w:color="auto"/>
              </w:divBdr>
            </w:div>
            <w:div w:id="1254626416">
              <w:marLeft w:val="0"/>
              <w:marRight w:val="0"/>
              <w:marTop w:val="0"/>
              <w:marBottom w:val="0"/>
              <w:divBdr>
                <w:top w:val="none" w:sz="0" w:space="0" w:color="auto"/>
                <w:left w:val="none" w:sz="0" w:space="0" w:color="auto"/>
                <w:bottom w:val="none" w:sz="0" w:space="0" w:color="auto"/>
                <w:right w:val="none" w:sz="0" w:space="0" w:color="auto"/>
              </w:divBdr>
            </w:div>
            <w:div w:id="749278483">
              <w:marLeft w:val="0"/>
              <w:marRight w:val="0"/>
              <w:marTop w:val="0"/>
              <w:marBottom w:val="0"/>
              <w:divBdr>
                <w:top w:val="none" w:sz="0" w:space="0" w:color="auto"/>
                <w:left w:val="none" w:sz="0" w:space="0" w:color="auto"/>
                <w:bottom w:val="none" w:sz="0" w:space="0" w:color="auto"/>
                <w:right w:val="none" w:sz="0" w:space="0" w:color="auto"/>
              </w:divBdr>
            </w:div>
            <w:div w:id="1978292007">
              <w:marLeft w:val="0"/>
              <w:marRight w:val="0"/>
              <w:marTop w:val="0"/>
              <w:marBottom w:val="0"/>
              <w:divBdr>
                <w:top w:val="none" w:sz="0" w:space="0" w:color="auto"/>
                <w:left w:val="none" w:sz="0" w:space="0" w:color="auto"/>
                <w:bottom w:val="none" w:sz="0" w:space="0" w:color="auto"/>
                <w:right w:val="none" w:sz="0" w:space="0" w:color="auto"/>
              </w:divBdr>
            </w:div>
            <w:div w:id="545995085">
              <w:marLeft w:val="0"/>
              <w:marRight w:val="0"/>
              <w:marTop w:val="0"/>
              <w:marBottom w:val="0"/>
              <w:divBdr>
                <w:top w:val="none" w:sz="0" w:space="0" w:color="auto"/>
                <w:left w:val="none" w:sz="0" w:space="0" w:color="auto"/>
                <w:bottom w:val="none" w:sz="0" w:space="0" w:color="auto"/>
                <w:right w:val="none" w:sz="0" w:space="0" w:color="auto"/>
              </w:divBdr>
            </w:div>
            <w:div w:id="1246649991">
              <w:marLeft w:val="0"/>
              <w:marRight w:val="0"/>
              <w:marTop w:val="0"/>
              <w:marBottom w:val="0"/>
              <w:divBdr>
                <w:top w:val="none" w:sz="0" w:space="0" w:color="auto"/>
                <w:left w:val="none" w:sz="0" w:space="0" w:color="auto"/>
                <w:bottom w:val="none" w:sz="0" w:space="0" w:color="auto"/>
                <w:right w:val="none" w:sz="0" w:space="0" w:color="auto"/>
              </w:divBdr>
            </w:div>
            <w:div w:id="2118672305">
              <w:marLeft w:val="0"/>
              <w:marRight w:val="0"/>
              <w:marTop w:val="0"/>
              <w:marBottom w:val="0"/>
              <w:divBdr>
                <w:top w:val="none" w:sz="0" w:space="0" w:color="auto"/>
                <w:left w:val="none" w:sz="0" w:space="0" w:color="auto"/>
                <w:bottom w:val="none" w:sz="0" w:space="0" w:color="auto"/>
                <w:right w:val="none" w:sz="0" w:space="0" w:color="auto"/>
              </w:divBdr>
            </w:div>
            <w:div w:id="1056583076">
              <w:marLeft w:val="0"/>
              <w:marRight w:val="0"/>
              <w:marTop w:val="0"/>
              <w:marBottom w:val="0"/>
              <w:divBdr>
                <w:top w:val="none" w:sz="0" w:space="0" w:color="auto"/>
                <w:left w:val="none" w:sz="0" w:space="0" w:color="auto"/>
                <w:bottom w:val="none" w:sz="0" w:space="0" w:color="auto"/>
                <w:right w:val="none" w:sz="0" w:space="0" w:color="auto"/>
              </w:divBdr>
            </w:div>
            <w:div w:id="2114126367">
              <w:marLeft w:val="0"/>
              <w:marRight w:val="0"/>
              <w:marTop w:val="0"/>
              <w:marBottom w:val="0"/>
              <w:divBdr>
                <w:top w:val="none" w:sz="0" w:space="0" w:color="auto"/>
                <w:left w:val="none" w:sz="0" w:space="0" w:color="auto"/>
                <w:bottom w:val="none" w:sz="0" w:space="0" w:color="auto"/>
                <w:right w:val="none" w:sz="0" w:space="0" w:color="auto"/>
              </w:divBdr>
            </w:div>
            <w:div w:id="1533763699">
              <w:marLeft w:val="0"/>
              <w:marRight w:val="0"/>
              <w:marTop w:val="0"/>
              <w:marBottom w:val="0"/>
              <w:divBdr>
                <w:top w:val="none" w:sz="0" w:space="0" w:color="auto"/>
                <w:left w:val="none" w:sz="0" w:space="0" w:color="auto"/>
                <w:bottom w:val="none" w:sz="0" w:space="0" w:color="auto"/>
                <w:right w:val="none" w:sz="0" w:space="0" w:color="auto"/>
              </w:divBdr>
            </w:div>
            <w:div w:id="1216816794">
              <w:marLeft w:val="0"/>
              <w:marRight w:val="0"/>
              <w:marTop w:val="0"/>
              <w:marBottom w:val="0"/>
              <w:divBdr>
                <w:top w:val="none" w:sz="0" w:space="0" w:color="auto"/>
                <w:left w:val="none" w:sz="0" w:space="0" w:color="auto"/>
                <w:bottom w:val="none" w:sz="0" w:space="0" w:color="auto"/>
                <w:right w:val="none" w:sz="0" w:space="0" w:color="auto"/>
              </w:divBdr>
            </w:div>
            <w:div w:id="1891528189">
              <w:marLeft w:val="0"/>
              <w:marRight w:val="0"/>
              <w:marTop w:val="0"/>
              <w:marBottom w:val="0"/>
              <w:divBdr>
                <w:top w:val="none" w:sz="0" w:space="0" w:color="auto"/>
                <w:left w:val="none" w:sz="0" w:space="0" w:color="auto"/>
                <w:bottom w:val="none" w:sz="0" w:space="0" w:color="auto"/>
                <w:right w:val="none" w:sz="0" w:space="0" w:color="auto"/>
              </w:divBdr>
            </w:div>
            <w:div w:id="695346547">
              <w:marLeft w:val="0"/>
              <w:marRight w:val="0"/>
              <w:marTop w:val="0"/>
              <w:marBottom w:val="0"/>
              <w:divBdr>
                <w:top w:val="none" w:sz="0" w:space="0" w:color="auto"/>
                <w:left w:val="none" w:sz="0" w:space="0" w:color="auto"/>
                <w:bottom w:val="none" w:sz="0" w:space="0" w:color="auto"/>
                <w:right w:val="none" w:sz="0" w:space="0" w:color="auto"/>
              </w:divBdr>
            </w:div>
            <w:div w:id="1345202985">
              <w:marLeft w:val="0"/>
              <w:marRight w:val="0"/>
              <w:marTop w:val="0"/>
              <w:marBottom w:val="0"/>
              <w:divBdr>
                <w:top w:val="none" w:sz="0" w:space="0" w:color="auto"/>
                <w:left w:val="none" w:sz="0" w:space="0" w:color="auto"/>
                <w:bottom w:val="none" w:sz="0" w:space="0" w:color="auto"/>
                <w:right w:val="none" w:sz="0" w:space="0" w:color="auto"/>
              </w:divBdr>
            </w:div>
            <w:div w:id="1642539444">
              <w:marLeft w:val="0"/>
              <w:marRight w:val="0"/>
              <w:marTop w:val="0"/>
              <w:marBottom w:val="0"/>
              <w:divBdr>
                <w:top w:val="none" w:sz="0" w:space="0" w:color="auto"/>
                <w:left w:val="none" w:sz="0" w:space="0" w:color="auto"/>
                <w:bottom w:val="none" w:sz="0" w:space="0" w:color="auto"/>
                <w:right w:val="none" w:sz="0" w:space="0" w:color="auto"/>
              </w:divBdr>
            </w:div>
            <w:div w:id="1607424578">
              <w:marLeft w:val="0"/>
              <w:marRight w:val="0"/>
              <w:marTop w:val="0"/>
              <w:marBottom w:val="0"/>
              <w:divBdr>
                <w:top w:val="none" w:sz="0" w:space="0" w:color="auto"/>
                <w:left w:val="none" w:sz="0" w:space="0" w:color="auto"/>
                <w:bottom w:val="none" w:sz="0" w:space="0" w:color="auto"/>
                <w:right w:val="none" w:sz="0" w:space="0" w:color="auto"/>
              </w:divBdr>
            </w:div>
            <w:div w:id="1140610061">
              <w:marLeft w:val="0"/>
              <w:marRight w:val="0"/>
              <w:marTop w:val="0"/>
              <w:marBottom w:val="0"/>
              <w:divBdr>
                <w:top w:val="none" w:sz="0" w:space="0" w:color="auto"/>
                <w:left w:val="none" w:sz="0" w:space="0" w:color="auto"/>
                <w:bottom w:val="none" w:sz="0" w:space="0" w:color="auto"/>
                <w:right w:val="none" w:sz="0" w:space="0" w:color="auto"/>
              </w:divBdr>
            </w:div>
            <w:div w:id="370541591">
              <w:marLeft w:val="0"/>
              <w:marRight w:val="0"/>
              <w:marTop w:val="0"/>
              <w:marBottom w:val="0"/>
              <w:divBdr>
                <w:top w:val="none" w:sz="0" w:space="0" w:color="auto"/>
                <w:left w:val="none" w:sz="0" w:space="0" w:color="auto"/>
                <w:bottom w:val="none" w:sz="0" w:space="0" w:color="auto"/>
                <w:right w:val="none" w:sz="0" w:space="0" w:color="auto"/>
              </w:divBdr>
            </w:div>
            <w:div w:id="1908607824">
              <w:marLeft w:val="0"/>
              <w:marRight w:val="0"/>
              <w:marTop w:val="0"/>
              <w:marBottom w:val="0"/>
              <w:divBdr>
                <w:top w:val="none" w:sz="0" w:space="0" w:color="auto"/>
                <w:left w:val="none" w:sz="0" w:space="0" w:color="auto"/>
                <w:bottom w:val="none" w:sz="0" w:space="0" w:color="auto"/>
                <w:right w:val="none" w:sz="0" w:space="0" w:color="auto"/>
              </w:divBdr>
            </w:div>
            <w:div w:id="349458544">
              <w:marLeft w:val="0"/>
              <w:marRight w:val="0"/>
              <w:marTop w:val="0"/>
              <w:marBottom w:val="0"/>
              <w:divBdr>
                <w:top w:val="none" w:sz="0" w:space="0" w:color="auto"/>
                <w:left w:val="none" w:sz="0" w:space="0" w:color="auto"/>
                <w:bottom w:val="none" w:sz="0" w:space="0" w:color="auto"/>
                <w:right w:val="none" w:sz="0" w:space="0" w:color="auto"/>
              </w:divBdr>
            </w:div>
            <w:div w:id="163521180">
              <w:marLeft w:val="0"/>
              <w:marRight w:val="0"/>
              <w:marTop w:val="0"/>
              <w:marBottom w:val="0"/>
              <w:divBdr>
                <w:top w:val="none" w:sz="0" w:space="0" w:color="auto"/>
                <w:left w:val="none" w:sz="0" w:space="0" w:color="auto"/>
                <w:bottom w:val="none" w:sz="0" w:space="0" w:color="auto"/>
                <w:right w:val="none" w:sz="0" w:space="0" w:color="auto"/>
              </w:divBdr>
            </w:div>
            <w:div w:id="1292009021">
              <w:marLeft w:val="0"/>
              <w:marRight w:val="0"/>
              <w:marTop w:val="0"/>
              <w:marBottom w:val="0"/>
              <w:divBdr>
                <w:top w:val="none" w:sz="0" w:space="0" w:color="auto"/>
                <w:left w:val="none" w:sz="0" w:space="0" w:color="auto"/>
                <w:bottom w:val="none" w:sz="0" w:space="0" w:color="auto"/>
                <w:right w:val="none" w:sz="0" w:space="0" w:color="auto"/>
              </w:divBdr>
            </w:div>
            <w:div w:id="559092332">
              <w:marLeft w:val="0"/>
              <w:marRight w:val="0"/>
              <w:marTop w:val="0"/>
              <w:marBottom w:val="0"/>
              <w:divBdr>
                <w:top w:val="none" w:sz="0" w:space="0" w:color="auto"/>
                <w:left w:val="none" w:sz="0" w:space="0" w:color="auto"/>
                <w:bottom w:val="none" w:sz="0" w:space="0" w:color="auto"/>
                <w:right w:val="none" w:sz="0" w:space="0" w:color="auto"/>
              </w:divBdr>
            </w:div>
            <w:div w:id="1198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4036">
      <w:bodyDiv w:val="1"/>
      <w:marLeft w:val="0"/>
      <w:marRight w:val="0"/>
      <w:marTop w:val="0"/>
      <w:marBottom w:val="0"/>
      <w:divBdr>
        <w:top w:val="none" w:sz="0" w:space="0" w:color="auto"/>
        <w:left w:val="none" w:sz="0" w:space="0" w:color="auto"/>
        <w:bottom w:val="none" w:sz="0" w:space="0" w:color="auto"/>
        <w:right w:val="none" w:sz="0" w:space="0" w:color="auto"/>
      </w:divBdr>
    </w:div>
    <w:div w:id="1732732541">
      <w:bodyDiv w:val="1"/>
      <w:marLeft w:val="0"/>
      <w:marRight w:val="0"/>
      <w:marTop w:val="0"/>
      <w:marBottom w:val="0"/>
      <w:divBdr>
        <w:top w:val="none" w:sz="0" w:space="0" w:color="auto"/>
        <w:left w:val="none" w:sz="0" w:space="0" w:color="auto"/>
        <w:bottom w:val="none" w:sz="0" w:space="0" w:color="auto"/>
        <w:right w:val="none" w:sz="0" w:space="0" w:color="auto"/>
      </w:divBdr>
    </w:div>
    <w:div w:id="1733037998">
      <w:bodyDiv w:val="1"/>
      <w:marLeft w:val="0"/>
      <w:marRight w:val="0"/>
      <w:marTop w:val="0"/>
      <w:marBottom w:val="0"/>
      <w:divBdr>
        <w:top w:val="none" w:sz="0" w:space="0" w:color="auto"/>
        <w:left w:val="none" w:sz="0" w:space="0" w:color="auto"/>
        <w:bottom w:val="none" w:sz="0" w:space="0" w:color="auto"/>
        <w:right w:val="none" w:sz="0" w:space="0" w:color="auto"/>
      </w:divBdr>
      <w:divsChild>
        <w:div w:id="589781671">
          <w:marLeft w:val="0"/>
          <w:marRight w:val="0"/>
          <w:marTop w:val="0"/>
          <w:marBottom w:val="0"/>
          <w:divBdr>
            <w:top w:val="none" w:sz="0" w:space="0" w:color="auto"/>
            <w:left w:val="none" w:sz="0" w:space="0" w:color="auto"/>
            <w:bottom w:val="none" w:sz="0" w:space="0" w:color="auto"/>
            <w:right w:val="none" w:sz="0" w:space="0" w:color="auto"/>
          </w:divBdr>
          <w:divsChild>
            <w:div w:id="270475572">
              <w:marLeft w:val="0"/>
              <w:marRight w:val="0"/>
              <w:marTop w:val="0"/>
              <w:marBottom w:val="0"/>
              <w:divBdr>
                <w:top w:val="none" w:sz="0" w:space="0" w:color="auto"/>
                <w:left w:val="none" w:sz="0" w:space="0" w:color="auto"/>
                <w:bottom w:val="none" w:sz="0" w:space="0" w:color="auto"/>
                <w:right w:val="none" w:sz="0" w:space="0" w:color="auto"/>
              </w:divBdr>
            </w:div>
            <w:div w:id="591669220">
              <w:marLeft w:val="0"/>
              <w:marRight w:val="0"/>
              <w:marTop w:val="0"/>
              <w:marBottom w:val="0"/>
              <w:divBdr>
                <w:top w:val="none" w:sz="0" w:space="0" w:color="auto"/>
                <w:left w:val="none" w:sz="0" w:space="0" w:color="auto"/>
                <w:bottom w:val="none" w:sz="0" w:space="0" w:color="auto"/>
                <w:right w:val="none" w:sz="0" w:space="0" w:color="auto"/>
              </w:divBdr>
            </w:div>
            <w:div w:id="788355161">
              <w:marLeft w:val="0"/>
              <w:marRight w:val="0"/>
              <w:marTop w:val="0"/>
              <w:marBottom w:val="0"/>
              <w:divBdr>
                <w:top w:val="none" w:sz="0" w:space="0" w:color="auto"/>
                <w:left w:val="none" w:sz="0" w:space="0" w:color="auto"/>
                <w:bottom w:val="none" w:sz="0" w:space="0" w:color="auto"/>
                <w:right w:val="none" w:sz="0" w:space="0" w:color="auto"/>
              </w:divBdr>
            </w:div>
            <w:div w:id="1106193827">
              <w:marLeft w:val="0"/>
              <w:marRight w:val="0"/>
              <w:marTop w:val="0"/>
              <w:marBottom w:val="0"/>
              <w:divBdr>
                <w:top w:val="none" w:sz="0" w:space="0" w:color="auto"/>
                <w:left w:val="none" w:sz="0" w:space="0" w:color="auto"/>
                <w:bottom w:val="none" w:sz="0" w:space="0" w:color="auto"/>
                <w:right w:val="none" w:sz="0" w:space="0" w:color="auto"/>
              </w:divBdr>
            </w:div>
            <w:div w:id="1435248821">
              <w:marLeft w:val="0"/>
              <w:marRight w:val="0"/>
              <w:marTop w:val="0"/>
              <w:marBottom w:val="0"/>
              <w:divBdr>
                <w:top w:val="none" w:sz="0" w:space="0" w:color="auto"/>
                <w:left w:val="none" w:sz="0" w:space="0" w:color="auto"/>
                <w:bottom w:val="none" w:sz="0" w:space="0" w:color="auto"/>
                <w:right w:val="none" w:sz="0" w:space="0" w:color="auto"/>
              </w:divBdr>
            </w:div>
            <w:div w:id="1438329478">
              <w:marLeft w:val="0"/>
              <w:marRight w:val="0"/>
              <w:marTop w:val="0"/>
              <w:marBottom w:val="0"/>
              <w:divBdr>
                <w:top w:val="none" w:sz="0" w:space="0" w:color="auto"/>
                <w:left w:val="none" w:sz="0" w:space="0" w:color="auto"/>
                <w:bottom w:val="none" w:sz="0" w:space="0" w:color="auto"/>
                <w:right w:val="none" w:sz="0" w:space="0" w:color="auto"/>
              </w:divBdr>
            </w:div>
            <w:div w:id="1481652121">
              <w:marLeft w:val="0"/>
              <w:marRight w:val="0"/>
              <w:marTop w:val="0"/>
              <w:marBottom w:val="0"/>
              <w:divBdr>
                <w:top w:val="none" w:sz="0" w:space="0" w:color="auto"/>
                <w:left w:val="none" w:sz="0" w:space="0" w:color="auto"/>
                <w:bottom w:val="none" w:sz="0" w:space="0" w:color="auto"/>
                <w:right w:val="none" w:sz="0" w:space="0" w:color="auto"/>
              </w:divBdr>
            </w:div>
            <w:div w:id="1485001523">
              <w:marLeft w:val="0"/>
              <w:marRight w:val="0"/>
              <w:marTop w:val="0"/>
              <w:marBottom w:val="0"/>
              <w:divBdr>
                <w:top w:val="none" w:sz="0" w:space="0" w:color="auto"/>
                <w:left w:val="none" w:sz="0" w:space="0" w:color="auto"/>
                <w:bottom w:val="none" w:sz="0" w:space="0" w:color="auto"/>
                <w:right w:val="none" w:sz="0" w:space="0" w:color="auto"/>
              </w:divBdr>
            </w:div>
            <w:div w:id="1641154778">
              <w:marLeft w:val="0"/>
              <w:marRight w:val="0"/>
              <w:marTop w:val="0"/>
              <w:marBottom w:val="0"/>
              <w:divBdr>
                <w:top w:val="none" w:sz="0" w:space="0" w:color="auto"/>
                <w:left w:val="none" w:sz="0" w:space="0" w:color="auto"/>
                <w:bottom w:val="none" w:sz="0" w:space="0" w:color="auto"/>
                <w:right w:val="none" w:sz="0" w:space="0" w:color="auto"/>
              </w:divBdr>
            </w:div>
            <w:div w:id="1802072271">
              <w:marLeft w:val="0"/>
              <w:marRight w:val="0"/>
              <w:marTop w:val="0"/>
              <w:marBottom w:val="0"/>
              <w:divBdr>
                <w:top w:val="none" w:sz="0" w:space="0" w:color="auto"/>
                <w:left w:val="none" w:sz="0" w:space="0" w:color="auto"/>
                <w:bottom w:val="none" w:sz="0" w:space="0" w:color="auto"/>
                <w:right w:val="none" w:sz="0" w:space="0" w:color="auto"/>
              </w:divBdr>
            </w:div>
            <w:div w:id="1858040315">
              <w:marLeft w:val="0"/>
              <w:marRight w:val="0"/>
              <w:marTop w:val="0"/>
              <w:marBottom w:val="0"/>
              <w:divBdr>
                <w:top w:val="none" w:sz="0" w:space="0" w:color="auto"/>
                <w:left w:val="none" w:sz="0" w:space="0" w:color="auto"/>
                <w:bottom w:val="none" w:sz="0" w:space="0" w:color="auto"/>
                <w:right w:val="none" w:sz="0" w:space="0" w:color="auto"/>
              </w:divBdr>
            </w:div>
            <w:div w:id="1879705623">
              <w:marLeft w:val="0"/>
              <w:marRight w:val="0"/>
              <w:marTop w:val="0"/>
              <w:marBottom w:val="0"/>
              <w:divBdr>
                <w:top w:val="none" w:sz="0" w:space="0" w:color="auto"/>
                <w:left w:val="none" w:sz="0" w:space="0" w:color="auto"/>
                <w:bottom w:val="none" w:sz="0" w:space="0" w:color="auto"/>
                <w:right w:val="none" w:sz="0" w:space="0" w:color="auto"/>
              </w:divBdr>
            </w:div>
            <w:div w:id="18873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860">
      <w:bodyDiv w:val="1"/>
      <w:marLeft w:val="0"/>
      <w:marRight w:val="0"/>
      <w:marTop w:val="0"/>
      <w:marBottom w:val="0"/>
      <w:divBdr>
        <w:top w:val="none" w:sz="0" w:space="0" w:color="auto"/>
        <w:left w:val="none" w:sz="0" w:space="0" w:color="auto"/>
        <w:bottom w:val="none" w:sz="0" w:space="0" w:color="auto"/>
        <w:right w:val="none" w:sz="0" w:space="0" w:color="auto"/>
      </w:divBdr>
    </w:div>
    <w:div w:id="1748459185">
      <w:bodyDiv w:val="1"/>
      <w:marLeft w:val="0"/>
      <w:marRight w:val="0"/>
      <w:marTop w:val="0"/>
      <w:marBottom w:val="0"/>
      <w:divBdr>
        <w:top w:val="none" w:sz="0" w:space="0" w:color="auto"/>
        <w:left w:val="none" w:sz="0" w:space="0" w:color="auto"/>
        <w:bottom w:val="none" w:sz="0" w:space="0" w:color="auto"/>
        <w:right w:val="none" w:sz="0" w:space="0" w:color="auto"/>
      </w:divBdr>
      <w:divsChild>
        <w:div w:id="394428184">
          <w:marLeft w:val="0"/>
          <w:marRight w:val="0"/>
          <w:marTop w:val="0"/>
          <w:marBottom w:val="0"/>
          <w:divBdr>
            <w:top w:val="none" w:sz="0" w:space="0" w:color="auto"/>
            <w:left w:val="none" w:sz="0" w:space="0" w:color="auto"/>
            <w:bottom w:val="none" w:sz="0" w:space="0" w:color="auto"/>
            <w:right w:val="none" w:sz="0" w:space="0" w:color="auto"/>
          </w:divBdr>
          <w:divsChild>
            <w:div w:id="16464756">
              <w:marLeft w:val="0"/>
              <w:marRight w:val="0"/>
              <w:marTop w:val="0"/>
              <w:marBottom w:val="0"/>
              <w:divBdr>
                <w:top w:val="none" w:sz="0" w:space="0" w:color="auto"/>
                <w:left w:val="none" w:sz="0" w:space="0" w:color="auto"/>
                <w:bottom w:val="none" w:sz="0" w:space="0" w:color="auto"/>
                <w:right w:val="none" w:sz="0" w:space="0" w:color="auto"/>
              </w:divBdr>
            </w:div>
            <w:div w:id="26101704">
              <w:marLeft w:val="0"/>
              <w:marRight w:val="0"/>
              <w:marTop w:val="0"/>
              <w:marBottom w:val="0"/>
              <w:divBdr>
                <w:top w:val="none" w:sz="0" w:space="0" w:color="auto"/>
                <w:left w:val="none" w:sz="0" w:space="0" w:color="auto"/>
                <w:bottom w:val="none" w:sz="0" w:space="0" w:color="auto"/>
                <w:right w:val="none" w:sz="0" w:space="0" w:color="auto"/>
              </w:divBdr>
            </w:div>
            <w:div w:id="41944163">
              <w:marLeft w:val="0"/>
              <w:marRight w:val="0"/>
              <w:marTop w:val="0"/>
              <w:marBottom w:val="0"/>
              <w:divBdr>
                <w:top w:val="none" w:sz="0" w:space="0" w:color="auto"/>
                <w:left w:val="none" w:sz="0" w:space="0" w:color="auto"/>
                <w:bottom w:val="none" w:sz="0" w:space="0" w:color="auto"/>
                <w:right w:val="none" w:sz="0" w:space="0" w:color="auto"/>
              </w:divBdr>
            </w:div>
            <w:div w:id="652299866">
              <w:marLeft w:val="0"/>
              <w:marRight w:val="0"/>
              <w:marTop w:val="0"/>
              <w:marBottom w:val="0"/>
              <w:divBdr>
                <w:top w:val="none" w:sz="0" w:space="0" w:color="auto"/>
                <w:left w:val="none" w:sz="0" w:space="0" w:color="auto"/>
                <w:bottom w:val="none" w:sz="0" w:space="0" w:color="auto"/>
                <w:right w:val="none" w:sz="0" w:space="0" w:color="auto"/>
              </w:divBdr>
            </w:div>
            <w:div w:id="810907750">
              <w:marLeft w:val="0"/>
              <w:marRight w:val="0"/>
              <w:marTop w:val="0"/>
              <w:marBottom w:val="0"/>
              <w:divBdr>
                <w:top w:val="none" w:sz="0" w:space="0" w:color="auto"/>
                <w:left w:val="none" w:sz="0" w:space="0" w:color="auto"/>
                <w:bottom w:val="none" w:sz="0" w:space="0" w:color="auto"/>
                <w:right w:val="none" w:sz="0" w:space="0" w:color="auto"/>
              </w:divBdr>
            </w:div>
            <w:div w:id="850334889">
              <w:marLeft w:val="0"/>
              <w:marRight w:val="0"/>
              <w:marTop w:val="0"/>
              <w:marBottom w:val="0"/>
              <w:divBdr>
                <w:top w:val="none" w:sz="0" w:space="0" w:color="auto"/>
                <w:left w:val="none" w:sz="0" w:space="0" w:color="auto"/>
                <w:bottom w:val="none" w:sz="0" w:space="0" w:color="auto"/>
                <w:right w:val="none" w:sz="0" w:space="0" w:color="auto"/>
              </w:divBdr>
            </w:div>
            <w:div w:id="1059866807">
              <w:marLeft w:val="0"/>
              <w:marRight w:val="0"/>
              <w:marTop w:val="0"/>
              <w:marBottom w:val="0"/>
              <w:divBdr>
                <w:top w:val="none" w:sz="0" w:space="0" w:color="auto"/>
                <w:left w:val="none" w:sz="0" w:space="0" w:color="auto"/>
                <w:bottom w:val="none" w:sz="0" w:space="0" w:color="auto"/>
                <w:right w:val="none" w:sz="0" w:space="0" w:color="auto"/>
              </w:divBdr>
            </w:div>
            <w:div w:id="1155032123">
              <w:marLeft w:val="0"/>
              <w:marRight w:val="0"/>
              <w:marTop w:val="0"/>
              <w:marBottom w:val="0"/>
              <w:divBdr>
                <w:top w:val="none" w:sz="0" w:space="0" w:color="auto"/>
                <w:left w:val="none" w:sz="0" w:space="0" w:color="auto"/>
                <w:bottom w:val="none" w:sz="0" w:space="0" w:color="auto"/>
                <w:right w:val="none" w:sz="0" w:space="0" w:color="auto"/>
              </w:divBdr>
            </w:div>
            <w:div w:id="1199247242">
              <w:marLeft w:val="0"/>
              <w:marRight w:val="0"/>
              <w:marTop w:val="0"/>
              <w:marBottom w:val="0"/>
              <w:divBdr>
                <w:top w:val="none" w:sz="0" w:space="0" w:color="auto"/>
                <w:left w:val="none" w:sz="0" w:space="0" w:color="auto"/>
                <w:bottom w:val="none" w:sz="0" w:space="0" w:color="auto"/>
                <w:right w:val="none" w:sz="0" w:space="0" w:color="auto"/>
              </w:divBdr>
            </w:div>
            <w:div w:id="1306087782">
              <w:marLeft w:val="0"/>
              <w:marRight w:val="0"/>
              <w:marTop w:val="0"/>
              <w:marBottom w:val="0"/>
              <w:divBdr>
                <w:top w:val="none" w:sz="0" w:space="0" w:color="auto"/>
                <w:left w:val="none" w:sz="0" w:space="0" w:color="auto"/>
                <w:bottom w:val="none" w:sz="0" w:space="0" w:color="auto"/>
                <w:right w:val="none" w:sz="0" w:space="0" w:color="auto"/>
              </w:divBdr>
            </w:div>
            <w:div w:id="1491796226">
              <w:marLeft w:val="0"/>
              <w:marRight w:val="0"/>
              <w:marTop w:val="0"/>
              <w:marBottom w:val="0"/>
              <w:divBdr>
                <w:top w:val="none" w:sz="0" w:space="0" w:color="auto"/>
                <w:left w:val="none" w:sz="0" w:space="0" w:color="auto"/>
                <w:bottom w:val="none" w:sz="0" w:space="0" w:color="auto"/>
                <w:right w:val="none" w:sz="0" w:space="0" w:color="auto"/>
              </w:divBdr>
            </w:div>
            <w:div w:id="1903056176">
              <w:marLeft w:val="0"/>
              <w:marRight w:val="0"/>
              <w:marTop w:val="0"/>
              <w:marBottom w:val="0"/>
              <w:divBdr>
                <w:top w:val="none" w:sz="0" w:space="0" w:color="auto"/>
                <w:left w:val="none" w:sz="0" w:space="0" w:color="auto"/>
                <w:bottom w:val="none" w:sz="0" w:space="0" w:color="auto"/>
                <w:right w:val="none" w:sz="0" w:space="0" w:color="auto"/>
              </w:divBdr>
            </w:div>
            <w:div w:id="20680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2351">
      <w:bodyDiv w:val="1"/>
      <w:marLeft w:val="0"/>
      <w:marRight w:val="0"/>
      <w:marTop w:val="0"/>
      <w:marBottom w:val="0"/>
      <w:divBdr>
        <w:top w:val="none" w:sz="0" w:space="0" w:color="auto"/>
        <w:left w:val="none" w:sz="0" w:space="0" w:color="auto"/>
        <w:bottom w:val="none" w:sz="0" w:space="0" w:color="auto"/>
        <w:right w:val="none" w:sz="0" w:space="0" w:color="auto"/>
      </w:divBdr>
      <w:divsChild>
        <w:div w:id="1308361127">
          <w:marLeft w:val="0"/>
          <w:marRight w:val="0"/>
          <w:marTop w:val="0"/>
          <w:marBottom w:val="0"/>
          <w:divBdr>
            <w:top w:val="none" w:sz="0" w:space="0" w:color="auto"/>
            <w:left w:val="none" w:sz="0" w:space="0" w:color="auto"/>
            <w:bottom w:val="none" w:sz="0" w:space="0" w:color="auto"/>
            <w:right w:val="none" w:sz="0" w:space="0" w:color="auto"/>
          </w:divBdr>
          <w:divsChild>
            <w:div w:id="19743959">
              <w:marLeft w:val="0"/>
              <w:marRight w:val="0"/>
              <w:marTop w:val="0"/>
              <w:marBottom w:val="0"/>
              <w:divBdr>
                <w:top w:val="none" w:sz="0" w:space="0" w:color="auto"/>
                <w:left w:val="none" w:sz="0" w:space="0" w:color="auto"/>
                <w:bottom w:val="none" w:sz="0" w:space="0" w:color="auto"/>
                <w:right w:val="none" w:sz="0" w:space="0" w:color="auto"/>
              </w:divBdr>
            </w:div>
            <w:div w:id="37171409">
              <w:marLeft w:val="0"/>
              <w:marRight w:val="0"/>
              <w:marTop w:val="0"/>
              <w:marBottom w:val="0"/>
              <w:divBdr>
                <w:top w:val="none" w:sz="0" w:space="0" w:color="auto"/>
                <w:left w:val="none" w:sz="0" w:space="0" w:color="auto"/>
                <w:bottom w:val="none" w:sz="0" w:space="0" w:color="auto"/>
                <w:right w:val="none" w:sz="0" w:space="0" w:color="auto"/>
              </w:divBdr>
            </w:div>
            <w:div w:id="38751714">
              <w:marLeft w:val="0"/>
              <w:marRight w:val="0"/>
              <w:marTop w:val="0"/>
              <w:marBottom w:val="0"/>
              <w:divBdr>
                <w:top w:val="none" w:sz="0" w:space="0" w:color="auto"/>
                <w:left w:val="none" w:sz="0" w:space="0" w:color="auto"/>
                <w:bottom w:val="none" w:sz="0" w:space="0" w:color="auto"/>
                <w:right w:val="none" w:sz="0" w:space="0" w:color="auto"/>
              </w:divBdr>
            </w:div>
            <w:div w:id="80757423">
              <w:marLeft w:val="0"/>
              <w:marRight w:val="0"/>
              <w:marTop w:val="0"/>
              <w:marBottom w:val="0"/>
              <w:divBdr>
                <w:top w:val="none" w:sz="0" w:space="0" w:color="auto"/>
                <w:left w:val="none" w:sz="0" w:space="0" w:color="auto"/>
                <w:bottom w:val="none" w:sz="0" w:space="0" w:color="auto"/>
                <w:right w:val="none" w:sz="0" w:space="0" w:color="auto"/>
              </w:divBdr>
            </w:div>
            <w:div w:id="128937662">
              <w:marLeft w:val="0"/>
              <w:marRight w:val="0"/>
              <w:marTop w:val="0"/>
              <w:marBottom w:val="0"/>
              <w:divBdr>
                <w:top w:val="none" w:sz="0" w:space="0" w:color="auto"/>
                <w:left w:val="none" w:sz="0" w:space="0" w:color="auto"/>
                <w:bottom w:val="none" w:sz="0" w:space="0" w:color="auto"/>
                <w:right w:val="none" w:sz="0" w:space="0" w:color="auto"/>
              </w:divBdr>
            </w:div>
            <w:div w:id="201595309">
              <w:marLeft w:val="0"/>
              <w:marRight w:val="0"/>
              <w:marTop w:val="0"/>
              <w:marBottom w:val="0"/>
              <w:divBdr>
                <w:top w:val="none" w:sz="0" w:space="0" w:color="auto"/>
                <w:left w:val="none" w:sz="0" w:space="0" w:color="auto"/>
                <w:bottom w:val="none" w:sz="0" w:space="0" w:color="auto"/>
                <w:right w:val="none" w:sz="0" w:space="0" w:color="auto"/>
              </w:divBdr>
            </w:div>
            <w:div w:id="206331734">
              <w:marLeft w:val="0"/>
              <w:marRight w:val="0"/>
              <w:marTop w:val="0"/>
              <w:marBottom w:val="0"/>
              <w:divBdr>
                <w:top w:val="none" w:sz="0" w:space="0" w:color="auto"/>
                <w:left w:val="none" w:sz="0" w:space="0" w:color="auto"/>
                <w:bottom w:val="none" w:sz="0" w:space="0" w:color="auto"/>
                <w:right w:val="none" w:sz="0" w:space="0" w:color="auto"/>
              </w:divBdr>
            </w:div>
            <w:div w:id="222953511">
              <w:marLeft w:val="0"/>
              <w:marRight w:val="0"/>
              <w:marTop w:val="0"/>
              <w:marBottom w:val="0"/>
              <w:divBdr>
                <w:top w:val="none" w:sz="0" w:space="0" w:color="auto"/>
                <w:left w:val="none" w:sz="0" w:space="0" w:color="auto"/>
                <w:bottom w:val="none" w:sz="0" w:space="0" w:color="auto"/>
                <w:right w:val="none" w:sz="0" w:space="0" w:color="auto"/>
              </w:divBdr>
            </w:div>
            <w:div w:id="397752147">
              <w:marLeft w:val="0"/>
              <w:marRight w:val="0"/>
              <w:marTop w:val="0"/>
              <w:marBottom w:val="0"/>
              <w:divBdr>
                <w:top w:val="none" w:sz="0" w:space="0" w:color="auto"/>
                <w:left w:val="none" w:sz="0" w:space="0" w:color="auto"/>
                <w:bottom w:val="none" w:sz="0" w:space="0" w:color="auto"/>
                <w:right w:val="none" w:sz="0" w:space="0" w:color="auto"/>
              </w:divBdr>
            </w:div>
            <w:div w:id="509682521">
              <w:marLeft w:val="0"/>
              <w:marRight w:val="0"/>
              <w:marTop w:val="0"/>
              <w:marBottom w:val="0"/>
              <w:divBdr>
                <w:top w:val="none" w:sz="0" w:space="0" w:color="auto"/>
                <w:left w:val="none" w:sz="0" w:space="0" w:color="auto"/>
                <w:bottom w:val="none" w:sz="0" w:space="0" w:color="auto"/>
                <w:right w:val="none" w:sz="0" w:space="0" w:color="auto"/>
              </w:divBdr>
            </w:div>
            <w:div w:id="539633154">
              <w:marLeft w:val="0"/>
              <w:marRight w:val="0"/>
              <w:marTop w:val="0"/>
              <w:marBottom w:val="0"/>
              <w:divBdr>
                <w:top w:val="none" w:sz="0" w:space="0" w:color="auto"/>
                <w:left w:val="none" w:sz="0" w:space="0" w:color="auto"/>
                <w:bottom w:val="none" w:sz="0" w:space="0" w:color="auto"/>
                <w:right w:val="none" w:sz="0" w:space="0" w:color="auto"/>
              </w:divBdr>
            </w:div>
            <w:div w:id="600770141">
              <w:marLeft w:val="0"/>
              <w:marRight w:val="0"/>
              <w:marTop w:val="0"/>
              <w:marBottom w:val="0"/>
              <w:divBdr>
                <w:top w:val="none" w:sz="0" w:space="0" w:color="auto"/>
                <w:left w:val="none" w:sz="0" w:space="0" w:color="auto"/>
                <w:bottom w:val="none" w:sz="0" w:space="0" w:color="auto"/>
                <w:right w:val="none" w:sz="0" w:space="0" w:color="auto"/>
              </w:divBdr>
            </w:div>
            <w:div w:id="615256916">
              <w:marLeft w:val="0"/>
              <w:marRight w:val="0"/>
              <w:marTop w:val="0"/>
              <w:marBottom w:val="0"/>
              <w:divBdr>
                <w:top w:val="none" w:sz="0" w:space="0" w:color="auto"/>
                <w:left w:val="none" w:sz="0" w:space="0" w:color="auto"/>
                <w:bottom w:val="none" w:sz="0" w:space="0" w:color="auto"/>
                <w:right w:val="none" w:sz="0" w:space="0" w:color="auto"/>
              </w:divBdr>
            </w:div>
            <w:div w:id="636881617">
              <w:marLeft w:val="0"/>
              <w:marRight w:val="0"/>
              <w:marTop w:val="0"/>
              <w:marBottom w:val="0"/>
              <w:divBdr>
                <w:top w:val="none" w:sz="0" w:space="0" w:color="auto"/>
                <w:left w:val="none" w:sz="0" w:space="0" w:color="auto"/>
                <w:bottom w:val="none" w:sz="0" w:space="0" w:color="auto"/>
                <w:right w:val="none" w:sz="0" w:space="0" w:color="auto"/>
              </w:divBdr>
            </w:div>
            <w:div w:id="653610194">
              <w:marLeft w:val="0"/>
              <w:marRight w:val="0"/>
              <w:marTop w:val="0"/>
              <w:marBottom w:val="0"/>
              <w:divBdr>
                <w:top w:val="none" w:sz="0" w:space="0" w:color="auto"/>
                <w:left w:val="none" w:sz="0" w:space="0" w:color="auto"/>
                <w:bottom w:val="none" w:sz="0" w:space="0" w:color="auto"/>
                <w:right w:val="none" w:sz="0" w:space="0" w:color="auto"/>
              </w:divBdr>
            </w:div>
            <w:div w:id="703755974">
              <w:marLeft w:val="0"/>
              <w:marRight w:val="0"/>
              <w:marTop w:val="0"/>
              <w:marBottom w:val="0"/>
              <w:divBdr>
                <w:top w:val="none" w:sz="0" w:space="0" w:color="auto"/>
                <w:left w:val="none" w:sz="0" w:space="0" w:color="auto"/>
                <w:bottom w:val="none" w:sz="0" w:space="0" w:color="auto"/>
                <w:right w:val="none" w:sz="0" w:space="0" w:color="auto"/>
              </w:divBdr>
            </w:div>
            <w:div w:id="761874107">
              <w:marLeft w:val="0"/>
              <w:marRight w:val="0"/>
              <w:marTop w:val="0"/>
              <w:marBottom w:val="0"/>
              <w:divBdr>
                <w:top w:val="none" w:sz="0" w:space="0" w:color="auto"/>
                <w:left w:val="none" w:sz="0" w:space="0" w:color="auto"/>
                <w:bottom w:val="none" w:sz="0" w:space="0" w:color="auto"/>
                <w:right w:val="none" w:sz="0" w:space="0" w:color="auto"/>
              </w:divBdr>
            </w:div>
            <w:div w:id="769786611">
              <w:marLeft w:val="0"/>
              <w:marRight w:val="0"/>
              <w:marTop w:val="0"/>
              <w:marBottom w:val="0"/>
              <w:divBdr>
                <w:top w:val="none" w:sz="0" w:space="0" w:color="auto"/>
                <w:left w:val="none" w:sz="0" w:space="0" w:color="auto"/>
                <w:bottom w:val="none" w:sz="0" w:space="0" w:color="auto"/>
                <w:right w:val="none" w:sz="0" w:space="0" w:color="auto"/>
              </w:divBdr>
            </w:div>
            <w:div w:id="797383581">
              <w:marLeft w:val="0"/>
              <w:marRight w:val="0"/>
              <w:marTop w:val="0"/>
              <w:marBottom w:val="0"/>
              <w:divBdr>
                <w:top w:val="none" w:sz="0" w:space="0" w:color="auto"/>
                <w:left w:val="none" w:sz="0" w:space="0" w:color="auto"/>
                <w:bottom w:val="none" w:sz="0" w:space="0" w:color="auto"/>
                <w:right w:val="none" w:sz="0" w:space="0" w:color="auto"/>
              </w:divBdr>
            </w:div>
            <w:div w:id="803044434">
              <w:marLeft w:val="0"/>
              <w:marRight w:val="0"/>
              <w:marTop w:val="0"/>
              <w:marBottom w:val="0"/>
              <w:divBdr>
                <w:top w:val="none" w:sz="0" w:space="0" w:color="auto"/>
                <w:left w:val="none" w:sz="0" w:space="0" w:color="auto"/>
                <w:bottom w:val="none" w:sz="0" w:space="0" w:color="auto"/>
                <w:right w:val="none" w:sz="0" w:space="0" w:color="auto"/>
              </w:divBdr>
            </w:div>
            <w:div w:id="1008823772">
              <w:marLeft w:val="0"/>
              <w:marRight w:val="0"/>
              <w:marTop w:val="0"/>
              <w:marBottom w:val="0"/>
              <w:divBdr>
                <w:top w:val="none" w:sz="0" w:space="0" w:color="auto"/>
                <w:left w:val="none" w:sz="0" w:space="0" w:color="auto"/>
                <w:bottom w:val="none" w:sz="0" w:space="0" w:color="auto"/>
                <w:right w:val="none" w:sz="0" w:space="0" w:color="auto"/>
              </w:divBdr>
            </w:div>
            <w:div w:id="1018317461">
              <w:marLeft w:val="0"/>
              <w:marRight w:val="0"/>
              <w:marTop w:val="0"/>
              <w:marBottom w:val="0"/>
              <w:divBdr>
                <w:top w:val="none" w:sz="0" w:space="0" w:color="auto"/>
                <w:left w:val="none" w:sz="0" w:space="0" w:color="auto"/>
                <w:bottom w:val="none" w:sz="0" w:space="0" w:color="auto"/>
                <w:right w:val="none" w:sz="0" w:space="0" w:color="auto"/>
              </w:divBdr>
            </w:div>
            <w:div w:id="1032730285">
              <w:marLeft w:val="0"/>
              <w:marRight w:val="0"/>
              <w:marTop w:val="0"/>
              <w:marBottom w:val="0"/>
              <w:divBdr>
                <w:top w:val="none" w:sz="0" w:space="0" w:color="auto"/>
                <w:left w:val="none" w:sz="0" w:space="0" w:color="auto"/>
                <w:bottom w:val="none" w:sz="0" w:space="0" w:color="auto"/>
                <w:right w:val="none" w:sz="0" w:space="0" w:color="auto"/>
              </w:divBdr>
            </w:div>
            <w:div w:id="1066878354">
              <w:marLeft w:val="0"/>
              <w:marRight w:val="0"/>
              <w:marTop w:val="0"/>
              <w:marBottom w:val="0"/>
              <w:divBdr>
                <w:top w:val="none" w:sz="0" w:space="0" w:color="auto"/>
                <w:left w:val="none" w:sz="0" w:space="0" w:color="auto"/>
                <w:bottom w:val="none" w:sz="0" w:space="0" w:color="auto"/>
                <w:right w:val="none" w:sz="0" w:space="0" w:color="auto"/>
              </w:divBdr>
            </w:div>
            <w:div w:id="1119104873">
              <w:marLeft w:val="0"/>
              <w:marRight w:val="0"/>
              <w:marTop w:val="0"/>
              <w:marBottom w:val="0"/>
              <w:divBdr>
                <w:top w:val="none" w:sz="0" w:space="0" w:color="auto"/>
                <w:left w:val="none" w:sz="0" w:space="0" w:color="auto"/>
                <w:bottom w:val="none" w:sz="0" w:space="0" w:color="auto"/>
                <w:right w:val="none" w:sz="0" w:space="0" w:color="auto"/>
              </w:divBdr>
            </w:div>
            <w:div w:id="1199899795">
              <w:marLeft w:val="0"/>
              <w:marRight w:val="0"/>
              <w:marTop w:val="0"/>
              <w:marBottom w:val="0"/>
              <w:divBdr>
                <w:top w:val="none" w:sz="0" w:space="0" w:color="auto"/>
                <w:left w:val="none" w:sz="0" w:space="0" w:color="auto"/>
                <w:bottom w:val="none" w:sz="0" w:space="0" w:color="auto"/>
                <w:right w:val="none" w:sz="0" w:space="0" w:color="auto"/>
              </w:divBdr>
            </w:div>
            <w:div w:id="1415318241">
              <w:marLeft w:val="0"/>
              <w:marRight w:val="0"/>
              <w:marTop w:val="0"/>
              <w:marBottom w:val="0"/>
              <w:divBdr>
                <w:top w:val="none" w:sz="0" w:space="0" w:color="auto"/>
                <w:left w:val="none" w:sz="0" w:space="0" w:color="auto"/>
                <w:bottom w:val="none" w:sz="0" w:space="0" w:color="auto"/>
                <w:right w:val="none" w:sz="0" w:space="0" w:color="auto"/>
              </w:divBdr>
            </w:div>
            <w:div w:id="1488403592">
              <w:marLeft w:val="0"/>
              <w:marRight w:val="0"/>
              <w:marTop w:val="0"/>
              <w:marBottom w:val="0"/>
              <w:divBdr>
                <w:top w:val="none" w:sz="0" w:space="0" w:color="auto"/>
                <w:left w:val="none" w:sz="0" w:space="0" w:color="auto"/>
                <w:bottom w:val="none" w:sz="0" w:space="0" w:color="auto"/>
                <w:right w:val="none" w:sz="0" w:space="0" w:color="auto"/>
              </w:divBdr>
            </w:div>
            <w:div w:id="1571697091">
              <w:marLeft w:val="0"/>
              <w:marRight w:val="0"/>
              <w:marTop w:val="0"/>
              <w:marBottom w:val="0"/>
              <w:divBdr>
                <w:top w:val="none" w:sz="0" w:space="0" w:color="auto"/>
                <w:left w:val="none" w:sz="0" w:space="0" w:color="auto"/>
                <w:bottom w:val="none" w:sz="0" w:space="0" w:color="auto"/>
                <w:right w:val="none" w:sz="0" w:space="0" w:color="auto"/>
              </w:divBdr>
            </w:div>
            <w:div w:id="1624922411">
              <w:marLeft w:val="0"/>
              <w:marRight w:val="0"/>
              <w:marTop w:val="0"/>
              <w:marBottom w:val="0"/>
              <w:divBdr>
                <w:top w:val="none" w:sz="0" w:space="0" w:color="auto"/>
                <w:left w:val="none" w:sz="0" w:space="0" w:color="auto"/>
                <w:bottom w:val="none" w:sz="0" w:space="0" w:color="auto"/>
                <w:right w:val="none" w:sz="0" w:space="0" w:color="auto"/>
              </w:divBdr>
            </w:div>
            <w:div w:id="1640957140">
              <w:marLeft w:val="0"/>
              <w:marRight w:val="0"/>
              <w:marTop w:val="0"/>
              <w:marBottom w:val="0"/>
              <w:divBdr>
                <w:top w:val="none" w:sz="0" w:space="0" w:color="auto"/>
                <w:left w:val="none" w:sz="0" w:space="0" w:color="auto"/>
                <w:bottom w:val="none" w:sz="0" w:space="0" w:color="auto"/>
                <w:right w:val="none" w:sz="0" w:space="0" w:color="auto"/>
              </w:divBdr>
            </w:div>
            <w:div w:id="1647390972">
              <w:marLeft w:val="0"/>
              <w:marRight w:val="0"/>
              <w:marTop w:val="0"/>
              <w:marBottom w:val="0"/>
              <w:divBdr>
                <w:top w:val="none" w:sz="0" w:space="0" w:color="auto"/>
                <w:left w:val="none" w:sz="0" w:space="0" w:color="auto"/>
                <w:bottom w:val="none" w:sz="0" w:space="0" w:color="auto"/>
                <w:right w:val="none" w:sz="0" w:space="0" w:color="auto"/>
              </w:divBdr>
            </w:div>
            <w:div w:id="1762794578">
              <w:marLeft w:val="0"/>
              <w:marRight w:val="0"/>
              <w:marTop w:val="0"/>
              <w:marBottom w:val="0"/>
              <w:divBdr>
                <w:top w:val="none" w:sz="0" w:space="0" w:color="auto"/>
                <w:left w:val="none" w:sz="0" w:space="0" w:color="auto"/>
                <w:bottom w:val="none" w:sz="0" w:space="0" w:color="auto"/>
                <w:right w:val="none" w:sz="0" w:space="0" w:color="auto"/>
              </w:divBdr>
            </w:div>
            <w:div w:id="1816215454">
              <w:marLeft w:val="0"/>
              <w:marRight w:val="0"/>
              <w:marTop w:val="0"/>
              <w:marBottom w:val="0"/>
              <w:divBdr>
                <w:top w:val="none" w:sz="0" w:space="0" w:color="auto"/>
                <w:left w:val="none" w:sz="0" w:space="0" w:color="auto"/>
                <w:bottom w:val="none" w:sz="0" w:space="0" w:color="auto"/>
                <w:right w:val="none" w:sz="0" w:space="0" w:color="auto"/>
              </w:divBdr>
            </w:div>
            <w:div w:id="1853758304">
              <w:marLeft w:val="0"/>
              <w:marRight w:val="0"/>
              <w:marTop w:val="0"/>
              <w:marBottom w:val="0"/>
              <w:divBdr>
                <w:top w:val="none" w:sz="0" w:space="0" w:color="auto"/>
                <w:left w:val="none" w:sz="0" w:space="0" w:color="auto"/>
                <w:bottom w:val="none" w:sz="0" w:space="0" w:color="auto"/>
                <w:right w:val="none" w:sz="0" w:space="0" w:color="auto"/>
              </w:divBdr>
            </w:div>
            <w:div w:id="1860772961">
              <w:marLeft w:val="0"/>
              <w:marRight w:val="0"/>
              <w:marTop w:val="0"/>
              <w:marBottom w:val="0"/>
              <w:divBdr>
                <w:top w:val="none" w:sz="0" w:space="0" w:color="auto"/>
                <w:left w:val="none" w:sz="0" w:space="0" w:color="auto"/>
                <w:bottom w:val="none" w:sz="0" w:space="0" w:color="auto"/>
                <w:right w:val="none" w:sz="0" w:space="0" w:color="auto"/>
              </w:divBdr>
            </w:div>
            <w:div w:id="2010715704">
              <w:marLeft w:val="0"/>
              <w:marRight w:val="0"/>
              <w:marTop w:val="0"/>
              <w:marBottom w:val="0"/>
              <w:divBdr>
                <w:top w:val="none" w:sz="0" w:space="0" w:color="auto"/>
                <w:left w:val="none" w:sz="0" w:space="0" w:color="auto"/>
                <w:bottom w:val="none" w:sz="0" w:space="0" w:color="auto"/>
                <w:right w:val="none" w:sz="0" w:space="0" w:color="auto"/>
              </w:divBdr>
            </w:div>
            <w:div w:id="2095126692">
              <w:marLeft w:val="0"/>
              <w:marRight w:val="0"/>
              <w:marTop w:val="0"/>
              <w:marBottom w:val="0"/>
              <w:divBdr>
                <w:top w:val="none" w:sz="0" w:space="0" w:color="auto"/>
                <w:left w:val="none" w:sz="0" w:space="0" w:color="auto"/>
                <w:bottom w:val="none" w:sz="0" w:space="0" w:color="auto"/>
                <w:right w:val="none" w:sz="0" w:space="0" w:color="auto"/>
              </w:divBdr>
            </w:div>
            <w:div w:id="2128621049">
              <w:marLeft w:val="0"/>
              <w:marRight w:val="0"/>
              <w:marTop w:val="0"/>
              <w:marBottom w:val="0"/>
              <w:divBdr>
                <w:top w:val="none" w:sz="0" w:space="0" w:color="auto"/>
                <w:left w:val="none" w:sz="0" w:space="0" w:color="auto"/>
                <w:bottom w:val="none" w:sz="0" w:space="0" w:color="auto"/>
                <w:right w:val="none" w:sz="0" w:space="0" w:color="auto"/>
              </w:divBdr>
            </w:div>
            <w:div w:id="21405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9200">
      <w:bodyDiv w:val="1"/>
      <w:marLeft w:val="0"/>
      <w:marRight w:val="0"/>
      <w:marTop w:val="0"/>
      <w:marBottom w:val="0"/>
      <w:divBdr>
        <w:top w:val="none" w:sz="0" w:space="0" w:color="auto"/>
        <w:left w:val="none" w:sz="0" w:space="0" w:color="auto"/>
        <w:bottom w:val="none" w:sz="0" w:space="0" w:color="auto"/>
        <w:right w:val="none" w:sz="0" w:space="0" w:color="auto"/>
      </w:divBdr>
    </w:div>
    <w:div w:id="1777554827">
      <w:bodyDiv w:val="1"/>
      <w:marLeft w:val="0"/>
      <w:marRight w:val="0"/>
      <w:marTop w:val="0"/>
      <w:marBottom w:val="0"/>
      <w:divBdr>
        <w:top w:val="none" w:sz="0" w:space="0" w:color="auto"/>
        <w:left w:val="none" w:sz="0" w:space="0" w:color="auto"/>
        <w:bottom w:val="none" w:sz="0" w:space="0" w:color="auto"/>
        <w:right w:val="none" w:sz="0" w:space="0" w:color="auto"/>
      </w:divBdr>
      <w:divsChild>
        <w:div w:id="341318207">
          <w:marLeft w:val="0"/>
          <w:marRight w:val="0"/>
          <w:marTop w:val="0"/>
          <w:marBottom w:val="0"/>
          <w:divBdr>
            <w:top w:val="none" w:sz="0" w:space="0" w:color="auto"/>
            <w:left w:val="none" w:sz="0" w:space="0" w:color="auto"/>
            <w:bottom w:val="none" w:sz="0" w:space="0" w:color="auto"/>
            <w:right w:val="none" w:sz="0" w:space="0" w:color="auto"/>
          </w:divBdr>
          <w:divsChild>
            <w:div w:id="298385777">
              <w:marLeft w:val="0"/>
              <w:marRight w:val="0"/>
              <w:marTop w:val="0"/>
              <w:marBottom w:val="0"/>
              <w:divBdr>
                <w:top w:val="none" w:sz="0" w:space="0" w:color="auto"/>
                <w:left w:val="none" w:sz="0" w:space="0" w:color="auto"/>
                <w:bottom w:val="none" w:sz="0" w:space="0" w:color="auto"/>
                <w:right w:val="none" w:sz="0" w:space="0" w:color="auto"/>
              </w:divBdr>
            </w:div>
            <w:div w:id="334386096">
              <w:marLeft w:val="0"/>
              <w:marRight w:val="0"/>
              <w:marTop w:val="0"/>
              <w:marBottom w:val="0"/>
              <w:divBdr>
                <w:top w:val="none" w:sz="0" w:space="0" w:color="auto"/>
                <w:left w:val="none" w:sz="0" w:space="0" w:color="auto"/>
                <w:bottom w:val="none" w:sz="0" w:space="0" w:color="auto"/>
                <w:right w:val="none" w:sz="0" w:space="0" w:color="auto"/>
              </w:divBdr>
            </w:div>
            <w:div w:id="426196218">
              <w:marLeft w:val="0"/>
              <w:marRight w:val="0"/>
              <w:marTop w:val="0"/>
              <w:marBottom w:val="0"/>
              <w:divBdr>
                <w:top w:val="none" w:sz="0" w:space="0" w:color="auto"/>
                <w:left w:val="none" w:sz="0" w:space="0" w:color="auto"/>
                <w:bottom w:val="none" w:sz="0" w:space="0" w:color="auto"/>
                <w:right w:val="none" w:sz="0" w:space="0" w:color="auto"/>
              </w:divBdr>
            </w:div>
            <w:div w:id="485364091">
              <w:marLeft w:val="0"/>
              <w:marRight w:val="0"/>
              <w:marTop w:val="0"/>
              <w:marBottom w:val="0"/>
              <w:divBdr>
                <w:top w:val="none" w:sz="0" w:space="0" w:color="auto"/>
                <w:left w:val="none" w:sz="0" w:space="0" w:color="auto"/>
                <w:bottom w:val="none" w:sz="0" w:space="0" w:color="auto"/>
                <w:right w:val="none" w:sz="0" w:space="0" w:color="auto"/>
              </w:divBdr>
            </w:div>
            <w:div w:id="894778034">
              <w:marLeft w:val="0"/>
              <w:marRight w:val="0"/>
              <w:marTop w:val="0"/>
              <w:marBottom w:val="0"/>
              <w:divBdr>
                <w:top w:val="none" w:sz="0" w:space="0" w:color="auto"/>
                <w:left w:val="none" w:sz="0" w:space="0" w:color="auto"/>
                <w:bottom w:val="none" w:sz="0" w:space="0" w:color="auto"/>
                <w:right w:val="none" w:sz="0" w:space="0" w:color="auto"/>
              </w:divBdr>
            </w:div>
            <w:div w:id="1025667260">
              <w:marLeft w:val="0"/>
              <w:marRight w:val="0"/>
              <w:marTop w:val="0"/>
              <w:marBottom w:val="0"/>
              <w:divBdr>
                <w:top w:val="none" w:sz="0" w:space="0" w:color="auto"/>
                <w:left w:val="none" w:sz="0" w:space="0" w:color="auto"/>
                <w:bottom w:val="none" w:sz="0" w:space="0" w:color="auto"/>
                <w:right w:val="none" w:sz="0" w:space="0" w:color="auto"/>
              </w:divBdr>
            </w:div>
            <w:div w:id="1032918049">
              <w:marLeft w:val="0"/>
              <w:marRight w:val="0"/>
              <w:marTop w:val="0"/>
              <w:marBottom w:val="0"/>
              <w:divBdr>
                <w:top w:val="none" w:sz="0" w:space="0" w:color="auto"/>
                <w:left w:val="none" w:sz="0" w:space="0" w:color="auto"/>
                <w:bottom w:val="none" w:sz="0" w:space="0" w:color="auto"/>
                <w:right w:val="none" w:sz="0" w:space="0" w:color="auto"/>
              </w:divBdr>
            </w:div>
            <w:div w:id="1411779238">
              <w:marLeft w:val="0"/>
              <w:marRight w:val="0"/>
              <w:marTop w:val="0"/>
              <w:marBottom w:val="0"/>
              <w:divBdr>
                <w:top w:val="none" w:sz="0" w:space="0" w:color="auto"/>
                <w:left w:val="none" w:sz="0" w:space="0" w:color="auto"/>
                <w:bottom w:val="none" w:sz="0" w:space="0" w:color="auto"/>
                <w:right w:val="none" w:sz="0" w:space="0" w:color="auto"/>
              </w:divBdr>
            </w:div>
            <w:div w:id="1435323262">
              <w:marLeft w:val="0"/>
              <w:marRight w:val="0"/>
              <w:marTop w:val="0"/>
              <w:marBottom w:val="0"/>
              <w:divBdr>
                <w:top w:val="none" w:sz="0" w:space="0" w:color="auto"/>
                <w:left w:val="none" w:sz="0" w:space="0" w:color="auto"/>
                <w:bottom w:val="none" w:sz="0" w:space="0" w:color="auto"/>
                <w:right w:val="none" w:sz="0" w:space="0" w:color="auto"/>
              </w:divBdr>
            </w:div>
            <w:div w:id="1570117016">
              <w:marLeft w:val="0"/>
              <w:marRight w:val="0"/>
              <w:marTop w:val="0"/>
              <w:marBottom w:val="0"/>
              <w:divBdr>
                <w:top w:val="none" w:sz="0" w:space="0" w:color="auto"/>
                <w:left w:val="none" w:sz="0" w:space="0" w:color="auto"/>
                <w:bottom w:val="none" w:sz="0" w:space="0" w:color="auto"/>
                <w:right w:val="none" w:sz="0" w:space="0" w:color="auto"/>
              </w:divBdr>
            </w:div>
            <w:div w:id="1676178813">
              <w:marLeft w:val="0"/>
              <w:marRight w:val="0"/>
              <w:marTop w:val="0"/>
              <w:marBottom w:val="0"/>
              <w:divBdr>
                <w:top w:val="none" w:sz="0" w:space="0" w:color="auto"/>
                <w:left w:val="none" w:sz="0" w:space="0" w:color="auto"/>
                <w:bottom w:val="none" w:sz="0" w:space="0" w:color="auto"/>
                <w:right w:val="none" w:sz="0" w:space="0" w:color="auto"/>
              </w:divBdr>
            </w:div>
            <w:div w:id="1956331338">
              <w:marLeft w:val="0"/>
              <w:marRight w:val="0"/>
              <w:marTop w:val="0"/>
              <w:marBottom w:val="0"/>
              <w:divBdr>
                <w:top w:val="none" w:sz="0" w:space="0" w:color="auto"/>
                <w:left w:val="none" w:sz="0" w:space="0" w:color="auto"/>
                <w:bottom w:val="none" w:sz="0" w:space="0" w:color="auto"/>
                <w:right w:val="none" w:sz="0" w:space="0" w:color="auto"/>
              </w:divBdr>
            </w:div>
            <w:div w:id="20733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045">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801335071">
      <w:bodyDiv w:val="1"/>
      <w:marLeft w:val="0"/>
      <w:marRight w:val="0"/>
      <w:marTop w:val="0"/>
      <w:marBottom w:val="0"/>
      <w:divBdr>
        <w:top w:val="none" w:sz="0" w:space="0" w:color="auto"/>
        <w:left w:val="none" w:sz="0" w:space="0" w:color="auto"/>
        <w:bottom w:val="none" w:sz="0" w:space="0" w:color="auto"/>
        <w:right w:val="none" w:sz="0" w:space="0" w:color="auto"/>
      </w:divBdr>
    </w:div>
    <w:div w:id="1807235725">
      <w:bodyDiv w:val="1"/>
      <w:marLeft w:val="0"/>
      <w:marRight w:val="0"/>
      <w:marTop w:val="0"/>
      <w:marBottom w:val="0"/>
      <w:divBdr>
        <w:top w:val="none" w:sz="0" w:space="0" w:color="auto"/>
        <w:left w:val="none" w:sz="0" w:space="0" w:color="auto"/>
        <w:bottom w:val="none" w:sz="0" w:space="0" w:color="auto"/>
        <w:right w:val="none" w:sz="0" w:space="0" w:color="auto"/>
      </w:divBdr>
      <w:divsChild>
        <w:div w:id="888303126">
          <w:marLeft w:val="0"/>
          <w:marRight w:val="0"/>
          <w:marTop w:val="0"/>
          <w:marBottom w:val="0"/>
          <w:divBdr>
            <w:top w:val="none" w:sz="0" w:space="0" w:color="auto"/>
            <w:left w:val="none" w:sz="0" w:space="0" w:color="auto"/>
            <w:bottom w:val="none" w:sz="0" w:space="0" w:color="auto"/>
            <w:right w:val="none" w:sz="0" w:space="0" w:color="auto"/>
          </w:divBdr>
          <w:divsChild>
            <w:div w:id="58946705">
              <w:marLeft w:val="0"/>
              <w:marRight w:val="0"/>
              <w:marTop w:val="0"/>
              <w:marBottom w:val="0"/>
              <w:divBdr>
                <w:top w:val="none" w:sz="0" w:space="0" w:color="auto"/>
                <w:left w:val="none" w:sz="0" w:space="0" w:color="auto"/>
                <w:bottom w:val="none" w:sz="0" w:space="0" w:color="auto"/>
                <w:right w:val="none" w:sz="0" w:space="0" w:color="auto"/>
              </w:divBdr>
            </w:div>
            <w:div w:id="60493655">
              <w:marLeft w:val="0"/>
              <w:marRight w:val="0"/>
              <w:marTop w:val="0"/>
              <w:marBottom w:val="0"/>
              <w:divBdr>
                <w:top w:val="none" w:sz="0" w:space="0" w:color="auto"/>
                <w:left w:val="none" w:sz="0" w:space="0" w:color="auto"/>
                <w:bottom w:val="none" w:sz="0" w:space="0" w:color="auto"/>
                <w:right w:val="none" w:sz="0" w:space="0" w:color="auto"/>
              </w:divBdr>
            </w:div>
            <w:div w:id="85468126">
              <w:marLeft w:val="0"/>
              <w:marRight w:val="0"/>
              <w:marTop w:val="0"/>
              <w:marBottom w:val="0"/>
              <w:divBdr>
                <w:top w:val="none" w:sz="0" w:space="0" w:color="auto"/>
                <w:left w:val="none" w:sz="0" w:space="0" w:color="auto"/>
                <w:bottom w:val="none" w:sz="0" w:space="0" w:color="auto"/>
                <w:right w:val="none" w:sz="0" w:space="0" w:color="auto"/>
              </w:divBdr>
            </w:div>
            <w:div w:id="119228489">
              <w:marLeft w:val="0"/>
              <w:marRight w:val="0"/>
              <w:marTop w:val="0"/>
              <w:marBottom w:val="0"/>
              <w:divBdr>
                <w:top w:val="none" w:sz="0" w:space="0" w:color="auto"/>
                <w:left w:val="none" w:sz="0" w:space="0" w:color="auto"/>
                <w:bottom w:val="none" w:sz="0" w:space="0" w:color="auto"/>
                <w:right w:val="none" w:sz="0" w:space="0" w:color="auto"/>
              </w:divBdr>
            </w:div>
            <w:div w:id="130444147">
              <w:marLeft w:val="0"/>
              <w:marRight w:val="0"/>
              <w:marTop w:val="0"/>
              <w:marBottom w:val="0"/>
              <w:divBdr>
                <w:top w:val="none" w:sz="0" w:space="0" w:color="auto"/>
                <w:left w:val="none" w:sz="0" w:space="0" w:color="auto"/>
                <w:bottom w:val="none" w:sz="0" w:space="0" w:color="auto"/>
                <w:right w:val="none" w:sz="0" w:space="0" w:color="auto"/>
              </w:divBdr>
            </w:div>
            <w:div w:id="134370701">
              <w:marLeft w:val="0"/>
              <w:marRight w:val="0"/>
              <w:marTop w:val="0"/>
              <w:marBottom w:val="0"/>
              <w:divBdr>
                <w:top w:val="none" w:sz="0" w:space="0" w:color="auto"/>
                <w:left w:val="none" w:sz="0" w:space="0" w:color="auto"/>
                <w:bottom w:val="none" w:sz="0" w:space="0" w:color="auto"/>
                <w:right w:val="none" w:sz="0" w:space="0" w:color="auto"/>
              </w:divBdr>
            </w:div>
            <w:div w:id="164371003">
              <w:marLeft w:val="0"/>
              <w:marRight w:val="0"/>
              <w:marTop w:val="0"/>
              <w:marBottom w:val="0"/>
              <w:divBdr>
                <w:top w:val="none" w:sz="0" w:space="0" w:color="auto"/>
                <w:left w:val="none" w:sz="0" w:space="0" w:color="auto"/>
                <w:bottom w:val="none" w:sz="0" w:space="0" w:color="auto"/>
                <w:right w:val="none" w:sz="0" w:space="0" w:color="auto"/>
              </w:divBdr>
            </w:div>
            <w:div w:id="189028981">
              <w:marLeft w:val="0"/>
              <w:marRight w:val="0"/>
              <w:marTop w:val="0"/>
              <w:marBottom w:val="0"/>
              <w:divBdr>
                <w:top w:val="none" w:sz="0" w:space="0" w:color="auto"/>
                <w:left w:val="none" w:sz="0" w:space="0" w:color="auto"/>
                <w:bottom w:val="none" w:sz="0" w:space="0" w:color="auto"/>
                <w:right w:val="none" w:sz="0" w:space="0" w:color="auto"/>
              </w:divBdr>
            </w:div>
            <w:div w:id="205684507">
              <w:marLeft w:val="0"/>
              <w:marRight w:val="0"/>
              <w:marTop w:val="0"/>
              <w:marBottom w:val="0"/>
              <w:divBdr>
                <w:top w:val="none" w:sz="0" w:space="0" w:color="auto"/>
                <w:left w:val="none" w:sz="0" w:space="0" w:color="auto"/>
                <w:bottom w:val="none" w:sz="0" w:space="0" w:color="auto"/>
                <w:right w:val="none" w:sz="0" w:space="0" w:color="auto"/>
              </w:divBdr>
            </w:div>
            <w:div w:id="241452920">
              <w:marLeft w:val="0"/>
              <w:marRight w:val="0"/>
              <w:marTop w:val="0"/>
              <w:marBottom w:val="0"/>
              <w:divBdr>
                <w:top w:val="none" w:sz="0" w:space="0" w:color="auto"/>
                <w:left w:val="none" w:sz="0" w:space="0" w:color="auto"/>
                <w:bottom w:val="none" w:sz="0" w:space="0" w:color="auto"/>
                <w:right w:val="none" w:sz="0" w:space="0" w:color="auto"/>
              </w:divBdr>
            </w:div>
            <w:div w:id="296641711">
              <w:marLeft w:val="0"/>
              <w:marRight w:val="0"/>
              <w:marTop w:val="0"/>
              <w:marBottom w:val="0"/>
              <w:divBdr>
                <w:top w:val="none" w:sz="0" w:space="0" w:color="auto"/>
                <w:left w:val="none" w:sz="0" w:space="0" w:color="auto"/>
                <w:bottom w:val="none" w:sz="0" w:space="0" w:color="auto"/>
                <w:right w:val="none" w:sz="0" w:space="0" w:color="auto"/>
              </w:divBdr>
            </w:div>
            <w:div w:id="303390303">
              <w:marLeft w:val="0"/>
              <w:marRight w:val="0"/>
              <w:marTop w:val="0"/>
              <w:marBottom w:val="0"/>
              <w:divBdr>
                <w:top w:val="none" w:sz="0" w:space="0" w:color="auto"/>
                <w:left w:val="none" w:sz="0" w:space="0" w:color="auto"/>
                <w:bottom w:val="none" w:sz="0" w:space="0" w:color="auto"/>
                <w:right w:val="none" w:sz="0" w:space="0" w:color="auto"/>
              </w:divBdr>
            </w:div>
            <w:div w:id="315958583">
              <w:marLeft w:val="0"/>
              <w:marRight w:val="0"/>
              <w:marTop w:val="0"/>
              <w:marBottom w:val="0"/>
              <w:divBdr>
                <w:top w:val="none" w:sz="0" w:space="0" w:color="auto"/>
                <w:left w:val="none" w:sz="0" w:space="0" w:color="auto"/>
                <w:bottom w:val="none" w:sz="0" w:space="0" w:color="auto"/>
                <w:right w:val="none" w:sz="0" w:space="0" w:color="auto"/>
              </w:divBdr>
            </w:div>
            <w:div w:id="443118950">
              <w:marLeft w:val="0"/>
              <w:marRight w:val="0"/>
              <w:marTop w:val="0"/>
              <w:marBottom w:val="0"/>
              <w:divBdr>
                <w:top w:val="none" w:sz="0" w:space="0" w:color="auto"/>
                <w:left w:val="none" w:sz="0" w:space="0" w:color="auto"/>
                <w:bottom w:val="none" w:sz="0" w:space="0" w:color="auto"/>
                <w:right w:val="none" w:sz="0" w:space="0" w:color="auto"/>
              </w:divBdr>
            </w:div>
            <w:div w:id="461312492">
              <w:marLeft w:val="0"/>
              <w:marRight w:val="0"/>
              <w:marTop w:val="0"/>
              <w:marBottom w:val="0"/>
              <w:divBdr>
                <w:top w:val="none" w:sz="0" w:space="0" w:color="auto"/>
                <w:left w:val="none" w:sz="0" w:space="0" w:color="auto"/>
                <w:bottom w:val="none" w:sz="0" w:space="0" w:color="auto"/>
                <w:right w:val="none" w:sz="0" w:space="0" w:color="auto"/>
              </w:divBdr>
            </w:div>
            <w:div w:id="552351997">
              <w:marLeft w:val="0"/>
              <w:marRight w:val="0"/>
              <w:marTop w:val="0"/>
              <w:marBottom w:val="0"/>
              <w:divBdr>
                <w:top w:val="none" w:sz="0" w:space="0" w:color="auto"/>
                <w:left w:val="none" w:sz="0" w:space="0" w:color="auto"/>
                <w:bottom w:val="none" w:sz="0" w:space="0" w:color="auto"/>
                <w:right w:val="none" w:sz="0" w:space="0" w:color="auto"/>
              </w:divBdr>
            </w:div>
            <w:div w:id="630745707">
              <w:marLeft w:val="0"/>
              <w:marRight w:val="0"/>
              <w:marTop w:val="0"/>
              <w:marBottom w:val="0"/>
              <w:divBdr>
                <w:top w:val="none" w:sz="0" w:space="0" w:color="auto"/>
                <w:left w:val="none" w:sz="0" w:space="0" w:color="auto"/>
                <w:bottom w:val="none" w:sz="0" w:space="0" w:color="auto"/>
                <w:right w:val="none" w:sz="0" w:space="0" w:color="auto"/>
              </w:divBdr>
            </w:div>
            <w:div w:id="699480281">
              <w:marLeft w:val="0"/>
              <w:marRight w:val="0"/>
              <w:marTop w:val="0"/>
              <w:marBottom w:val="0"/>
              <w:divBdr>
                <w:top w:val="none" w:sz="0" w:space="0" w:color="auto"/>
                <w:left w:val="none" w:sz="0" w:space="0" w:color="auto"/>
                <w:bottom w:val="none" w:sz="0" w:space="0" w:color="auto"/>
                <w:right w:val="none" w:sz="0" w:space="0" w:color="auto"/>
              </w:divBdr>
            </w:div>
            <w:div w:id="759250935">
              <w:marLeft w:val="0"/>
              <w:marRight w:val="0"/>
              <w:marTop w:val="0"/>
              <w:marBottom w:val="0"/>
              <w:divBdr>
                <w:top w:val="none" w:sz="0" w:space="0" w:color="auto"/>
                <w:left w:val="none" w:sz="0" w:space="0" w:color="auto"/>
                <w:bottom w:val="none" w:sz="0" w:space="0" w:color="auto"/>
                <w:right w:val="none" w:sz="0" w:space="0" w:color="auto"/>
              </w:divBdr>
            </w:div>
            <w:div w:id="769472007">
              <w:marLeft w:val="0"/>
              <w:marRight w:val="0"/>
              <w:marTop w:val="0"/>
              <w:marBottom w:val="0"/>
              <w:divBdr>
                <w:top w:val="none" w:sz="0" w:space="0" w:color="auto"/>
                <w:left w:val="none" w:sz="0" w:space="0" w:color="auto"/>
                <w:bottom w:val="none" w:sz="0" w:space="0" w:color="auto"/>
                <w:right w:val="none" w:sz="0" w:space="0" w:color="auto"/>
              </w:divBdr>
            </w:div>
            <w:div w:id="950207085">
              <w:marLeft w:val="0"/>
              <w:marRight w:val="0"/>
              <w:marTop w:val="0"/>
              <w:marBottom w:val="0"/>
              <w:divBdr>
                <w:top w:val="none" w:sz="0" w:space="0" w:color="auto"/>
                <w:left w:val="none" w:sz="0" w:space="0" w:color="auto"/>
                <w:bottom w:val="none" w:sz="0" w:space="0" w:color="auto"/>
                <w:right w:val="none" w:sz="0" w:space="0" w:color="auto"/>
              </w:divBdr>
            </w:div>
            <w:div w:id="966008096">
              <w:marLeft w:val="0"/>
              <w:marRight w:val="0"/>
              <w:marTop w:val="0"/>
              <w:marBottom w:val="0"/>
              <w:divBdr>
                <w:top w:val="none" w:sz="0" w:space="0" w:color="auto"/>
                <w:left w:val="none" w:sz="0" w:space="0" w:color="auto"/>
                <w:bottom w:val="none" w:sz="0" w:space="0" w:color="auto"/>
                <w:right w:val="none" w:sz="0" w:space="0" w:color="auto"/>
              </w:divBdr>
            </w:div>
            <w:div w:id="969240301">
              <w:marLeft w:val="0"/>
              <w:marRight w:val="0"/>
              <w:marTop w:val="0"/>
              <w:marBottom w:val="0"/>
              <w:divBdr>
                <w:top w:val="none" w:sz="0" w:space="0" w:color="auto"/>
                <w:left w:val="none" w:sz="0" w:space="0" w:color="auto"/>
                <w:bottom w:val="none" w:sz="0" w:space="0" w:color="auto"/>
                <w:right w:val="none" w:sz="0" w:space="0" w:color="auto"/>
              </w:divBdr>
            </w:div>
            <w:div w:id="971523620">
              <w:marLeft w:val="0"/>
              <w:marRight w:val="0"/>
              <w:marTop w:val="0"/>
              <w:marBottom w:val="0"/>
              <w:divBdr>
                <w:top w:val="none" w:sz="0" w:space="0" w:color="auto"/>
                <w:left w:val="none" w:sz="0" w:space="0" w:color="auto"/>
                <w:bottom w:val="none" w:sz="0" w:space="0" w:color="auto"/>
                <w:right w:val="none" w:sz="0" w:space="0" w:color="auto"/>
              </w:divBdr>
            </w:div>
            <w:div w:id="1090813486">
              <w:marLeft w:val="0"/>
              <w:marRight w:val="0"/>
              <w:marTop w:val="0"/>
              <w:marBottom w:val="0"/>
              <w:divBdr>
                <w:top w:val="none" w:sz="0" w:space="0" w:color="auto"/>
                <w:left w:val="none" w:sz="0" w:space="0" w:color="auto"/>
                <w:bottom w:val="none" w:sz="0" w:space="0" w:color="auto"/>
                <w:right w:val="none" w:sz="0" w:space="0" w:color="auto"/>
              </w:divBdr>
            </w:div>
            <w:div w:id="1182092081">
              <w:marLeft w:val="0"/>
              <w:marRight w:val="0"/>
              <w:marTop w:val="0"/>
              <w:marBottom w:val="0"/>
              <w:divBdr>
                <w:top w:val="none" w:sz="0" w:space="0" w:color="auto"/>
                <w:left w:val="none" w:sz="0" w:space="0" w:color="auto"/>
                <w:bottom w:val="none" w:sz="0" w:space="0" w:color="auto"/>
                <w:right w:val="none" w:sz="0" w:space="0" w:color="auto"/>
              </w:divBdr>
            </w:div>
            <w:div w:id="1277059322">
              <w:marLeft w:val="0"/>
              <w:marRight w:val="0"/>
              <w:marTop w:val="0"/>
              <w:marBottom w:val="0"/>
              <w:divBdr>
                <w:top w:val="none" w:sz="0" w:space="0" w:color="auto"/>
                <w:left w:val="none" w:sz="0" w:space="0" w:color="auto"/>
                <w:bottom w:val="none" w:sz="0" w:space="0" w:color="auto"/>
                <w:right w:val="none" w:sz="0" w:space="0" w:color="auto"/>
              </w:divBdr>
            </w:div>
            <w:div w:id="1285500368">
              <w:marLeft w:val="0"/>
              <w:marRight w:val="0"/>
              <w:marTop w:val="0"/>
              <w:marBottom w:val="0"/>
              <w:divBdr>
                <w:top w:val="none" w:sz="0" w:space="0" w:color="auto"/>
                <w:left w:val="none" w:sz="0" w:space="0" w:color="auto"/>
                <w:bottom w:val="none" w:sz="0" w:space="0" w:color="auto"/>
                <w:right w:val="none" w:sz="0" w:space="0" w:color="auto"/>
              </w:divBdr>
            </w:div>
            <w:div w:id="1336304485">
              <w:marLeft w:val="0"/>
              <w:marRight w:val="0"/>
              <w:marTop w:val="0"/>
              <w:marBottom w:val="0"/>
              <w:divBdr>
                <w:top w:val="none" w:sz="0" w:space="0" w:color="auto"/>
                <w:left w:val="none" w:sz="0" w:space="0" w:color="auto"/>
                <w:bottom w:val="none" w:sz="0" w:space="0" w:color="auto"/>
                <w:right w:val="none" w:sz="0" w:space="0" w:color="auto"/>
              </w:divBdr>
            </w:div>
            <w:div w:id="1344360715">
              <w:marLeft w:val="0"/>
              <w:marRight w:val="0"/>
              <w:marTop w:val="0"/>
              <w:marBottom w:val="0"/>
              <w:divBdr>
                <w:top w:val="none" w:sz="0" w:space="0" w:color="auto"/>
                <w:left w:val="none" w:sz="0" w:space="0" w:color="auto"/>
                <w:bottom w:val="none" w:sz="0" w:space="0" w:color="auto"/>
                <w:right w:val="none" w:sz="0" w:space="0" w:color="auto"/>
              </w:divBdr>
            </w:div>
            <w:div w:id="1367832845">
              <w:marLeft w:val="0"/>
              <w:marRight w:val="0"/>
              <w:marTop w:val="0"/>
              <w:marBottom w:val="0"/>
              <w:divBdr>
                <w:top w:val="none" w:sz="0" w:space="0" w:color="auto"/>
                <w:left w:val="none" w:sz="0" w:space="0" w:color="auto"/>
                <w:bottom w:val="none" w:sz="0" w:space="0" w:color="auto"/>
                <w:right w:val="none" w:sz="0" w:space="0" w:color="auto"/>
              </w:divBdr>
            </w:div>
            <w:div w:id="1373846701">
              <w:marLeft w:val="0"/>
              <w:marRight w:val="0"/>
              <w:marTop w:val="0"/>
              <w:marBottom w:val="0"/>
              <w:divBdr>
                <w:top w:val="none" w:sz="0" w:space="0" w:color="auto"/>
                <w:left w:val="none" w:sz="0" w:space="0" w:color="auto"/>
                <w:bottom w:val="none" w:sz="0" w:space="0" w:color="auto"/>
                <w:right w:val="none" w:sz="0" w:space="0" w:color="auto"/>
              </w:divBdr>
            </w:div>
            <w:div w:id="1376465109">
              <w:marLeft w:val="0"/>
              <w:marRight w:val="0"/>
              <w:marTop w:val="0"/>
              <w:marBottom w:val="0"/>
              <w:divBdr>
                <w:top w:val="none" w:sz="0" w:space="0" w:color="auto"/>
                <w:left w:val="none" w:sz="0" w:space="0" w:color="auto"/>
                <w:bottom w:val="none" w:sz="0" w:space="0" w:color="auto"/>
                <w:right w:val="none" w:sz="0" w:space="0" w:color="auto"/>
              </w:divBdr>
            </w:div>
            <w:div w:id="1425109076">
              <w:marLeft w:val="0"/>
              <w:marRight w:val="0"/>
              <w:marTop w:val="0"/>
              <w:marBottom w:val="0"/>
              <w:divBdr>
                <w:top w:val="none" w:sz="0" w:space="0" w:color="auto"/>
                <w:left w:val="none" w:sz="0" w:space="0" w:color="auto"/>
                <w:bottom w:val="none" w:sz="0" w:space="0" w:color="auto"/>
                <w:right w:val="none" w:sz="0" w:space="0" w:color="auto"/>
              </w:divBdr>
            </w:div>
            <w:div w:id="1487476299">
              <w:marLeft w:val="0"/>
              <w:marRight w:val="0"/>
              <w:marTop w:val="0"/>
              <w:marBottom w:val="0"/>
              <w:divBdr>
                <w:top w:val="none" w:sz="0" w:space="0" w:color="auto"/>
                <w:left w:val="none" w:sz="0" w:space="0" w:color="auto"/>
                <w:bottom w:val="none" w:sz="0" w:space="0" w:color="auto"/>
                <w:right w:val="none" w:sz="0" w:space="0" w:color="auto"/>
              </w:divBdr>
            </w:div>
            <w:div w:id="1515455266">
              <w:marLeft w:val="0"/>
              <w:marRight w:val="0"/>
              <w:marTop w:val="0"/>
              <w:marBottom w:val="0"/>
              <w:divBdr>
                <w:top w:val="none" w:sz="0" w:space="0" w:color="auto"/>
                <w:left w:val="none" w:sz="0" w:space="0" w:color="auto"/>
                <w:bottom w:val="none" w:sz="0" w:space="0" w:color="auto"/>
                <w:right w:val="none" w:sz="0" w:space="0" w:color="auto"/>
              </w:divBdr>
            </w:div>
            <w:div w:id="1619943563">
              <w:marLeft w:val="0"/>
              <w:marRight w:val="0"/>
              <w:marTop w:val="0"/>
              <w:marBottom w:val="0"/>
              <w:divBdr>
                <w:top w:val="none" w:sz="0" w:space="0" w:color="auto"/>
                <w:left w:val="none" w:sz="0" w:space="0" w:color="auto"/>
                <w:bottom w:val="none" w:sz="0" w:space="0" w:color="auto"/>
                <w:right w:val="none" w:sz="0" w:space="0" w:color="auto"/>
              </w:divBdr>
            </w:div>
            <w:div w:id="1652177019">
              <w:marLeft w:val="0"/>
              <w:marRight w:val="0"/>
              <w:marTop w:val="0"/>
              <w:marBottom w:val="0"/>
              <w:divBdr>
                <w:top w:val="none" w:sz="0" w:space="0" w:color="auto"/>
                <w:left w:val="none" w:sz="0" w:space="0" w:color="auto"/>
                <w:bottom w:val="none" w:sz="0" w:space="0" w:color="auto"/>
                <w:right w:val="none" w:sz="0" w:space="0" w:color="auto"/>
              </w:divBdr>
            </w:div>
            <w:div w:id="1657804950">
              <w:marLeft w:val="0"/>
              <w:marRight w:val="0"/>
              <w:marTop w:val="0"/>
              <w:marBottom w:val="0"/>
              <w:divBdr>
                <w:top w:val="none" w:sz="0" w:space="0" w:color="auto"/>
                <w:left w:val="none" w:sz="0" w:space="0" w:color="auto"/>
                <w:bottom w:val="none" w:sz="0" w:space="0" w:color="auto"/>
                <w:right w:val="none" w:sz="0" w:space="0" w:color="auto"/>
              </w:divBdr>
            </w:div>
            <w:div w:id="1663387445">
              <w:marLeft w:val="0"/>
              <w:marRight w:val="0"/>
              <w:marTop w:val="0"/>
              <w:marBottom w:val="0"/>
              <w:divBdr>
                <w:top w:val="none" w:sz="0" w:space="0" w:color="auto"/>
                <w:left w:val="none" w:sz="0" w:space="0" w:color="auto"/>
                <w:bottom w:val="none" w:sz="0" w:space="0" w:color="auto"/>
                <w:right w:val="none" w:sz="0" w:space="0" w:color="auto"/>
              </w:divBdr>
            </w:div>
            <w:div w:id="1703436315">
              <w:marLeft w:val="0"/>
              <w:marRight w:val="0"/>
              <w:marTop w:val="0"/>
              <w:marBottom w:val="0"/>
              <w:divBdr>
                <w:top w:val="none" w:sz="0" w:space="0" w:color="auto"/>
                <w:left w:val="none" w:sz="0" w:space="0" w:color="auto"/>
                <w:bottom w:val="none" w:sz="0" w:space="0" w:color="auto"/>
                <w:right w:val="none" w:sz="0" w:space="0" w:color="auto"/>
              </w:divBdr>
            </w:div>
            <w:div w:id="1725791646">
              <w:marLeft w:val="0"/>
              <w:marRight w:val="0"/>
              <w:marTop w:val="0"/>
              <w:marBottom w:val="0"/>
              <w:divBdr>
                <w:top w:val="none" w:sz="0" w:space="0" w:color="auto"/>
                <w:left w:val="none" w:sz="0" w:space="0" w:color="auto"/>
                <w:bottom w:val="none" w:sz="0" w:space="0" w:color="auto"/>
                <w:right w:val="none" w:sz="0" w:space="0" w:color="auto"/>
              </w:divBdr>
            </w:div>
            <w:div w:id="1751654888">
              <w:marLeft w:val="0"/>
              <w:marRight w:val="0"/>
              <w:marTop w:val="0"/>
              <w:marBottom w:val="0"/>
              <w:divBdr>
                <w:top w:val="none" w:sz="0" w:space="0" w:color="auto"/>
                <w:left w:val="none" w:sz="0" w:space="0" w:color="auto"/>
                <w:bottom w:val="none" w:sz="0" w:space="0" w:color="auto"/>
                <w:right w:val="none" w:sz="0" w:space="0" w:color="auto"/>
              </w:divBdr>
            </w:div>
            <w:div w:id="1761020900">
              <w:marLeft w:val="0"/>
              <w:marRight w:val="0"/>
              <w:marTop w:val="0"/>
              <w:marBottom w:val="0"/>
              <w:divBdr>
                <w:top w:val="none" w:sz="0" w:space="0" w:color="auto"/>
                <w:left w:val="none" w:sz="0" w:space="0" w:color="auto"/>
                <w:bottom w:val="none" w:sz="0" w:space="0" w:color="auto"/>
                <w:right w:val="none" w:sz="0" w:space="0" w:color="auto"/>
              </w:divBdr>
            </w:div>
            <w:div w:id="1895192204">
              <w:marLeft w:val="0"/>
              <w:marRight w:val="0"/>
              <w:marTop w:val="0"/>
              <w:marBottom w:val="0"/>
              <w:divBdr>
                <w:top w:val="none" w:sz="0" w:space="0" w:color="auto"/>
                <w:left w:val="none" w:sz="0" w:space="0" w:color="auto"/>
                <w:bottom w:val="none" w:sz="0" w:space="0" w:color="auto"/>
                <w:right w:val="none" w:sz="0" w:space="0" w:color="auto"/>
              </w:divBdr>
            </w:div>
            <w:div w:id="1900431386">
              <w:marLeft w:val="0"/>
              <w:marRight w:val="0"/>
              <w:marTop w:val="0"/>
              <w:marBottom w:val="0"/>
              <w:divBdr>
                <w:top w:val="none" w:sz="0" w:space="0" w:color="auto"/>
                <w:left w:val="none" w:sz="0" w:space="0" w:color="auto"/>
                <w:bottom w:val="none" w:sz="0" w:space="0" w:color="auto"/>
                <w:right w:val="none" w:sz="0" w:space="0" w:color="auto"/>
              </w:divBdr>
            </w:div>
            <w:div w:id="1947808717">
              <w:marLeft w:val="0"/>
              <w:marRight w:val="0"/>
              <w:marTop w:val="0"/>
              <w:marBottom w:val="0"/>
              <w:divBdr>
                <w:top w:val="none" w:sz="0" w:space="0" w:color="auto"/>
                <w:left w:val="none" w:sz="0" w:space="0" w:color="auto"/>
                <w:bottom w:val="none" w:sz="0" w:space="0" w:color="auto"/>
                <w:right w:val="none" w:sz="0" w:space="0" w:color="auto"/>
              </w:divBdr>
            </w:div>
            <w:div w:id="19479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2000">
      <w:bodyDiv w:val="1"/>
      <w:marLeft w:val="0"/>
      <w:marRight w:val="0"/>
      <w:marTop w:val="0"/>
      <w:marBottom w:val="0"/>
      <w:divBdr>
        <w:top w:val="none" w:sz="0" w:space="0" w:color="auto"/>
        <w:left w:val="none" w:sz="0" w:space="0" w:color="auto"/>
        <w:bottom w:val="none" w:sz="0" w:space="0" w:color="auto"/>
        <w:right w:val="none" w:sz="0" w:space="0" w:color="auto"/>
      </w:divBdr>
    </w:div>
    <w:div w:id="1826436252">
      <w:bodyDiv w:val="1"/>
      <w:marLeft w:val="0"/>
      <w:marRight w:val="0"/>
      <w:marTop w:val="0"/>
      <w:marBottom w:val="0"/>
      <w:divBdr>
        <w:top w:val="none" w:sz="0" w:space="0" w:color="auto"/>
        <w:left w:val="none" w:sz="0" w:space="0" w:color="auto"/>
        <w:bottom w:val="none" w:sz="0" w:space="0" w:color="auto"/>
        <w:right w:val="none" w:sz="0" w:space="0" w:color="auto"/>
      </w:divBdr>
    </w:div>
    <w:div w:id="1855873139">
      <w:bodyDiv w:val="1"/>
      <w:marLeft w:val="0"/>
      <w:marRight w:val="0"/>
      <w:marTop w:val="0"/>
      <w:marBottom w:val="0"/>
      <w:divBdr>
        <w:top w:val="none" w:sz="0" w:space="0" w:color="auto"/>
        <w:left w:val="none" w:sz="0" w:space="0" w:color="auto"/>
        <w:bottom w:val="none" w:sz="0" w:space="0" w:color="auto"/>
        <w:right w:val="none" w:sz="0" w:space="0" w:color="auto"/>
      </w:divBdr>
    </w:div>
    <w:div w:id="1857578322">
      <w:bodyDiv w:val="1"/>
      <w:marLeft w:val="0"/>
      <w:marRight w:val="0"/>
      <w:marTop w:val="0"/>
      <w:marBottom w:val="0"/>
      <w:divBdr>
        <w:top w:val="none" w:sz="0" w:space="0" w:color="auto"/>
        <w:left w:val="none" w:sz="0" w:space="0" w:color="auto"/>
        <w:bottom w:val="none" w:sz="0" w:space="0" w:color="auto"/>
        <w:right w:val="none" w:sz="0" w:space="0" w:color="auto"/>
      </w:divBdr>
    </w:div>
    <w:div w:id="1864778654">
      <w:bodyDiv w:val="1"/>
      <w:marLeft w:val="0"/>
      <w:marRight w:val="0"/>
      <w:marTop w:val="0"/>
      <w:marBottom w:val="0"/>
      <w:divBdr>
        <w:top w:val="none" w:sz="0" w:space="0" w:color="auto"/>
        <w:left w:val="none" w:sz="0" w:space="0" w:color="auto"/>
        <w:bottom w:val="none" w:sz="0" w:space="0" w:color="auto"/>
        <w:right w:val="none" w:sz="0" w:space="0" w:color="auto"/>
      </w:divBdr>
    </w:div>
    <w:div w:id="1866627088">
      <w:bodyDiv w:val="1"/>
      <w:marLeft w:val="0"/>
      <w:marRight w:val="0"/>
      <w:marTop w:val="0"/>
      <w:marBottom w:val="0"/>
      <w:divBdr>
        <w:top w:val="none" w:sz="0" w:space="0" w:color="auto"/>
        <w:left w:val="none" w:sz="0" w:space="0" w:color="auto"/>
        <w:bottom w:val="none" w:sz="0" w:space="0" w:color="auto"/>
        <w:right w:val="none" w:sz="0" w:space="0" w:color="auto"/>
      </w:divBdr>
    </w:div>
    <w:div w:id="1874808720">
      <w:bodyDiv w:val="1"/>
      <w:marLeft w:val="0"/>
      <w:marRight w:val="0"/>
      <w:marTop w:val="0"/>
      <w:marBottom w:val="0"/>
      <w:divBdr>
        <w:top w:val="none" w:sz="0" w:space="0" w:color="auto"/>
        <w:left w:val="none" w:sz="0" w:space="0" w:color="auto"/>
        <w:bottom w:val="none" w:sz="0" w:space="0" w:color="auto"/>
        <w:right w:val="none" w:sz="0" w:space="0" w:color="auto"/>
      </w:divBdr>
    </w:div>
    <w:div w:id="1881437355">
      <w:bodyDiv w:val="1"/>
      <w:marLeft w:val="0"/>
      <w:marRight w:val="0"/>
      <w:marTop w:val="0"/>
      <w:marBottom w:val="0"/>
      <w:divBdr>
        <w:top w:val="none" w:sz="0" w:space="0" w:color="auto"/>
        <w:left w:val="none" w:sz="0" w:space="0" w:color="auto"/>
        <w:bottom w:val="none" w:sz="0" w:space="0" w:color="auto"/>
        <w:right w:val="none" w:sz="0" w:space="0" w:color="auto"/>
      </w:divBdr>
      <w:divsChild>
        <w:div w:id="614990477">
          <w:marLeft w:val="0"/>
          <w:marRight w:val="0"/>
          <w:marTop w:val="0"/>
          <w:marBottom w:val="0"/>
          <w:divBdr>
            <w:top w:val="none" w:sz="0" w:space="0" w:color="auto"/>
            <w:left w:val="none" w:sz="0" w:space="0" w:color="auto"/>
            <w:bottom w:val="none" w:sz="0" w:space="0" w:color="auto"/>
            <w:right w:val="none" w:sz="0" w:space="0" w:color="auto"/>
          </w:divBdr>
          <w:divsChild>
            <w:div w:id="54940454">
              <w:marLeft w:val="0"/>
              <w:marRight w:val="0"/>
              <w:marTop w:val="0"/>
              <w:marBottom w:val="0"/>
              <w:divBdr>
                <w:top w:val="none" w:sz="0" w:space="0" w:color="auto"/>
                <w:left w:val="none" w:sz="0" w:space="0" w:color="auto"/>
                <w:bottom w:val="none" w:sz="0" w:space="0" w:color="auto"/>
                <w:right w:val="none" w:sz="0" w:space="0" w:color="auto"/>
              </w:divBdr>
            </w:div>
            <w:div w:id="119568016">
              <w:marLeft w:val="0"/>
              <w:marRight w:val="0"/>
              <w:marTop w:val="0"/>
              <w:marBottom w:val="0"/>
              <w:divBdr>
                <w:top w:val="none" w:sz="0" w:space="0" w:color="auto"/>
                <w:left w:val="none" w:sz="0" w:space="0" w:color="auto"/>
                <w:bottom w:val="none" w:sz="0" w:space="0" w:color="auto"/>
                <w:right w:val="none" w:sz="0" w:space="0" w:color="auto"/>
              </w:divBdr>
            </w:div>
            <w:div w:id="172111016">
              <w:marLeft w:val="0"/>
              <w:marRight w:val="0"/>
              <w:marTop w:val="0"/>
              <w:marBottom w:val="0"/>
              <w:divBdr>
                <w:top w:val="none" w:sz="0" w:space="0" w:color="auto"/>
                <w:left w:val="none" w:sz="0" w:space="0" w:color="auto"/>
                <w:bottom w:val="none" w:sz="0" w:space="0" w:color="auto"/>
                <w:right w:val="none" w:sz="0" w:space="0" w:color="auto"/>
              </w:divBdr>
            </w:div>
            <w:div w:id="177473886">
              <w:marLeft w:val="0"/>
              <w:marRight w:val="0"/>
              <w:marTop w:val="0"/>
              <w:marBottom w:val="0"/>
              <w:divBdr>
                <w:top w:val="none" w:sz="0" w:space="0" w:color="auto"/>
                <w:left w:val="none" w:sz="0" w:space="0" w:color="auto"/>
                <w:bottom w:val="none" w:sz="0" w:space="0" w:color="auto"/>
                <w:right w:val="none" w:sz="0" w:space="0" w:color="auto"/>
              </w:divBdr>
            </w:div>
            <w:div w:id="203907844">
              <w:marLeft w:val="0"/>
              <w:marRight w:val="0"/>
              <w:marTop w:val="0"/>
              <w:marBottom w:val="0"/>
              <w:divBdr>
                <w:top w:val="none" w:sz="0" w:space="0" w:color="auto"/>
                <w:left w:val="none" w:sz="0" w:space="0" w:color="auto"/>
                <w:bottom w:val="none" w:sz="0" w:space="0" w:color="auto"/>
                <w:right w:val="none" w:sz="0" w:space="0" w:color="auto"/>
              </w:divBdr>
            </w:div>
            <w:div w:id="356542367">
              <w:marLeft w:val="0"/>
              <w:marRight w:val="0"/>
              <w:marTop w:val="0"/>
              <w:marBottom w:val="0"/>
              <w:divBdr>
                <w:top w:val="none" w:sz="0" w:space="0" w:color="auto"/>
                <w:left w:val="none" w:sz="0" w:space="0" w:color="auto"/>
                <w:bottom w:val="none" w:sz="0" w:space="0" w:color="auto"/>
                <w:right w:val="none" w:sz="0" w:space="0" w:color="auto"/>
              </w:divBdr>
            </w:div>
            <w:div w:id="373359456">
              <w:marLeft w:val="0"/>
              <w:marRight w:val="0"/>
              <w:marTop w:val="0"/>
              <w:marBottom w:val="0"/>
              <w:divBdr>
                <w:top w:val="none" w:sz="0" w:space="0" w:color="auto"/>
                <w:left w:val="none" w:sz="0" w:space="0" w:color="auto"/>
                <w:bottom w:val="none" w:sz="0" w:space="0" w:color="auto"/>
                <w:right w:val="none" w:sz="0" w:space="0" w:color="auto"/>
              </w:divBdr>
            </w:div>
            <w:div w:id="397483782">
              <w:marLeft w:val="0"/>
              <w:marRight w:val="0"/>
              <w:marTop w:val="0"/>
              <w:marBottom w:val="0"/>
              <w:divBdr>
                <w:top w:val="none" w:sz="0" w:space="0" w:color="auto"/>
                <w:left w:val="none" w:sz="0" w:space="0" w:color="auto"/>
                <w:bottom w:val="none" w:sz="0" w:space="0" w:color="auto"/>
                <w:right w:val="none" w:sz="0" w:space="0" w:color="auto"/>
              </w:divBdr>
            </w:div>
            <w:div w:id="399443109">
              <w:marLeft w:val="0"/>
              <w:marRight w:val="0"/>
              <w:marTop w:val="0"/>
              <w:marBottom w:val="0"/>
              <w:divBdr>
                <w:top w:val="none" w:sz="0" w:space="0" w:color="auto"/>
                <w:left w:val="none" w:sz="0" w:space="0" w:color="auto"/>
                <w:bottom w:val="none" w:sz="0" w:space="0" w:color="auto"/>
                <w:right w:val="none" w:sz="0" w:space="0" w:color="auto"/>
              </w:divBdr>
            </w:div>
            <w:div w:id="492723607">
              <w:marLeft w:val="0"/>
              <w:marRight w:val="0"/>
              <w:marTop w:val="0"/>
              <w:marBottom w:val="0"/>
              <w:divBdr>
                <w:top w:val="none" w:sz="0" w:space="0" w:color="auto"/>
                <w:left w:val="none" w:sz="0" w:space="0" w:color="auto"/>
                <w:bottom w:val="none" w:sz="0" w:space="0" w:color="auto"/>
                <w:right w:val="none" w:sz="0" w:space="0" w:color="auto"/>
              </w:divBdr>
            </w:div>
            <w:div w:id="495267813">
              <w:marLeft w:val="0"/>
              <w:marRight w:val="0"/>
              <w:marTop w:val="0"/>
              <w:marBottom w:val="0"/>
              <w:divBdr>
                <w:top w:val="none" w:sz="0" w:space="0" w:color="auto"/>
                <w:left w:val="none" w:sz="0" w:space="0" w:color="auto"/>
                <w:bottom w:val="none" w:sz="0" w:space="0" w:color="auto"/>
                <w:right w:val="none" w:sz="0" w:space="0" w:color="auto"/>
              </w:divBdr>
            </w:div>
            <w:div w:id="606692813">
              <w:marLeft w:val="0"/>
              <w:marRight w:val="0"/>
              <w:marTop w:val="0"/>
              <w:marBottom w:val="0"/>
              <w:divBdr>
                <w:top w:val="none" w:sz="0" w:space="0" w:color="auto"/>
                <w:left w:val="none" w:sz="0" w:space="0" w:color="auto"/>
                <w:bottom w:val="none" w:sz="0" w:space="0" w:color="auto"/>
                <w:right w:val="none" w:sz="0" w:space="0" w:color="auto"/>
              </w:divBdr>
            </w:div>
            <w:div w:id="609315119">
              <w:marLeft w:val="0"/>
              <w:marRight w:val="0"/>
              <w:marTop w:val="0"/>
              <w:marBottom w:val="0"/>
              <w:divBdr>
                <w:top w:val="none" w:sz="0" w:space="0" w:color="auto"/>
                <w:left w:val="none" w:sz="0" w:space="0" w:color="auto"/>
                <w:bottom w:val="none" w:sz="0" w:space="0" w:color="auto"/>
                <w:right w:val="none" w:sz="0" w:space="0" w:color="auto"/>
              </w:divBdr>
            </w:div>
            <w:div w:id="633608943">
              <w:marLeft w:val="0"/>
              <w:marRight w:val="0"/>
              <w:marTop w:val="0"/>
              <w:marBottom w:val="0"/>
              <w:divBdr>
                <w:top w:val="none" w:sz="0" w:space="0" w:color="auto"/>
                <w:left w:val="none" w:sz="0" w:space="0" w:color="auto"/>
                <w:bottom w:val="none" w:sz="0" w:space="0" w:color="auto"/>
                <w:right w:val="none" w:sz="0" w:space="0" w:color="auto"/>
              </w:divBdr>
            </w:div>
            <w:div w:id="761534657">
              <w:marLeft w:val="0"/>
              <w:marRight w:val="0"/>
              <w:marTop w:val="0"/>
              <w:marBottom w:val="0"/>
              <w:divBdr>
                <w:top w:val="none" w:sz="0" w:space="0" w:color="auto"/>
                <w:left w:val="none" w:sz="0" w:space="0" w:color="auto"/>
                <w:bottom w:val="none" w:sz="0" w:space="0" w:color="auto"/>
                <w:right w:val="none" w:sz="0" w:space="0" w:color="auto"/>
              </w:divBdr>
            </w:div>
            <w:div w:id="777916201">
              <w:marLeft w:val="0"/>
              <w:marRight w:val="0"/>
              <w:marTop w:val="0"/>
              <w:marBottom w:val="0"/>
              <w:divBdr>
                <w:top w:val="none" w:sz="0" w:space="0" w:color="auto"/>
                <w:left w:val="none" w:sz="0" w:space="0" w:color="auto"/>
                <w:bottom w:val="none" w:sz="0" w:space="0" w:color="auto"/>
                <w:right w:val="none" w:sz="0" w:space="0" w:color="auto"/>
              </w:divBdr>
            </w:div>
            <w:div w:id="795369386">
              <w:marLeft w:val="0"/>
              <w:marRight w:val="0"/>
              <w:marTop w:val="0"/>
              <w:marBottom w:val="0"/>
              <w:divBdr>
                <w:top w:val="none" w:sz="0" w:space="0" w:color="auto"/>
                <w:left w:val="none" w:sz="0" w:space="0" w:color="auto"/>
                <w:bottom w:val="none" w:sz="0" w:space="0" w:color="auto"/>
                <w:right w:val="none" w:sz="0" w:space="0" w:color="auto"/>
              </w:divBdr>
            </w:div>
            <w:div w:id="826628068">
              <w:marLeft w:val="0"/>
              <w:marRight w:val="0"/>
              <w:marTop w:val="0"/>
              <w:marBottom w:val="0"/>
              <w:divBdr>
                <w:top w:val="none" w:sz="0" w:space="0" w:color="auto"/>
                <w:left w:val="none" w:sz="0" w:space="0" w:color="auto"/>
                <w:bottom w:val="none" w:sz="0" w:space="0" w:color="auto"/>
                <w:right w:val="none" w:sz="0" w:space="0" w:color="auto"/>
              </w:divBdr>
            </w:div>
            <w:div w:id="882792745">
              <w:marLeft w:val="0"/>
              <w:marRight w:val="0"/>
              <w:marTop w:val="0"/>
              <w:marBottom w:val="0"/>
              <w:divBdr>
                <w:top w:val="none" w:sz="0" w:space="0" w:color="auto"/>
                <w:left w:val="none" w:sz="0" w:space="0" w:color="auto"/>
                <w:bottom w:val="none" w:sz="0" w:space="0" w:color="auto"/>
                <w:right w:val="none" w:sz="0" w:space="0" w:color="auto"/>
              </w:divBdr>
            </w:div>
            <w:div w:id="894387175">
              <w:marLeft w:val="0"/>
              <w:marRight w:val="0"/>
              <w:marTop w:val="0"/>
              <w:marBottom w:val="0"/>
              <w:divBdr>
                <w:top w:val="none" w:sz="0" w:space="0" w:color="auto"/>
                <w:left w:val="none" w:sz="0" w:space="0" w:color="auto"/>
                <w:bottom w:val="none" w:sz="0" w:space="0" w:color="auto"/>
                <w:right w:val="none" w:sz="0" w:space="0" w:color="auto"/>
              </w:divBdr>
            </w:div>
            <w:div w:id="915701538">
              <w:marLeft w:val="0"/>
              <w:marRight w:val="0"/>
              <w:marTop w:val="0"/>
              <w:marBottom w:val="0"/>
              <w:divBdr>
                <w:top w:val="none" w:sz="0" w:space="0" w:color="auto"/>
                <w:left w:val="none" w:sz="0" w:space="0" w:color="auto"/>
                <w:bottom w:val="none" w:sz="0" w:space="0" w:color="auto"/>
                <w:right w:val="none" w:sz="0" w:space="0" w:color="auto"/>
              </w:divBdr>
            </w:div>
            <w:div w:id="919673830">
              <w:marLeft w:val="0"/>
              <w:marRight w:val="0"/>
              <w:marTop w:val="0"/>
              <w:marBottom w:val="0"/>
              <w:divBdr>
                <w:top w:val="none" w:sz="0" w:space="0" w:color="auto"/>
                <w:left w:val="none" w:sz="0" w:space="0" w:color="auto"/>
                <w:bottom w:val="none" w:sz="0" w:space="0" w:color="auto"/>
                <w:right w:val="none" w:sz="0" w:space="0" w:color="auto"/>
              </w:divBdr>
            </w:div>
            <w:div w:id="924999431">
              <w:marLeft w:val="0"/>
              <w:marRight w:val="0"/>
              <w:marTop w:val="0"/>
              <w:marBottom w:val="0"/>
              <w:divBdr>
                <w:top w:val="none" w:sz="0" w:space="0" w:color="auto"/>
                <w:left w:val="none" w:sz="0" w:space="0" w:color="auto"/>
                <w:bottom w:val="none" w:sz="0" w:space="0" w:color="auto"/>
                <w:right w:val="none" w:sz="0" w:space="0" w:color="auto"/>
              </w:divBdr>
            </w:div>
            <w:div w:id="986714035">
              <w:marLeft w:val="0"/>
              <w:marRight w:val="0"/>
              <w:marTop w:val="0"/>
              <w:marBottom w:val="0"/>
              <w:divBdr>
                <w:top w:val="none" w:sz="0" w:space="0" w:color="auto"/>
                <w:left w:val="none" w:sz="0" w:space="0" w:color="auto"/>
                <w:bottom w:val="none" w:sz="0" w:space="0" w:color="auto"/>
                <w:right w:val="none" w:sz="0" w:space="0" w:color="auto"/>
              </w:divBdr>
            </w:div>
            <w:div w:id="1023819491">
              <w:marLeft w:val="0"/>
              <w:marRight w:val="0"/>
              <w:marTop w:val="0"/>
              <w:marBottom w:val="0"/>
              <w:divBdr>
                <w:top w:val="none" w:sz="0" w:space="0" w:color="auto"/>
                <w:left w:val="none" w:sz="0" w:space="0" w:color="auto"/>
                <w:bottom w:val="none" w:sz="0" w:space="0" w:color="auto"/>
                <w:right w:val="none" w:sz="0" w:space="0" w:color="auto"/>
              </w:divBdr>
            </w:div>
            <w:div w:id="1031031016">
              <w:marLeft w:val="0"/>
              <w:marRight w:val="0"/>
              <w:marTop w:val="0"/>
              <w:marBottom w:val="0"/>
              <w:divBdr>
                <w:top w:val="none" w:sz="0" w:space="0" w:color="auto"/>
                <w:left w:val="none" w:sz="0" w:space="0" w:color="auto"/>
                <w:bottom w:val="none" w:sz="0" w:space="0" w:color="auto"/>
                <w:right w:val="none" w:sz="0" w:space="0" w:color="auto"/>
              </w:divBdr>
            </w:div>
            <w:div w:id="1046874519">
              <w:marLeft w:val="0"/>
              <w:marRight w:val="0"/>
              <w:marTop w:val="0"/>
              <w:marBottom w:val="0"/>
              <w:divBdr>
                <w:top w:val="none" w:sz="0" w:space="0" w:color="auto"/>
                <w:left w:val="none" w:sz="0" w:space="0" w:color="auto"/>
                <w:bottom w:val="none" w:sz="0" w:space="0" w:color="auto"/>
                <w:right w:val="none" w:sz="0" w:space="0" w:color="auto"/>
              </w:divBdr>
            </w:div>
            <w:div w:id="1087729604">
              <w:marLeft w:val="0"/>
              <w:marRight w:val="0"/>
              <w:marTop w:val="0"/>
              <w:marBottom w:val="0"/>
              <w:divBdr>
                <w:top w:val="none" w:sz="0" w:space="0" w:color="auto"/>
                <w:left w:val="none" w:sz="0" w:space="0" w:color="auto"/>
                <w:bottom w:val="none" w:sz="0" w:space="0" w:color="auto"/>
                <w:right w:val="none" w:sz="0" w:space="0" w:color="auto"/>
              </w:divBdr>
            </w:div>
            <w:div w:id="1181896721">
              <w:marLeft w:val="0"/>
              <w:marRight w:val="0"/>
              <w:marTop w:val="0"/>
              <w:marBottom w:val="0"/>
              <w:divBdr>
                <w:top w:val="none" w:sz="0" w:space="0" w:color="auto"/>
                <w:left w:val="none" w:sz="0" w:space="0" w:color="auto"/>
                <w:bottom w:val="none" w:sz="0" w:space="0" w:color="auto"/>
                <w:right w:val="none" w:sz="0" w:space="0" w:color="auto"/>
              </w:divBdr>
            </w:div>
            <w:div w:id="1255439521">
              <w:marLeft w:val="0"/>
              <w:marRight w:val="0"/>
              <w:marTop w:val="0"/>
              <w:marBottom w:val="0"/>
              <w:divBdr>
                <w:top w:val="none" w:sz="0" w:space="0" w:color="auto"/>
                <w:left w:val="none" w:sz="0" w:space="0" w:color="auto"/>
                <w:bottom w:val="none" w:sz="0" w:space="0" w:color="auto"/>
                <w:right w:val="none" w:sz="0" w:space="0" w:color="auto"/>
              </w:divBdr>
            </w:div>
            <w:div w:id="1291012703">
              <w:marLeft w:val="0"/>
              <w:marRight w:val="0"/>
              <w:marTop w:val="0"/>
              <w:marBottom w:val="0"/>
              <w:divBdr>
                <w:top w:val="none" w:sz="0" w:space="0" w:color="auto"/>
                <w:left w:val="none" w:sz="0" w:space="0" w:color="auto"/>
                <w:bottom w:val="none" w:sz="0" w:space="0" w:color="auto"/>
                <w:right w:val="none" w:sz="0" w:space="0" w:color="auto"/>
              </w:divBdr>
            </w:div>
            <w:div w:id="1356612247">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1480346434">
              <w:marLeft w:val="0"/>
              <w:marRight w:val="0"/>
              <w:marTop w:val="0"/>
              <w:marBottom w:val="0"/>
              <w:divBdr>
                <w:top w:val="none" w:sz="0" w:space="0" w:color="auto"/>
                <w:left w:val="none" w:sz="0" w:space="0" w:color="auto"/>
                <w:bottom w:val="none" w:sz="0" w:space="0" w:color="auto"/>
                <w:right w:val="none" w:sz="0" w:space="0" w:color="auto"/>
              </w:divBdr>
            </w:div>
            <w:div w:id="1541093122">
              <w:marLeft w:val="0"/>
              <w:marRight w:val="0"/>
              <w:marTop w:val="0"/>
              <w:marBottom w:val="0"/>
              <w:divBdr>
                <w:top w:val="none" w:sz="0" w:space="0" w:color="auto"/>
                <w:left w:val="none" w:sz="0" w:space="0" w:color="auto"/>
                <w:bottom w:val="none" w:sz="0" w:space="0" w:color="auto"/>
                <w:right w:val="none" w:sz="0" w:space="0" w:color="auto"/>
              </w:divBdr>
            </w:div>
            <w:div w:id="1598171926">
              <w:marLeft w:val="0"/>
              <w:marRight w:val="0"/>
              <w:marTop w:val="0"/>
              <w:marBottom w:val="0"/>
              <w:divBdr>
                <w:top w:val="none" w:sz="0" w:space="0" w:color="auto"/>
                <w:left w:val="none" w:sz="0" w:space="0" w:color="auto"/>
                <w:bottom w:val="none" w:sz="0" w:space="0" w:color="auto"/>
                <w:right w:val="none" w:sz="0" w:space="0" w:color="auto"/>
              </w:divBdr>
            </w:div>
            <w:div w:id="1698196635">
              <w:marLeft w:val="0"/>
              <w:marRight w:val="0"/>
              <w:marTop w:val="0"/>
              <w:marBottom w:val="0"/>
              <w:divBdr>
                <w:top w:val="none" w:sz="0" w:space="0" w:color="auto"/>
                <w:left w:val="none" w:sz="0" w:space="0" w:color="auto"/>
                <w:bottom w:val="none" w:sz="0" w:space="0" w:color="auto"/>
                <w:right w:val="none" w:sz="0" w:space="0" w:color="auto"/>
              </w:divBdr>
            </w:div>
            <w:div w:id="1743914059">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797210188">
              <w:marLeft w:val="0"/>
              <w:marRight w:val="0"/>
              <w:marTop w:val="0"/>
              <w:marBottom w:val="0"/>
              <w:divBdr>
                <w:top w:val="none" w:sz="0" w:space="0" w:color="auto"/>
                <w:left w:val="none" w:sz="0" w:space="0" w:color="auto"/>
                <w:bottom w:val="none" w:sz="0" w:space="0" w:color="auto"/>
                <w:right w:val="none" w:sz="0" w:space="0" w:color="auto"/>
              </w:divBdr>
            </w:div>
            <w:div w:id="1804083361">
              <w:marLeft w:val="0"/>
              <w:marRight w:val="0"/>
              <w:marTop w:val="0"/>
              <w:marBottom w:val="0"/>
              <w:divBdr>
                <w:top w:val="none" w:sz="0" w:space="0" w:color="auto"/>
                <w:left w:val="none" w:sz="0" w:space="0" w:color="auto"/>
                <w:bottom w:val="none" w:sz="0" w:space="0" w:color="auto"/>
                <w:right w:val="none" w:sz="0" w:space="0" w:color="auto"/>
              </w:divBdr>
            </w:div>
            <w:div w:id="1821998677">
              <w:marLeft w:val="0"/>
              <w:marRight w:val="0"/>
              <w:marTop w:val="0"/>
              <w:marBottom w:val="0"/>
              <w:divBdr>
                <w:top w:val="none" w:sz="0" w:space="0" w:color="auto"/>
                <w:left w:val="none" w:sz="0" w:space="0" w:color="auto"/>
                <w:bottom w:val="none" w:sz="0" w:space="0" w:color="auto"/>
                <w:right w:val="none" w:sz="0" w:space="0" w:color="auto"/>
              </w:divBdr>
            </w:div>
            <w:div w:id="1861577651">
              <w:marLeft w:val="0"/>
              <w:marRight w:val="0"/>
              <w:marTop w:val="0"/>
              <w:marBottom w:val="0"/>
              <w:divBdr>
                <w:top w:val="none" w:sz="0" w:space="0" w:color="auto"/>
                <w:left w:val="none" w:sz="0" w:space="0" w:color="auto"/>
                <w:bottom w:val="none" w:sz="0" w:space="0" w:color="auto"/>
                <w:right w:val="none" w:sz="0" w:space="0" w:color="auto"/>
              </w:divBdr>
            </w:div>
            <w:div w:id="1889338822">
              <w:marLeft w:val="0"/>
              <w:marRight w:val="0"/>
              <w:marTop w:val="0"/>
              <w:marBottom w:val="0"/>
              <w:divBdr>
                <w:top w:val="none" w:sz="0" w:space="0" w:color="auto"/>
                <w:left w:val="none" w:sz="0" w:space="0" w:color="auto"/>
                <w:bottom w:val="none" w:sz="0" w:space="0" w:color="auto"/>
                <w:right w:val="none" w:sz="0" w:space="0" w:color="auto"/>
              </w:divBdr>
            </w:div>
            <w:div w:id="1983801271">
              <w:marLeft w:val="0"/>
              <w:marRight w:val="0"/>
              <w:marTop w:val="0"/>
              <w:marBottom w:val="0"/>
              <w:divBdr>
                <w:top w:val="none" w:sz="0" w:space="0" w:color="auto"/>
                <w:left w:val="none" w:sz="0" w:space="0" w:color="auto"/>
                <w:bottom w:val="none" w:sz="0" w:space="0" w:color="auto"/>
                <w:right w:val="none" w:sz="0" w:space="0" w:color="auto"/>
              </w:divBdr>
            </w:div>
            <w:div w:id="1996255358">
              <w:marLeft w:val="0"/>
              <w:marRight w:val="0"/>
              <w:marTop w:val="0"/>
              <w:marBottom w:val="0"/>
              <w:divBdr>
                <w:top w:val="none" w:sz="0" w:space="0" w:color="auto"/>
                <w:left w:val="none" w:sz="0" w:space="0" w:color="auto"/>
                <w:bottom w:val="none" w:sz="0" w:space="0" w:color="auto"/>
                <w:right w:val="none" w:sz="0" w:space="0" w:color="auto"/>
              </w:divBdr>
            </w:div>
            <w:div w:id="2007395272">
              <w:marLeft w:val="0"/>
              <w:marRight w:val="0"/>
              <w:marTop w:val="0"/>
              <w:marBottom w:val="0"/>
              <w:divBdr>
                <w:top w:val="none" w:sz="0" w:space="0" w:color="auto"/>
                <w:left w:val="none" w:sz="0" w:space="0" w:color="auto"/>
                <w:bottom w:val="none" w:sz="0" w:space="0" w:color="auto"/>
                <w:right w:val="none" w:sz="0" w:space="0" w:color="auto"/>
              </w:divBdr>
            </w:div>
            <w:div w:id="20535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866">
      <w:bodyDiv w:val="1"/>
      <w:marLeft w:val="0"/>
      <w:marRight w:val="0"/>
      <w:marTop w:val="0"/>
      <w:marBottom w:val="0"/>
      <w:divBdr>
        <w:top w:val="none" w:sz="0" w:space="0" w:color="auto"/>
        <w:left w:val="none" w:sz="0" w:space="0" w:color="auto"/>
        <w:bottom w:val="none" w:sz="0" w:space="0" w:color="auto"/>
        <w:right w:val="none" w:sz="0" w:space="0" w:color="auto"/>
      </w:divBdr>
    </w:div>
    <w:div w:id="1891728778">
      <w:bodyDiv w:val="1"/>
      <w:marLeft w:val="0"/>
      <w:marRight w:val="0"/>
      <w:marTop w:val="0"/>
      <w:marBottom w:val="0"/>
      <w:divBdr>
        <w:top w:val="none" w:sz="0" w:space="0" w:color="auto"/>
        <w:left w:val="none" w:sz="0" w:space="0" w:color="auto"/>
        <w:bottom w:val="none" w:sz="0" w:space="0" w:color="auto"/>
        <w:right w:val="none" w:sz="0" w:space="0" w:color="auto"/>
      </w:divBdr>
    </w:div>
    <w:div w:id="1892644756">
      <w:bodyDiv w:val="1"/>
      <w:marLeft w:val="0"/>
      <w:marRight w:val="0"/>
      <w:marTop w:val="0"/>
      <w:marBottom w:val="0"/>
      <w:divBdr>
        <w:top w:val="none" w:sz="0" w:space="0" w:color="auto"/>
        <w:left w:val="none" w:sz="0" w:space="0" w:color="auto"/>
        <w:bottom w:val="none" w:sz="0" w:space="0" w:color="auto"/>
        <w:right w:val="none" w:sz="0" w:space="0" w:color="auto"/>
      </w:divBdr>
      <w:divsChild>
        <w:div w:id="162429563">
          <w:marLeft w:val="0"/>
          <w:marRight w:val="0"/>
          <w:marTop w:val="0"/>
          <w:marBottom w:val="0"/>
          <w:divBdr>
            <w:top w:val="none" w:sz="0" w:space="0" w:color="auto"/>
            <w:left w:val="none" w:sz="0" w:space="0" w:color="auto"/>
            <w:bottom w:val="none" w:sz="0" w:space="0" w:color="auto"/>
            <w:right w:val="none" w:sz="0" w:space="0" w:color="auto"/>
          </w:divBdr>
          <w:divsChild>
            <w:div w:id="1225408009">
              <w:marLeft w:val="0"/>
              <w:marRight w:val="0"/>
              <w:marTop w:val="0"/>
              <w:marBottom w:val="0"/>
              <w:divBdr>
                <w:top w:val="none" w:sz="0" w:space="0" w:color="auto"/>
                <w:left w:val="none" w:sz="0" w:space="0" w:color="auto"/>
                <w:bottom w:val="none" w:sz="0" w:space="0" w:color="auto"/>
                <w:right w:val="none" w:sz="0" w:space="0" w:color="auto"/>
              </w:divBdr>
            </w:div>
            <w:div w:id="16265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7282">
      <w:bodyDiv w:val="1"/>
      <w:marLeft w:val="0"/>
      <w:marRight w:val="0"/>
      <w:marTop w:val="0"/>
      <w:marBottom w:val="0"/>
      <w:divBdr>
        <w:top w:val="none" w:sz="0" w:space="0" w:color="auto"/>
        <w:left w:val="none" w:sz="0" w:space="0" w:color="auto"/>
        <w:bottom w:val="none" w:sz="0" w:space="0" w:color="auto"/>
        <w:right w:val="none" w:sz="0" w:space="0" w:color="auto"/>
      </w:divBdr>
      <w:divsChild>
        <w:div w:id="862329634">
          <w:marLeft w:val="0"/>
          <w:marRight w:val="0"/>
          <w:marTop w:val="0"/>
          <w:marBottom w:val="0"/>
          <w:divBdr>
            <w:top w:val="none" w:sz="0" w:space="0" w:color="auto"/>
            <w:left w:val="none" w:sz="0" w:space="0" w:color="auto"/>
            <w:bottom w:val="none" w:sz="0" w:space="0" w:color="auto"/>
            <w:right w:val="none" w:sz="0" w:space="0" w:color="auto"/>
          </w:divBdr>
          <w:divsChild>
            <w:div w:id="704137858">
              <w:marLeft w:val="0"/>
              <w:marRight w:val="0"/>
              <w:marTop w:val="0"/>
              <w:marBottom w:val="0"/>
              <w:divBdr>
                <w:top w:val="none" w:sz="0" w:space="0" w:color="auto"/>
                <w:left w:val="none" w:sz="0" w:space="0" w:color="auto"/>
                <w:bottom w:val="none" w:sz="0" w:space="0" w:color="auto"/>
                <w:right w:val="none" w:sz="0" w:space="0" w:color="auto"/>
              </w:divBdr>
            </w:div>
            <w:div w:id="20232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1691">
      <w:bodyDiv w:val="1"/>
      <w:marLeft w:val="0"/>
      <w:marRight w:val="0"/>
      <w:marTop w:val="0"/>
      <w:marBottom w:val="0"/>
      <w:divBdr>
        <w:top w:val="none" w:sz="0" w:space="0" w:color="auto"/>
        <w:left w:val="none" w:sz="0" w:space="0" w:color="auto"/>
        <w:bottom w:val="none" w:sz="0" w:space="0" w:color="auto"/>
        <w:right w:val="none" w:sz="0" w:space="0" w:color="auto"/>
      </w:divBdr>
      <w:divsChild>
        <w:div w:id="1483424899">
          <w:marLeft w:val="0"/>
          <w:marRight w:val="0"/>
          <w:marTop w:val="0"/>
          <w:marBottom w:val="0"/>
          <w:divBdr>
            <w:top w:val="none" w:sz="0" w:space="0" w:color="auto"/>
            <w:left w:val="none" w:sz="0" w:space="0" w:color="auto"/>
            <w:bottom w:val="none" w:sz="0" w:space="0" w:color="auto"/>
            <w:right w:val="none" w:sz="0" w:space="0" w:color="auto"/>
          </w:divBdr>
          <w:divsChild>
            <w:div w:id="9525546">
              <w:marLeft w:val="0"/>
              <w:marRight w:val="0"/>
              <w:marTop w:val="0"/>
              <w:marBottom w:val="0"/>
              <w:divBdr>
                <w:top w:val="none" w:sz="0" w:space="0" w:color="auto"/>
                <w:left w:val="none" w:sz="0" w:space="0" w:color="auto"/>
                <w:bottom w:val="none" w:sz="0" w:space="0" w:color="auto"/>
                <w:right w:val="none" w:sz="0" w:space="0" w:color="auto"/>
              </w:divBdr>
            </w:div>
            <w:div w:id="27532816">
              <w:marLeft w:val="0"/>
              <w:marRight w:val="0"/>
              <w:marTop w:val="0"/>
              <w:marBottom w:val="0"/>
              <w:divBdr>
                <w:top w:val="none" w:sz="0" w:space="0" w:color="auto"/>
                <w:left w:val="none" w:sz="0" w:space="0" w:color="auto"/>
                <w:bottom w:val="none" w:sz="0" w:space="0" w:color="auto"/>
                <w:right w:val="none" w:sz="0" w:space="0" w:color="auto"/>
              </w:divBdr>
            </w:div>
            <w:div w:id="31658737">
              <w:marLeft w:val="0"/>
              <w:marRight w:val="0"/>
              <w:marTop w:val="0"/>
              <w:marBottom w:val="0"/>
              <w:divBdr>
                <w:top w:val="none" w:sz="0" w:space="0" w:color="auto"/>
                <w:left w:val="none" w:sz="0" w:space="0" w:color="auto"/>
                <w:bottom w:val="none" w:sz="0" w:space="0" w:color="auto"/>
                <w:right w:val="none" w:sz="0" w:space="0" w:color="auto"/>
              </w:divBdr>
            </w:div>
            <w:div w:id="38097108">
              <w:marLeft w:val="0"/>
              <w:marRight w:val="0"/>
              <w:marTop w:val="0"/>
              <w:marBottom w:val="0"/>
              <w:divBdr>
                <w:top w:val="none" w:sz="0" w:space="0" w:color="auto"/>
                <w:left w:val="none" w:sz="0" w:space="0" w:color="auto"/>
                <w:bottom w:val="none" w:sz="0" w:space="0" w:color="auto"/>
                <w:right w:val="none" w:sz="0" w:space="0" w:color="auto"/>
              </w:divBdr>
            </w:div>
            <w:div w:id="38283086">
              <w:marLeft w:val="0"/>
              <w:marRight w:val="0"/>
              <w:marTop w:val="0"/>
              <w:marBottom w:val="0"/>
              <w:divBdr>
                <w:top w:val="none" w:sz="0" w:space="0" w:color="auto"/>
                <w:left w:val="none" w:sz="0" w:space="0" w:color="auto"/>
                <w:bottom w:val="none" w:sz="0" w:space="0" w:color="auto"/>
                <w:right w:val="none" w:sz="0" w:space="0" w:color="auto"/>
              </w:divBdr>
            </w:div>
            <w:div w:id="39987564">
              <w:marLeft w:val="0"/>
              <w:marRight w:val="0"/>
              <w:marTop w:val="0"/>
              <w:marBottom w:val="0"/>
              <w:divBdr>
                <w:top w:val="none" w:sz="0" w:space="0" w:color="auto"/>
                <w:left w:val="none" w:sz="0" w:space="0" w:color="auto"/>
                <w:bottom w:val="none" w:sz="0" w:space="0" w:color="auto"/>
                <w:right w:val="none" w:sz="0" w:space="0" w:color="auto"/>
              </w:divBdr>
            </w:div>
            <w:div w:id="41369204">
              <w:marLeft w:val="0"/>
              <w:marRight w:val="0"/>
              <w:marTop w:val="0"/>
              <w:marBottom w:val="0"/>
              <w:divBdr>
                <w:top w:val="none" w:sz="0" w:space="0" w:color="auto"/>
                <w:left w:val="none" w:sz="0" w:space="0" w:color="auto"/>
                <w:bottom w:val="none" w:sz="0" w:space="0" w:color="auto"/>
                <w:right w:val="none" w:sz="0" w:space="0" w:color="auto"/>
              </w:divBdr>
            </w:div>
            <w:div w:id="48193767">
              <w:marLeft w:val="0"/>
              <w:marRight w:val="0"/>
              <w:marTop w:val="0"/>
              <w:marBottom w:val="0"/>
              <w:divBdr>
                <w:top w:val="none" w:sz="0" w:space="0" w:color="auto"/>
                <w:left w:val="none" w:sz="0" w:space="0" w:color="auto"/>
                <w:bottom w:val="none" w:sz="0" w:space="0" w:color="auto"/>
                <w:right w:val="none" w:sz="0" w:space="0" w:color="auto"/>
              </w:divBdr>
            </w:div>
            <w:div w:id="62606182">
              <w:marLeft w:val="0"/>
              <w:marRight w:val="0"/>
              <w:marTop w:val="0"/>
              <w:marBottom w:val="0"/>
              <w:divBdr>
                <w:top w:val="none" w:sz="0" w:space="0" w:color="auto"/>
                <w:left w:val="none" w:sz="0" w:space="0" w:color="auto"/>
                <w:bottom w:val="none" w:sz="0" w:space="0" w:color="auto"/>
                <w:right w:val="none" w:sz="0" w:space="0" w:color="auto"/>
              </w:divBdr>
            </w:div>
            <w:div w:id="72507048">
              <w:marLeft w:val="0"/>
              <w:marRight w:val="0"/>
              <w:marTop w:val="0"/>
              <w:marBottom w:val="0"/>
              <w:divBdr>
                <w:top w:val="none" w:sz="0" w:space="0" w:color="auto"/>
                <w:left w:val="none" w:sz="0" w:space="0" w:color="auto"/>
                <w:bottom w:val="none" w:sz="0" w:space="0" w:color="auto"/>
                <w:right w:val="none" w:sz="0" w:space="0" w:color="auto"/>
              </w:divBdr>
            </w:div>
            <w:div w:id="73472542">
              <w:marLeft w:val="0"/>
              <w:marRight w:val="0"/>
              <w:marTop w:val="0"/>
              <w:marBottom w:val="0"/>
              <w:divBdr>
                <w:top w:val="none" w:sz="0" w:space="0" w:color="auto"/>
                <w:left w:val="none" w:sz="0" w:space="0" w:color="auto"/>
                <w:bottom w:val="none" w:sz="0" w:space="0" w:color="auto"/>
                <w:right w:val="none" w:sz="0" w:space="0" w:color="auto"/>
              </w:divBdr>
            </w:div>
            <w:div w:id="81604531">
              <w:marLeft w:val="0"/>
              <w:marRight w:val="0"/>
              <w:marTop w:val="0"/>
              <w:marBottom w:val="0"/>
              <w:divBdr>
                <w:top w:val="none" w:sz="0" w:space="0" w:color="auto"/>
                <w:left w:val="none" w:sz="0" w:space="0" w:color="auto"/>
                <w:bottom w:val="none" w:sz="0" w:space="0" w:color="auto"/>
                <w:right w:val="none" w:sz="0" w:space="0" w:color="auto"/>
              </w:divBdr>
            </w:div>
            <w:div w:id="86970766">
              <w:marLeft w:val="0"/>
              <w:marRight w:val="0"/>
              <w:marTop w:val="0"/>
              <w:marBottom w:val="0"/>
              <w:divBdr>
                <w:top w:val="none" w:sz="0" w:space="0" w:color="auto"/>
                <w:left w:val="none" w:sz="0" w:space="0" w:color="auto"/>
                <w:bottom w:val="none" w:sz="0" w:space="0" w:color="auto"/>
                <w:right w:val="none" w:sz="0" w:space="0" w:color="auto"/>
              </w:divBdr>
            </w:div>
            <w:div w:id="100417025">
              <w:marLeft w:val="0"/>
              <w:marRight w:val="0"/>
              <w:marTop w:val="0"/>
              <w:marBottom w:val="0"/>
              <w:divBdr>
                <w:top w:val="none" w:sz="0" w:space="0" w:color="auto"/>
                <w:left w:val="none" w:sz="0" w:space="0" w:color="auto"/>
                <w:bottom w:val="none" w:sz="0" w:space="0" w:color="auto"/>
                <w:right w:val="none" w:sz="0" w:space="0" w:color="auto"/>
              </w:divBdr>
            </w:div>
            <w:div w:id="111285615">
              <w:marLeft w:val="0"/>
              <w:marRight w:val="0"/>
              <w:marTop w:val="0"/>
              <w:marBottom w:val="0"/>
              <w:divBdr>
                <w:top w:val="none" w:sz="0" w:space="0" w:color="auto"/>
                <w:left w:val="none" w:sz="0" w:space="0" w:color="auto"/>
                <w:bottom w:val="none" w:sz="0" w:space="0" w:color="auto"/>
                <w:right w:val="none" w:sz="0" w:space="0" w:color="auto"/>
              </w:divBdr>
            </w:div>
            <w:div w:id="125705318">
              <w:marLeft w:val="0"/>
              <w:marRight w:val="0"/>
              <w:marTop w:val="0"/>
              <w:marBottom w:val="0"/>
              <w:divBdr>
                <w:top w:val="none" w:sz="0" w:space="0" w:color="auto"/>
                <w:left w:val="none" w:sz="0" w:space="0" w:color="auto"/>
                <w:bottom w:val="none" w:sz="0" w:space="0" w:color="auto"/>
                <w:right w:val="none" w:sz="0" w:space="0" w:color="auto"/>
              </w:divBdr>
            </w:div>
            <w:div w:id="127629456">
              <w:marLeft w:val="0"/>
              <w:marRight w:val="0"/>
              <w:marTop w:val="0"/>
              <w:marBottom w:val="0"/>
              <w:divBdr>
                <w:top w:val="none" w:sz="0" w:space="0" w:color="auto"/>
                <w:left w:val="none" w:sz="0" w:space="0" w:color="auto"/>
                <w:bottom w:val="none" w:sz="0" w:space="0" w:color="auto"/>
                <w:right w:val="none" w:sz="0" w:space="0" w:color="auto"/>
              </w:divBdr>
            </w:div>
            <w:div w:id="131795747">
              <w:marLeft w:val="0"/>
              <w:marRight w:val="0"/>
              <w:marTop w:val="0"/>
              <w:marBottom w:val="0"/>
              <w:divBdr>
                <w:top w:val="none" w:sz="0" w:space="0" w:color="auto"/>
                <w:left w:val="none" w:sz="0" w:space="0" w:color="auto"/>
                <w:bottom w:val="none" w:sz="0" w:space="0" w:color="auto"/>
                <w:right w:val="none" w:sz="0" w:space="0" w:color="auto"/>
              </w:divBdr>
            </w:div>
            <w:div w:id="153491504">
              <w:marLeft w:val="0"/>
              <w:marRight w:val="0"/>
              <w:marTop w:val="0"/>
              <w:marBottom w:val="0"/>
              <w:divBdr>
                <w:top w:val="none" w:sz="0" w:space="0" w:color="auto"/>
                <w:left w:val="none" w:sz="0" w:space="0" w:color="auto"/>
                <w:bottom w:val="none" w:sz="0" w:space="0" w:color="auto"/>
                <w:right w:val="none" w:sz="0" w:space="0" w:color="auto"/>
              </w:divBdr>
            </w:div>
            <w:div w:id="155535208">
              <w:marLeft w:val="0"/>
              <w:marRight w:val="0"/>
              <w:marTop w:val="0"/>
              <w:marBottom w:val="0"/>
              <w:divBdr>
                <w:top w:val="none" w:sz="0" w:space="0" w:color="auto"/>
                <w:left w:val="none" w:sz="0" w:space="0" w:color="auto"/>
                <w:bottom w:val="none" w:sz="0" w:space="0" w:color="auto"/>
                <w:right w:val="none" w:sz="0" w:space="0" w:color="auto"/>
              </w:divBdr>
            </w:div>
            <w:div w:id="161896892">
              <w:marLeft w:val="0"/>
              <w:marRight w:val="0"/>
              <w:marTop w:val="0"/>
              <w:marBottom w:val="0"/>
              <w:divBdr>
                <w:top w:val="none" w:sz="0" w:space="0" w:color="auto"/>
                <w:left w:val="none" w:sz="0" w:space="0" w:color="auto"/>
                <w:bottom w:val="none" w:sz="0" w:space="0" w:color="auto"/>
                <w:right w:val="none" w:sz="0" w:space="0" w:color="auto"/>
              </w:divBdr>
            </w:div>
            <w:div w:id="167596419">
              <w:marLeft w:val="0"/>
              <w:marRight w:val="0"/>
              <w:marTop w:val="0"/>
              <w:marBottom w:val="0"/>
              <w:divBdr>
                <w:top w:val="none" w:sz="0" w:space="0" w:color="auto"/>
                <w:left w:val="none" w:sz="0" w:space="0" w:color="auto"/>
                <w:bottom w:val="none" w:sz="0" w:space="0" w:color="auto"/>
                <w:right w:val="none" w:sz="0" w:space="0" w:color="auto"/>
              </w:divBdr>
            </w:div>
            <w:div w:id="192967190">
              <w:marLeft w:val="0"/>
              <w:marRight w:val="0"/>
              <w:marTop w:val="0"/>
              <w:marBottom w:val="0"/>
              <w:divBdr>
                <w:top w:val="none" w:sz="0" w:space="0" w:color="auto"/>
                <w:left w:val="none" w:sz="0" w:space="0" w:color="auto"/>
                <w:bottom w:val="none" w:sz="0" w:space="0" w:color="auto"/>
                <w:right w:val="none" w:sz="0" w:space="0" w:color="auto"/>
              </w:divBdr>
            </w:div>
            <w:div w:id="206721259">
              <w:marLeft w:val="0"/>
              <w:marRight w:val="0"/>
              <w:marTop w:val="0"/>
              <w:marBottom w:val="0"/>
              <w:divBdr>
                <w:top w:val="none" w:sz="0" w:space="0" w:color="auto"/>
                <w:left w:val="none" w:sz="0" w:space="0" w:color="auto"/>
                <w:bottom w:val="none" w:sz="0" w:space="0" w:color="auto"/>
                <w:right w:val="none" w:sz="0" w:space="0" w:color="auto"/>
              </w:divBdr>
            </w:div>
            <w:div w:id="208811563">
              <w:marLeft w:val="0"/>
              <w:marRight w:val="0"/>
              <w:marTop w:val="0"/>
              <w:marBottom w:val="0"/>
              <w:divBdr>
                <w:top w:val="none" w:sz="0" w:space="0" w:color="auto"/>
                <w:left w:val="none" w:sz="0" w:space="0" w:color="auto"/>
                <w:bottom w:val="none" w:sz="0" w:space="0" w:color="auto"/>
                <w:right w:val="none" w:sz="0" w:space="0" w:color="auto"/>
              </w:divBdr>
            </w:div>
            <w:div w:id="231697392">
              <w:marLeft w:val="0"/>
              <w:marRight w:val="0"/>
              <w:marTop w:val="0"/>
              <w:marBottom w:val="0"/>
              <w:divBdr>
                <w:top w:val="none" w:sz="0" w:space="0" w:color="auto"/>
                <w:left w:val="none" w:sz="0" w:space="0" w:color="auto"/>
                <w:bottom w:val="none" w:sz="0" w:space="0" w:color="auto"/>
                <w:right w:val="none" w:sz="0" w:space="0" w:color="auto"/>
              </w:divBdr>
            </w:div>
            <w:div w:id="233246862">
              <w:marLeft w:val="0"/>
              <w:marRight w:val="0"/>
              <w:marTop w:val="0"/>
              <w:marBottom w:val="0"/>
              <w:divBdr>
                <w:top w:val="none" w:sz="0" w:space="0" w:color="auto"/>
                <w:left w:val="none" w:sz="0" w:space="0" w:color="auto"/>
                <w:bottom w:val="none" w:sz="0" w:space="0" w:color="auto"/>
                <w:right w:val="none" w:sz="0" w:space="0" w:color="auto"/>
              </w:divBdr>
            </w:div>
            <w:div w:id="233586688">
              <w:marLeft w:val="0"/>
              <w:marRight w:val="0"/>
              <w:marTop w:val="0"/>
              <w:marBottom w:val="0"/>
              <w:divBdr>
                <w:top w:val="none" w:sz="0" w:space="0" w:color="auto"/>
                <w:left w:val="none" w:sz="0" w:space="0" w:color="auto"/>
                <w:bottom w:val="none" w:sz="0" w:space="0" w:color="auto"/>
                <w:right w:val="none" w:sz="0" w:space="0" w:color="auto"/>
              </w:divBdr>
            </w:div>
            <w:div w:id="240215124">
              <w:marLeft w:val="0"/>
              <w:marRight w:val="0"/>
              <w:marTop w:val="0"/>
              <w:marBottom w:val="0"/>
              <w:divBdr>
                <w:top w:val="none" w:sz="0" w:space="0" w:color="auto"/>
                <w:left w:val="none" w:sz="0" w:space="0" w:color="auto"/>
                <w:bottom w:val="none" w:sz="0" w:space="0" w:color="auto"/>
                <w:right w:val="none" w:sz="0" w:space="0" w:color="auto"/>
              </w:divBdr>
            </w:div>
            <w:div w:id="249241878">
              <w:marLeft w:val="0"/>
              <w:marRight w:val="0"/>
              <w:marTop w:val="0"/>
              <w:marBottom w:val="0"/>
              <w:divBdr>
                <w:top w:val="none" w:sz="0" w:space="0" w:color="auto"/>
                <w:left w:val="none" w:sz="0" w:space="0" w:color="auto"/>
                <w:bottom w:val="none" w:sz="0" w:space="0" w:color="auto"/>
                <w:right w:val="none" w:sz="0" w:space="0" w:color="auto"/>
              </w:divBdr>
            </w:div>
            <w:div w:id="261188839">
              <w:marLeft w:val="0"/>
              <w:marRight w:val="0"/>
              <w:marTop w:val="0"/>
              <w:marBottom w:val="0"/>
              <w:divBdr>
                <w:top w:val="none" w:sz="0" w:space="0" w:color="auto"/>
                <w:left w:val="none" w:sz="0" w:space="0" w:color="auto"/>
                <w:bottom w:val="none" w:sz="0" w:space="0" w:color="auto"/>
                <w:right w:val="none" w:sz="0" w:space="0" w:color="auto"/>
              </w:divBdr>
            </w:div>
            <w:div w:id="287126098">
              <w:marLeft w:val="0"/>
              <w:marRight w:val="0"/>
              <w:marTop w:val="0"/>
              <w:marBottom w:val="0"/>
              <w:divBdr>
                <w:top w:val="none" w:sz="0" w:space="0" w:color="auto"/>
                <w:left w:val="none" w:sz="0" w:space="0" w:color="auto"/>
                <w:bottom w:val="none" w:sz="0" w:space="0" w:color="auto"/>
                <w:right w:val="none" w:sz="0" w:space="0" w:color="auto"/>
              </w:divBdr>
            </w:div>
            <w:div w:id="288245299">
              <w:marLeft w:val="0"/>
              <w:marRight w:val="0"/>
              <w:marTop w:val="0"/>
              <w:marBottom w:val="0"/>
              <w:divBdr>
                <w:top w:val="none" w:sz="0" w:space="0" w:color="auto"/>
                <w:left w:val="none" w:sz="0" w:space="0" w:color="auto"/>
                <w:bottom w:val="none" w:sz="0" w:space="0" w:color="auto"/>
                <w:right w:val="none" w:sz="0" w:space="0" w:color="auto"/>
              </w:divBdr>
            </w:div>
            <w:div w:id="298609917">
              <w:marLeft w:val="0"/>
              <w:marRight w:val="0"/>
              <w:marTop w:val="0"/>
              <w:marBottom w:val="0"/>
              <w:divBdr>
                <w:top w:val="none" w:sz="0" w:space="0" w:color="auto"/>
                <w:left w:val="none" w:sz="0" w:space="0" w:color="auto"/>
                <w:bottom w:val="none" w:sz="0" w:space="0" w:color="auto"/>
                <w:right w:val="none" w:sz="0" w:space="0" w:color="auto"/>
              </w:divBdr>
            </w:div>
            <w:div w:id="309598987">
              <w:marLeft w:val="0"/>
              <w:marRight w:val="0"/>
              <w:marTop w:val="0"/>
              <w:marBottom w:val="0"/>
              <w:divBdr>
                <w:top w:val="none" w:sz="0" w:space="0" w:color="auto"/>
                <w:left w:val="none" w:sz="0" w:space="0" w:color="auto"/>
                <w:bottom w:val="none" w:sz="0" w:space="0" w:color="auto"/>
                <w:right w:val="none" w:sz="0" w:space="0" w:color="auto"/>
              </w:divBdr>
            </w:div>
            <w:div w:id="321665170">
              <w:marLeft w:val="0"/>
              <w:marRight w:val="0"/>
              <w:marTop w:val="0"/>
              <w:marBottom w:val="0"/>
              <w:divBdr>
                <w:top w:val="none" w:sz="0" w:space="0" w:color="auto"/>
                <w:left w:val="none" w:sz="0" w:space="0" w:color="auto"/>
                <w:bottom w:val="none" w:sz="0" w:space="0" w:color="auto"/>
                <w:right w:val="none" w:sz="0" w:space="0" w:color="auto"/>
              </w:divBdr>
            </w:div>
            <w:div w:id="335964943">
              <w:marLeft w:val="0"/>
              <w:marRight w:val="0"/>
              <w:marTop w:val="0"/>
              <w:marBottom w:val="0"/>
              <w:divBdr>
                <w:top w:val="none" w:sz="0" w:space="0" w:color="auto"/>
                <w:left w:val="none" w:sz="0" w:space="0" w:color="auto"/>
                <w:bottom w:val="none" w:sz="0" w:space="0" w:color="auto"/>
                <w:right w:val="none" w:sz="0" w:space="0" w:color="auto"/>
              </w:divBdr>
            </w:div>
            <w:div w:id="345136280">
              <w:marLeft w:val="0"/>
              <w:marRight w:val="0"/>
              <w:marTop w:val="0"/>
              <w:marBottom w:val="0"/>
              <w:divBdr>
                <w:top w:val="none" w:sz="0" w:space="0" w:color="auto"/>
                <w:left w:val="none" w:sz="0" w:space="0" w:color="auto"/>
                <w:bottom w:val="none" w:sz="0" w:space="0" w:color="auto"/>
                <w:right w:val="none" w:sz="0" w:space="0" w:color="auto"/>
              </w:divBdr>
            </w:div>
            <w:div w:id="350685957">
              <w:marLeft w:val="0"/>
              <w:marRight w:val="0"/>
              <w:marTop w:val="0"/>
              <w:marBottom w:val="0"/>
              <w:divBdr>
                <w:top w:val="none" w:sz="0" w:space="0" w:color="auto"/>
                <w:left w:val="none" w:sz="0" w:space="0" w:color="auto"/>
                <w:bottom w:val="none" w:sz="0" w:space="0" w:color="auto"/>
                <w:right w:val="none" w:sz="0" w:space="0" w:color="auto"/>
              </w:divBdr>
            </w:div>
            <w:div w:id="364407748">
              <w:marLeft w:val="0"/>
              <w:marRight w:val="0"/>
              <w:marTop w:val="0"/>
              <w:marBottom w:val="0"/>
              <w:divBdr>
                <w:top w:val="none" w:sz="0" w:space="0" w:color="auto"/>
                <w:left w:val="none" w:sz="0" w:space="0" w:color="auto"/>
                <w:bottom w:val="none" w:sz="0" w:space="0" w:color="auto"/>
                <w:right w:val="none" w:sz="0" w:space="0" w:color="auto"/>
              </w:divBdr>
            </w:div>
            <w:div w:id="365762777">
              <w:marLeft w:val="0"/>
              <w:marRight w:val="0"/>
              <w:marTop w:val="0"/>
              <w:marBottom w:val="0"/>
              <w:divBdr>
                <w:top w:val="none" w:sz="0" w:space="0" w:color="auto"/>
                <w:left w:val="none" w:sz="0" w:space="0" w:color="auto"/>
                <w:bottom w:val="none" w:sz="0" w:space="0" w:color="auto"/>
                <w:right w:val="none" w:sz="0" w:space="0" w:color="auto"/>
              </w:divBdr>
            </w:div>
            <w:div w:id="372586317">
              <w:marLeft w:val="0"/>
              <w:marRight w:val="0"/>
              <w:marTop w:val="0"/>
              <w:marBottom w:val="0"/>
              <w:divBdr>
                <w:top w:val="none" w:sz="0" w:space="0" w:color="auto"/>
                <w:left w:val="none" w:sz="0" w:space="0" w:color="auto"/>
                <w:bottom w:val="none" w:sz="0" w:space="0" w:color="auto"/>
                <w:right w:val="none" w:sz="0" w:space="0" w:color="auto"/>
              </w:divBdr>
            </w:div>
            <w:div w:id="380978269">
              <w:marLeft w:val="0"/>
              <w:marRight w:val="0"/>
              <w:marTop w:val="0"/>
              <w:marBottom w:val="0"/>
              <w:divBdr>
                <w:top w:val="none" w:sz="0" w:space="0" w:color="auto"/>
                <w:left w:val="none" w:sz="0" w:space="0" w:color="auto"/>
                <w:bottom w:val="none" w:sz="0" w:space="0" w:color="auto"/>
                <w:right w:val="none" w:sz="0" w:space="0" w:color="auto"/>
              </w:divBdr>
            </w:div>
            <w:div w:id="382752170">
              <w:marLeft w:val="0"/>
              <w:marRight w:val="0"/>
              <w:marTop w:val="0"/>
              <w:marBottom w:val="0"/>
              <w:divBdr>
                <w:top w:val="none" w:sz="0" w:space="0" w:color="auto"/>
                <w:left w:val="none" w:sz="0" w:space="0" w:color="auto"/>
                <w:bottom w:val="none" w:sz="0" w:space="0" w:color="auto"/>
                <w:right w:val="none" w:sz="0" w:space="0" w:color="auto"/>
              </w:divBdr>
            </w:div>
            <w:div w:id="406805171">
              <w:marLeft w:val="0"/>
              <w:marRight w:val="0"/>
              <w:marTop w:val="0"/>
              <w:marBottom w:val="0"/>
              <w:divBdr>
                <w:top w:val="none" w:sz="0" w:space="0" w:color="auto"/>
                <w:left w:val="none" w:sz="0" w:space="0" w:color="auto"/>
                <w:bottom w:val="none" w:sz="0" w:space="0" w:color="auto"/>
                <w:right w:val="none" w:sz="0" w:space="0" w:color="auto"/>
              </w:divBdr>
            </w:div>
            <w:div w:id="407777388">
              <w:marLeft w:val="0"/>
              <w:marRight w:val="0"/>
              <w:marTop w:val="0"/>
              <w:marBottom w:val="0"/>
              <w:divBdr>
                <w:top w:val="none" w:sz="0" w:space="0" w:color="auto"/>
                <w:left w:val="none" w:sz="0" w:space="0" w:color="auto"/>
                <w:bottom w:val="none" w:sz="0" w:space="0" w:color="auto"/>
                <w:right w:val="none" w:sz="0" w:space="0" w:color="auto"/>
              </w:divBdr>
            </w:div>
            <w:div w:id="433137570">
              <w:marLeft w:val="0"/>
              <w:marRight w:val="0"/>
              <w:marTop w:val="0"/>
              <w:marBottom w:val="0"/>
              <w:divBdr>
                <w:top w:val="none" w:sz="0" w:space="0" w:color="auto"/>
                <w:left w:val="none" w:sz="0" w:space="0" w:color="auto"/>
                <w:bottom w:val="none" w:sz="0" w:space="0" w:color="auto"/>
                <w:right w:val="none" w:sz="0" w:space="0" w:color="auto"/>
              </w:divBdr>
            </w:div>
            <w:div w:id="452745937">
              <w:marLeft w:val="0"/>
              <w:marRight w:val="0"/>
              <w:marTop w:val="0"/>
              <w:marBottom w:val="0"/>
              <w:divBdr>
                <w:top w:val="none" w:sz="0" w:space="0" w:color="auto"/>
                <w:left w:val="none" w:sz="0" w:space="0" w:color="auto"/>
                <w:bottom w:val="none" w:sz="0" w:space="0" w:color="auto"/>
                <w:right w:val="none" w:sz="0" w:space="0" w:color="auto"/>
              </w:divBdr>
            </w:div>
            <w:div w:id="478697201">
              <w:marLeft w:val="0"/>
              <w:marRight w:val="0"/>
              <w:marTop w:val="0"/>
              <w:marBottom w:val="0"/>
              <w:divBdr>
                <w:top w:val="none" w:sz="0" w:space="0" w:color="auto"/>
                <w:left w:val="none" w:sz="0" w:space="0" w:color="auto"/>
                <w:bottom w:val="none" w:sz="0" w:space="0" w:color="auto"/>
                <w:right w:val="none" w:sz="0" w:space="0" w:color="auto"/>
              </w:divBdr>
            </w:div>
            <w:div w:id="496502038">
              <w:marLeft w:val="0"/>
              <w:marRight w:val="0"/>
              <w:marTop w:val="0"/>
              <w:marBottom w:val="0"/>
              <w:divBdr>
                <w:top w:val="none" w:sz="0" w:space="0" w:color="auto"/>
                <w:left w:val="none" w:sz="0" w:space="0" w:color="auto"/>
                <w:bottom w:val="none" w:sz="0" w:space="0" w:color="auto"/>
                <w:right w:val="none" w:sz="0" w:space="0" w:color="auto"/>
              </w:divBdr>
            </w:div>
            <w:div w:id="500773588">
              <w:marLeft w:val="0"/>
              <w:marRight w:val="0"/>
              <w:marTop w:val="0"/>
              <w:marBottom w:val="0"/>
              <w:divBdr>
                <w:top w:val="none" w:sz="0" w:space="0" w:color="auto"/>
                <w:left w:val="none" w:sz="0" w:space="0" w:color="auto"/>
                <w:bottom w:val="none" w:sz="0" w:space="0" w:color="auto"/>
                <w:right w:val="none" w:sz="0" w:space="0" w:color="auto"/>
              </w:divBdr>
            </w:div>
            <w:div w:id="508329646">
              <w:marLeft w:val="0"/>
              <w:marRight w:val="0"/>
              <w:marTop w:val="0"/>
              <w:marBottom w:val="0"/>
              <w:divBdr>
                <w:top w:val="none" w:sz="0" w:space="0" w:color="auto"/>
                <w:left w:val="none" w:sz="0" w:space="0" w:color="auto"/>
                <w:bottom w:val="none" w:sz="0" w:space="0" w:color="auto"/>
                <w:right w:val="none" w:sz="0" w:space="0" w:color="auto"/>
              </w:divBdr>
            </w:div>
            <w:div w:id="543369510">
              <w:marLeft w:val="0"/>
              <w:marRight w:val="0"/>
              <w:marTop w:val="0"/>
              <w:marBottom w:val="0"/>
              <w:divBdr>
                <w:top w:val="none" w:sz="0" w:space="0" w:color="auto"/>
                <w:left w:val="none" w:sz="0" w:space="0" w:color="auto"/>
                <w:bottom w:val="none" w:sz="0" w:space="0" w:color="auto"/>
                <w:right w:val="none" w:sz="0" w:space="0" w:color="auto"/>
              </w:divBdr>
            </w:div>
            <w:div w:id="564338626">
              <w:marLeft w:val="0"/>
              <w:marRight w:val="0"/>
              <w:marTop w:val="0"/>
              <w:marBottom w:val="0"/>
              <w:divBdr>
                <w:top w:val="none" w:sz="0" w:space="0" w:color="auto"/>
                <w:left w:val="none" w:sz="0" w:space="0" w:color="auto"/>
                <w:bottom w:val="none" w:sz="0" w:space="0" w:color="auto"/>
                <w:right w:val="none" w:sz="0" w:space="0" w:color="auto"/>
              </w:divBdr>
            </w:div>
            <w:div w:id="565266550">
              <w:marLeft w:val="0"/>
              <w:marRight w:val="0"/>
              <w:marTop w:val="0"/>
              <w:marBottom w:val="0"/>
              <w:divBdr>
                <w:top w:val="none" w:sz="0" w:space="0" w:color="auto"/>
                <w:left w:val="none" w:sz="0" w:space="0" w:color="auto"/>
                <w:bottom w:val="none" w:sz="0" w:space="0" w:color="auto"/>
                <w:right w:val="none" w:sz="0" w:space="0" w:color="auto"/>
              </w:divBdr>
            </w:div>
            <w:div w:id="575238138">
              <w:marLeft w:val="0"/>
              <w:marRight w:val="0"/>
              <w:marTop w:val="0"/>
              <w:marBottom w:val="0"/>
              <w:divBdr>
                <w:top w:val="none" w:sz="0" w:space="0" w:color="auto"/>
                <w:left w:val="none" w:sz="0" w:space="0" w:color="auto"/>
                <w:bottom w:val="none" w:sz="0" w:space="0" w:color="auto"/>
                <w:right w:val="none" w:sz="0" w:space="0" w:color="auto"/>
              </w:divBdr>
            </w:div>
            <w:div w:id="576283277">
              <w:marLeft w:val="0"/>
              <w:marRight w:val="0"/>
              <w:marTop w:val="0"/>
              <w:marBottom w:val="0"/>
              <w:divBdr>
                <w:top w:val="none" w:sz="0" w:space="0" w:color="auto"/>
                <w:left w:val="none" w:sz="0" w:space="0" w:color="auto"/>
                <w:bottom w:val="none" w:sz="0" w:space="0" w:color="auto"/>
                <w:right w:val="none" w:sz="0" w:space="0" w:color="auto"/>
              </w:divBdr>
            </w:div>
            <w:div w:id="615257034">
              <w:marLeft w:val="0"/>
              <w:marRight w:val="0"/>
              <w:marTop w:val="0"/>
              <w:marBottom w:val="0"/>
              <w:divBdr>
                <w:top w:val="none" w:sz="0" w:space="0" w:color="auto"/>
                <w:left w:val="none" w:sz="0" w:space="0" w:color="auto"/>
                <w:bottom w:val="none" w:sz="0" w:space="0" w:color="auto"/>
                <w:right w:val="none" w:sz="0" w:space="0" w:color="auto"/>
              </w:divBdr>
            </w:div>
            <w:div w:id="622997815">
              <w:marLeft w:val="0"/>
              <w:marRight w:val="0"/>
              <w:marTop w:val="0"/>
              <w:marBottom w:val="0"/>
              <w:divBdr>
                <w:top w:val="none" w:sz="0" w:space="0" w:color="auto"/>
                <w:left w:val="none" w:sz="0" w:space="0" w:color="auto"/>
                <w:bottom w:val="none" w:sz="0" w:space="0" w:color="auto"/>
                <w:right w:val="none" w:sz="0" w:space="0" w:color="auto"/>
              </w:divBdr>
            </w:div>
            <w:div w:id="625811917">
              <w:marLeft w:val="0"/>
              <w:marRight w:val="0"/>
              <w:marTop w:val="0"/>
              <w:marBottom w:val="0"/>
              <w:divBdr>
                <w:top w:val="none" w:sz="0" w:space="0" w:color="auto"/>
                <w:left w:val="none" w:sz="0" w:space="0" w:color="auto"/>
                <w:bottom w:val="none" w:sz="0" w:space="0" w:color="auto"/>
                <w:right w:val="none" w:sz="0" w:space="0" w:color="auto"/>
              </w:divBdr>
            </w:div>
            <w:div w:id="637226790">
              <w:marLeft w:val="0"/>
              <w:marRight w:val="0"/>
              <w:marTop w:val="0"/>
              <w:marBottom w:val="0"/>
              <w:divBdr>
                <w:top w:val="none" w:sz="0" w:space="0" w:color="auto"/>
                <w:left w:val="none" w:sz="0" w:space="0" w:color="auto"/>
                <w:bottom w:val="none" w:sz="0" w:space="0" w:color="auto"/>
                <w:right w:val="none" w:sz="0" w:space="0" w:color="auto"/>
              </w:divBdr>
            </w:div>
            <w:div w:id="640117204">
              <w:marLeft w:val="0"/>
              <w:marRight w:val="0"/>
              <w:marTop w:val="0"/>
              <w:marBottom w:val="0"/>
              <w:divBdr>
                <w:top w:val="none" w:sz="0" w:space="0" w:color="auto"/>
                <w:left w:val="none" w:sz="0" w:space="0" w:color="auto"/>
                <w:bottom w:val="none" w:sz="0" w:space="0" w:color="auto"/>
                <w:right w:val="none" w:sz="0" w:space="0" w:color="auto"/>
              </w:divBdr>
            </w:div>
            <w:div w:id="654336620">
              <w:marLeft w:val="0"/>
              <w:marRight w:val="0"/>
              <w:marTop w:val="0"/>
              <w:marBottom w:val="0"/>
              <w:divBdr>
                <w:top w:val="none" w:sz="0" w:space="0" w:color="auto"/>
                <w:left w:val="none" w:sz="0" w:space="0" w:color="auto"/>
                <w:bottom w:val="none" w:sz="0" w:space="0" w:color="auto"/>
                <w:right w:val="none" w:sz="0" w:space="0" w:color="auto"/>
              </w:divBdr>
            </w:div>
            <w:div w:id="672219277">
              <w:marLeft w:val="0"/>
              <w:marRight w:val="0"/>
              <w:marTop w:val="0"/>
              <w:marBottom w:val="0"/>
              <w:divBdr>
                <w:top w:val="none" w:sz="0" w:space="0" w:color="auto"/>
                <w:left w:val="none" w:sz="0" w:space="0" w:color="auto"/>
                <w:bottom w:val="none" w:sz="0" w:space="0" w:color="auto"/>
                <w:right w:val="none" w:sz="0" w:space="0" w:color="auto"/>
              </w:divBdr>
            </w:div>
            <w:div w:id="673142964">
              <w:marLeft w:val="0"/>
              <w:marRight w:val="0"/>
              <w:marTop w:val="0"/>
              <w:marBottom w:val="0"/>
              <w:divBdr>
                <w:top w:val="none" w:sz="0" w:space="0" w:color="auto"/>
                <w:left w:val="none" w:sz="0" w:space="0" w:color="auto"/>
                <w:bottom w:val="none" w:sz="0" w:space="0" w:color="auto"/>
                <w:right w:val="none" w:sz="0" w:space="0" w:color="auto"/>
              </w:divBdr>
            </w:div>
            <w:div w:id="675380598">
              <w:marLeft w:val="0"/>
              <w:marRight w:val="0"/>
              <w:marTop w:val="0"/>
              <w:marBottom w:val="0"/>
              <w:divBdr>
                <w:top w:val="none" w:sz="0" w:space="0" w:color="auto"/>
                <w:left w:val="none" w:sz="0" w:space="0" w:color="auto"/>
                <w:bottom w:val="none" w:sz="0" w:space="0" w:color="auto"/>
                <w:right w:val="none" w:sz="0" w:space="0" w:color="auto"/>
              </w:divBdr>
            </w:div>
            <w:div w:id="690029397">
              <w:marLeft w:val="0"/>
              <w:marRight w:val="0"/>
              <w:marTop w:val="0"/>
              <w:marBottom w:val="0"/>
              <w:divBdr>
                <w:top w:val="none" w:sz="0" w:space="0" w:color="auto"/>
                <w:left w:val="none" w:sz="0" w:space="0" w:color="auto"/>
                <w:bottom w:val="none" w:sz="0" w:space="0" w:color="auto"/>
                <w:right w:val="none" w:sz="0" w:space="0" w:color="auto"/>
              </w:divBdr>
            </w:div>
            <w:div w:id="696393486">
              <w:marLeft w:val="0"/>
              <w:marRight w:val="0"/>
              <w:marTop w:val="0"/>
              <w:marBottom w:val="0"/>
              <w:divBdr>
                <w:top w:val="none" w:sz="0" w:space="0" w:color="auto"/>
                <w:left w:val="none" w:sz="0" w:space="0" w:color="auto"/>
                <w:bottom w:val="none" w:sz="0" w:space="0" w:color="auto"/>
                <w:right w:val="none" w:sz="0" w:space="0" w:color="auto"/>
              </w:divBdr>
            </w:div>
            <w:div w:id="697387623">
              <w:marLeft w:val="0"/>
              <w:marRight w:val="0"/>
              <w:marTop w:val="0"/>
              <w:marBottom w:val="0"/>
              <w:divBdr>
                <w:top w:val="none" w:sz="0" w:space="0" w:color="auto"/>
                <w:left w:val="none" w:sz="0" w:space="0" w:color="auto"/>
                <w:bottom w:val="none" w:sz="0" w:space="0" w:color="auto"/>
                <w:right w:val="none" w:sz="0" w:space="0" w:color="auto"/>
              </w:divBdr>
            </w:div>
            <w:div w:id="697511976">
              <w:marLeft w:val="0"/>
              <w:marRight w:val="0"/>
              <w:marTop w:val="0"/>
              <w:marBottom w:val="0"/>
              <w:divBdr>
                <w:top w:val="none" w:sz="0" w:space="0" w:color="auto"/>
                <w:left w:val="none" w:sz="0" w:space="0" w:color="auto"/>
                <w:bottom w:val="none" w:sz="0" w:space="0" w:color="auto"/>
                <w:right w:val="none" w:sz="0" w:space="0" w:color="auto"/>
              </w:divBdr>
            </w:div>
            <w:div w:id="711537376">
              <w:marLeft w:val="0"/>
              <w:marRight w:val="0"/>
              <w:marTop w:val="0"/>
              <w:marBottom w:val="0"/>
              <w:divBdr>
                <w:top w:val="none" w:sz="0" w:space="0" w:color="auto"/>
                <w:left w:val="none" w:sz="0" w:space="0" w:color="auto"/>
                <w:bottom w:val="none" w:sz="0" w:space="0" w:color="auto"/>
                <w:right w:val="none" w:sz="0" w:space="0" w:color="auto"/>
              </w:divBdr>
            </w:div>
            <w:div w:id="715085763">
              <w:marLeft w:val="0"/>
              <w:marRight w:val="0"/>
              <w:marTop w:val="0"/>
              <w:marBottom w:val="0"/>
              <w:divBdr>
                <w:top w:val="none" w:sz="0" w:space="0" w:color="auto"/>
                <w:left w:val="none" w:sz="0" w:space="0" w:color="auto"/>
                <w:bottom w:val="none" w:sz="0" w:space="0" w:color="auto"/>
                <w:right w:val="none" w:sz="0" w:space="0" w:color="auto"/>
              </w:divBdr>
            </w:div>
            <w:div w:id="728385643">
              <w:marLeft w:val="0"/>
              <w:marRight w:val="0"/>
              <w:marTop w:val="0"/>
              <w:marBottom w:val="0"/>
              <w:divBdr>
                <w:top w:val="none" w:sz="0" w:space="0" w:color="auto"/>
                <w:left w:val="none" w:sz="0" w:space="0" w:color="auto"/>
                <w:bottom w:val="none" w:sz="0" w:space="0" w:color="auto"/>
                <w:right w:val="none" w:sz="0" w:space="0" w:color="auto"/>
              </w:divBdr>
            </w:div>
            <w:div w:id="739057232">
              <w:marLeft w:val="0"/>
              <w:marRight w:val="0"/>
              <w:marTop w:val="0"/>
              <w:marBottom w:val="0"/>
              <w:divBdr>
                <w:top w:val="none" w:sz="0" w:space="0" w:color="auto"/>
                <w:left w:val="none" w:sz="0" w:space="0" w:color="auto"/>
                <w:bottom w:val="none" w:sz="0" w:space="0" w:color="auto"/>
                <w:right w:val="none" w:sz="0" w:space="0" w:color="auto"/>
              </w:divBdr>
            </w:div>
            <w:div w:id="758797915">
              <w:marLeft w:val="0"/>
              <w:marRight w:val="0"/>
              <w:marTop w:val="0"/>
              <w:marBottom w:val="0"/>
              <w:divBdr>
                <w:top w:val="none" w:sz="0" w:space="0" w:color="auto"/>
                <w:left w:val="none" w:sz="0" w:space="0" w:color="auto"/>
                <w:bottom w:val="none" w:sz="0" w:space="0" w:color="auto"/>
                <w:right w:val="none" w:sz="0" w:space="0" w:color="auto"/>
              </w:divBdr>
            </w:div>
            <w:div w:id="761603578">
              <w:marLeft w:val="0"/>
              <w:marRight w:val="0"/>
              <w:marTop w:val="0"/>
              <w:marBottom w:val="0"/>
              <w:divBdr>
                <w:top w:val="none" w:sz="0" w:space="0" w:color="auto"/>
                <w:left w:val="none" w:sz="0" w:space="0" w:color="auto"/>
                <w:bottom w:val="none" w:sz="0" w:space="0" w:color="auto"/>
                <w:right w:val="none" w:sz="0" w:space="0" w:color="auto"/>
              </w:divBdr>
            </w:div>
            <w:div w:id="767433343">
              <w:marLeft w:val="0"/>
              <w:marRight w:val="0"/>
              <w:marTop w:val="0"/>
              <w:marBottom w:val="0"/>
              <w:divBdr>
                <w:top w:val="none" w:sz="0" w:space="0" w:color="auto"/>
                <w:left w:val="none" w:sz="0" w:space="0" w:color="auto"/>
                <w:bottom w:val="none" w:sz="0" w:space="0" w:color="auto"/>
                <w:right w:val="none" w:sz="0" w:space="0" w:color="auto"/>
              </w:divBdr>
            </w:div>
            <w:div w:id="780300608">
              <w:marLeft w:val="0"/>
              <w:marRight w:val="0"/>
              <w:marTop w:val="0"/>
              <w:marBottom w:val="0"/>
              <w:divBdr>
                <w:top w:val="none" w:sz="0" w:space="0" w:color="auto"/>
                <w:left w:val="none" w:sz="0" w:space="0" w:color="auto"/>
                <w:bottom w:val="none" w:sz="0" w:space="0" w:color="auto"/>
                <w:right w:val="none" w:sz="0" w:space="0" w:color="auto"/>
              </w:divBdr>
            </w:div>
            <w:div w:id="781193908">
              <w:marLeft w:val="0"/>
              <w:marRight w:val="0"/>
              <w:marTop w:val="0"/>
              <w:marBottom w:val="0"/>
              <w:divBdr>
                <w:top w:val="none" w:sz="0" w:space="0" w:color="auto"/>
                <w:left w:val="none" w:sz="0" w:space="0" w:color="auto"/>
                <w:bottom w:val="none" w:sz="0" w:space="0" w:color="auto"/>
                <w:right w:val="none" w:sz="0" w:space="0" w:color="auto"/>
              </w:divBdr>
            </w:div>
            <w:div w:id="784466312">
              <w:marLeft w:val="0"/>
              <w:marRight w:val="0"/>
              <w:marTop w:val="0"/>
              <w:marBottom w:val="0"/>
              <w:divBdr>
                <w:top w:val="none" w:sz="0" w:space="0" w:color="auto"/>
                <w:left w:val="none" w:sz="0" w:space="0" w:color="auto"/>
                <w:bottom w:val="none" w:sz="0" w:space="0" w:color="auto"/>
                <w:right w:val="none" w:sz="0" w:space="0" w:color="auto"/>
              </w:divBdr>
            </w:div>
            <w:div w:id="813252546">
              <w:marLeft w:val="0"/>
              <w:marRight w:val="0"/>
              <w:marTop w:val="0"/>
              <w:marBottom w:val="0"/>
              <w:divBdr>
                <w:top w:val="none" w:sz="0" w:space="0" w:color="auto"/>
                <w:left w:val="none" w:sz="0" w:space="0" w:color="auto"/>
                <w:bottom w:val="none" w:sz="0" w:space="0" w:color="auto"/>
                <w:right w:val="none" w:sz="0" w:space="0" w:color="auto"/>
              </w:divBdr>
            </w:div>
            <w:div w:id="823811625">
              <w:marLeft w:val="0"/>
              <w:marRight w:val="0"/>
              <w:marTop w:val="0"/>
              <w:marBottom w:val="0"/>
              <w:divBdr>
                <w:top w:val="none" w:sz="0" w:space="0" w:color="auto"/>
                <w:left w:val="none" w:sz="0" w:space="0" w:color="auto"/>
                <w:bottom w:val="none" w:sz="0" w:space="0" w:color="auto"/>
                <w:right w:val="none" w:sz="0" w:space="0" w:color="auto"/>
              </w:divBdr>
            </w:div>
            <w:div w:id="834108934">
              <w:marLeft w:val="0"/>
              <w:marRight w:val="0"/>
              <w:marTop w:val="0"/>
              <w:marBottom w:val="0"/>
              <w:divBdr>
                <w:top w:val="none" w:sz="0" w:space="0" w:color="auto"/>
                <w:left w:val="none" w:sz="0" w:space="0" w:color="auto"/>
                <w:bottom w:val="none" w:sz="0" w:space="0" w:color="auto"/>
                <w:right w:val="none" w:sz="0" w:space="0" w:color="auto"/>
              </w:divBdr>
            </w:div>
            <w:div w:id="839657633">
              <w:marLeft w:val="0"/>
              <w:marRight w:val="0"/>
              <w:marTop w:val="0"/>
              <w:marBottom w:val="0"/>
              <w:divBdr>
                <w:top w:val="none" w:sz="0" w:space="0" w:color="auto"/>
                <w:left w:val="none" w:sz="0" w:space="0" w:color="auto"/>
                <w:bottom w:val="none" w:sz="0" w:space="0" w:color="auto"/>
                <w:right w:val="none" w:sz="0" w:space="0" w:color="auto"/>
              </w:divBdr>
            </w:div>
            <w:div w:id="849104515">
              <w:marLeft w:val="0"/>
              <w:marRight w:val="0"/>
              <w:marTop w:val="0"/>
              <w:marBottom w:val="0"/>
              <w:divBdr>
                <w:top w:val="none" w:sz="0" w:space="0" w:color="auto"/>
                <w:left w:val="none" w:sz="0" w:space="0" w:color="auto"/>
                <w:bottom w:val="none" w:sz="0" w:space="0" w:color="auto"/>
                <w:right w:val="none" w:sz="0" w:space="0" w:color="auto"/>
              </w:divBdr>
            </w:div>
            <w:div w:id="850149216">
              <w:marLeft w:val="0"/>
              <w:marRight w:val="0"/>
              <w:marTop w:val="0"/>
              <w:marBottom w:val="0"/>
              <w:divBdr>
                <w:top w:val="none" w:sz="0" w:space="0" w:color="auto"/>
                <w:left w:val="none" w:sz="0" w:space="0" w:color="auto"/>
                <w:bottom w:val="none" w:sz="0" w:space="0" w:color="auto"/>
                <w:right w:val="none" w:sz="0" w:space="0" w:color="auto"/>
              </w:divBdr>
            </w:div>
            <w:div w:id="883978458">
              <w:marLeft w:val="0"/>
              <w:marRight w:val="0"/>
              <w:marTop w:val="0"/>
              <w:marBottom w:val="0"/>
              <w:divBdr>
                <w:top w:val="none" w:sz="0" w:space="0" w:color="auto"/>
                <w:left w:val="none" w:sz="0" w:space="0" w:color="auto"/>
                <w:bottom w:val="none" w:sz="0" w:space="0" w:color="auto"/>
                <w:right w:val="none" w:sz="0" w:space="0" w:color="auto"/>
              </w:divBdr>
            </w:div>
            <w:div w:id="885605660">
              <w:marLeft w:val="0"/>
              <w:marRight w:val="0"/>
              <w:marTop w:val="0"/>
              <w:marBottom w:val="0"/>
              <w:divBdr>
                <w:top w:val="none" w:sz="0" w:space="0" w:color="auto"/>
                <w:left w:val="none" w:sz="0" w:space="0" w:color="auto"/>
                <w:bottom w:val="none" w:sz="0" w:space="0" w:color="auto"/>
                <w:right w:val="none" w:sz="0" w:space="0" w:color="auto"/>
              </w:divBdr>
            </w:div>
            <w:div w:id="888229318">
              <w:marLeft w:val="0"/>
              <w:marRight w:val="0"/>
              <w:marTop w:val="0"/>
              <w:marBottom w:val="0"/>
              <w:divBdr>
                <w:top w:val="none" w:sz="0" w:space="0" w:color="auto"/>
                <w:left w:val="none" w:sz="0" w:space="0" w:color="auto"/>
                <w:bottom w:val="none" w:sz="0" w:space="0" w:color="auto"/>
                <w:right w:val="none" w:sz="0" w:space="0" w:color="auto"/>
              </w:divBdr>
            </w:div>
            <w:div w:id="895429012">
              <w:marLeft w:val="0"/>
              <w:marRight w:val="0"/>
              <w:marTop w:val="0"/>
              <w:marBottom w:val="0"/>
              <w:divBdr>
                <w:top w:val="none" w:sz="0" w:space="0" w:color="auto"/>
                <w:left w:val="none" w:sz="0" w:space="0" w:color="auto"/>
                <w:bottom w:val="none" w:sz="0" w:space="0" w:color="auto"/>
                <w:right w:val="none" w:sz="0" w:space="0" w:color="auto"/>
              </w:divBdr>
            </w:div>
            <w:div w:id="898589144">
              <w:marLeft w:val="0"/>
              <w:marRight w:val="0"/>
              <w:marTop w:val="0"/>
              <w:marBottom w:val="0"/>
              <w:divBdr>
                <w:top w:val="none" w:sz="0" w:space="0" w:color="auto"/>
                <w:left w:val="none" w:sz="0" w:space="0" w:color="auto"/>
                <w:bottom w:val="none" w:sz="0" w:space="0" w:color="auto"/>
                <w:right w:val="none" w:sz="0" w:space="0" w:color="auto"/>
              </w:divBdr>
            </w:div>
            <w:div w:id="906888814">
              <w:marLeft w:val="0"/>
              <w:marRight w:val="0"/>
              <w:marTop w:val="0"/>
              <w:marBottom w:val="0"/>
              <w:divBdr>
                <w:top w:val="none" w:sz="0" w:space="0" w:color="auto"/>
                <w:left w:val="none" w:sz="0" w:space="0" w:color="auto"/>
                <w:bottom w:val="none" w:sz="0" w:space="0" w:color="auto"/>
                <w:right w:val="none" w:sz="0" w:space="0" w:color="auto"/>
              </w:divBdr>
            </w:div>
            <w:div w:id="910433256">
              <w:marLeft w:val="0"/>
              <w:marRight w:val="0"/>
              <w:marTop w:val="0"/>
              <w:marBottom w:val="0"/>
              <w:divBdr>
                <w:top w:val="none" w:sz="0" w:space="0" w:color="auto"/>
                <w:left w:val="none" w:sz="0" w:space="0" w:color="auto"/>
                <w:bottom w:val="none" w:sz="0" w:space="0" w:color="auto"/>
                <w:right w:val="none" w:sz="0" w:space="0" w:color="auto"/>
              </w:divBdr>
            </w:div>
            <w:div w:id="919951915">
              <w:marLeft w:val="0"/>
              <w:marRight w:val="0"/>
              <w:marTop w:val="0"/>
              <w:marBottom w:val="0"/>
              <w:divBdr>
                <w:top w:val="none" w:sz="0" w:space="0" w:color="auto"/>
                <w:left w:val="none" w:sz="0" w:space="0" w:color="auto"/>
                <w:bottom w:val="none" w:sz="0" w:space="0" w:color="auto"/>
                <w:right w:val="none" w:sz="0" w:space="0" w:color="auto"/>
              </w:divBdr>
            </w:div>
            <w:div w:id="928387262">
              <w:marLeft w:val="0"/>
              <w:marRight w:val="0"/>
              <w:marTop w:val="0"/>
              <w:marBottom w:val="0"/>
              <w:divBdr>
                <w:top w:val="none" w:sz="0" w:space="0" w:color="auto"/>
                <w:left w:val="none" w:sz="0" w:space="0" w:color="auto"/>
                <w:bottom w:val="none" w:sz="0" w:space="0" w:color="auto"/>
                <w:right w:val="none" w:sz="0" w:space="0" w:color="auto"/>
              </w:divBdr>
            </w:div>
            <w:div w:id="937102186">
              <w:marLeft w:val="0"/>
              <w:marRight w:val="0"/>
              <w:marTop w:val="0"/>
              <w:marBottom w:val="0"/>
              <w:divBdr>
                <w:top w:val="none" w:sz="0" w:space="0" w:color="auto"/>
                <w:left w:val="none" w:sz="0" w:space="0" w:color="auto"/>
                <w:bottom w:val="none" w:sz="0" w:space="0" w:color="auto"/>
                <w:right w:val="none" w:sz="0" w:space="0" w:color="auto"/>
              </w:divBdr>
            </w:div>
            <w:div w:id="944850256">
              <w:marLeft w:val="0"/>
              <w:marRight w:val="0"/>
              <w:marTop w:val="0"/>
              <w:marBottom w:val="0"/>
              <w:divBdr>
                <w:top w:val="none" w:sz="0" w:space="0" w:color="auto"/>
                <w:left w:val="none" w:sz="0" w:space="0" w:color="auto"/>
                <w:bottom w:val="none" w:sz="0" w:space="0" w:color="auto"/>
                <w:right w:val="none" w:sz="0" w:space="0" w:color="auto"/>
              </w:divBdr>
            </w:div>
            <w:div w:id="952596278">
              <w:marLeft w:val="0"/>
              <w:marRight w:val="0"/>
              <w:marTop w:val="0"/>
              <w:marBottom w:val="0"/>
              <w:divBdr>
                <w:top w:val="none" w:sz="0" w:space="0" w:color="auto"/>
                <w:left w:val="none" w:sz="0" w:space="0" w:color="auto"/>
                <w:bottom w:val="none" w:sz="0" w:space="0" w:color="auto"/>
                <w:right w:val="none" w:sz="0" w:space="0" w:color="auto"/>
              </w:divBdr>
            </w:div>
            <w:div w:id="981815222">
              <w:marLeft w:val="0"/>
              <w:marRight w:val="0"/>
              <w:marTop w:val="0"/>
              <w:marBottom w:val="0"/>
              <w:divBdr>
                <w:top w:val="none" w:sz="0" w:space="0" w:color="auto"/>
                <w:left w:val="none" w:sz="0" w:space="0" w:color="auto"/>
                <w:bottom w:val="none" w:sz="0" w:space="0" w:color="auto"/>
                <w:right w:val="none" w:sz="0" w:space="0" w:color="auto"/>
              </w:divBdr>
            </w:div>
            <w:div w:id="987831206">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1005862420">
              <w:marLeft w:val="0"/>
              <w:marRight w:val="0"/>
              <w:marTop w:val="0"/>
              <w:marBottom w:val="0"/>
              <w:divBdr>
                <w:top w:val="none" w:sz="0" w:space="0" w:color="auto"/>
                <w:left w:val="none" w:sz="0" w:space="0" w:color="auto"/>
                <w:bottom w:val="none" w:sz="0" w:space="0" w:color="auto"/>
                <w:right w:val="none" w:sz="0" w:space="0" w:color="auto"/>
              </w:divBdr>
            </w:div>
            <w:div w:id="1007709831">
              <w:marLeft w:val="0"/>
              <w:marRight w:val="0"/>
              <w:marTop w:val="0"/>
              <w:marBottom w:val="0"/>
              <w:divBdr>
                <w:top w:val="none" w:sz="0" w:space="0" w:color="auto"/>
                <w:left w:val="none" w:sz="0" w:space="0" w:color="auto"/>
                <w:bottom w:val="none" w:sz="0" w:space="0" w:color="auto"/>
                <w:right w:val="none" w:sz="0" w:space="0" w:color="auto"/>
              </w:divBdr>
            </w:div>
            <w:div w:id="1028871844">
              <w:marLeft w:val="0"/>
              <w:marRight w:val="0"/>
              <w:marTop w:val="0"/>
              <w:marBottom w:val="0"/>
              <w:divBdr>
                <w:top w:val="none" w:sz="0" w:space="0" w:color="auto"/>
                <w:left w:val="none" w:sz="0" w:space="0" w:color="auto"/>
                <w:bottom w:val="none" w:sz="0" w:space="0" w:color="auto"/>
                <w:right w:val="none" w:sz="0" w:space="0" w:color="auto"/>
              </w:divBdr>
            </w:div>
            <w:div w:id="1032268024">
              <w:marLeft w:val="0"/>
              <w:marRight w:val="0"/>
              <w:marTop w:val="0"/>
              <w:marBottom w:val="0"/>
              <w:divBdr>
                <w:top w:val="none" w:sz="0" w:space="0" w:color="auto"/>
                <w:left w:val="none" w:sz="0" w:space="0" w:color="auto"/>
                <w:bottom w:val="none" w:sz="0" w:space="0" w:color="auto"/>
                <w:right w:val="none" w:sz="0" w:space="0" w:color="auto"/>
              </w:divBdr>
            </w:div>
            <w:div w:id="1042553604">
              <w:marLeft w:val="0"/>
              <w:marRight w:val="0"/>
              <w:marTop w:val="0"/>
              <w:marBottom w:val="0"/>
              <w:divBdr>
                <w:top w:val="none" w:sz="0" w:space="0" w:color="auto"/>
                <w:left w:val="none" w:sz="0" w:space="0" w:color="auto"/>
                <w:bottom w:val="none" w:sz="0" w:space="0" w:color="auto"/>
                <w:right w:val="none" w:sz="0" w:space="0" w:color="auto"/>
              </w:divBdr>
            </w:div>
            <w:div w:id="1061293031">
              <w:marLeft w:val="0"/>
              <w:marRight w:val="0"/>
              <w:marTop w:val="0"/>
              <w:marBottom w:val="0"/>
              <w:divBdr>
                <w:top w:val="none" w:sz="0" w:space="0" w:color="auto"/>
                <w:left w:val="none" w:sz="0" w:space="0" w:color="auto"/>
                <w:bottom w:val="none" w:sz="0" w:space="0" w:color="auto"/>
                <w:right w:val="none" w:sz="0" w:space="0" w:color="auto"/>
              </w:divBdr>
            </w:div>
            <w:div w:id="1067455974">
              <w:marLeft w:val="0"/>
              <w:marRight w:val="0"/>
              <w:marTop w:val="0"/>
              <w:marBottom w:val="0"/>
              <w:divBdr>
                <w:top w:val="none" w:sz="0" w:space="0" w:color="auto"/>
                <w:left w:val="none" w:sz="0" w:space="0" w:color="auto"/>
                <w:bottom w:val="none" w:sz="0" w:space="0" w:color="auto"/>
                <w:right w:val="none" w:sz="0" w:space="0" w:color="auto"/>
              </w:divBdr>
            </w:div>
            <w:div w:id="1069309707">
              <w:marLeft w:val="0"/>
              <w:marRight w:val="0"/>
              <w:marTop w:val="0"/>
              <w:marBottom w:val="0"/>
              <w:divBdr>
                <w:top w:val="none" w:sz="0" w:space="0" w:color="auto"/>
                <w:left w:val="none" w:sz="0" w:space="0" w:color="auto"/>
                <w:bottom w:val="none" w:sz="0" w:space="0" w:color="auto"/>
                <w:right w:val="none" w:sz="0" w:space="0" w:color="auto"/>
              </w:divBdr>
            </w:div>
            <w:div w:id="1081758096">
              <w:marLeft w:val="0"/>
              <w:marRight w:val="0"/>
              <w:marTop w:val="0"/>
              <w:marBottom w:val="0"/>
              <w:divBdr>
                <w:top w:val="none" w:sz="0" w:space="0" w:color="auto"/>
                <w:left w:val="none" w:sz="0" w:space="0" w:color="auto"/>
                <w:bottom w:val="none" w:sz="0" w:space="0" w:color="auto"/>
                <w:right w:val="none" w:sz="0" w:space="0" w:color="auto"/>
              </w:divBdr>
            </w:div>
            <w:div w:id="1125195343">
              <w:marLeft w:val="0"/>
              <w:marRight w:val="0"/>
              <w:marTop w:val="0"/>
              <w:marBottom w:val="0"/>
              <w:divBdr>
                <w:top w:val="none" w:sz="0" w:space="0" w:color="auto"/>
                <w:left w:val="none" w:sz="0" w:space="0" w:color="auto"/>
                <w:bottom w:val="none" w:sz="0" w:space="0" w:color="auto"/>
                <w:right w:val="none" w:sz="0" w:space="0" w:color="auto"/>
              </w:divBdr>
            </w:div>
            <w:div w:id="1152136943">
              <w:marLeft w:val="0"/>
              <w:marRight w:val="0"/>
              <w:marTop w:val="0"/>
              <w:marBottom w:val="0"/>
              <w:divBdr>
                <w:top w:val="none" w:sz="0" w:space="0" w:color="auto"/>
                <w:left w:val="none" w:sz="0" w:space="0" w:color="auto"/>
                <w:bottom w:val="none" w:sz="0" w:space="0" w:color="auto"/>
                <w:right w:val="none" w:sz="0" w:space="0" w:color="auto"/>
              </w:divBdr>
            </w:div>
            <w:div w:id="1158690390">
              <w:marLeft w:val="0"/>
              <w:marRight w:val="0"/>
              <w:marTop w:val="0"/>
              <w:marBottom w:val="0"/>
              <w:divBdr>
                <w:top w:val="none" w:sz="0" w:space="0" w:color="auto"/>
                <w:left w:val="none" w:sz="0" w:space="0" w:color="auto"/>
                <w:bottom w:val="none" w:sz="0" w:space="0" w:color="auto"/>
                <w:right w:val="none" w:sz="0" w:space="0" w:color="auto"/>
              </w:divBdr>
            </w:div>
            <w:div w:id="1159931070">
              <w:marLeft w:val="0"/>
              <w:marRight w:val="0"/>
              <w:marTop w:val="0"/>
              <w:marBottom w:val="0"/>
              <w:divBdr>
                <w:top w:val="none" w:sz="0" w:space="0" w:color="auto"/>
                <w:left w:val="none" w:sz="0" w:space="0" w:color="auto"/>
                <w:bottom w:val="none" w:sz="0" w:space="0" w:color="auto"/>
                <w:right w:val="none" w:sz="0" w:space="0" w:color="auto"/>
              </w:divBdr>
            </w:div>
            <w:div w:id="1170372776">
              <w:marLeft w:val="0"/>
              <w:marRight w:val="0"/>
              <w:marTop w:val="0"/>
              <w:marBottom w:val="0"/>
              <w:divBdr>
                <w:top w:val="none" w:sz="0" w:space="0" w:color="auto"/>
                <w:left w:val="none" w:sz="0" w:space="0" w:color="auto"/>
                <w:bottom w:val="none" w:sz="0" w:space="0" w:color="auto"/>
                <w:right w:val="none" w:sz="0" w:space="0" w:color="auto"/>
              </w:divBdr>
            </w:div>
            <w:div w:id="1211575710">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240217529">
              <w:marLeft w:val="0"/>
              <w:marRight w:val="0"/>
              <w:marTop w:val="0"/>
              <w:marBottom w:val="0"/>
              <w:divBdr>
                <w:top w:val="none" w:sz="0" w:space="0" w:color="auto"/>
                <w:left w:val="none" w:sz="0" w:space="0" w:color="auto"/>
                <w:bottom w:val="none" w:sz="0" w:space="0" w:color="auto"/>
                <w:right w:val="none" w:sz="0" w:space="0" w:color="auto"/>
              </w:divBdr>
            </w:div>
            <w:div w:id="1255942541">
              <w:marLeft w:val="0"/>
              <w:marRight w:val="0"/>
              <w:marTop w:val="0"/>
              <w:marBottom w:val="0"/>
              <w:divBdr>
                <w:top w:val="none" w:sz="0" w:space="0" w:color="auto"/>
                <w:left w:val="none" w:sz="0" w:space="0" w:color="auto"/>
                <w:bottom w:val="none" w:sz="0" w:space="0" w:color="auto"/>
                <w:right w:val="none" w:sz="0" w:space="0" w:color="auto"/>
              </w:divBdr>
            </w:div>
            <w:div w:id="1278171742">
              <w:marLeft w:val="0"/>
              <w:marRight w:val="0"/>
              <w:marTop w:val="0"/>
              <w:marBottom w:val="0"/>
              <w:divBdr>
                <w:top w:val="none" w:sz="0" w:space="0" w:color="auto"/>
                <w:left w:val="none" w:sz="0" w:space="0" w:color="auto"/>
                <w:bottom w:val="none" w:sz="0" w:space="0" w:color="auto"/>
                <w:right w:val="none" w:sz="0" w:space="0" w:color="auto"/>
              </w:divBdr>
            </w:div>
            <w:div w:id="1306080953">
              <w:marLeft w:val="0"/>
              <w:marRight w:val="0"/>
              <w:marTop w:val="0"/>
              <w:marBottom w:val="0"/>
              <w:divBdr>
                <w:top w:val="none" w:sz="0" w:space="0" w:color="auto"/>
                <w:left w:val="none" w:sz="0" w:space="0" w:color="auto"/>
                <w:bottom w:val="none" w:sz="0" w:space="0" w:color="auto"/>
                <w:right w:val="none" w:sz="0" w:space="0" w:color="auto"/>
              </w:divBdr>
            </w:div>
            <w:div w:id="1338532374">
              <w:marLeft w:val="0"/>
              <w:marRight w:val="0"/>
              <w:marTop w:val="0"/>
              <w:marBottom w:val="0"/>
              <w:divBdr>
                <w:top w:val="none" w:sz="0" w:space="0" w:color="auto"/>
                <w:left w:val="none" w:sz="0" w:space="0" w:color="auto"/>
                <w:bottom w:val="none" w:sz="0" w:space="0" w:color="auto"/>
                <w:right w:val="none" w:sz="0" w:space="0" w:color="auto"/>
              </w:divBdr>
            </w:div>
            <w:div w:id="1348752984">
              <w:marLeft w:val="0"/>
              <w:marRight w:val="0"/>
              <w:marTop w:val="0"/>
              <w:marBottom w:val="0"/>
              <w:divBdr>
                <w:top w:val="none" w:sz="0" w:space="0" w:color="auto"/>
                <w:left w:val="none" w:sz="0" w:space="0" w:color="auto"/>
                <w:bottom w:val="none" w:sz="0" w:space="0" w:color="auto"/>
                <w:right w:val="none" w:sz="0" w:space="0" w:color="auto"/>
              </w:divBdr>
            </w:div>
            <w:div w:id="1354648587">
              <w:marLeft w:val="0"/>
              <w:marRight w:val="0"/>
              <w:marTop w:val="0"/>
              <w:marBottom w:val="0"/>
              <w:divBdr>
                <w:top w:val="none" w:sz="0" w:space="0" w:color="auto"/>
                <w:left w:val="none" w:sz="0" w:space="0" w:color="auto"/>
                <w:bottom w:val="none" w:sz="0" w:space="0" w:color="auto"/>
                <w:right w:val="none" w:sz="0" w:space="0" w:color="auto"/>
              </w:divBdr>
            </w:div>
            <w:div w:id="1354721555">
              <w:marLeft w:val="0"/>
              <w:marRight w:val="0"/>
              <w:marTop w:val="0"/>
              <w:marBottom w:val="0"/>
              <w:divBdr>
                <w:top w:val="none" w:sz="0" w:space="0" w:color="auto"/>
                <w:left w:val="none" w:sz="0" w:space="0" w:color="auto"/>
                <w:bottom w:val="none" w:sz="0" w:space="0" w:color="auto"/>
                <w:right w:val="none" w:sz="0" w:space="0" w:color="auto"/>
              </w:divBdr>
            </w:div>
            <w:div w:id="1358701246">
              <w:marLeft w:val="0"/>
              <w:marRight w:val="0"/>
              <w:marTop w:val="0"/>
              <w:marBottom w:val="0"/>
              <w:divBdr>
                <w:top w:val="none" w:sz="0" w:space="0" w:color="auto"/>
                <w:left w:val="none" w:sz="0" w:space="0" w:color="auto"/>
                <w:bottom w:val="none" w:sz="0" w:space="0" w:color="auto"/>
                <w:right w:val="none" w:sz="0" w:space="0" w:color="auto"/>
              </w:divBdr>
            </w:div>
            <w:div w:id="1359087182">
              <w:marLeft w:val="0"/>
              <w:marRight w:val="0"/>
              <w:marTop w:val="0"/>
              <w:marBottom w:val="0"/>
              <w:divBdr>
                <w:top w:val="none" w:sz="0" w:space="0" w:color="auto"/>
                <w:left w:val="none" w:sz="0" w:space="0" w:color="auto"/>
                <w:bottom w:val="none" w:sz="0" w:space="0" w:color="auto"/>
                <w:right w:val="none" w:sz="0" w:space="0" w:color="auto"/>
              </w:divBdr>
            </w:div>
            <w:div w:id="1380319961">
              <w:marLeft w:val="0"/>
              <w:marRight w:val="0"/>
              <w:marTop w:val="0"/>
              <w:marBottom w:val="0"/>
              <w:divBdr>
                <w:top w:val="none" w:sz="0" w:space="0" w:color="auto"/>
                <w:left w:val="none" w:sz="0" w:space="0" w:color="auto"/>
                <w:bottom w:val="none" w:sz="0" w:space="0" w:color="auto"/>
                <w:right w:val="none" w:sz="0" w:space="0" w:color="auto"/>
              </w:divBdr>
            </w:div>
            <w:div w:id="1406875842">
              <w:marLeft w:val="0"/>
              <w:marRight w:val="0"/>
              <w:marTop w:val="0"/>
              <w:marBottom w:val="0"/>
              <w:divBdr>
                <w:top w:val="none" w:sz="0" w:space="0" w:color="auto"/>
                <w:left w:val="none" w:sz="0" w:space="0" w:color="auto"/>
                <w:bottom w:val="none" w:sz="0" w:space="0" w:color="auto"/>
                <w:right w:val="none" w:sz="0" w:space="0" w:color="auto"/>
              </w:divBdr>
            </w:div>
            <w:div w:id="1420178372">
              <w:marLeft w:val="0"/>
              <w:marRight w:val="0"/>
              <w:marTop w:val="0"/>
              <w:marBottom w:val="0"/>
              <w:divBdr>
                <w:top w:val="none" w:sz="0" w:space="0" w:color="auto"/>
                <w:left w:val="none" w:sz="0" w:space="0" w:color="auto"/>
                <w:bottom w:val="none" w:sz="0" w:space="0" w:color="auto"/>
                <w:right w:val="none" w:sz="0" w:space="0" w:color="auto"/>
              </w:divBdr>
            </w:div>
            <w:div w:id="1422525683">
              <w:marLeft w:val="0"/>
              <w:marRight w:val="0"/>
              <w:marTop w:val="0"/>
              <w:marBottom w:val="0"/>
              <w:divBdr>
                <w:top w:val="none" w:sz="0" w:space="0" w:color="auto"/>
                <w:left w:val="none" w:sz="0" w:space="0" w:color="auto"/>
                <w:bottom w:val="none" w:sz="0" w:space="0" w:color="auto"/>
                <w:right w:val="none" w:sz="0" w:space="0" w:color="auto"/>
              </w:divBdr>
            </w:div>
            <w:div w:id="1423523745">
              <w:marLeft w:val="0"/>
              <w:marRight w:val="0"/>
              <w:marTop w:val="0"/>
              <w:marBottom w:val="0"/>
              <w:divBdr>
                <w:top w:val="none" w:sz="0" w:space="0" w:color="auto"/>
                <w:left w:val="none" w:sz="0" w:space="0" w:color="auto"/>
                <w:bottom w:val="none" w:sz="0" w:space="0" w:color="auto"/>
                <w:right w:val="none" w:sz="0" w:space="0" w:color="auto"/>
              </w:divBdr>
            </w:div>
            <w:div w:id="1439835008">
              <w:marLeft w:val="0"/>
              <w:marRight w:val="0"/>
              <w:marTop w:val="0"/>
              <w:marBottom w:val="0"/>
              <w:divBdr>
                <w:top w:val="none" w:sz="0" w:space="0" w:color="auto"/>
                <w:left w:val="none" w:sz="0" w:space="0" w:color="auto"/>
                <w:bottom w:val="none" w:sz="0" w:space="0" w:color="auto"/>
                <w:right w:val="none" w:sz="0" w:space="0" w:color="auto"/>
              </w:divBdr>
            </w:div>
            <w:div w:id="1439988171">
              <w:marLeft w:val="0"/>
              <w:marRight w:val="0"/>
              <w:marTop w:val="0"/>
              <w:marBottom w:val="0"/>
              <w:divBdr>
                <w:top w:val="none" w:sz="0" w:space="0" w:color="auto"/>
                <w:left w:val="none" w:sz="0" w:space="0" w:color="auto"/>
                <w:bottom w:val="none" w:sz="0" w:space="0" w:color="auto"/>
                <w:right w:val="none" w:sz="0" w:space="0" w:color="auto"/>
              </w:divBdr>
            </w:div>
            <w:div w:id="1444613846">
              <w:marLeft w:val="0"/>
              <w:marRight w:val="0"/>
              <w:marTop w:val="0"/>
              <w:marBottom w:val="0"/>
              <w:divBdr>
                <w:top w:val="none" w:sz="0" w:space="0" w:color="auto"/>
                <w:left w:val="none" w:sz="0" w:space="0" w:color="auto"/>
                <w:bottom w:val="none" w:sz="0" w:space="0" w:color="auto"/>
                <w:right w:val="none" w:sz="0" w:space="0" w:color="auto"/>
              </w:divBdr>
            </w:div>
            <w:div w:id="1444768307">
              <w:marLeft w:val="0"/>
              <w:marRight w:val="0"/>
              <w:marTop w:val="0"/>
              <w:marBottom w:val="0"/>
              <w:divBdr>
                <w:top w:val="none" w:sz="0" w:space="0" w:color="auto"/>
                <w:left w:val="none" w:sz="0" w:space="0" w:color="auto"/>
                <w:bottom w:val="none" w:sz="0" w:space="0" w:color="auto"/>
                <w:right w:val="none" w:sz="0" w:space="0" w:color="auto"/>
              </w:divBdr>
            </w:div>
            <w:div w:id="1452506266">
              <w:marLeft w:val="0"/>
              <w:marRight w:val="0"/>
              <w:marTop w:val="0"/>
              <w:marBottom w:val="0"/>
              <w:divBdr>
                <w:top w:val="none" w:sz="0" w:space="0" w:color="auto"/>
                <w:left w:val="none" w:sz="0" w:space="0" w:color="auto"/>
                <w:bottom w:val="none" w:sz="0" w:space="0" w:color="auto"/>
                <w:right w:val="none" w:sz="0" w:space="0" w:color="auto"/>
              </w:divBdr>
            </w:div>
            <w:div w:id="1453017880">
              <w:marLeft w:val="0"/>
              <w:marRight w:val="0"/>
              <w:marTop w:val="0"/>
              <w:marBottom w:val="0"/>
              <w:divBdr>
                <w:top w:val="none" w:sz="0" w:space="0" w:color="auto"/>
                <w:left w:val="none" w:sz="0" w:space="0" w:color="auto"/>
                <w:bottom w:val="none" w:sz="0" w:space="0" w:color="auto"/>
                <w:right w:val="none" w:sz="0" w:space="0" w:color="auto"/>
              </w:divBdr>
            </w:div>
            <w:div w:id="1462378236">
              <w:marLeft w:val="0"/>
              <w:marRight w:val="0"/>
              <w:marTop w:val="0"/>
              <w:marBottom w:val="0"/>
              <w:divBdr>
                <w:top w:val="none" w:sz="0" w:space="0" w:color="auto"/>
                <w:left w:val="none" w:sz="0" w:space="0" w:color="auto"/>
                <w:bottom w:val="none" w:sz="0" w:space="0" w:color="auto"/>
                <w:right w:val="none" w:sz="0" w:space="0" w:color="auto"/>
              </w:divBdr>
            </w:div>
            <w:div w:id="1462725631">
              <w:marLeft w:val="0"/>
              <w:marRight w:val="0"/>
              <w:marTop w:val="0"/>
              <w:marBottom w:val="0"/>
              <w:divBdr>
                <w:top w:val="none" w:sz="0" w:space="0" w:color="auto"/>
                <w:left w:val="none" w:sz="0" w:space="0" w:color="auto"/>
                <w:bottom w:val="none" w:sz="0" w:space="0" w:color="auto"/>
                <w:right w:val="none" w:sz="0" w:space="0" w:color="auto"/>
              </w:divBdr>
            </w:div>
            <w:div w:id="1472595791">
              <w:marLeft w:val="0"/>
              <w:marRight w:val="0"/>
              <w:marTop w:val="0"/>
              <w:marBottom w:val="0"/>
              <w:divBdr>
                <w:top w:val="none" w:sz="0" w:space="0" w:color="auto"/>
                <w:left w:val="none" w:sz="0" w:space="0" w:color="auto"/>
                <w:bottom w:val="none" w:sz="0" w:space="0" w:color="auto"/>
                <w:right w:val="none" w:sz="0" w:space="0" w:color="auto"/>
              </w:divBdr>
            </w:div>
            <w:div w:id="1485900130">
              <w:marLeft w:val="0"/>
              <w:marRight w:val="0"/>
              <w:marTop w:val="0"/>
              <w:marBottom w:val="0"/>
              <w:divBdr>
                <w:top w:val="none" w:sz="0" w:space="0" w:color="auto"/>
                <w:left w:val="none" w:sz="0" w:space="0" w:color="auto"/>
                <w:bottom w:val="none" w:sz="0" w:space="0" w:color="auto"/>
                <w:right w:val="none" w:sz="0" w:space="0" w:color="auto"/>
              </w:divBdr>
            </w:div>
            <w:div w:id="1500536759">
              <w:marLeft w:val="0"/>
              <w:marRight w:val="0"/>
              <w:marTop w:val="0"/>
              <w:marBottom w:val="0"/>
              <w:divBdr>
                <w:top w:val="none" w:sz="0" w:space="0" w:color="auto"/>
                <w:left w:val="none" w:sz="0" w:space="0" w:color="auto"/>
                <w:bottom w:val="none" w:sz="0" w:space="0" w:color="auto"/>
                <w:right w:val="none" w:sz="0" w:space="0" w:color="auto"/>
              </w:divBdr>
            </w:div>
            <w:div w:id="1506893075">
              <w:marLeft w:val="0"/>
              <w:marRight w:val="0"/>
              <w:marTop w:val="0"/>
              <w:marBottom w:val="0"/>
              <w:divBdr>
                <w:top w:val="none" w:sz="0" w:space="0" w:color="auto"/>
                <w:left w:val="none" w:sz="0" w:space="0" w:color="auto"/>
                <w:bottom w:val="none" w:sz="0" w:space="0" w:color="auto"/>
                <w:right w:val="none" w:sz="0" w:space="0" w:color="auto"/>
              </w:divBdr>
            </w:div>
            <w:div w:id="1522090671">
              <w:marLeft w:val="0"/>
              <w:marRight w:val="0"/>
              <w:marTop w:val="0"/>
              <w:marBottom w:val="0"/>
              <w:divBdr>
                <w:top w:val="none" w:sz="0" w:space="0" w:color="auto"/>
                <w:left w:val="none" w:sz="0" w:space="0" w:color="auto"/>
                <w:bottom w:val="none" w:sz="0" w:space="0" w:color="auto"/>
                <w:right w:val="none" w:sz="0" w:space="0" w:color="auto"/>
              </w:divBdr>
            </w:div>
            <w:div w:id="1535190865">
              <w:marLeft w:val="0"/>
              <w:marRight w:val="0"/>
              <w:marTop w:val="0"/>
              <w:marBottom w:val="0"/>
              <w:divBdr>
                <w:top w:val="none" w:sz="0" w:space="0" w:color="auto"/>
                <w:left w:val="none" w:sz="0" w:space="0" w:color="auto"/>
                <w:bottom w:val="none" w:sz="0" w:space="0" w:color="auto"/>
                <w:right w:val="none" w:sz="0" w:space="0" w:color="auto"/>
              </w:divBdr>
            </w:div>
            <w:div w:id="1536653967">
              <w:marLeft w:val="0"/>
              <w:marRight w:val="0"/>
              <w:marTop w:val="0"/>
              <w:marBottom w:val="0"/>
              <w:divBdr>
                <w:top w:val="none" w:sz="0" w:space="0" w:color="auto"/>
                <w:left w:val="none" w:sz="0" w:space="0" w:color="auto"/>
                <w:bottom w:val="none" w:sz="0" w:space="0" w:color="auto"/>
                <w:right w:val="none" w:sz="0" w:space="0" w:color="auto"/>
              </w:divBdr>
            </w:div>
            <w:div w:id="1539931886">
              <w:marLeft w:val="0"/>
              <w:marRight w:val="0"/>
              <w:marTop w:val="0"/>
              <w:marBottom w:val="0"/>
              <w:divBdr>
                <w:top w:val="none" w:sz="0" w:space="0" w:color="auto"/>
                <w:left w:val="none" w:sz="0" w:space="0" w:color="auto"/>
                <w:bottom w:val="none" w:sz="0" w:space="0" w:color="auto"/>
                <w:right w:val="none" w:sz="0" w:space="0" w:color="auto"/>
              </w:divBdr>
            </w:div>
            <w:div w:id="1547451951">
              <w:marLeft w:val="0"/>
              <w:marRight w:val="0"/>
              <w:marTop w:val="0"/>
              <w:marBottom w:val="0"/>
              <w:divBdr>
                <w:top w:val="none" w:sz="0" w:space="0" w:color="auto"/>
                <w:left w:val="none" w:sz="0" w:space="0" w:color="auto"/>
                <w:bottom w:val="none" w:sz="0" w:space="0" w:color="auto"/>
                <w:right w:val="none" w:sz="0" w:space="0" w:color="auto"/>
              </w:divBdr>
            </w:div>
            <w:div w:id="1554199788">
              <w:marLeft w:val="0"/>
              <w:marRight w:val="0"/>
              <w:marTop w:val="0"/>
              <w:marBottom w:val="0"/>
              <w:divBdr>
                <w:top w:val="none" w:sz="0" w:space="0" w:color="auto"/>
                <w:left w:val="none" w:sz="0" w:space="0" w:color="auto"/>
                <w:bottom w:val="none" w:sz="0" w:space="0" w:color="auto"/>
                <w:right w:val="none" w:sz="0" w:space="0" w:color="auto"/>
              </w:divBdr>
            </w:div>
            <w:div w:id="1557623280">
              <w:marLeft w:val="0"/>
              <w:marRight w:val="0"/>
              <w:marTop w:val="0"/>
              <w:marBottom w:val="0"/>
              <w:divBdr>
                <w:top w:val="none" w:sz="0" w:space="0" w:color="auto"/>
                <w:left w:val="none" w:sz="0" w:space="0" w:color="auto"/>
                <w:bottom w:val="none" w:sz="0" w:space="0" w:color="auto"/>
                <w:right w:val="none" w:sz="0" w:space="0" w:color="auto"/>
              </w:divBdr>
            </w:div>
            <w:div w:id="1561671607">
              <w:marLeft w:val="0"/>
              <w:marRight w:val="0"/>
              <w:marTop w:val="0"/>
              <w:marBottom w:val="0"/>
              <w:divBdr>
                <w:top w:val="none" w:sz="0" w:space="0" w:color="auto"/>
                <w:left w:val="none" w:sz="0" w:space="0" w:color="auto"/>
                <w:bottom w:val="none" w:sz="0" w:space="0" w:color="auto"/>
                <w:right w:val="none" w:sz="0" w:space="0" w:color="auto"/>
              </w:divBdr>
            </w:div>
            <w:div w:id="1564753654">
              <w:marLeft w:val="0"/>
              <w:marRight w:val="0"/>
              <w:marTop w:val="0"/>
              <w:marBottom w:val="0"/>
              <w:divBdr>
                <w:top w:val="none" w:sz="0" w:space="0" w:color="auto"/>
                <w:left w:val="none" w:sz="0" w:space="0" w:color="auto"/>
                <w:bottom w:val="none" w:sz="0" w:space="0" w:color="auto"/>
                <w:right w:val="none" w:sz="0" w:space="0" w:color="auto"/>
              </w:divBdr>
            </w:div>
            <w:div w:id="1571960525">
              <w:marLeft w:val="0"/>
              <w:marRight w:val="0"/>
              <w:marTop w:val="0"/>
              <w:marBottom w:val="0"/>
              <w:divBdr>
                <w:top w:val="none" w:sz="0" w:space="0" w:color="auto"/>
                <w:left w:val="none" w:sz="0" w:space="0" w:color="auto"/>
                <w:bottom w:val="none" w:sz="0" w:space="0" w:color="auto"/>
                <w:right w:val="none" w:sz="0" w:space="0" w:color="auto"/>
              </w:divBdr>
            </w:div>
            <w:div w:id="1580291645">
              <w:marLeft w:val="0"/>
              <w:marRight w:val="0"/>
              <w:marTop w:val="0"/>
              <w:marBottom w:val="0"/>
              <w:divBdr>
                <w:top w:val="none" w:sz="0" w:space="0" w:color="auto"/>
                <w:left w:val="none" w:sz="0" w:space="0" w:color="auto"/>
                <w:bottom w:val="none" w:sz="0" w:space="0" w:color="auto"/>
                <w:right w:val="none" w:sz="0" w:space="0" w:color="auto"/>
              </w:divBdr>
            </w:div>
            <w:div w:id="1610316919">
              <w:marLeft w:val="0"/>
              <w:marRight w:val="0"/>
              <w:marTop w:val="0"/>
              <w:marBottom w:val="0"/>
              <w:divBdr>
                <w:top w:val="none" w:sz="0" w:space="0" w:color="auto"/>
                <w:left w:val="none" w:sz="0" w:space="0" w:color="auto"/>
                <w:bottom w:val="none" w:sz="0" w:space="0" w:color="auto"/>
                <w:right w:val="none" w:sz="0" w:space="0" w:color="auto"/>
              </w:divBdr>
            </w:div>
            <w:div w:id="1610550727">
              <w:marLeft w:val="0"/>
              <w:marRight w:val="0"/>
              <w:marTop w:val="0"/>
              <w:marBottom w:val="0"/>
              <w:divBdr>
                <w:top w:val="none" w:sz="0" w:space="0" w:color="auto"/>
                <w:left w:val="none" w:sz="0" w:space="0" w:color="auto"/>
                <w:bottom w:val="none" w:sz="0" w:space="0" w:color="auto"/>
                <w:right w:val="none" w:sz="0" w:space="0" w:color="auto"/>
              </w:divBdr>
            </w:div>
            <w:div w:id="1630086798">
              <w:marLeft w:val="0"/>
              <w:marRight w:val="0"/>
              <w:marTop w:val="0"/>
              <w:marBottom w:val="0"/>
              <w:divBdr>
                <w:top w:val="none" w:sz="0" w:space="0" w:color="auto"/>
                <w:left w:val="none" w:sz="0" w:space="0" w:color="auto"/>
                <w:bottom w:val="none" w:sz="0" w:space="0" w:color="auto"/>
                <w:right w:val="none" w:sz="0" w:space="0" w:color="auto"/>
              </w:divBdr>
            </w:div>
            <w:div w:id="1637564727">
              <w:marLeft w:val="0"/>
              <w:marRight w:val="0"/>
              <w:marTop w:val="0"/>
              <w:marBottom w:val="0"/>
              <w:divBdr>
                <w:top w:val="none" w:sz="0" w:space="0" w:color="auto"/>
                <w:left w:val="none" w:sz="0" w:space="0" w:color="auto"/>
                <w:bottom w:val="none" w:sz="0" w:space="0" w:color="auto"/>
                <w:right w:val="none" w:sz="0" w:space="0" w:color="auto"/>
              </w:divBdr>
            </w:div>
            <w:div w:id="1648048939">
              <w:marLeft w:val="0"/>
              <w:marRight w:val="0"/>
              <w:marTop w:val="0"/>
              <w:marBottom w:val="0"/>
              <w:divBdr>
                <w:top w:val="none" w:sz="0" w:space="0" w:color="auto"/>
                <w:left w:val="none" w:sz="0" w:space="0" w:color="auto"/>
                <w:bottom w:val="none" w:sz="0" w:space="0" w:color="auto"/>
                <w:right w:val="none" w:sz="0" w:space="0" w:color="auto"/>
              </w:divBdr>
            </w:div>
            <w:div w:id="1665620038">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1681199095">
              <w:marLeft w:val="0"/>
              <w:marRight w:val="0"/>
              <w:marTop w:val="0"/>
              <w:marBottom w:val="0"/>
              <w:divBdr>
                <w:top w:val="none" w:sz="0" w:space="0" w:color="auto"/>
                <w:left w:val="none" w:sz="0" w:space="0" w:color="auto"/>
                <w:bottom w:val="none" w:sz="0" w:space="0" w:color="auto"/>
                <w:right w:val="none" w:sz="0" w:space="0" w:color="auto"/>
              </w:divBdr>
            </w:div>
            <w:div w:id="1683166863">
              <w:marLeft w:val="0"/>
              <w:marRight w:val="0"/>
              <w:marTop w:val="0"/>
              <w:marBottom w:val="0"/>
              <w:divBdr>
                <w:top w:val="none" w:sz="0" w:space="0" w:color="auto"/>
                <w:left w:val="none" w:sz="0" w:space="0" w:color="auto"/>
                <w:bottom w:val="none" w:sz="0" w:space="0" w:color="auto"/>
                <w:right w:val="none" w:sz="0" w:space="0" w:color="auto"/>
              </w:divBdr>
            </w:div>
            <w:div w:id="1688556636">
              <w:marLeft w:val="0"/>
              <w:marRight w:val="0"/>
              <w:marTop w:val="0"/>
              <w:marBottom w:val="0"/>
              <w:divBdr>
                <w:top w:val="none" w:sz="0" w:space="0" w:color="auto"/>
                <w:left w:val="none" w:sz="0" w:space="0" w:color="auto"/>
                <w:bottom w:val="none" w:sz="0" w:space="0" w:color="auto"/>
                <w:right w:val="none" w:sz="0" w:space="0" w:color="auto"/>
              </w:divBdr>
            </w:div>
            <w:div w:id="1690527225">
              <w:marLeft w:val="0"/>
              <w:marRight w:val="0"/>
              <w:marTop w:val="0"/>
              <w:marBottom w:val="0"/>
              <w:divBdr>
                <w:top w:val="none" w:sz="0" w:space="0" w:color="auto"/>
                <w:left w:val="none" w:sz="0" w:space="0" w:color="auto"/>
                <w:bottom w:val="none" w:sz="0" w:space="0" w:color="auto"/>
                <w:right w:val="none" w:sz="0" w:space="0" w:color="auto"/>
              </w:divBdr>
            </w:div>
            <w:div w:id="1692756390">
              <w:marLeft w:val="0"/>
              <w:marRight w:val="0"/>
              <w:marTop w:val="0"/>
              <w:marBottom w:val="0"/>
              <w:divBdr>
                <w:top w:val="none" w:sz="0" w:space="0" w:color="auto"/>
                <w:left w:val="none" w:sz="0" w:space="0" w:color="auto"/>
                <w:bottom w:val="none" w:sz="0" w:space="0" w:color="auto"/>
                <w:right w:val="none" w:sz="0" w:space="0" w:color="auto"/>
              </w:divBdr>
            </w:div>
            <w:div w:id="1702054737">
              <w:marLeft w:val="0"/>
              <w:marRight w:val="0"/>
              <w:marTop w:val="0"/>
              <w:marBottom w:val="0"/>
              <w:divBdr>
                <w:top w:val="none" w:sz="0" w:space="0" w:color="auto"/>
                <w:left w:val="none" w:sz="0" w:space="0" w:color="auto"/>
                <w:bottom w:val="none" w:sz="0" w:space="0" w:color="auto"/>
                <w:right w:val="none" w:sz="0" w:space="0" w:color="auto"/>
              </w:divBdr>
            </w:div>
            <w:div w:id="1723166630">
              <w:marLeft w:val="0"/>
              <w:marRight w:val="0"/>
              <w:marTop w:val="0"/>
              <w:marBottom w:val="0"/>
              <w:divBdr>
                <w:top w:val="none" w:sz="0" w:space="0" w:color="auto"/>
                <w:left w:val="none" w:sz="0" w:space="0" w:color="auto"/>
                <w:bottom w:val="none" w:sz="0" w:space="0" w:color="auto"/>
                <w:right w:val="none" w:sz="0" w:space="0" w:color="auto"/>
              </w:divBdr>
            </w:div>
            <w:div w:id="1750425706">
              <w:marLeft w:val="0"/>
              <w:marRight w:val="0"/>
              <w:marTop w:val="0"/>
              <w:marBottom w:val="0"/>
              <w:divBdr>
                <w:top w:val="none" w:sz="0" w:space="0" w:color="auto"/>
                <w:left w:val="none" w:sz="0" w:space="0" w:color="auto"/>
                <w:bottom w:val="none" w:sz="0" w:space="0" w:color="auto"/>
                <w:right w:val="none" w:sz="0" w:space="0" w:color="auto"/>
              </w:divBdr>
            </w:div>
            <w:div w:id="1764913523">
              <w:marLeft w:val="0"/>
              <w:marRight w:val="0"/>
              <w:marTop w:val="0"/>
              <w:marBottom w:val="0"/>
              <w:divBdr>
                <w:top w:val="none" w:sz="0" w:space="0" w:color="auto"/>
                <w:left w:val="none" w:sz="0" w:space="0" w:color="auto"/>
                <w:bottom w:val="none" w:sz="0" w:space="0" w:color="auto"/>
                <w:right w:val="none" w:sz="0" w:space="0" w:color="auto"/>
              </w:divBdr>
            </w:div>
            <w:div w:id="1779056878">
              <w:marLeft w:val="0"/>
              <w:marRight w:val="0"/>
              <w:marTop w:val="0"/>
              <w:marBottom w:val="0"/>
              <w:divBdr>
                <w:top w:val="none" w:sz="0" w:space="0" w:color="auto"/>
                <w:left w:val="none" w:sz="0" w:space="0" w:color="auto"/>
                <w:bottom w:val="none" w:sz="0" w:space="0" w:color="auto"/>
                <w:right w:val="none" w:sz="0" w:space="0" w:color="auto"/>
              </w:divBdr>
            </w:div>
            <w:div w:id="1784767683">
              <w:marLeft w:val="0"/>
              <w:marRight w:val="0"/>
              <w:marTop w:val="0"/>
              <w:marBottom w:val="0"/>
              <w:divBdr>
                <w:top w:val="none" w:sz="0" w:space="0" w:color="auto"/>
                <w:left w:val="none" w:sz="0" w:space="0" w:color="auto"/>
                <w:bottom w:val="none" w:sz="0" w:space="0" w:color="auto"/>
                <w:right w:val="none" w:sz="0" w:space="0" w:color="auto"/>
              </w:divBdr>
            </w:div>
            <w:div w:id="1789814315">
              <w:marLeft w:val="0"/>
              <w:marRight w:val="0"/>
              <w:marTop w:val="0"/>
              <w:marBottom w:val="0"/>
              <w:divBdr>
                <w:top w:val="none" w:sz="0" w:space="0" w:color="auto"/>
                <w:left w:val="none" w:sz="0" w:space="0" w:color="auto"/>
                <w:bottom w:val="none" w:sz="0" w:space="0" w:color="auto"/>
                <w:right w:val="none" w:sz="0" w:space="0" w:color="auto"/>
              </w:divBdr>
            </w:div>
            <w:div w:id="1797212339">
              <w:marLeft w:val="0"/>
              <w:marRight w:val="0"/>
              <w:marTop w:val="0"/>
              <w:marBottom w:val="0"/>
              <w:divBdr>
                <w:top w:val="none" w:sz="0" w:space="0" w:color="auto"/>
                <w:left w:val="none" w:sz="0" w:space="0" w:color="auto"/>
                <w:bottom w:val="none" w:sz="0" w:space="0" w:color="auto"/>
                <w:right w:val="none" w:sz="0" w:space="0" w:color="auto"/>
              </w:divBdr>
            </w:div>
            <w:div w:id="1800221672">
              <w:marLeft w:val="0"/>
              <w:marRight w:val="0"/>
              <w:marTop w:val="0"/>
              <w:marBottom w:val="0"/>
              <w:divBdr>
                <w:top w:val="none" w:sz="0" w:space="0" w:color="auto"/>
                <w:left w:val="none" w:sz="0" w:space="0" w:color="auto"/>
                <w:bottom w:val="none" w:sz="0" w:space="0" w:color="auto"/>
                <w:right w:val="none" w:sz="0" w:space="0" w:color="auto"/>
              </w:divBdr>
            </w:div>
            <w:div w:id="1801148647">
              <w:marLeft w:val="0"/>
              <w:marRight w:val="0"/>
              <w:marTop w:val="0"/>
              <w:marBottom w:val="0"/>
              <w:divBdr>
                <w:top w:val="none" w:sz="0" w:space="0" w:color="auto"/>
                <w:left w:val="none" w:sz="0" w:space="0" w:color="auto"/>
                <w:bottom w:val="none" w:sz="0" w:space="0" w:color="auto"/>
                <w:right w:val="none" w:sz="0" w:space="0" w:color="auto"/>
              </w:divBdr>
            </w:div>
            <w:div w:id="1801534210">
              <w:marLeft w:val="0"/>
              <w:marRight w:val="0"/>
              <w:marTop w:val="0"/>
              <w:marBottom w:val="0"/>
              <w:divBdr>
                <w:top w:val="none" w:sz="0" w:space="0" w:color="auto"/>
                <w:left w:val="none" w:sz="0" w:space="0" w:color="auto"/>
                <w:bottom w:val="none" w:sz="0" w:space="0" w:color="auto"/>
                <w:right w:val="none" w:sz="0" w:space="0" w:color="auto"/>
              </w:divBdr>
            </w:div>
            <w:div w:id="1820338959">
              <w:marLeft w:val="0"/>
              <w:marRight w:val="0"/>
              <w:marTop w:val="0"/>
              <w:marBottom w:val="0"/>
              <w:divBdr>
                <w:top w:val="none" w:sz="0" w:space="0" w:color="auto"/>
                <w:left w:val="none" w:sz="0" w:space="0" w:color="auto"/>
                <w:bottom w:val="none" w:sz="0" w:space="0" w:color="auto"/>
                <w:right w:val="none" w:sz="0" w:space="0" w:color="auto"/>
              </w:divBdr>
            </w:div>
            <w:div w:id="1823544219">
              <w:marLeft w:val="0"/>
              <w:marRight w:val="0"/>
              <w:marTop w:val="0"/>
              <w:marBottom w:val="0"/>
              <w:divBdr>
                <w:top w:val="none" w:sz="0" w:space="0" w:color="auto"/>
                <w:left w:val="none" w:sz="0" w:space="0" w:color="auto"/>
                <w:bottom w:val="none" w:sz="0" w:space="0" w:color="auto"/>
                <w:right w:val="none" w:sz="0" w:space="0" w:color="auto"/>
              </w:divBdr>
            </w:div>
            <w:div w:id="1828007708">
              <w:marLeft w:val="0"/>
              <w:marRight w:val="0"/>
              <w:marTop w:val="0"/>
              <w:marBottom w:val="0"/>
              <w:divBdr>
                <w:top w:val="none" w:sz="0" w:space="0" w:color="auto"/>
                <w:left w:val="none" w:sz="0" w:space="0" w:color="auto"/>
                <w:bottom w:val="none" w:sz="0" w:space="0" w:color="auto"/>
                <w:right w:val="none" w:sz="0" w:space="0" w:color="auto"/>
              </w:divBdr>
            </w:div>
            <w:div w:id="1828207906">
              <w:marLeft w:val="0"/>
              <w:marRight w:val="0"/>
              <w:marTop w:val="0"/>
              <w:marBottom w:val="0"/>
              <w:divBdr>
                <w:top w:val="none" w:sz="0" w:space="0" w:color="auto"/>
                <w:left w:val="none" w:sz="0" w:space="0" w:color="auto"/>
                <w:bottom w:val="none" w:sz="0" w:space="0" w:color="auto"/>
                <w:right w:val="none" w:sz="0" w:space="0" w:color="auto"/>
              </w:divBdr>
            </w:div>
            <w:div w:id="1838421457">
              <w:marLeft w:val="0"/>
              <w:marRight w:val="0"/>
              <w:marTop w:val="0"/>
              <w:marBottom w:val="0"/>
              <w:divBdr>
                <w:top w:val="none" w:sz="0" w:space="0" w:color="auto"/>
                <w:left w:val="none" w:sz="0" w:space="0" w:color="auto"/>
                <w:bottom w:val="none" w:sz="0" w:space="0" w:color="auto"/>
                <w:right w:val="none" w:sz="0" w:space="0" w:color="auto"/>
              </w:divBdr>
            </w:div>
            <w:div w:id="1839728926">
              <w:marLeft w:val="0"/>
              <w:marRight w:val="0"/>
              <w:marTop w:val="0"/>
              <w:marBottom w:val="0"/>
              <w:divBdr>
                <w:top w:val="none" w:sz="0" w:space="0" w:color="auto"/>
                <w:left w:val="none" w:sz="0" w:space="0" w:color="auto"/>
                <w:bottom w:val="none" w:sz="0" w:space="0" w:color="auto"/>
                <w:right w:val="none" w:sz="0" w:space="0" w:color="auto"/>
              </w:divBdr>
            </w:div>
            <w:div w:id="1869685110">
              <w:marLeft w:val="0"/>
              <w:marRight w:val="0"/>
              <w:marTop w:val="0"/>
              <w:marBottom w:val="0"/>
              <w:divBdr>
                <w:top w:val="none" w:sz="0" w:space="0" w:color="auto"/>
                <w:left w:val="none" w:sz="0" w:space="0" w:color="auto"/>
                <w:bottom w:val="none" w:sz="0" w:space="0" w:color="auto"/>
                <w:right w:val="none" w:sz="0" w:space="0" w:color="auto"/>
              </w:divBdr>
            </w:div>
            <w:div w:id="1872375446">
              <w:marLeft w:val="0"/>
              <w:marRight w:val="0"/>
              <w:marTop w:val="0"/>
              <w:marBottom w:val="0"/>
              <w:divBdr>
                <w:top w:val="none" w:sz="0" w:space="0" w:color="auto"/>
                <w:left w:val="none" w:sz="0" w:space="0" w:color="auto"/>
                <w:bottom w:val="none" w:sz="0" w:space="0" w:color="auto"/>
                <w:right w:val="none" w:sz="0" w:space="0" w:color="auto"/>
              </w:divBdr>
            </w:div>
            <w:div w:id="1880390353">
              <w:marLeft w:val="0"/>
              <w:marRight w:val="0"/>
              <w:marTop w:val="0"/>
              <w:marBottom w:val="0"/>
              <w:divBdr>
                <w:top w:val="none" w:sz="0" w:space="0" w:color="auto"/>
                <w:left w:val="none" w:sz="0" w:space="0" w:color="auto"/>
                <w:bottom w:val="none" w:sz="0" w:space="0" w:color="auto"/>
                <w:right w:val="none" w:sz="0" w:space="0" w:color="auto"/>
              </w:divBdr>
            </w:div>
            <w:div w:id="1882396937">
              <w:marLeft w:val="0"/>
              <w:marRight w:val="0"/>
              <w:marTop w:val="0"/>
              <w:marBottom w:val="0"/>
              <w:divBdr>
                <w:top w:val="none" w:sz="0" w:space="0" w:color="auto"/>
                <w:left w:val="none" w:sz="0" w:space="0" w:color="auto"/>
                <w:bottom w:val="none" w:sz="0" w:space="0" w:color="auto"/>
                <w:right w:val="none" w:sz="0" w:space="0" w:color="auto"/>
              </w:divBdr>
            </w:div>
            <w:div w:id="1908757469">
              <w:marLeft w:val="0"/>
              <w:marRight w:val="0"/>
              <w:marTop w:val="0"/>
              <w:marBottom w:val="0"/>
              <w:divBdr>
                <w:top w:val="none" w:sz="0" w:space="0" w:color="auto"/>
                <w:left w:val="none" w:sz="0" w:space="0" w:color="auto"/>
                <w:bottom w:val="none" w:sz="0" w:space="0" w:color="auto"/>
                <w:right w:val="none" w:sz="0" w:space="0" w:color="auto"/>
              </w:divBdr>
            </w:div>
            <w:div w:id="1918703402">
              <w:marLeft w:val="0"/>
              <w:marRight w:val="0"/>
              <w:marTop w:val="0"/>
              <w:marBottom w:val="0"/>
              <w:divBdr>
                <w:top w:val="none" w:sz="0" w:space="0" w:color="auto"/>
                <w:left w:val="none" w:sz="0" w:space="0" w:color="auto"/>
                <w:bottom w:val="none" w:sz="0" w:space="0" w:color="auto"/>
                <w:right w:val="none" w:sz="0" w:space="0" w:color="auto"/>
              </w:divBdr>
            </w:div>
            <w:div w:id="1929388881">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944998774">
              <w:marLeft w:val="0"/>
              <w:marRight w:val="0"/>
              <w:marTop w:val="0"/>
              <w:marBottom w:val="0"/>
              <w:divBdr>
                <w:top w:val="none" w:sz="0" w:space="0" w:color="auto"/>
                <w:left w:val="none" w:sz="0" w:space="0" w:color="auto"/>
                <w:bottom w:val="none" w:sz="0" w:space="0" w:color="auto"/>
                <w:right w:val="none" w:sz="0" w:space="0" w:color="auto"/>
              </w:divBdr>
            </w:div>
            <w:div w:id="1949771704">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971587606">
              <w:marLeft w:val="0"/>
              <w:marRight w:val="0"/>
              <w:marTop w:val="0"/>
              <w:marBottom w:val="0"/>
              <w:divBdr>
                <w:top w:val="none" w:sz="0" w:space="0" w:color="auto"/>
                <w:left w:val="none" w:sz="0" w:space="0" w:color="auto"/>
                <w:bottom w:val="none" w:sz="0" w:space="0" w:color="auto"/>
                <w:right w:val="none" w:sz="0" w:space="0" w:color="auto"/>
              </w:divBdr>
            </w:div>
            <w:div w:id="1998028521">
              <w:marLeft w:val="0"/>
              <w:marRight w:val="0"/>
              <w:marTop w:val="0"/>
              <w:marBottom w:val="0"/>
              <w:divBdr>
                <w:top w:val="none" w:sz="0" w:space="0" w:color="auto"/>
                <w:left w:val="none" w:sz="0" w:space="0" w:color="auto"/>
                <w:bottom w:val="none" w:sz="0" w:space="0" w:color="auto"/>
                <w:right w:val="none" w:sz="0" w:space="0" w:color="auto"/>
              </w:divBdr>
            </w:div>
            <w:div w:id="1998343922">
              <w:marLeft w:val="0"/>
              <w:marRight w:val="0"/>
              <w:marTop w:val="0"/>
              <w:marBottom w:val="0"/>
              <w:divBdr>
                <w:top w:val="none" w:sz="0" w:space="0" w:color="auto"/>
                <w:left w:val="none" w:sz="0" w:space="0" w:color="auto"/>
                <w:bottom w:val="none" w:sz="0" w:space="0" w:color="auto"/>
                <w:right w:val="none" w:sz="0" w:space="0" w:color="auto"/>
              </w:divBdr>
            </w:div>
            <w:div w:id="2009408333">
              <w:marLeft w:val="0"/>
              <w:marRight w:val="0"/>
              <w:marTop w:val="0"/>
              <w:marBottom w:val="0"/>
              <w:divBdr>
                <w:top w:val="none" w:sz="0" w:space="0" w:color="auto"/>
                <w:left w:val="none" w:sz="0" w:space="0" w:color="auto"/>
                <w:bottom w:val="none" w:sz="0" w:space="0" w:color="auto"/>
                <w:right w:val="none" w:sz="0" w:space="0" w:color="auto"/>
              </w:divBdr>
            </w:div>
            <w:div w:id="2013336996">
              <w:marLeft w:val="0"/>
              <w:marRight w:val="0"/>
              <w:marTop w:val="0"/>
              <w:marBottom w:val="0"/>
              <w:divBdr>
                <w:top w:val="none" w:sz="0" w:space="0" w:color="auto"/>
                <w:left w:val="none" w:sz="0" w:space="0" w:color="auto"/>
                <w:bottom w:val="none" w:sz="0" w:space="0" w:color="auto"/>
                <w:right w:val="none" w:sz="0" w:space="0" w:color="auto"/>
              </w:divBdr>
            </w:div>
            <w:div w:id="2016761893">
              <w:marLeft w:val="0"/>
              <w:marRight w:val="0"/>
              <w:marTop w:val="0"/>
              <w:marBottom w:val="0"/>
              <w:divBdr>
                <w:top w:val="none" w:sz="0" w:space="0" w:color="auto"/>
                <w:left w:val="none" w:sz="0" w:space="0" w:color="auto"/>
                <w:bottom w:val="none" w:sz="0" w:space="0" w:color="auto"/>
                <w:right w:val="none" w:sz="0" w:space="0" w:color="auto"/>
              </w:divBdr>
            </w:div>
            <w:div w:id="2034647330">
              <w:marLeft w:val="0"/>
              <w:marRight w:val="0"/>
              <w:marTop w:val="0"/>
              <w:marBottom w:val="0"/>
              <w:divBdr>
                <w:top w:val="none" w:sz="0" w:space="0" w:color="auto"/>
                <w:left w:val="none" w:sz="0" w:space="0" w:color="auto"/>
                <w:bottom w:val="none" w:sz="0" w:space="0" w:color="auto"/>
                <w:right w:val="none" w:sz="0" w:space="0" w:color="auto"/>
              </w:divBdr>
            </w:div>
            <w:div w:id="2053259688">
              <w:marLeft w:val="0"/>
              <w:marRight w:val="0"/>
              <w:marTop w:val="0"/>
              <w:marBottom w:val="0"/>
              <w:divBdr>
                <w:top w:val="none" w:sz="0" w:space="0" w:color="auto"/>
                <w:left w:val="none" w:sz="0" w:space="0" w:color="auto"/>
                <w:bottom w:val="none" w:sz="0" w:space="0" w:color="auto"/>
                <w:right w:val="none" w:sz="0" w:space="0" w:color="auto"/>
              </w:divBdr>
            </w:div>
            <w:div w:id="2057585667">
              <w:marLeft w:val="0"/>
              <w:marRight w:val="0"/>
              <w:marTop w:val="0"/>
              <w:marBottom w:val="0"/>
              <w:divBdr>
                <w:top w:val="none" w:sz="0" w:space="0" w:color="auto"/>
                <w:left w:val="none" w:sz="0" w:space="0" w:color="auto"/>
                <w:bottom w:val="none" w:sz="0" w:space="0" w:color="auto"/>
                <w:right w:val="none" w:sz="0" w:space="0" w:color="auto"/>
              </w:divBdr>
            </w:div>
            <w:div w:id="2061977651">
              <w:marLeft w:val="0"/>
              <w:marRight w:val="0"/>
              <w:marTop w:val="0"/>
              <w:marBottom w:val="0"/>
              <w:divBdr>
                <w:top w:val="none" w:sz="0" w:space="0" w:color="auto"/>
                <w:left w:val="none" w:sz="0" w:space="0" w:color="auto"/>
                <w:bottom w:val="none" w:sz="0" w:space="0" w:color="auto"/>
                <w:right w:val="none" w:sz="0" w:space="0" w:color="auto"/>
              </w:divBdr>
            </w:div>
            <w:div w:id="2076665699">
              <w:marLeft w:val="0"/>
              <w:marRight w:val="0"/>
              <w:marTop w:val="0"/>
              <w:marBottom w:val="0"/>
              <w:divBdr>
                <w:top w:val="none" w:sz="0" w:space="0" w:color="auto"/>
                <w:left w:val="none" w:sz="0" w:space="0" w:color="auto"/>
                <w:bottom w:val="none" w:sz="0" w:space="0" w:color="auto"/>
                <w:right w:val="none" w:sz="0" w:space="0" w:color="auto"/>
              </w:divBdr>
            </w:div>
            <w:div w:id="2077241233">
              <w:marLeft w:val="0"/>
              <w:marRight w:val="0"/>
              <w:marTop w:val="0"/>
              <w:marBottom w:val="0"/>
              <w:divBdr>
                <w:top w:val="none" w:sz="0" w:space="0" w:color="auto"/>
                <w:left w:val="none" w:sz="0" w:space="0" w:color="auto"/>
                <w:bottom w:val="none" w:sz="0" w:space="0" w:color="auto"/>
                <w:right w:val="none" w:sz="0" w:space="0" w:color="auto"/>
              </w:divBdr>
            </w:div>
            <w:div w:id="2082629280">
              <w:marLeft w:val="0"/>
              <w:marRight w:val="0"/>
              <w:marTop w:val="0"/>
              <w:marBottom w:val="0"/>
              <w:divBdr>
                <w:top w:val="none" w:sz="0" w:space="0" w:color="auto"/>
                <w:left w:val="none" w:sz="0" w:space="0" w:color="auto"/>
                <w:bottom w:val="none" w:sz="0" w:space="0" w:color="auto"/>
                <w:right w:val="none" w:sz="0" w:space="0" w:color="auto"/>
              </w:divBdr>
            </w:div>
            <w:div w:id="2083213486">
              <w:marLeft w:val="0"/>
              <w:marRight w:val="0"/>
              <w:marTop w:val="0"/>
              <w:marBottom w:val="0"/>
              <w:divBdr>
                <w:top w:val="none" w:sz="0" w:space="0" w:color="auto"/>
                <w:left w:val="none" w:sz="0" w:space="0" w:color="auto"/>
                <w:bottom w:val="none" w:sz="0" w:space="0" w:color="auto"/>
                <w:right w:val="none" w:sz="0" w:space="0" w:color="auto"/>
              </w:divBdr>
            </w:div>
            <w:div w:id="2100907054">
              <w:marLeft w:val="0"/>
              <w:marRight w:val="0"/>
              <w:marTop w:val="0"/>
              <w:marBottom w:val="0"/>
              <w:divBdr>
                <w:top w:val="none" w:sz="0" w:space="0" w:color="auto"/>
                <w:left w:val="none" w:sz="0" w:space="0" w:color="auto"/>
                <w:bottom w:val="none" w:sz="0" w:space="0" w:color="auto"/>
                <w:right w:val="none" w:sz="0" w:space="0" w:color="auto"/>
              </w:divBdr>
            </w:div>
            <w:div w:id="2106487566">
              <w:marLeft w:val="0"/>
              <w:marRight w:val="0"/>
              <w:marTop w:val="0"/>
              <w:marBottom w:val="0"/>
              <w:divBdr>
                <w:top w:val="none" w:sz="0" w:space="0" w:color="auto"/>
                <w:left w:val="none" w:sz="0" w:space="0" w:color="auto"/>
                <w:bottom w:val="none" w:sz="0" w:space="0" w:color="auto"/>
                <w:right w:val="none" w:sz="0" w:space="0" w:color="auto"/>
              </w:divBdr>
            </w:div>
            <w:div w:id="2106607348">
              <w:marLeft w:val="0"/>
              <w:marRight w:val="0"/>
              <w:marTop w:val="0"/>
              <w:marBottom w:val="0"/>
              <w:divBdr>
                <w:top w:val="none" w:sz="0" w:space="0" w:color="auto"/>
                <w:left w:val="none" w:sz="0" w:space="0" w:color="auto"/>
                <w:bottom w:val="none" w:sz="0" w:space="0" w:color="auto"/>
                <w:right w:val="none" w:sz="0" w:space="0" w:color="auto"/>
              </w:divBdr>
            </w:div>
            <w:div w:id="2112897536">
              <w:marLeft w:val="0"/>
              <w:marRight w:val="0"/>
              <w:marTop w:val="0"/>
              <w:marBottom w:val="0"/>
              <w:divBdr>
                <w:top w:val="none" w:sz="0" w:space="0" w:color="auto"/>
                <w:left w:val="none" w:sz="0" w:space="0" w:color="auto"/>
                <w:bottom w:val="none" w:sz="0" w:space="0" w:color="auto"/>
                <w:right w:val="none" w:sz="0" w:space="0" w:color="auto"/>
              </w:divBdr>
            </w:div>
            <w:div w:id="2113548907">
              <w:marLeft w:val="0"/>
              <w:marRight w:val="0"/>
              <w:marTop w:val="0"/>
              <w:marBottom w:val="0"/>
              <w:divBdr>
                <w:top w:val="none" w:sz="0" w:space="0" w:color="auto"/>
                <w:left w:val="none" w:sz="0" w:space="0" w:color="auto"/>
                <w:bottom w:val="none" w:sz="0" w:space="0" w:color="auto"/>
                <w:right w:val="none" w:sz="0" w:space="0" w:color="auto"/>
              </w:divBdr>
            </w:div>
            <w:div w:id="2116290842">
              <w:marLeft w:val="0"/>
              <w:marRight w:val="0"/>
              <w:marTop w:val="0"/>
              <w:marBottom w:val="0"/>
              <w:divBdr>
                <w:top w:val="none" w:sz="0" w:space="0" w:color="auto"/>
                <w:left w:val="none" w:sz="0" w:space="0" w:color="auto"/>
                <w:bottom w:val="none" w:sz="0" w:space="0" w:color="auto"/>
                <w:right w:val="none" w:sz="0" w:space="0" w:color="auto"/>
              </w:divBdr>
            </w:div>
            <w:div w:id="2120686303">
              <w:marLeft w:val="0"/>
              <w:marRight w:val="0"/>
              <w:marTop w:val="0"/>
              <w:marBottom w:val="0"/>
              <w:divBdr>
                <w:top w:val="none" w:sz="0" w:space="0" w:color="auto"/>
                <w:left w:val="none" w:sz="0" w:space="0" w:color="auto"/>
                <w:bottom w:val="none" w:sz="0" w:space="0" w:color="auto"/>
                <w:right w:val="none" w:sz="0" w:space="0" w:color="auto"/>
              </w:divBdr>
            </w:div>
            <w:div w:id="2128574856">
              <w:marLeft w:val="0"/>
              <w:marRight w:val="0"/>
              <w:marTop w:val="0"/>
              <w:marBottom w:val="0"/>
              <w:divBdr>
                <w:top w:val="none" w:sz="0" w:space="0" w:color="auto"/>
                <w:left w:val="none" w:sz="0" w:space="0" w:color="auto"/>
                <w:bottom w:val="none" w:sz="0" w:space="0" w:color="auto"/>
                <w:right w:val="none" w:sz="0" w:space="0" w:color="auto"/>
              </w:divBdr>
            </w:div>
            <w:div w:id="2136289562">
              <w:marLeft w:val="0"/>
              <w:marRight w:val="0"/>
              <w:marTop w:val="0"/>
              <w:marBottom w:val="0"/>
              <w:divBdr>
                <w:top w:val="none" w:sz="0" w:space="0" w:color="auto"/>
                <w:left w:val="none" w:sz="0" w:space="0" w:color="auto"/>
                <w:bottom w:val="none" w:sz="0" w:space="0" w:color="auto"/>
                <w:right w:val="none" w:sz="0" w:space="0" w:color="auto"/>
              </w:divBdr>
            </w:div>
            <w:div w:id="2137991798">
              <w:marLeft w:val="0"/>
              <w:marRight w:val="0"/>
              <w:marTop w:val="0"/>
              <w:marBottom w:val="0"/>
              <w:divBdr>
                <w:top w:val="none" w:sz="0" w:space="0" w:color="auto"/>
                <w:left w:val="none" w:sz="0" w:space="0" w:color="auto"/>
                <w:bottom w:val="none" w:sz="0" w:space="0" w:color="auto"/>
                <w:right w:val="none" w:sz="0" w:space="0" w:color="auto"/>
              </w:divBdr>
            </w:div>
            <w:div w:id="2140999497">
              <w:marLeft w:val="0"/>
              <w:marRight w:val="0"/>
              <w:marTop w:val="0"/>
              <w:marBottom w:val="0"/>
              <w:divBdr>
                <w:top w:val="none" w:sz="0" w:space="0" w:color="auto"/>
                <w:left w:val="none" w:sz="0" w:space="0" w:color="auto"/>
                <w:bottom w:val="none" w:sz="0" w:space="0" w:color="auto"/>
                <w:right w:val="none" w:sz="0" w:space="0" w:color="auto"/>
              </w:divBdr>
            </w:div>
            <w:div w:id="2142989560">
              <w:marLeft w:val="0"/>
              <w:marRight w:val="0"/>
              <w:marTop w:val="0"/>
              <w:marBottom w:val="0"/>
              <w:divBdr>
                <w:top w:val="none" w:sz="0" w:space="0" w:color="auto"/>
                <w:left w:val="none" w:sz="0" w:space="0" w:color="auto"/>
                <w:bottom w:val="none" w:sz="0" w:space="0" w:color="auto"/>
                <w:right w:val="none" w:sz="0" w:space="0" w:color="auto"/>
              </w:divBdr>
            </w:div>
            <w:div w:id="2145660938">
              <w:marLeft w:val="0"/>
              <w:marRight w:val="0"/>
              <w:marTop w:val="0"/>
              <w:marBottom w:val="0"/>
              <w:divBdr>
                <w:top w:val="none" w:sz="0" w:space="0" w:color="auto"/>
                <w:left w:val="none" w:sz="0" w:space="0" w:color="auto"/>
                <w:bottom w:val="none" w:sz="0" w:space="0" w:color="auto"/>
                <w:right w:val="none" w:sz="0" w:space="0" w:color="auto"/>
              </w:divBdr>
            </w:div>
            <w:div w:id="21469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848">
      <w:bodyDiv w:val="1"/>
      <w:marLeft w:val="0"/>
      <w:marRight w:val="0"/>
      <w:marTop w:val="0"/>
      <w:marBottom w:val="0"/>
      <w:divBdr>
        <w:top w:val="none" w:sz="0" w:space="0" w:color="auto"/>
        <w:left w:val="none" w:sz="0" w:space="0" w:color="auto"/>
        <w:bottom w:val="none" w:sz="0" w:space="0" w:color="auto"/>
        <w:right w:val="none" w:sz="0" w:space="0" w:color="auto"/>
      </w:divBdr>
      <w:divsChild>
        <w:div w:id="2021616877">
          <w:marLeft w:val="0"/>
          <w:marRight w:val="0"/>
          <w:marTop w:val="0"/>
          <w:marBottom w:val="0"/>
          <w:divBdr>
            <w:top w:val="none" w:sz="0" w:space="0" w:color="auto"/>
            <w:left w:val="none" w:sz="0" w:space="0" w:color="auto"/>
            <w:bottom w:val="none" w:sz="0" w:space="0" w:color="auto"/>
            <w:right w:val="none" w:sz="0" w:space="0" w:color="auto"/>
          </w:divBdr>
          <w:divsChild>
            <w:div w:id="1049178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278343551">
              <w:marLeft w:val="0"/>
              <w:marRight w:val="0"/>
              <w:marTop w:val="0"/>
              <w:marBottom w:val="0"/>
              <w:divBdr>
                <w:top w:val="none" w:sz="0" w:space="0" w:color="auto"/>
                <w:left w:val="none" w:sz="0" w:space="0" w:color="auto"/>
                <w:bottom w:val="none" w:sz="0" w:space="0" w:color="auto"/>
                <w:right w:val="none" w:sz="0" w:space="0" w:color="auto"/>
              </w:divBdr>
            </w:div>
            <w:div w:id="376317709">
              <w:marLeft w:val="0"/>
              <w:marRight w:val="0"/>
              <w:marTop w:val="0"/>
              <w:marBottom w:val="0"/>
              <w:divBdr>
                <w:top w:val="none" w:sz="0" w:space="0" w:color="auto"/>
                <w:left w:val="none" w:sz="0" w:space="0" w:color="auto"/>
                <w:bottom w:val="none" w:sz="0" w:space="0" w:color="auto"/>
                <w:right w:val="none" w:sz="0" w:space="0" w:color="auto"/>
              </w:divBdr>
            </w:div>
            <w:div w:id="384262330">
              <w:marLeft w:val="0"/>
              <w:marRight w:val="0"/>
              <w:marTop w:val="0"/>
              <w:marBottom w:val="0"/>
              <w:divBdr>
                <w:top w:val="none" w:sz="0" w:space="0" w:color="auto"/>
                <w:left w:val="none" w:sz="0" w:space="0" w:color="auto"/>
                <w:bottom w:val="none" w:sz="0" w:space="0" w:color="auto"/>
                <w:right w:val="none" w:sz="0" w:space="0" w:color="auto"/>
              </w:divBdr>
            </w:div>
            <w:div w:id="551313394">
              <w:marLeft w:val="0"/>
              <w:marRight w:val="0"/>
              <w:marTop w:val="0"/>
              <w:marBottom w:val="0"/>
              <w:divBdr>
                <w:top w:val="none" w:sz="0" w:space="0" w:color="auto"/>
                <w:left w:val="none" w:sz="0" w:space="0" w:color="auto"/>
                <w:bottom w:val="none" w:sz="0" w:space="0" w:color="auto"/>
                <w:right w:val="none" w:sz="0" w:space="0" w:color="auto"/>
              </w:divBdr>
            </w:div>
            <w:div w:id="582615443">
              <w:marLeft w:val="0"/>
              <w:marRight w:val="0"/>
              <w:marTop w:val="0"/>
              <w:marBottom w:val="0"/>
              <w:divBdr>
                <w:top w:val="none" w:sz="0" w:space="0" w:color="auto"/>
                <w:left w:val="none" w:sz="0" w:space="0" w:color="auto"/>
                <w:bottom w:val="none" w:sz="0" w:space="0" w:color="auto"/>
                <w:right w:val="none" w:sz="0" w:space="0" w:color="auto"/>
              </w:divBdr>
            </w:div>
            <w:div w:id="596406268">
              <w:marLeft w:val="0"/>
              <w:marRight w:val="0"/>
              <w:marTop w:val="0"/>
              <w:marBottom w:val="0"/>
              <w:divBdr>
                <w:top w:val="none" w:sz="0" w:space="0" w:color="auto"/>
                <w:left w:val="none" w:sz="0" w:space="0" w:color="auto"/>
                <w:bottom w:val="none" w:sz="0" w:space="0" w:color="auto"/>
                <w:right w:val="none" w:sz="0" w:space="0" w:color="auto"/>
              </w:divBdr>
            </w:div>
            <w:div w:id="632104562">
              <w:marLeft w:val="0"/>
              <w:marRight w:val="0"/>
              <w:marTop w:val="0"/>
              <w:marBottom w:val="0"/>
              <w:divBdr>
                <w:top w:val="none" w:sz="0" w:space="0" w:color="auto"/>
                <w:left w:val="none" w:sz="0" w:space="0" w:color="auto"/>
                <w:bottom w:val="none" w:sz="0" w:space="0" w:color="auto"/>
                <w:right w:val="none" w:sz="0" w:space="0" w:color="auto"/>
              </w:divBdr>
            </w:div>
            <w:div w:id="664666258">
              <w:marLeft w:val="0"/>
              <w:marRight w:val="0"/>
              <w:marTop w:val="0"/>
              <w:marBottom w:val="0"/>
              <w:divBdr>
                <w:top w:val="none" w:sz="0" w:space="0" w:color="auto"/>
                <w:left w:val="none" w:sz="0" w:space="0" w:color="auto"/>
                <w:bottom w:val="none" w:sz="0" w:space="0" w:color="auto"/>
                <w:right w:val="none" w:sz="0" w:space="0" w:color="auto"/>
              </w:divBdr>
            </w:div>
            <w:div w:id="804590732">
              <w:marLeft w:val="0"/>
              <w:marRight w:val="0"/>
              <w:marTop w:val="0"/>
              <w:marBottom w:val="0"/>
              <w:divBdr>
                <w:top w:val="none" w:sz="0" w:space="0" w:color="auto"/>
                <w:left w:val="none" w:sz="0" w:space="0" w:color="auto"/>
                <w:bottom w:val="none" w:sz="0" w:space="0" w:color="auto"/>
                <w:right w:val="none" w:sz="0" w:space="0" w:color="auto"/>
              </w:divBdr>
            </w:div>
            <w:div w:id="846214052">
              <w:marLeft w:val="0"/>
              <w:marRight w:val="0"/>
              <w:marTop w:val="0"/>
              <w:marBottom w:val="0"/>
              <w:divBdr>
                <w:top w:val="none" w:sz="0" w:space="0" w:color="auto"/>
                <w:left w:val="none" w:sz="0" w:space="0" w:color="auto"/>
                <w:bottom w:val="none" w:sz="0" w:space="0" w:color="auto"/>
                <w:right w:val="none" w:sz="0" w:space="0" w:color="auto"/>
              </w:divBdr>
            </w:div>
            <w:div w:id="944074004">
              <w:marLeft w:val="0"/>
              <w:marRight w:val="0"/>
              <w:marTop w:val="0"/>
              <w:marBottom w:val="0"/>
              <w:divBdr>
                <w:top w:val="none" w:sz="0" w:space="0" w:color="auto"/>
                <w:left w:val="none" w:sz="0" w:space="0" w:color="auto"/>
                <w:bottom w:val="none" w:sz="0" w:space="0" w:color="auto"/>
                <w:right w:val="none" w:sz="0" w:space="0" w:color="auto"/>
              </w:divBdr>
            </w:div>
            <w:div w:id="969363377">
              <w:marLeft w:val="0"/>
              <w:marRight w:val="0"/>
              <w:marTop w:val="0"/>
              <w:marBottom w:val="0"/>
              <w:divBdr>
                <w:top w:val="none" w:sz="0" w:space="0" w:color="auto"/>
                <w:left w:val="none" w:sz="0" w:space="0" w:color="auto"/>
                <w:bottom w:val="none" w:sz="0" w:space="0" w:color="auto"/>
                <w:right w:val="none" w:sz="0" w:space="0" w:color="auto"/>
              </w:divBdr>
            </w:div>
            <w:div w:id="1005784762">
              <w:marLeft w:val="0"/>
              <w:marRight w:val="0"/>
              <w:marTop w:val="0"/>
              <w:marBottom w:val="0"/>
              <w:divBdr>
                <w:top w:val="none" w:sz="0" w:space="0" w:color="auto"/>
                <w:left w:val="none" w:sz="0" w:space="0" w:color="auto"/>
                <w:bottom w:val="none" w:sz="0" w:space="0" w:color="auto"/>
                <w:right w:val="none" w:sz="0" w:space="0" w:color="auto"/>
              </w:divBdr>
            </w:div>
            <w:div w:id="1011032676">
              <w:marLeft w:val="0"/>
              <w:marRight w:val="0"/>
              <w:marTop w:val="0"/>
              <w:marBottom w:val="0"/>
              <w:divBdr>
                <w:top w:val="none" w:sz="0" w:space="0" w:color="auto"/>
                <w:left w:val="none" w:sz="0" w:space="0" w:color="auto"/>
                <w:bottom w:val="none" w:sz="0" w:space="0" w:color="auto"/>
                <w:right w:val="none" w:sz="0" w:space="0" w:color="auto"/>
              </w:divBdr>
            </w:div>
            <w:div w:id="1151823171">
              <w:marLeft w:val="0"/>
              <w:marRight w:val="0"/>
              <w:marTop w:val="0"/>
              <w:marBottom w:val="0"/>
              <w:divBdr>
                <w:top w:val="none" w:sz="0" w:space="0" w:color="auto"/>
                <w:left w:val="none" w:sz="0" w:space="0" w:color="auto"/>
                <w:bottom w:val="none" w:sz="0" w:space="0" w:color="auto"/>
                <w:right w:val="none" w:sz="0" w:space="0" w:color="auto"/>
              </w:divBdr>
            </w:div>
            <w:div w:id="1251541561">
              <w:marLeft w:val="0"/>
              <w:marRight w:val="0"/>
              <w:marTop w:val="0"/>
              <w:marBottom w:val="0"/>
              <w:divBdr>
                <w:top w:val="none" w:sz="0" w:space="0" w:color="auto"/>
                <w:left w:val="none" w:sz="0" w:space="0" w:color="auto"/>
                <w:bottom w:val="none" w:sz="0" w:space="0" w:color="auto"/>
                <w:right w:val="none" w:sz="0" w:space="0" w:color="auto"/>
              </w:divBdr>
            </w:div>
            <w:div w:id="1274096452">
              <w:marLeft w:val="0"/>
              <w:marRight w:val="0"/>
              <w:marTop w:val="0"/>
              <w:marBottom w:val="0"/>
              <w:divBdr>
                <w:top w:val="none" w:sz="0" w:space="0" w:color="auto"/>
                <w:left w:val="none" w:sz="0" w:space="0" w:color="auto"/>
                <w:bottom w:val="none" w:sz="0" w:space="0" w:color="auto"/>
                <w:right w:val="none" w:sz="0" w:space="0" w:color="auto"/>
              </w:divBdr>
            </w:div>
            <w:div w:id="1284531142">
              <w:marLeft w:val="0"/>
              <w:marRight w:val="0"/>
              <w:marTop w:val="0"/>
              <w:marBottom w:val="0"/>
              <w:divBdr>
                <w:top w:val="none" w:sz="0" w:space="0" w:color="auto"/>
                <w:left w:val="none" w:sz="0" w:space="0" w:color="auto"/>
                <w:bottom w:val="none" w:sz="0" w:space="0" w:color="auto"/>
                <w:right w:val="none" w:sz="0" w:space="0" w:color="auto"/>
              </w:divBdr>
            </w:div>
            <w:div w:id="1303654236">
              <w:marLeft w:val="0"/>
              <w:marRight w:val="0"/>
              <w:marTop w:val="0"/>
              <w:marBottom w:val="0"/>
              <w:divBdr>
                <w:top w:val="none" w:sz="0" w:space="0" w:color="auto"/>
                <w:left w:val="none" w:sz="0" w:space="0" w:color="auto"/>
                <w:bottom w:val="none" w:sz="0" w:space="0" w:color="auto"/>
                <w:right w:val="none" w:sz="0" w:space="0" w:color="auto"/>
              </w:divBdr>
            </w:div>
            <w:div w:id="1411005170">
              <w:marLeft w:val="0"/>
              <w:marRight w:val="0"/>
              <w:marTop w:val="0"/>
              <w:marBottom w:val="0"/>
              <w:divBdr>
                <w:top w:val="none" w:sz="0" w:space="0" w:color="auto"/>
                <w:left w:val="none" w:sz="0" w:space="0" w:color="auto"/>
                <w:bottom w:val="none" w:sz="0" w:space="0" w:color="auto"/>
                <w:right w:val="none" w:sz="0" w:space="0" w:color="auto"/>
              </w:divBdr>
            </w:div>
            <w:div w:id="1539008949">
              <w:marLeft w:val="0"/>
              <w:marRight w:val="0"/>
              <w:marTop w:val="0"/>
              <w:marBottom w:val="0"/>
              <w:divBdr>
                <w:top w:val="none" w:sz="0" w:space="0" w:color="auto"/>
                <w:left w:val="none" w:sz="0" w:space="0" w:color="auto"/>
                <w:bottom w:val="none" w:sz="0" w:space="0" w:color="auto"/>
                <w:right w:val="none" w:sz="0" w:space="0" w:color="auto"/>
              </w:divBdr>
            </w:div>
            <w:div w:id="1572080718">
              <w:marLeft w:val="0"/>
              <w:marRight w:val="0"/>
              <w:marTop w:val="0"/>
              <w:marBottom w:val="0"/>
              <w:divBdr>
                <w:top w:val="none" w:sz="0" w:space="0" w:color="auto"/>
                <w:left w:val="none" w:sz="0" w:space="0" w:color="auto"/>
                <w:bottom w:val="none" w:sz="0" w:space="0" w:color="auto"/>
                <w:right w:val="none" w:sz="0" w:space="0" w:color="auto"/>
              </w:divBdr>
            </w:div>
            <w:div w:id="1623415834">
              <w:marLeft w:val="0"/>
              <w:marRight w:val="0"/>
              <w:marTop w:val="0"/>
              <w:marBottom w:val="0"/>
              <w:divBdr>
                <w:top w:val="none" w:sz="0" w:space="0" w:color="auto"/>
                <w:left w:val="none" w:sz="0" w:space="0" w:color="auto"/>
                <w:bottom w:val="none" w:sz="0" w:space="0" w:color="auto"/>
                <w:right w:val="none" w:sz="0" w:space="0" w:color="auto"/>
              </w:divBdr>
            </w:div>
            <w:div w:id="1655063721">
              <w:marLeft w:val="0"/>
              <w:marRight w:val="0"/>
              <w:marTop w:val="0"/>
              <w:marBottom w:val="0"/>
              <w:divBdr>
                <w:top w:val="none" w:sz="0" w:space="0" w:color="auto"/>
                <w:left w:val="none" w:sz="0" w:space="0" w:color="auto"/>
                <w:bottom w:val="none" w:sz="0" w:space="0" w:color="auto"/>
                <w:right w:val="none" w:sz="0" w:space="0" w:color="auto"/>
              </w:divBdr>
            </w:div>
            <w:div w:id="1669090458">
              <w:marLeft w:val="0"/>
              <w:marRight w:val="0"/>
              <w:marTop w:val="0"/>
              <w:marBottom w:val="0"/>
              <w:divBdr>
                <w:top w:val="none" w:sz="0" w:space="0" w:color="auto"/>
                <w:left w:val="none" w:sz="0" w:space="0" w:color="auto"/>
                <w:bottom w:val="none" w:sz="0" w:space="0" w:color="auto"/>
                <w:right w:val="none" w:sz="0" w:space="0" w:color="auto"/>
              </w:divBdr>
            </w:div>
            <w:div w:id="1693072487">
              <w:marLeft w:val="0"/>
              <w:marRight w:val="0"/>
              <w:marTop w:val="0"/>
              <w:marBottom w:val="0"/>
              <w:divBdr>
                <w:top w:val="none" w:sz="0" w:space="0" w:color="auto"/>
                <w:left w:val="none" w:sz="0" w:space="0" w:color="auto"/>
                <w:bottom w:val="none" w:sz="0" w:space="0" w:color="auto"/>
                <w:right w:val="none" w:sz="0" w:space="0" w:color="auto"/>
              </w:divBdr>
            </w:div>
            <w:div w:id="1840537674">
              <w:marLeft w:val="0"/>
              <w:marRight w:val="0"/>
              <w:marTop w:val="0"/>
              <w:marBottom w:val="0"/>
              <w:divBdr>
                <w:top w:val="none" w:sz="0" w:space="0" w:color="auto"/>
                <w:left w:val="none" w:sz="0" w:space="0" w:color="auto"/>
                <w:bottom w:val="none" w:sz="0" w:space="0" w:color="auto"/>
                <w:right w:val="none" w:sz="0" w:space="0" w:color="auto"/>
              </w:divBdr>
            </w:div>
            <w:div w:id="1857427764">
              <w:marLeft w:val="0"/>
              <w:marRight w:val="0"/>
              <w:marTop w:val="0"/>
              <w:marBottom w:val="0"/>
              <w:divBdr>
                <w:top w:val="none" w:sz="0" w:space="0" w:color="auto"/>
                <w:left w:val="none" w:sz="0" w:space="0" w:color="auto"/>
                <w:bottom w:val="none" w:sz="0" w:space="0" w:color="auto"/>
                <w:right w:val="none" w:sz="0" w:space="0" w:color="auto"/>
              </w:divBdr>
            </w:div>
            <w:div w:id="1880312475">
              <w:marLeft w:val="0"/>
              <w:marRight w:val="0"/>
              <w:marTop w:val="0"/>
              <w:marBottom w:val="0"/>
              <w:divBdr>
                <w:top w:val="none" w:sz="0" w:space="0" w:color="auto"/>
                <w:left w:val="none" w:sz="0" w:space="0" w:color="auto"/>
                <w:bottom w:val="none" w:sz="0" w:space="0" w:color="auto"/>
                <w:right w:val="none" w:sz="0" w:space="0" w:color="auto"/>
              </w:divBdr>
            </w:div>
            <w:div w:id="1898199604">
              <w:marLeft w:val="0"/>
              <w:marRight w:val="0"/>
              <w:marTop w:val="0"/>
              <w:marBottom w:val="0"/>
              <w:divBdr>
                <w:top w:val="none" w:sz="0" w:space="0" w:color="auto"/>
                <w:left w:val="none" w:sz="0" w:space="0" w:color="auto"/>
                <w:bottom w:val="none" w:sz="0" w:space="0" w:color="auto"/>
                <w:right w:val="none" w:sz="0" w:space="0" w:color="auto"/>
              </w:divBdr>
            </w:div>
            <w:div w:id="1935935676">
              <w:marLeft w:val="0"/>
              <w:marRight w:val="0"/>
              <w:marTop w:val="0"/>
              <w:marBottom w:val="0"/>
              <w:divBdr>
                <w:top w:val="none" w:sz="0" w:space="0" w:color="auto"/>
                <w:left w:val="none" w:sz="0" w:space="0" w:color="auto"/>
                <w:bottom w:val="none" w:sz="0" w:space="0" w:color="auto"/>
                <w:right w:val="none" w:sz="0" w:space="0" w:color="auto"/>
              </w:divBdr>
            </w:div>
            <w:div w:id="2000041701">
              <w:marLeft w:val="0"/>
              <w:marRight w:val="0"/>
              <w:marTop w:val="0"/>
              <w:marBottom w:val="0"/>
              <w:divBdr>
                <w:top w:val="none" w:sz="0" w:space="0" w:color="auto"/>
                <w:left w:val="none" w:sz="0" w:space="0" w:color="auto"/>
                <w:bottom w:val="none" w:sz="0" w:space="0" w:color="auto"/>
                <w:right w:val="none" w:sz="0" w:space="0" w:color="auto"/>
              </w:divBdr>
            </w:div>
            <w:div w:id="2022471357">
              <w:marLeft w:val="0"/>
              <w:marRight w:val="0"/>
              <w:marTop w:val="0"/>
              <w:marBottom w:val="0"/>
              <w:divBdr>
                <w:top w:val="none" w:sz="0" w:space="0" w:color="auto"/>
                <w:left w:val="none" w:sz="0" w:space="0" w:color="auto"/>
                <w:bottom w:val="none" w:sz="0" w:space="0" w:color="auto"/>
                <w:right w:val="none" w:sz="0" w:space="0" w:color="auto"/>
              </w:divBdr>
            </w:div>
            <w:div w:id="20879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561">
      <w:bodyDiv w:val="1"/>
      <w:marLeft w:val="0"/>
      <w:marRight w:val="0"/>
      <w:marTop w:val="0"/>
      <w:marBottom w:val="0"/>
      <w:divBdr>
        <w:top w:val="none" w:sz="0" w:space="0" w:color="auto"/>
        <w:left w:val="none" w:sz="0" w:space="0" w:color="auto"/>
        <w:bottom w:val="none" w:sz="0" w:space="0" w:color="auto"/>
        <w:right w:val="none" w:sz="0" w:space="0" w:color="auto"/>
      </w:divBdr>
    </w:div>
    <w:div w:id="19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583443635">
          <w:marLeft w:val="0"/>
          <w:marRight w:val="0"/>
          <w:marTop w:val="0"/>
          <w:marBottom w:val="0"/>
          <w:divBdr>
            <w:top w:val="none" w:sz="0" w:space="0" w:color="auto"/>
            <w:left w:val="none" w:sz="0" w:space="0" w:color="auto"/>
            <w:bottom w:val="none" w:sz="0" w:space="0" w:color="auto"/>
            <w:right w:val="none" w:sz="0" w:space="0" w:color="auto"/>
          </w:divBdr>
          <w:divsChild>
            <w:div w:id="1587377399">
              <w:marLeft w:val="0"/>
              <w:marRight w:val="0"/>
              <w:marTop w:val="0"/>
              <w:marBottom w:val="0"/>
              <w:divBdr>
                <w:top w:val="none" w:sz="0" w:space="0" w:color="auto"/>
                <w:left w:val="none" w:sz="0" w:space="0" w:color="auto"/>
                <w:bottom w:val="none" w:sz="0" w:space="0" w:color="auto"/>
                <w:right w:val="none" w:sz="0" w:space="0" w:color="auto"/>
              </w:divBdr>
            </w:div>
            <w:div w:id="164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3836">
      <w:bodyDiv w:val="1"/>
      <w:marLeft w:val="0"/>
      <w:marRight w:val="0"/>
      <w:marTop w:val="0"/>
      <w:marBottom w:val="0"/>
      <w:divBdr>
        <w:top w:val="none" w:sz="0" w:space="0" w:color="auto"/>
        <w:left w:val="none" w:sz="0" w:space="0" w:color="auto"/>
        <w:bottom w:val="none" w:sz="0" w:space="0" w:color="auto"/>
        <w:right w:val="none" w:sz="0" w:space="0" w:color="auto"/>
      </w:divBdr>
      <w:divsChild>
        <w:div w:id="909509208">
          <w:marLeft w:val="0"/>
          <w:marRight w:val="0"/>
          <w:marTop w:val="0"/>
          <w:marBottom w:val="0"/>
          <w:divBdr>
            <w:top w:val="none" w:sz="0" w:space="0" w:color="auto"/>
            <w:left w:val="none" w:sz="0" w:space="0" w:color="auto"/>
            <w:bottom w:val="none" w:sz="0" w:space="0" w:color="auto"/>
            <w:right w:val="none" w:sz="0" w:space="0" w:color="auto"/>
          </w:divBdr>
          <w:divsChild>
            <w:div w:id="1390808508">
              <w:marLeft w:val="0"/>
              <w:marRight w:val="0"/>
              <w:marTop w:val="0"/>
              <w:marBottom w:val="0"/>
              <w:divBdr>
                <w:top w:val="none" w:sz="0" w:space="0" w:color="auto"/>
                <w:left w:val="none" w:sz="0" w:space="0" w:color="auto"/>
                <w:bottom w:val="none" w:sz="0" w:space="0" w:color="auto"/>
                <w:right w:val="none" w:sz="0" w:space="0" w:color="auto"/>
              </w:divBdr>
            </w:div>
            <w:div w:id="1711418085">
              <w:marLeft w:val="0"/>
              <w:marRight w:val="0"/>
              <w:marTop w:val="0"/>
              <w:marBottom w:val="0"/>
              <w:divBdr>
                <w:top w:val="none" w:sz="0" w:space="0" w:color="auto"/>
                <w:left w:val="none" w:sz="0" w:space="0" w:color="auto"/>
                <w:bottom w:val="none" w:sz="0" w:space="0" w:color="auto"/>
                <w:right w:val="none" w:sz="0" w:space="0" w:color="auto"/>
              </w:divBdr>
            </w:div>
            <w:div w:id="1788352756">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794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720">
      <w:bodyDiv w:val="1"/>
      <w:marLeft w:val="0"/>
      <w:marRight w:val="0"/>
      <w:marTop w:val="0"/>
      <w:marBottom w:val="0"/>
      <w:divBdr>
        <w:top w:val="none" w:sz="0" w:space="0" w:color="auto"/>
        <w:left w:val="none" w:sz="0" w:space="0" w:color="auto"/>
        <w:bottom w:val="none" w:sz="0" w:space="0" w:color="auto"/>
        <w:right w:val="none" w:sz="0" w:space="0" w:color="auto"/>
      </w:divBdr>
    </w:div>
    <w:div w:id="2019234987">
      <w:bodyDiv w:val="1"/>
      <w:marLeft w:val="0"/>
      <w:marRight w:val="0"/>
      <w:marTop w:val="0"/>
      <w:marBottom w:val="0"/>
      <w:divBdr>
        <w:top w:val="none" w:sz="0" w:space="0" w:color="auto"/>
        <w:left w:val="none" w:sz="0" w:space="0" w:color="auto"/>
        <w:bottom w:val="none" w:sz="0" w:space="0" w:color="auto"/>
        <w:right w:val="none" w:sz="0" w:space="0" w:color="auto"/>
      </w:divBdr>
      <w:divsChild>
        <w:div w:id="637539386">
          <w:marLeft w:val="0"/>
          <w:marRight w:val="0"/>
          <w:marTop w:val="0"/>
          <w:marBottom w:val="0"/>
          <w:divBdr>
            <w:top w:val="none" w:sz="0" w:space="0" w:color="auto"/>
            <w:left w:val="none" w:sz="0" w:space="0" w:color="auto"/>
            <w:bottom w:val="none" w:sz="0" w:space="0" w:color="auto"/>
            <w:right w:val="none" w:sz="0" w:space="0" w:color="auto"/>
          </w:divBdr>
          <w:divsChild>
            <w:div w:id="43648048">
              <w:marLeft w:val="0"/>
              <w:marRight w:val="0"/>
              <w:marTop w:val="0"/>
              <w:marBottom w:val="0"/>
              <w:divBdr>
                <w:top w:val="none" w:sz="0" w:space="0" w:color="auto"/>
                <w:left w:val="none" w:sz="0" w:space="0" w:color="auto"/>
                <w:bottom w:val="none" w:sz="0" w:space="0" w:color="auto"/>
                <w:right w:val="none" w:sz="0" w:space="0" w:color="auto"/>
              </w:divBdr>
            </w:div>
            <w:div w:id="45641687">
              <w:marLeft w:val="0"/>
              <w:marRight w:val="0"/>
              <w:marTop w:val="0"/>
              <w:marBottom w:val="0"/>
              <w:divBdr>
                <w:top w:val="none" w:sz="0" w:space="0" w:color="auto"/>
                <w:left w:val="none" w:sz="0" w:space="0" w:color="auto"/>
                <w:bottom w:val="none" w:sz="0" w:space="0" w:color="auto"/>
                <w:right w:val="none" w:sz="0" w:space="0" w:color="auto"/>
              </w:divBdr>
            </w:div>
            <w:div w:id="55057300">
              <w:marLeft w:val="0"/>
              <w:marRight w:val="0"/>
              <w:marTop w:val="0"/>
              <w:marBottom w:val="0"/>
              <w:divBdr>
                <w:top w:val="none" w:sz="0" w:space="0" w:color="auto"/>
                <w:left w:val="none" w:sz="0" w:space="0" w:color="auto"/>
                <w:bottom w:val="none" w:sz="0" w:space="0" w:color="auto"/>
                <w:right w:val="none" w:sz="0" w:space="0" w:color="auto"/>
              </w:divBdr>
            </w:div>
            <w:div w:id="66416898">
              <w:marLeft w:val="0"/>
              <w:marRight w:val="0"/>
              <w:marTop w:val="0"/>
              <w:marBottom w:val="0"/>
              <w:divBdr>
                <w:top w:val="none" w:sz="0" w:space="0" w:color="auto"/>
                <w:left w:val="none" w:sz="0" w:space="0" w:color="auto"/>
                <w:bottom w:val="none" w:sz="0" w:space="0" w:color="auto"/>
                <w:right w:val="none" w:sz="0" w:space="0" w:color="auto"/>
              </w:divBdr>
            </w:div>
            <w:div w:id="114831567">
              <w:marLeft w:val="0"/>
              <w:marRight w:val="0"/>
              <w:marTop w:val="0"/>
              <w:marBottom w:val="0"/>
              <w:divBdr>
                <w:top w:val="none" w:sz="0" w:space="0" w:color="auto"/>
                <w:left w:val="none" w:sz="0" w:space="0" w:color="auto"/>
                <w:bottom w:val="none" w:sz="0" w:space="0" w:color="auto"/>
                <w:right w:val="none" w:sz="0" w:space="0" w:color="auto"/>
              </w:divBdr>
            </w:div>
            <w:div w:id="136530208">
              <w:marLeft w:val="0"/>
              <w:marRight w:val="0"/>
              <w:marTop w:val="0"/>
              <w:marBottom w:val="0"/>
              <w:divBdr>
                <w:top w:val="none" w:sz="0" w:space="0" w:color="auto"/>
                <w:left w:val="none" w:sz="0" w:space="0" w:color="auto"/>
                <w:bottom w:val="none" w:sz="0" w:space="0" w:color="auto"/>
                <w:right w:val="none" w:sz="0" w:space="0" w:color="auto"/>
              </w:divBdr>
            </w:div>
            <w:div w:id="258409415">
              <w:marLeft w:val="0"/>
              <w:marRight w:val="0"/>
              <w:marTop w:val="0"/>
              <w:marBottom w:val="0"/>
              <w:divBdr>
                <w:top w:val="none" w:sz="0" w:space="0" w:color="auto"/>
                <w:left w:val="none" w:sz="0" w:space="0" w:color="auto"/>
                <w:bottom w:val="none" w:sz="0" w:space="0" w:color="auto"/>
                <w:right w:val="none" w:sz="0" w:space="0" w:color="auto"/>
              </w:divBdr>
            </w:div>
            <w:div w:id="295841526">
              <w:marLeft w:val="0"/>
              <w:marRight w:val="0"/>
              <w:marTop w:val="0"/>
              <w:marBottom w:val="0"/>
              <w:divBdr>
                <w:top w:val="none" w:sz="0" w:space="0" w:color="auto"/>
                <w:left w:val="none" w:sz="0" w:space="0" w:color="auto"/>
                <w:bottom w:val="none" w:sz="0" w:space="0" w:color="auto"/>
                <w:right w:val="none" w:sz="0" w:space="0" w:color="auto"/>
              </w:divBdr>
            </w:div>
            <w:div w:id="317925431">
              <w:marLeft w:val="0"/>
              <w:marRight w:val="0"/>
              <w:marTop w:val="0"/>
              <w:marBottom w:val="0"/>
              <w:divBdr>
                <w:top w:val="none" w:sz="0" w:space="0" w:color="auto"/>
                <w:left w:val="none" w:sz="0" w:space="0" w:color="auto"/>
                <w:bottom w:val="none" w:sz="0" w:space="0" w:color="auto"/>
                <w:right w:val="none" w:sz="0" w:space="0" w:color="auto"/>
              </w:divBdr>
            </w:div>
            <w:div w:id="322635052">
              <w:marLeft w:val="0"/>
              <w:marRight w:val="0"/>
              <w:marTop w:val="0"/>
              <w:marBottom w:val="0"/>
              <w:divBdr>
                <w:top w:val="none" w:sz="0" w:space="0" w:color="auto"/>
                <w:left w:val="none" w:sz="0" w:space="0" w:color="auto"/>
                <w:bottom w:val="none" w:sz="0" w:space="0" w:color="auto"/>
                <w:right w:val="none" w:sz="0" w:space="0" w:color="auto"/>
              </w:divBdr>
            </w:div>
            <w:div w:id="337775426">
              <w:marLeft w:val="0"/>
              <w:marRight w:val="0"/>
              <w:marTop w:val="0"/>
              <w:marBottom w:val="0"/>
              <w:divBdr>
                <w:top w:val="none" w:sz="0" w:space="0" w:color="auto"/>
                <w:left w:val="none" w:sz="0" w:space="0" w:color="auto"/>
                <w:bottom w:val="none" w:sz="0" w:space="0" w:color="auto"/>
                <w:right w:val="none" w:sz="0" w:space="0" w:color="auto"/>
              </w:divBdr>
            </w:div>
            <w:div w:id="350691356">
              <w:marLeft w:val="0"/>
              <w:marRight w:val="0"/>
              <w:marTop w:val="0"/>
              <w:marBottom w:val="0"/>
              <w:divBdr>
                <w:top w:val="none" w:sz="0" w:space="0" w:color="auto"/>
                <w:left w:val="none" w:sz="0" w:space="0" w:color="auto"/>
                <w:bottom w:val="none" w:sz="0" w:space="0" w:color="auto"/>
                <w:right w:val="none" w:sz="0" w:space="0" w:color="auto"/>
              </w:divBdr>
            </w:div>
            <w:div w:id="366836323">
              <w:marLeft w:val="0"/>
              <w:marRight w:val="0"/>
              <w:marTop w:val="0"/>
              <w:marBottom w:val="0"/>
              <w:divBdr>
                <w:top w:val="none" w:sz="0" w:space="0" w:color="auto"/>
                <w:left w:val="none" w:sz="0" w:space="0" w:color="auto"/>
                <w:bottom w:val="none" w:sz="0" w:space="0" w:color="auto"/>
                <w:right w:val="none" w:sz="0" w:space="0" w:color="auto"/>
              </w:divBdr>
            </w:div>
            <w:div w:id="427116966">
              <w:marLeft w:val="0"/>
              <w:marRight w:val="0"/>
              <w:marTop w:val="0"/>
              <w:marBottom w:val="0"/>
              <w:divBdr>
                <w:top w:val="none" w:sz="0" w:space="0" w:color="auto"/>
                <w:left w:val="none" w:sz="0" w:space="0" w:color="auto"/>
                <w:bottom w:val="none" w:sz="0" w:space="0" w:color="auto"/>
                <w:right w:val="none" w:sz="0" w:space="0" w:color="auto"/>
              </w:divBdr>
            </w:div>
            <w:div w:id="499083705">
              <w:marLeft w:val="0"/>
              <w:marRight w:val="0"/>
              <w:marTop w:val="0"/>
              <w:marBottom w:val="0"/>
              <w:divBdr>
                <w:top w:val="none" w:sz="0" w:space="0" w:color="auto"/>
                <w:left w:val="none" w:sz="0" w:space="0" w:color="auto"/>
                <w:bottom w:val="none" w:sz="0" w:space="0" w:color="auto"/>
                <w:right w:val="none" w:sz="0" w:space="0" w:color="auto"/>
              </w:divBdr>
            </w:div>
            <w:div w:id="508524576">
              <w:marLeft w:val="0"/>
              <w:marRight w:val="0"/>
              <w:marTop w:val="0"/>
              <w:marBottom w:val="0"/>
              <w:divBdr>
                <w:top w:val="none" w:sz="0" w:space="0" w:color="auto"/>
                <w:left w:val="none" w:sz="0" w:space="0" w:color="auto"/>
                <w:bottom w:val="none" w:sz="0" w:space="0" w:color="auto"/>
                <w:right w:val="none" w:sz="0" w:space="0" w:color="auto"/>
              </w:divBdr>
            </w:div>
            <w:div w:id="636909792">
              <w:marLeft w:val="0"/>
              <w:marRight w:val="0"/>
              <w:marTop w:val="0"/>
              <w:marBottom w:val="0"/>
              <w:divBdr>
                <w:top w:val="none" w:sz="0" w:space="0" w:color="auto"/>
                <w:left w:val="none" w:sz="0" w:space="0" w:color="auto"/>
                <w:bottom w:val="none" w:sz="0" w:space="0" w:color="auto"/>
                <w:right w:val="none" w:sz="0" w:space="0" w:color="auto"/>
              </w:divBdr>
            </w:div>
            <w:div w:id="643000496">
              <w:marLeft w:val="0"/>
              <w:marRight w:val="0"/>
              <w:marTop w:val="0"/>
              <w:marBottom w:val="0"/>
              <w:divBdr>
                <w:top w:val="none" w:sz="0" w:space="0" w:color="auto"/>
                <w:left w:val="none" w:sz="0" w:space="0" w:color="auto"/>
                <w:bottom w:val="none" w:sz="0" w:space="0" w:color="auto"/>
                <w:right w:val="none" w:sz="0" w:space="0" w:color="auto"/>
              </w:divBdr>
            </w:div>
            <w:div w:id="652836858">
              <w:marLeft w:val="0"/>
              <w:marRight w:val="0"/>
              <w:marTop w:val="0"/>
              <w:marBottom w:val="0"/>
              <w:divBdr>
                <w:top w:val="none" w:sz="0" w:space="0" w:color="auto"/>
                <w:left w:val="none" w:sz="0" w:space="0" w:color="auto"/>
                <w:bottom w:val="none" w:sz="0" w:space="0" w:color="auto"/>
                <w:right w:val="none" w:sz="0" w:space="0" w:color="auto"/>
              </w:divBdr>
            </w:div>
            <w:div w:id="693264944">
              <w:marLeft w:val="0"/>
              <w:marRight w:val="0"/>
              <w:marTop w:val="0"/>
              <w:marBottom w:val="0"/>
              <w:divBdr>
                <w:top w:val="none" w:sz="0" w:space="0" w:color="auto"/>
                <w:left w:val="none" w:sz="0" w:space="0" w:color="auto"/>
                <w:bottom w:val="none" w:sz="0" w:space="0" w:color="auto"/>
                <w:right w:val="none" w:sz="0" w:space="0" w:color="auto"/>
              </w:divBdr>
            </w:div>
            <w:div w:id="730151898">
              <w:marLeft w:val="0"/>
              <w:marRight w:val="0"/>
              <w:marTop w:val="0"/>
              <w:marBottom w:val="0"/>
              <w:divBdr>
                <w:top w:val="none" w:sz="0" w:space="0" w:color="auto"/>
                <w:left w:val="none" w:sz="0" w:space="0" w:color="auto"/>
                <w:bottom w:val="none" w:sz="0" w:space="0" w:color="auto"/>
                <w:right w:val="none" w:sz="0" w:space="0" w:color="auto"/>
              </w:divBdr>
            </w:div>
            <w:div w:id="766342221">
              <w:marLeft w:val="0"/>
              <w:marRight w:val="0"/>
              <w:marTop w:val="0"/>
              <w:marBottom w:val="0"/>
              <w:divBdr>
                <w:top w:val="none" w:sz="0" w:space="0" w:color="auto"/>
                <w:left w:val="none" w:sz="0" w:space="0" w:color="auto"/>
                <w:bottom w:val="none" w:sz="0" w:space="0" w:color="auto"/>
                <w:right w:val="none" w:sz="0" w:space="0" w:color="auto"/>
              </w:divBdr>
            </w:div>
            <w:div w:id="801195877">
              <w:marLeft w:val="0"/>
              <w:marRight w:val="0"/>
              <w:marTop w:val="0"/>
              <w:marBottom w:val="0"/>
              <w:divBdr>
                <w:top w:val="none" w:sz="0" w:space="0" w:color="auto"/>
                <w:left w:val="none" w:sz="0" w:space="0" w:color="auto"/>
                <w:bottom w:val="none" w:sz="0" w:space="0" w:color="auto"/>
                <w:right w:val="none" w:sz="0" w:space="0" w:color="auto"/>
              </w:divBdr>
            </w:div>
            <w:div w:id="901913440">
              <w:marLeft w:val="0"/>
              <w:marRight w:val="0"/>
              <w:marTop w:val="0"/>
              <w:marBottom w:val="0"/>
              <w:divBdr>
                <w:top w:val="none" w:sz="0" w:space="0" w:color="auto"/>
                <w:left w:val="none" w:sz="0" w:space="0" w:color="auto"/>
                <w:bottom w:val="none" w:sz="0" w:space="0" w:color="auto"/>
                <w:right w:val="none" w:sz="0" w:space="0" w:color="auto"/>
              </w:divBdr>
            </w:div>
            <w:div w:id="972636800">
              <w:marLeft w:val="0"/>
              <w:marRight w:val="0"/>
              <w:marTop w:val="0"/>
              <w:marBottom w:val="0"/>
              <w:divBdr>
                <w:top w:val="none" w:sz="0" w:space="0" w:color="auto"/>
                <w:left w:val="none" w:sz="0" w:space="0" w:color="auto"/>
                <w:bottom w:val="none" w:sz="0" w:space="0" w:color="auto"/>
                <w:right w:val="none" w:sz="0" w:space="0" w:color="auto"/>
              </w:divBdr>
            </w:div>
            <w:div w:id="1022823890">
              <w:marLeft w:val="0"/>
              <w:marRight w:val="0"/>
              <w:marTop w:val="0"/>
              <w:marBottom w:val="0"/>
              <w:divBdr>
                <w:top w:val="none" w:sz="0" w:space="0" w:color="auto"/>
                <w:left w:val="none" w:sz="0" w:space="0" w:color="auto"/>
                <w:bottom w:val="none" w:sz="0" w:space="0" w:color="auto"/>
                <w:right w:val="none" w:sz="0" w:space="0" w:color="auto"/>
              </w:divBdr>
            </w:div>
            <w:div w:id="1123041735">
              <w:marLeft w:val="0"/>
              <w:marRight w:val="0"/>
              <w:marTop w:val="0"/>
              <w:marBottom w:val="0"/>
              <w:divBdr>
                <w:top w:val="none" w:sz="0" w:space="0" w:color="auto"/>
                <w:left w:val="none" w:sz="0" w:space="0" w:color="auto"/>
                <w:bottom w:val="none" w:sz="0" w:space="0" w:color="auto"/>
                <w:right w:val="none" w:sz="0" w:space="0" w:color="auto"/>
              </w:divBdr>
            </w:div>
            <w:div w:id="1188568586">
              <w:marLeft w:val="0"/>
              <w:marRight w:val="0"/>
              <w:marTop w:val="0"/>
              <w:marBottom w:val="0"/>
              <w:divBdr>
                <w:top w:val="none" w:sz="0" w:space="0" w:color="auto"/>
                <w:left w:val="none" w:sz="0" w:space="0" w:color="auto"/>
                <w:bottom w:val="none" w:sz="0" w:space="0" w:color="auto"/>
                <w:right w:val="none" w:sz="0" w:space="0" w:color="auto"/>
              </w:divBdr>
            </w:div>
            <w:div w:id="1222906098">
              <w:marLeft w:val="0"/>
              <w:marRight w:val="0"/>
              <w:marTop w:val="0"/>
              <w:marBottom w:val="0"/>
              <w:divBdr>
                <w:top w:val="none" w:sz="0" w:space="0" w:color="auto"/>
                <w:left w:val="none" w:sz="0" w:space="0" w:color="auto"/>
                <w:bottom w:val="none" w:sz="0" w:space="0" w:color="auto"/>
                <w:right w:val="none" w:sz="0" w:space="0" w:color="auto"/>
              </w:divBdr>
            </w:div>
            <w:div w:id="1277447517">
              <w:marLeft w:val="0"/>
              <w:marRight w:val="0"/>
              <w:marTop w:val="0"/>
              <w:marBottom w:val="0"/>
              <w:divBdr>
                <w:top w:val="none" w:sz="0" w:space="0" w:color="auto"/>
                <w:left w:val="none" w:sz="0" w:space="0" w:color="auto"/>
                <w:bottom w:val="none" w:sz="0" w:space="0" w:color="auto"/>
                <w:right w:val="none" w:sz="0" w:space="0" w:color="auto"/>
              </w:divBdr>
            </w:div>
            <w:div w:id="1314218912">
              <w:marLeft w:val="0"/>
              <w:marRight w:val="0"/>
              <w:marTop w:val="0"/>
              <w:marBottom w:val="0"/>
              <w:divBdr>
                <w:top w:val="none" w:sz="0" w:space="0" w:color="auto"/>
                <w:left w:val="none" w:sz="0" w:space="0" w:color="auto"/>
                <w:bottom w:val="none" w:sz="0" w:space="0" w:color="auto"/>
                <w:right w:val="none" w:sz="0" w:space="0" w:color="auto"/>
              </w:divBdr>
            </w:div>
            <w:div w:id="1317301833">
              <w:marLeft w:val="0"/>
              <w:marRight w:val="0"/>
              <w:marTop w:val="0"/>
              <w:marBottom w:val="0"/>
              <w:divBdr>
                <w:top w:val="none" w:sz="0" w:space="0" w:color="auto"/>
                <w:left w:val="none" w:sz="0" w:space="0" w:color="auto"/>
                <w:bottom w:val="none" w:sz="0" w:space="0" w:color="auto"/>
                <w:right w:val="none" w:sz="0" w:space="0" w:color="auto"/>
              </w:divBdr>
            </w:div>
            <w:div w:id="1426608790">
              <w:marLeft w:val="0"/>
              <w:marRight w:val="0"/>
              <w:marTop w:val="0"/>
              <w:marBottom w:val="0"/>
              <w:divBdr>
                <w:top w:val="none" w:sz="0" w:space="0" w:color="auto"/>
                <w:left w:val="none" w:sz="0" w:space="0" w:color="auto"/>
                <w:bottom w:val="none" w:sz="0" w:space="0" w:color="auto"/>
                <w:right w:val="none" w:sz="0" w:space="0" w:color="auto"/>
              </w:divBdr>
            </w:div>
            <w:div w:id="1431513265">
              <w:marLeft w:val="0"/>
              <w:marRight w:val="0"/>
              <w:marTop w:val="0"/>
              <w:marBottom w:val="0"/>
              <w:divBdr>
                <w:top w:val="none" w:sz="0" w:space="0" w:color="auto"/>
                <w:left w:val="none" w:sz="0" w:space="0" w:color="auto"/>
                <w:bottom w:val="none" w:sz="0" w:space="0" w:color="auto"/>
                <w:right w:val="none" w:sz="0" w:space="0" w:color="auto"/>
              </w:divBdr>
            </w:div>
            <w:div w:id="1441029699">
              <w:marLeft w:val="0"/>
              <w:marRight w:val="0"/>
              <w:marTop w:val="0"/>
              <w:marBottom w:val="0"/>
              <w:divBdr>
                <w:top w:val="none" w:sz="0" w:space="0" w:color="auto"/>
                <w:left w:val="none" w:sz="0" w:space="0" w:color="auto"/>
                <w:bottom w:val="none" w:sz="0" w:space="0" w:color="auto"/>
                <w:right w:val="none" w:sz="0" w:space="0" w:color="auto"/>
              </w:divBdr>
            </w:div>
            <w:div w:id="1453326604">
              <w:marLeft w:val="0"/>
              <w:marRight w:val="0"/>
              <w:marTop w:val="0"/>
              <w:marBottom w:val="0"/>
              <w:divBdr>
                <w:top w:val="none" w:sz="0" w:space="0" w:color="auto"/>
                <w:left w:val="none" w:sz="0" w:space="0" w:color="auto"/>
                <w:bottom w:val="none" w:sz="0" w:space="0" w:color="auto"/>
                <w:right w:val="none" w:sz="0" w:space="0" w:color="auto"/>
              </w:divBdr>
            </w:div>
            <w:div w:id="1475754904">
              <w:marLeft w:val="0"/>
              <w:marRight w:val="0"/>
              <w:marTop w:val="0"/>
              <w:marBottom w:val="0"/>
              <w:divBdr>
                <w:top w:val="none" w:sz="0" w:space="0" w:color="auto"/>
                <w:left w:val="none" w:sz="0" w:space="0" w:color="auto"/>
                <w:bottom w:val="none" w:sz="0" w:space="0" w:color="auto"/>
                <w:right w:val="none" w:sz="0" w:space="0" w:color="auto"/>
              </w:divBdr>
            </w:div>
            <w:div w:id="1476334485">
              <w:marLeft w:val="0"/>
              <w:marRight w:val="0"/>
              <w:marTop w:val="0"/>
              <w:marBottom w:val="0"/>
              <w:divBdr>
                <w:top w:val="none" w:sz="0" w:space="0" w:color="auto"/>
                <w:left w:val="none" w:sz="0" w:space="0" w:color="auto"/>
                <w:bottom w:val="none" w:sz="0" w:space="0" w:color="auto"/>
                <w:right w:val="none" w:sz="0" w:space="0" w:color="auto"/>
              </w:divBdr>
            </w:div>
            <w:div w:id="1564293323">
              <w:marLeft w:val="0"/>
              <w:marRight w:val="0"/>
              <w:marTop w:val="0"/>
              <w:marBottom w:val="0"/>
              <w:divBdr>
                <w:top w:val="none" w:sz="0" w:space="0" w:color="auto"/>
                <w:left w:val="none" w:sz="0" w:space="0" w:color="auto"/>
                <w:bottom w:val="none" w:sz="0" w:space="0" w:color="auto"/>
                <w:right w:val="none" w:sz="0" w:space="0" w:color="auto"/>
              </w:divBdr>
            </w:div>
            <w:div w:id="1614240195">
              <w:marLeft w:val="0"/>
              <w:marRight w:val="0"/>
              <w:marTop w:val="0"/>
              <w:marBottom w:val="0"/>
              <w:divBdr>
                <w:top w:val="none" w:sz="0" w:space="0" w:color="auto"/>
                <w:left w:val="none" w:sz="0" w:space="0" w:color="auto"/>
                <w:bottom w:val="none" w:sz="0" w:space="0" w:color="auto"/>
                <w:right w:val="none" w:sz="0" w:space="0" w:color="auto"/>
              </w:divBdr>
            </w:div>
            <w:div w:id="1662460998">
              <w:marLeft w:val="0"/>
              <w:marRight w:val="0"/>
              <w:marTop w:val="0"/>
              <w:marBottom w:val="0"/>
              <w:divBdr>
                <w:top w:val="none" w:sz="0" w:space="0" w:color="auto"/>
                <w:left w:val="none" w:sz="0" w:space="0" w:color="auto"/>
                <w:bottom w:val="none" w:sz="0" w:space="0" w:color="auto"/>
                <w:right w:val="none" w:sz="0" w:space="0" w:color="auto"/>
              </w:divBdr>
            </w:div>
            <w:div w:id="1715538698">
              <w:marLeft w:val="0"/>
              <w:marRight w:val="0"/>
              <w:marTop w:val="0"/>
              <w:marBottom w:val="0"/>
              <w:divBdr>
                <w:top w:val="none" w:sz="0" w:space="0" w:color="auto"/>
                <w:left w:val="none" w:sz="0" w:space="0" w:color="auto"/>
                <w:bottom w:val="none" w:sz="0" w:space="0" w:color="auto"/>
                <w:right w:val="none" w:sz="0" w:space="0" w:color="auto"/>
              </w:divBdr>
            </w:div>
            <w:div w:id="1727486227">
              <w:marLeft w:val="0"/>
              <w:marRight w:val="0"/>
              <w:marTop w:val="0"/>
              <w:marBottom w:val="0"/>
              <w:divBdr>
                <w:top w:val="none" w:sz="0" w:space="0" w:color="auto"/>
                <w:left w:val="none" w:sz="0" w:space="0" w:color="auto"/>
                <w:bottom w:val="none" w:sz="0" w:space="0" w:color="auto"/>
                <w:right w:val="none" w:sz="0" w:space="0" w:color="auto"/>
              </w:divBdr>
            </w:div>
            <w:div w:id="1796295406">
              <w:marLeft w:val="0"/>
              <w:marRight w:val="0"/>
              <w:marTop w:val="0"/>
              <w:marBottom w:val="0"/>
              <w:divBdr>
                <w:top w:val="none" w:sz="0" w:space="0" w:color="auto"/>
                <w:left w:val="none" w:sz="0" w:space="0" w:color="auto"/>
                <w:bottom w:val="none" w:sz="0" w:space="0" w:color="auto"/>
                <w:right w:val="none" w:sz="0" w:space="0" w:color="auto"/>
              </w:divBdr>
            </w:div>
            <w:div w:id="1948392530">
              <w:marLeft w:val="0"/>
              <w:marRight w:val="0"/>
              <w:marTop w:val="0"/>
              <w:marBottom w:val="0"/>
              <w:divBdr>
                <w:top w:val="none" w:sz="0" w:space="0" w:color="auto"/>
                <w:left w:val="none" w:sz="0" w:space="0" w:color="auto"/>
                <w:bottom w:val="none" w:sz="0" w:space="0" w:color="auto"/>
                <w:right w:val="none" w:sz="0" w:space="0" w:color="auto"/>
              </w:divBdr>
            </w:div>
            <w:div w:id="1948614407">
              <w:marLeft w:val="0"/>
              <w:marRight w:val="0"/>
              <w:marTop w:val="0"/>
              <w:marBottom w:val="0"/>
              <w:divBdr>
                <w:top w:val="none" w:sz="0" w:space="0" w:color="auto"/>
                <w:left w:val="none" w:sz="0" w:space="0" w:color="auto"/>
                <w:bottom w:val="none" w:sz="0" w:space="0" w:color="auto"/>
                <w:right w:val="none" w:sz="0" w:space="0" w:color="auto"/>
              </w:divBdr>
            </w:div>
            <w:div w:id="2127432671">
              <w:marLeft w:val="0"/>
              <w:marRight w:val="0"/>
              <w:marTop w:val="0"/>
              <w:marBottom w:val="0"/>
              <w:divBdr>
                <w:top w:val="none" w:sz="0" w:space="0" w:color="auto"/>
                <w:left w:val="none" w:sz="0" w:space="0" w:color="auto"/>
                <w:bottom w:val="none" w:sz="0" w:space="0" w:color="auto"/>
                <w:right w:val="none" w:sz="0" w:space="0" w:color="auto"/>
              </w:divBdr>
            </w:div>
            <w:div w:id="2146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5163">
      <w:bodyDiv w:val="1"/>
      <w:marLeft w:val="0"/>
      <w:marRight w:val="0"/>
      <w:marTop w:val="0"/>
      <w:marBottom w:val="0"/>
      <w:divBdr>
        <w:top w:val="none" w:sz="0" w:space="0" w:color="auto"/>
        <w:left w:val="none" w:sz="0" w:space="0" w:color="auto"/>
        <w:bottom w:val="none" w:sz="0" w:space="0" w:color="auto"/>
        <w:right w:val="none" w:sz="0" w:space="0" w:color="auto"/>
      </w:divBdr>
    </w:div>
    <w:div w:id="2038311973">
      <w:bodyDiv w:val="1"/>
      <w:marLeft w:val="0"/>
      <w:marRight w:val="0"/>
      <w:marTop w:val="0"/>
      <w:marBottom w:val="0"/>
      <w:divBdr>
        <w:top w:val="none" w:sz="0" w:space="0" w:color="auto"/>
        <w:left w:val="none" w:sz="0" w:space="0" w:color="auto"/>
        <w:bottom w:val="none" w:sz="0" w:space="0" w:color="auto"/>
        <w:right w:val="none" w:sz="0" w:space="0" w:color="auto"/>
      </w:divBdr>
      <w:divsChild>
        <w:div w:id="499347857">
          <w:marLeft w:val="0"/>
          <w:marRight w:val="0"/>
          <w:marTop w:val="0"/>
          <w:marBottom w:val="0"/>
          <w:divBdr>
            <w:top w:val="none" w:sz="0" w:space="0" w:color="auto"/>
            <w:left w:val="none" w:sz="0" w:space="0" w:color="auto"/>
            <w:bottom w:val="none" w:sz="0" w:space="0" w:color="auto"/>
            <w:right w:val="none" w:sz="0" w:space="0" w:color="auto"/>
          </w:divBdr>
          <w:divsChild>
            <w:div w:id="254821948">
              <w:marLeft w:val="0"/>
              <w:marRight w:val="0"/>
              <w:marTop w:val="0"/>
              <w:marBottom w:val="0"/>
              <w:divBdr>
                <w:top w:val="none" w:sz="0" w:space="0" w:color="auto"/>
                <w:left w:val="none" w:sz="0" w:space="0" w:color="auto"/>
                <w:bottom w:val="none" w:sz="0" w:space="0" w:color="auto"/>
                <w:right w:val="none" w:sz="0" w:space="0" w:color="auto"/>
              </w:divBdr>
            </w:div>
            <w:div w:id="317422490">
              <w:marLeft w:val="0"/>
              <w:marRight w:val="0"/>
              <w:marTop w:val="0"/>
              <w:marBottom w:val="0"/>
              <w:divBdr>
                <w:top w:val="none" w:sz="0" w:space="0" w:color="auto"/>
                <w:left w:val="none" w:sz="0" w:space="0" w:color="auto"/>
                <w:bottom w:val="none" w:sz="0" w:space="0" w:color="auto"/>
                <w:right w:val="none" w:sz="0" w:space="0" w:color="auto"/>
              </w:divBdr>
            </w:div>
            <w:div w:id="485049728">
              <w:marLeft w:val="0"/>
              <w:marRight w:val="0"/>
              <w:marTop w:val="0"/>
              <w:marBottom w:val="0"/>
              <w:divBdr>
                <w:top w:val="none" w:sz="0" w:space="0" w:color="auto"/>
                <w:left w:val="none" w:sz="0" w:space="0" w:color="auto"/>
                <w:bottom w:val="none" w:sz="0" w:space="0" w:color="auto"/>
                <w:right w:val="none" w:sz="0" w:space="0" w:color="auto"/>
              </w:divBdr>
            </w:div>
            <w:div w:id="622350022">
              <w:marLeft w:val="0"/>
              <w:marRight w:val="0"/>
              <w:marTop w:val="0"/>
              <w:marBottom w:val="0"/>
              <w:divBdr>
                <w:top w:val="none" w:sz="0" w:space="0" w:color="auto"/>
                <w:left w:val="none" w:sz="0" w:space="0" w:color="auto"/>
                <w:bottom w:val="none" w:sz="0" w:space="0" w:color="auto"/>
                <w:right w:val="none" w:sz="0" w:space="0" w:color="auto"/>
              </w:divBdr>
            </w:div>
            <w:div w:id="745885035">
              <w:marLeft w:val="0"/>
              <w:marRight w:val="0"/>
              <w:marTop w:val="0"/>
              <w:marBottom w:val="0"/>
              <w:divBdr>
                <w:top w:val="none" w:sz="0" w:space="0" w:color="auto"/>
                <w:left w:val="none" w:sz="0" w:space="0" w:color="auto"/>
                <w:bottom w:val="none" w:sz="0" w:space="0" w:color="auto"/>
                <w:right w:val="none" w:sz="0" w:space="0" w:color="auto"/>
              </w:divBdr>
            </w:div>
            <w:div w:id="1343779168">
              <w:marLeft w:val="0"/>
              <w:marRight w:val="0"/>
              <w:marTop w:val="0"/>
              <w:marBottom w:val="0"/>
              <w:divBdr>
                <w:top w:val="none" w:sz="0" w:space="0" w:color="auto"/>
                <w:left w:val="none" w:sz="0" w:space="0" w:color="auto"/>
                <w:bottom w:val="none" w:sz="0" w:space="0" w:color="auto"/>
                <w:right w:val="none" w:sz="0" w:space="0" w:color="auto"/>
              </w:divBdr>
            </w:div>
            <w:div w:id="1789621612">
              <w:marLeft w:val="0"/>
              <w:marRight w:val="0"/>
              <w:marTop w:val="0"/>
              <w:marBottom w:val="0"/>
              <w:divBdr>
                <w:top w:val="none" w:sz="0" w:space="0" w:color="auto"/>
                <w:left w:val="none" w:sz="0" w:space="0" w:color="auto"/>
                <w:bottom w:val="none" w:sz="0" w:space="0" w:color="auto"/>
                <w:right w:val="none" w:sz="0" w:space="0" w:color="auto"/>
              </w:divBdr>
            </w:div>
            <w:div w:id="2020034466">
              <w:marLeft w:val="0"/>
              <w:marRight w:val="0"/>
              <w:marTop w:val="0"/>
              <w:marBottom w:val="0"/>
              <w:divBdr>
                <w:top w:val="none" w:sz="0" w:space="0" w:color="auto"/>
                <w:left w:val="none" w:sz="0" w:space="0" w:color="auto"/>
                <w:bottom w:val="none" w:sz="0" w:space="0" w:color="auto"/>
                <w:right w:val="none" w:sz="0" w:space="0" w:color="auto"/>
              </w:divBdr>
            </w:div>
            <w:div w:id="21393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731">
      <w:bodyDiv w:val="1"/>
      <w:marLeft w:val="0"/>
      <w:marRight w:val="0"/>
      <w:marTop w:val="0"/>
      <w:marBottom w:val="0"/>
      <w:divBdr>
        <w:top w:val="none" w:sz="0" w:space="0" w:color="auto"/>
        <w:left w:val="none" w:sz="0" w:space="0" w:color="auto"/>
        <w:bottom w:val="none" w:sz="0" w:space="0" w:color="auto"/>
        <w:right w:val="none" w:sz="0" w:space="0" w:color="auto"/>
      </w:divBdr>
    </w:div>
    <w:div w:id="2055081037">
      <w:bodyDiv w:val="1"/>
      <w:marLeft w:val="0"/>
      <w:marRight w:val="0"/>
      <w:marTop w:val="0"/>
      <w:marBottom w:val="0"/>
      <w:divBdr>
        <w:top w:val="none" w:sz="0" w:space="0" w:color="auto"/>
        <w:left w:val="none" w:sz="0" w:space="0" w:color="auto"/>
        <w:bottom w:val="none" w:sz="0" w:space="0" w:color="auto"/>
        <w:right w:val="none" w:sz="0" w:space="0" w:color="auto"/>
      </w:divBdr>
    </w:div>
    <w:div w:id="2066367323">
      <w:bodyDiv w:val="1"/>
      <w:marLeft w:val="0"/>
      <w:marRight w:val="0"/>
      <w:marTop w:val="0"/>
      <w:marBottom w:val="0"/>
      <w:divBdr>
        <w:top w:val="none" w:sz="0" w:space="0" w:color="auto"/>
        <w:left w:val="none" w:sz="0" w:space="0" w:color="auto"/>
        <w:bottom w:val="none" w:sz="0" w:space="0" w:color="auto"/>
        <w:right w:val="none" w:sz="0" w:space="0" w:color="auto"/>
      </w:divBdr>
      <w:divsChild>
        <w:div w:id="1276862173">
          <w:marLeft w:val="0"/>
          <w:marRight w:val="0"/>
          <w:marTop w:val="0"/>
          <w:marBottom w:val="0"/>
          <w:divBdr>
            <w:top w:val="none" w:sz="0" w:space="0" w:color="auto"/>
            <w:left w:val="none" w:sz="0" w:space="0" w:color="auto"/>
            <w:bottom w:val="none" w:sz="0" w:space="0" w:color="auto"/>
            <w:right w:val="none" w:sz="0" w:space="0" w:color="auto"/>
          </w:divBdr>
          <w:divsChild>
            <w:div w:id="274361680">
              <w:marLeft w:val="0"/>
              <w:marRight w:val="0"/>
              <w:marTop w:val="0"/>
              <w:marBottom w:val="0"/>
              <w:divBdr>
                <w:top w:val="none" w:sz="0" w:space="0" w:color="auto"/>
                <w:left w:val="none" w:sz="0" w:space="0" w:color="auto"/>
                <w:bottom w:val="none" w:sz="0" w:space="0" w:color="auto"/>
                <w:right w:val="none" w:sz="0" w:space="0" w:color="auto"/>
              </w:divBdr>
            </w:div>
            <w:div w:id="579289915">
              <w:marLeft w:val="0"/>
              <w:marRight w:val="0"/>
              <w:marTop w:val="0"/>
              <w:marBottom w:val="0"/>
              <w:divBdr>
                <w:top w:val="none" w:sz="0" w:space="0" w:color="auto"/>
                <w:left w:val="none" w:sz="0" w:space="0" w:color="auto"/>
                <w:bottom w:val="none" w:sz="0" w:space="0" w:color="auto"/>
                <w:right w:val="none" w:sz="0" w:space="0" w:color="auto"/>
              </w:divBdr>
            </w:div>
            <w:div w:id="11955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6516">
      <w:bodyDiv w:val="1"/>
      <w:marLeft w:val="0"/>
      <w:marRight w:val="0"/>
      <w:marTop w:val="0"/>
      <w:marBottom w:val="0"/>
      <w:divBdr>
        <w:top w:val="none" w:sz="0" w:space="0" w:color="auto"/>
        <w:left w:val="none" w:sz="0" w:space="0" w:color="auto"/>
        <w:bottom w:val="none" w:sz="0" w:space="0" w:color="auto"/>
        <w:right w:val="none" w:sz="0" w:space="0" w:color="auto"/>
      </w:divBdr>
      <w:divsChild>
        <w:div w:id="2108647024">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
            <w:div w:id="2155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2880">
      <w:bodyDiv w:val="1"/>
      <w:marLeft w:val="0"/>
      <w:marRight w:val="0"/>
      <w:marTop w:val="0"/>
      <w:marBottom w:val="0"/>
      <w:divBdr>
        <w:top w:val="none" w:sz="0" w:space="0" w:color="auto"/>
        <w:left w:val="none" w:sz="0" w:space="0" w:color="auto"/>
        <w:bottom w:val="none" w:sz="0" w:space="0" w:color="auto"/>
        <w:right w:val="none" w:sz="0" w:space="0" w:color="auto"/>
      </w:divBdr>
      <w:divsChild>
        <w:div w:id="108361066">
          <w:marLeft w:val="0"/>
          <w:marRight w:val="0"/>
          <w:marTop w:val="0"/>
          <w:marBottom w:val="0"/>
          <w:divBdr>
            <w:top w:val="none" w:sz="0" w:space="0" w:color="auto"/>
            <w:left w:val="none" w:sz="0" w:space="0" w:color="auto"/>
            <w:bottom w:val="none" w:sz="0" w:space="0" w:color="auto"/>
            <w:right w:val="none" w:sz="0" w:space="0" w:color="auto"/>
          </w:divBdr>
          <w:divsChild>
            <w:div w:id="586426310">
              <w:marLeft w:val="0"/>
              <w:marRight w:val="0"/>
              <w:marTop w:val="0"/>
              <w:marBottom w:val="0"/>
              <w:divBdr>
                <w:top w:val="none" w:sz="0" w:space="0" w:color="auto"/>
                <w:left w:val="none" w:sz="0" w:space="0" w:color="auto"/>
                <w:bottom w:val="none" w:sz="0" w:space="0" w:color="auto"/>
                <w:right w:val="none" w:sz="0" w:space="0" w:color="auto"/>
              </w:divBdr>
            </w:div>
            <w:div w:id="1562868274">
              <w:marLeft w:val="0"/>
              <w:marRight w:val="0"/>
              <w:marTop w:val="0"/>
              <w:marBottom w:val="0"/>
              <w:divBdr>
                <w:top w:val="none" w:sz="0" w:space="0" w:color="auto"/>
                <w:left w:val="none" w:sz="0" w:space="0" w:color="auto"/>
                <w:bottom w:val="none" w:sz="0" w:space="0" w:color="auto"/>
                <w:right w:val="none" w:sz="0" w:space="0" w:color="auto"/>
              </w:divBdr>
            </w:div>
            <w:div w:id="20120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892">
      <w:bodyDiv w:val="1"/>
      <w:marLeft w:val="0"/>
      <w:marRight w:val="0"/>
      <w:marTop w:val="0"/>
      <w:marBottom w:val="0"/>
      <w:divBdr>
        <w:top w:val="none" w:sz="0" w:space="0" w:color="auto"/>
        <w:left w:val="none" w:sz="0" w:space="0" w:color="auto"/>
        <w:bottom w:val="none" w:sz="0" w:space="0" w:color="auto"/>
        <w:right w:val="none" w:sz="0" w:space="0" w:color="auto"/>
      </w:divBdr>
    </w:div>
    <w:div w:id="2094205261">
      <w:bodyDiv w:val="1"/>
      <w:marLeft w:val="0"/>
      <w:marRight w:val="0"/>
      <w:marTop w:val="0"/>
      <w:marBottom w:val="0"/>
      <w:divBdr>
        <w:top w:val="none" w:sz="0" w:space="0" w:color="auto"/>
        <w:left w:val="none" w:sz="0" w:space="0" w:color="auto"/>
        <w:bottom w:val="none" w:sz="0" w:space="0" w:color="auto"/>
        <w:right w:val="none" w:sz="0" w:space="0" w:color="auto"/>
      </w:divBdr>
    </w:div>
    <w:div w:id="2104718173">
      <w:bodyDiv w:val="1"/>
      <w:marLeft w:val="0"/>
      <w:marRight w:val="0"/>
      <w:marTop w:val="0"/>
      <w:marBottom w:val="0"/>
      <w:divBdr>
        <w:top w:val="none" w:sz="0" w:space="0" w:color="auto"/>
        <w:left w:val="none" w:sz="0" w:space="0" w:color="auto"/>
        <w:bottom w:val="none" w:sz="0" w:space="0" w:color="auto"/>
        <w:right w:val="none" w:sz="0" w:space="0" w:color="auto"/>
      </w:divBdr>
    </w:div>
    <w:div w:id="2110850075">
      <w:bodyDiv w:val="1"/>
      <w:marLeft w:val="0"/>
      <w:marRight w:val="0"/>
      <w:marTop w:val="0"/>
      <w:marBottom w:val="0"/>
      <w:divBdr>
        <w:top w:val="none" w:sz="0" w:space="0" w:color="auto"/>
        <w:left w:val="none" w:sz="0" w:space="0" w:color="auto"/>
        <w:bottom w:val="none" w:sz="0" w:space="0" w:color="auto"/>
        <w:right w:val="none" w:sz="0" w:space="0" w:color="auto"/>
      </w:divBdr>
    </w:div>
    <w:div w:id="2114009326">
      <w:bodyDiv w:val="1"/>
      <w:marLeft w:val="0"/>
      <w:marRight w:val="0"/>
      <w:marTop w:val="0"/>
      <w:marBottom w:val="0"/>
      <w:divBdr>
        <w:top w:val="none" w:sz="0" w:space="0" w:color="auto"/>
        <w:left w:val="none" w:sz="0" w:space="0" w:color="auto"/>
        <w:bottom w:val="none" w:sz="0" w:space="0" w:color="auto"/>
        <w:right w:val="none" w:sz="0" w:space="0" w:color="auto"/>
      </w:divBdr>
      <w:divsChild>
        <w:div w:id="98065181">
          <w:marLeft w:val="0"/>
          <w:marRight w:val="0"/>
          <w:marTop w:val="0"/>
          <w:marBottom w:val="0"/>
          <w:divBdr>
            <w:top w:val="none" w:sz="0" w:space="0" w:color="auto"/>
            <w:left w:val="none" w:sz="0" w:space="0" w:color="auto"/>
            <w:bottom w:val="none" w:sz="0" w:space="0" w:color="auto"/>
            <w:right w:val="none" w:sz="0" w:space="0" w:color="auto"/>
          </w:divBdr>
          <w:divsChild>
            <w:div w:id="86388579">
              <w:marLeft w:val="0"/>
              <w:marRight w:val="0"/>
              <w:marTop w:val="0"/>
              <w:marBottom w:val="0"/>
              <w:divBdr>
                <w:top w:val="none" w:sz="0" w:space="0" w:color="auto"/>
                <w:left w:val="none" w:sz="0" w:space="0" w:color="auto"/>
                <w:bottom w:val="none" w:sz="0" w:space="0" w:color="auto"/>
                <w:right w:val="none" w:sz="0" w:space="0" w:color="auto"/>
              </w:divBdr>
            </w:div>
            <w:div w:id="339354413">
              <w:marLeft w:val="0"/>
              <w:marRight w:val="0"/>
              <w:marTop w:val="0"/>
              <w:marBottom w:val="0"/>
              <w:divBdr>
                <w:top w:val="none" w:sz="0" w:space="0" w:color="auto"/>
                <w:left w:val="none" w:sz="0" w:space="0" w:color="auto"/>
                <w:bottom w:val="none" w:sz="0" w:space="0" w:color="auto"/>
                <w:right w:val="none" w:sz="0" w:space="0" w:color="auto"/>
              </w:divBdr>
            </w:div>
            <w:div w:id="377248511">
              <w:marLeft w:val="0"/>
              <w:marRight w:val="0"/>
              <w:marTop w:val="0"/>
              <w:marBottom w:val="0"/>
              <w:divBdr>
                <w:top w:val="none" w:sz="0" w:space="0" w:color="auto"/>
                <w:left w:val="none" w:sz="0" w:space="0" w:color="auto"/>
                <w:bottom w:val="none" w:sz="0" w:space="0" w:color="auto"/>
                <w:right w:val="none" w:sz="0" w:space="0" w:color="auto"/>
              </w:divBdr>
            </w:div>
            <w:div w:id="733040282">
              <w:marLeft w:val="0"/>
              <w:marRight w:val="0"/>
              <w:marTop w:val="0"/>
              <w:marBottom w:val="0"/>
              <w:divBdr>
                <w:top w:val="none" w:sz="0" w:space="0" w:color="auto"/>
                <w:left w:val="none" w:sz="0" w:space="0" w:color="auto"/>
                <w:bottom w:val="none" w:sz="0" w:space="0" w:color="auto"/>
                <w:right w:val="none" w:sz="0" w:space="0" w:color="auto"/>
              </w:divBdr>
            </w:div>
            <w:div w:id="1674986648">
              <w:marLeft w:val="0"/>
              <w:marRight w:val="0"/>
              <w:marTop w:val="0"/>
              <w:marBottom w:val="0"/>
              <w:divBdr>
                <w:top w:val="none" w:sz="0" w:space="0" w:color="auto"/>
                <w:left w:val="none" w:sz="0" w:space="0" w:color="auto"/>
                <w:bottom w:val="none" w:sz="0" w:space="0" w:color="auto"/>
                <w:right w:val="none" w:sz="0" w:space="0" w:color="auto"/>
              </w:divBdr>
            </w:div>
            <w:div w:id="1845975653">
              <w:marLeft w:val="0"/>
              <w:marRight w:val="0"/>
              <w:marTop w:val="0"/>
              <w:marBottom w:val="0"/>
              <w:divBdr>
                <w:top w:val="none" w:sz="0" w:space="0" w:color="auto"/>
                <w:left w:val="none" w:sz="0" w:space="0" w:color="auto"/>
                <w:bottom w:val="none" w:sz="0" w:space="0" w:color="auto"/>
                <w:right w:val="none" w:sz="0" w:space="0" w:color="auto"/>
              </w:divBdr>
            </w:div>
            <w:div w:id="1949005927">
              <w:marLeft w:val="0"/>
              <w:marRight w:val="0"/>
              <w:marTop w:val="0"/>
              <w:marBottom w:val="0"/>
              <w:divBdr>
                <w:top w:val="none" w:sz="0" w:space="0" w:color="auto"/>
                <w:left w:val="none" w:sz="0" w:space="0" w:color="auto"/>
                <w:bottom w:val="none" w:sz="0" w:space="0" w:color="auto"/>
                <w:right w:val="none" w:sz="0" w:space="0" w:color="auto"/>
              </w:divBdr>
            </w:div>
            <w:div w:id="2119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329">
      <w:bodyDiv w:val="1"/>
      <w:marLeft w:val="0"/>
      <w:marRight w:val="0"/>
      <w:marTop w:val="0"/>
      <w:marBottom w:val="0"/>
      <w:divBdr>
        <w:top w:val="none" w:sz="0" w:space="0" w:color="auto"/>
        <w:left w:val="none" w:sz="0" w:space="0" w:color="auto"/>
        <w:bottom w:val="none" w:sz="0" w:space="0" w:color="auto"/>
        <w:right w:val="none" w:sz="0" w:space="0" w:color="auto"/>
      </w:divBdr>
    </w:div>
    <w:div w:id="21333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D4F6-7633-4C2A-93C9-512FAE8F2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24932</TotalTime>
  <Pages>82</Pages>
  <Words>31328</Words>
  <Characters>178570</Characters>
  <Application>Microsoft Office Word</Application>
  <DocSecurity>0</DocSecurity>
  <Lines>1488</Lines>
  <Paragraphs>418</Paragraphs>
  <ScaleCrop>false</ScaleCrop>
  <HeadingPairs>
    <vt:vector size="2" baseType="variant">
      <vt:variant>
        <vt:lpstr>Title</vt:lpstr>
      </vt:variant>
      <vt:variant>
        <vt:i4>1</vt:i4>
      </vt:variant>
    </vt:vector>
  </HeadingPairs>
  <TitlesOfParts>
    <vt:vector size="1" baseType="lpstr">
      <vt:lpstr>NANYANG TECHNOLIGICAL UNIVERSITY</vt:lpstr>
    </vt:vector>
  </TitlesOfParts>
  <Company>NTU</Company>
  <LinksUpToDate>false</LinksUpToDate>
  <CharactersWithSpaces>209480</CharactersWithSpaces>
  <SharedDoc>false</SharedDoc>
  <HLinks>
    <vt:vector size="48" baseType="variant">
      <vt:variant>
        <vt:i4>1507377</vt:i4>
      </vt:variant>
      <vt:variant>
        <vt:i4>41</vt:i4>
      </vt:variant>
      <vt:variant>
        <vt:i4>0</vt:i4>
      </vt:variant>
      <vt:variant>
        <vt:i4>5</vt:i4>
      </vt:variant>
      <vt:variant>
        <vt:lpwstr/>
      </vt:variant>
      <vt:variant>
        <vt:lpwstr>_Toc187958299</vt:lpwstr>
      </vt:variant>
      <vt:variant>
        <vt:i4>1507377</vt:i4>
      </vt:variant>
      <vt:variant>
        <vt:i4>35</vt:i4>
      </vt:variant>
      <vt:variant>
        <vt:i4>0</vt:i4>
      </vt:variant>
      <vt:variant>
        <vt:i4>5</vt:i4>
      </vt:variant>
      <vt:variant>
        <vt:lpwstr/>
      </vt:variant>
      <vt:variant>
        <vt:lpwstr>_Toc187958298</vt:lpwstr>
      </vt:variant>
      <vt:variant>
        <vt:i4>1507377</vt:i4>
      </vt:variant>
      <vt:variant>
        <vt:i4>29</vt:i4>
      </vt:variant>
      <vt:variant>
        <vt:i4>0</vt:i4>
      </vt:variant>
      <vt:variant>
        <vt:i4>5</vt:i4>
      </vt:variant>
      <vt:variant>
        <vt:lpwstr/>
      </vt:variant>
      <vt:variant>
        <vt:lpwstr>_Toc187958297</vt:lpwstr>
      </vt:variant>
      <vt:variant>
        <vt:i4>1507377</vt:i4>
      </vt:variant>
      <vt:variant>
        <vt:i4>23</vt:i4>
      </vt:variant>
      <vt:variant>
        <vt:i4>0</vt:i4>
      </vt:variant>
      <vt:variant>
        <vt:i4>5</vt:i4>
      </vt:variant>
      <vt:variant>
        <vt:lpwstr/>
      </vt:variant>
      <vt:variant>
        <vt:lpwstr>_Toc187958296</vt:lpwstr>
      </vt:variant>
      <vt:variant>
        <vt:i4>1507377</vt:i4>
      </vt:variant>
      <vt:variant>
        <vt:i4>17</vt:i4>
      </vt:variant>
      <vt:variant>
        <vt:i4>0</vt:i4>
      </vt:variant>
      <vt:variant>
        <vt:i4>5</vt:i4>
      </vt:variant>
      <vt:variant>
        <vt:lpwstr/>
      </vt:variant>
      <vt:variant>
        <vt:lpwstr>_Toc187958295</vt:lpwstr>
      </vt:variant>
      <vt:variant>
        <vt:i4>1507377</vt:i4>
      </vt:variant>
      <vt:variant>
        <vt:i4>11</vt:i4>
      </vt:variant>
      <vt:variant>
        <vt:i4>0</vt:i4>
      </vt:variant>
      <vt:variant>
        <vt:i4>5</vt:i4>
      </vt:variant>
      <vt:variant>
        <vt:lpwstr/>
      </vt:variant>
      <vt:variant>
        <vt:lpwstr>_Toc187958294</vt:lpwstr>
      </vt:variant>
      <vt:variant>
        <vt:i4>1507377</vt:i4>
      </vt:variant>
      <vt:variant>
        <vt:i4>5</vt:i4>
      </vt:variant>
      <vt:variant>
        <vt:i4>0</vt:i4>
      </vt:variant>
      <vt:variant>
        <vt:i4>5</vt:i4>
      </vt:variant>
      <vt:variant>
        <vt:lpwstr/>
      </vt:variant>
      <vt:variant>
        <vt:lpwstr>_Toc187958293</vt:lpwstr>
      </vt:variant>
      <vt:variant>
        <vt:i4>3080215</vt:i4>
      </vt:variant>
      <vt:variant>
        <vt:i4>2358</vt:i4>
      </vt:variant>
      <vt:variant>
        <vt:i4>1025</vt:i4>
      </vt:variant>
      <vt:variant>
        <vt:i4>1</vt:i4>
      </vt:variant>
      <vt:variant>
        <vt:lpwstr>cid:image001.jpg@01D270BD.1C326400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NANYANG TECHNOLIGICAL UNIVERSITY</dc:title>
  <dc:subject/>
  <dc:creator>MJEAN</dc:creator>
  <cp:keywords/>
  <dc:description/>
  <cp:lastModifiedBy>#LAU YONG#</cp:lastModifiedBy>
  <cp:revision>17</cp:revision>
  <cp:lastPrinted>2005-05-06T02:26:00Z</cp:lastPrinted>
  <dcterms:created xsi:type="dcterms:W3CDTF">2025-01-16T14:20:00Z</dcterms:created>
  <dcterms:modified xsi:type="dcterms:W3CDTF">2025-04-13T07:31:00Z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id="q9ekOZpX"/&gt;&lt;style id="http://www.zotero.org/styles/apa" locale="en-GB" hasBibliography="1" bibliographyStyleHasBeenSet="1"/&gt;&lt;prefs&gt;&lt;pref name="fieldType" value="Field"/&gt;&lt;/prefs&gt;&lt;/data&gt;</vt:lpwstr>
  </property>
</Properties>
</file>