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3D0C" w14:textId="6568BEC9" w:rsidR="009342B9" w:rsidRPr="00D5591D" w:rsidRDefault="00227EAE" w:rsidP="00227EAE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proofErr w:type="gramStart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非微信浏览器微信</w:t>
      </w:r>
      <w:proofErr w:type="gramEnd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H5支付</w:t>
      </w:r>
    </w:p>
    <w:p w14:paraId="7E6C066C" w14:textId="263D6005" w:rsidR="00227EAE" w:rsidRPr="00D5591D" w:rsidRDefault="00227EAE" w:rsidP="00227EAE">
      <w:pPr>
        <w:pStyle w:val="a3"/>
        <w:numPr>
          <w:ilvl w:val="0"/>
          <w:numId w:val="1"/>
        </w:numPr>
        <w:ind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proofErr w:type="spellStart"/>
      <w:r w:rsidRPr="00D5591D">
        <w:rPr>
          <w:rFonts w:ascii="Microsoft YaHei Light" w:eastAsia="Microsoft YaHei Light" w:hAnsi="Microsoft YaHei Light"/>
          <w:sz w:val="24"/>
          <w:szCs w:val="24"/>
        </w:rPr>
        <w:t>W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ap</w:t>
      </w:r>
      <w:proofErr w:type="spellEnd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调用</w:t>
      </w:r>
      <w:r w:rsidR="00B93538">
        <w:rPr>
          <w:rFonts w:ascii="Microsoft YaHei Light" w:eastAsia="Microsoft YaHei Light" w:hAnsi="Microsoft YaHei Light" w:hint="eastAsia"/>
          <w:sz w:val="24"/>
          <w:szCs w:val="24"/>
        </w:rPr>
        <w:t>（调用微信客户端支付）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：</w:t>
      </w:r>
    </w:p>
    <w:p w14:paraId="38F10F42" w14:textId="503B444E" w:rsidR="003E7B29" w:rsidRPr="00D5591D" w:rsidRDefault="003E7B29" w:rsidP="003E7B29">
      <w:pPr>
        <w:pStyle w:val="a3"/>
        <w:numPr>
          <w:ilvl w:val="1"/>
          <w:numId w:val="1"/>
        </w:numPr>
        <w:ind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业务流程时序图</w:t>
      </w:r>
      <w:hyperlink r:id="rId6" w:history="1">
        <w:r w:rsidRPr="00D5591D">
          <w:rPr>
            <w:rStyle w:val="a4"/>
            <w:rFonts w:ascii="Microsoft YaHei Light" w:eastAsia="Microsoft YaHei Light" w:hAnsi="Microsoft YaHei Light"/>
            <w:sz w:val="24"/>
            <w:szCs w:val="24"/>
          </w:rPr>
          <w:t>https://pay.weixin.qq.com/wiki/doc/api/img/chapter15_1.png</w:t>
        </w:r>
      </w:hyperlink>
    </w:p>
    <w:p w14:paraId="0CB8442C" w14:textId="3E7BC9D8" w:rsidR="003E7B29" w:rsidRPr="00D5591D" w:rsidRDefault="003E7B29" w:rsidP="003E7B29">
      <w:pPr>
        <w:pStyle w:val="a3"/>
        <w:numPr>
          <w:ilvl w:val="1"/>
          <w:numId w:val="1"/>
        </w:numPr>
        <w:ind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第一步，进入平台支付信息页面（可以返回），</w:t>
      </w:r>
    </w:p>
    <w:p w14:paraId="3E045B9E" w14:textId="5F53C273" w:rsidR="003E7B29" w:rsidRPr="00D5591D" w:rsidRDefault="003E7B29" w:rsidP="003E7B29">
      <w:pPr>
        <w:pStyle w:val="a3"/>
        <w:numPr>
          <w:ilvl w:val="1"/>
          <w:numId w:val="1"/>
        </w:numPr>
        <w:ind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第二步，</w:t>
      </w:r>
      <w:bookmarkStart w:id="0" w:name="_Hlk513469349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选择</w:t>
      </w:r>
      <w:proofErr w:type="gramStart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微信支付</w:t>
      </w:r>
      <w:proofErr w:type="gramEnd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并确定</w:t>
      </w:r>
      <w:r w:rsidR="00882B46" w:rsidRPr="00D5591D">
        <w:rPr>
          <w:rFonts w:ascii="Microsoft YaHei Light" w:eastAsia="Microsoft YaHei Light" w:hAnsi="Microsoft YaHei Light" w:hint="eastAsia"/>
          <w:sz w:val="24"/>
          <w:szCs w:val="24"/>
        </w:rPr>
        <w:t>，</w:t>
      </w:r>
      <w:r w:rsidR="001759D5" w:rsidRPr="00D5591D">
        <w:rPr>
          <w:rFonts w:ascii="Microsoft YaHei Light" w:eastAsia="Microsoft YaHei Light" w:hAnsi="Microsoft YaHei Light" w:hint="eastAsia"/>
          <w:sz w:val="24"/>
          <w:szCs w:val="24"/>
        </w:rPr>
        <w:t>前端向后台发起请求</w:t>
      </w:r>
    </w:p>
    <w:p w14:paraId="38ADEECE" w14:textId="4721B76E" w:rsidR="003E7B29" w:rsidRPr="00D5591D" w:rsidRDefault="00882B46" w:rsidP="003E7B29">
      <w:pPr>
        <w:pStyle w:val="a3"/>
        <w:numPr>
          <w:ilvl w:val="1"/>
          <w:numId w:val="1"/>
        </w:numPr>
        <w:ind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bookmarkStart w:id="1" w:name="_Hlk513469174"/>
      <w:bookmarkEnd w:id="0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第三步，</w:t>
      </w:r>
      <w:bookmarkStart w:id="2" w:name="_Hlk513469236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后台</w:t>
      </w:r>
      <w:r w:rsidR="00931C4F" w:rsidRPr="00D5591D">
        <w:rPr>
          <w:rFonts w:ascii="Microsoft YaHei Light" w:eastAsia="Microsoft YaHei Light" w:hAnsi="Microsoft YaHei Light" w:hint="eastAsia"/>
          <w:sz w:val="24"/>
          <w:szCs w:val="24"/>
        </w:rPr>
        <w:t>调用统一下单接口：</w:t>
      </w:r>
      <w:r w:rsidR="00931C4F" w:rsidRPr="00D5591D">
        <w:rPr>
          <w:rFonts w:ascii="Microsoft YaHei Light" w:eastAsia="Microsoft YaHei Light" w:hAnsi="Microsoft YaHei Light" w:hint="eastAsia"/>
          <w:color w:val="222222"/>
          <w:sz w:val="24"/>
          <w:szCs w:val="24"/>
          <w:shd w:val="clear" w:color="auto" w:fill="FFFFFF"/>
        </w:rPr>
        <w:t>URL地址：https://api.mch.weixin.qq.com/pay/unifiedorder</w:t>
      </w:r>
    </w:p>
    <w:p w14:paraId="762273E6" w14:textId="5645D828" w:rsidR="00931C4F" w:rsidRPr="00D5591D" w:rsidRDefault="00931C4F" w:rsidP="00931C4F">
      <w:pPr>
        <w:pStyle w:val="a3"/>
        <w:ind w:left="1429" w:firstLineChars="0" w:firstLine="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参数</w:t>
      </w:r>
      <w:r w:rsidR="00D5591D" w:rsidRPr="00D5591D">
        <w:rPr>
          <w:rFonts w:ascii="Microsoft YaHei Light" w:eastAsia="Microsoft YaHei Light" w:hAnsi="Microsoft YaHei Light" w:hint="eastAsia"/>
          <w:sz w:val="24"/>
          <w:szCs w:val="24"/>
        </w:rPr>
        <w:t>文档地址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：</w:t>
      </w:r>
    </w:p>
    <w:p w14:paraId="3254FE0E" w14:textId="335C5628" w:rsidR="00D5591D" w:rsidRPr="00D5591D" w:rsidRDefault="00801418" w:rsidP="00D5591D">
      <w:pPr>
        <w:pStyle w:val="a3"/>
        <w:ind w:left="1429" w:firstLineChars="0" w:firstLine="0"/>
        <w:jc w:val="left"/>
        <w:rPr>
          <w:rFonts w:ascii="Microsoft YaHei Light" w:eastAsia="Microsoft YaHei Light" w:hAnsi="Microsoft YaHei Light"/>
          <w:sz w:val="24"/>
          <w:szCs w:val="24"/>
        </w:rPr>
      </w:pPr>
      <w:hyperlink r:id="rId7" w:history="1">
        <w:r w:rsidR="00931C4F" w:rsidRPr="00D5591D">
          <w:rPr>
            <w:rStyle w:val="a4"/>
            <w:rFonts w:ascii="Microsoft YaHei Light" w:eastAsia="Microsoft YaHei Light" w:hAnsi="Microsoft YaHei Light"/>
            <w:sz w:val="24"/>
            <w:szCs w:val="24"/>
          </w:rPr>
          <w:t>https://pay.weixin.qq.com/wiki/doc/api/H5.php?chapter=9_20&amp;index=1</w:t>
        </w:r>
      </w:hyperlink>
      <w:bookmarkEnd w:id="2"/>
    </w:p>
    <w:bookmarkEnd w:id="1"/>
    <w:p w14:paraId="256D78E5" w14:textId="78620715" w:rsidR="00931C4F" w:rsidRPr="00D5591D" w:rsidRDefault="00931C4F" w:rsidP="00F51CB6">
      <w:pPr>
        <w:widowControl/>
        <w:wordWrap w:val="0"/>
        <w:ind w:left="1009" w:firstLine="420"/>
        <w:jc w:val="left"/>
        <w:rPr>
          <w:rFonts w:ascii="Microsoft YaHei Light" w:eastAsia="Microsoft YaHei Light" w:hAnsi="Microsoft YaHei Light"/>
          <w:color w:val="FF0000"/>
          <w:sz w:val="24"/>
          <w:szCs w:val="24"/>
          <w:shd w:val="clear" w:color="auto" w:fill="FFFFFF"/>
        </w:rPr>
      </w:pPr>
      <w:r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注意点：</w:t>
      </w:r>
      <w:r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设备号</w:t>
      </w:r>
      <w:proofErr w:type="spellStart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device_info</w:t>
      </w:r>
      <w:proofErr w:type="spellEnd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：</w:t>
      </w:r>
      <w:r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WEB，</w:t>
      </w:r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通知地址</w:t>
      </w:r>
      <w:proofErr w:type="spellStart"/>
      <w:r w:rsidR="00F51CB6" w:rsidRPr="00D5591D">
        <w:rPr>
          <w:rFonts w:ascii="Microsoft YaHei Light" w:eastAsia="Microsoft YaHei Light" w:hAnsi="Microsoft YaHei Light" w:cs="宋体" w:hint="eastAsia"/>
          <w:color w:val="FF0000"/>
          <w:kern w:val="0"/>
          <w:sz w:val="24"/>
          <w:szCs w:val="24"/>
        </w:rPr>
        <w:t>notify_url</w:t>
      </w:r>
      <w:proofErr w:type="spellEnd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：</w:t>
      </w:r>
      <w:proofErr w:type="spellStart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url</w:t>
      </w:r>
      <w:proofErr w:type="spellEnd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不能携带参数，交易类型</w:t>
      </w:r>
      <w:proofErr w:type="spellStart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trade_type</w:t>
      </w:r>
      <w:proofErr w:type="spellEnd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：MWEB，用户标识</w:t>
      </w:r>
      <w:proofErr w:type="spellStart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openid</w:t>
      </w:r>
      <w:proofErr w:type="spellEnd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：如果没有绑定过用户，需要授权登录获取</w:t>
      </w:r>
      <w:proofErr w:type="spellStart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openid</w:t>
      </w:r>
      <w:proofErr w:type="spellEnd"/>
      <w:r w:rsidR="00F51CB6" w:rsidRPr="00D5591D">
        <w:rPr>
          <w:rFonts w:ascii="Microsoft YaHei Light" w:eastAsia="Microsoft YaHei Light" w:hAnsi="Microsoft YaHei Light" w:hint="eastAsia"/>
          <w:color w:val="FF0000"/>
          <w:sz w:val="24"/>
          <w:szCs w:val="24"/>
          <w:shd w:val="clear" w:color="auto" w:fill="FFFFFF"/>
        </w:rPr>
        <w:t>，</w:t>
      </w:r>
    </w:p>
    <w:p w14:paraId="63B6A690" w14:textId="35421004" w:rsidR="00D5591D" w:rsidRPr="00D5591D" w:rsidRDefault="00D5591D" w:rsidP="00F51CB6">
      <w:pPr>
        <w:widowControl/>
        <w:wordWrap w:val="0"/>
        <w:ind w:left="1009" w:firstLine="420"/>
        <w:jc w:val="left"/>
        <w:rPr>
          <w:rFonts w:ascii="Microsoft YaHei Light" w:eastAsia="Microsoft YaHei Light" w:hAnsi="Microsoft YaHei Light" w:cs="宋体"/>
          <w:kern w:val="0"/>
          <w:sz w:val="24"/>
          <w:szCs w:val="24"/>
        </w:rPr>
      </w:pPr>
      <w:proofErr w:type="gramStart"/>
      <w:r w:rsidRPr="00D5591D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获取微信的</w:t>
      </w:r>
      <w:proofErr w:type="gramEnd"/>
      <w:r w:rsidRPr="00D5591D">
        <w:rPr>
          <w:rFonts w:ascii="Microsoft YaHei Light" w:eastAsia="Microsoft YaHei Light" w:hAnsi="Microsoft YaHei Light" w:cs="宋体" w:hint="eastAsia"/>
          <w:kern w:val="0"/>
          <w:sz w:val="24"/>
          <w:szCs w:val="24"/>
        </w:rPr>
        <w:t>返回值</w:t>
      </w:r>
    </w:p>
    <w:p w14:paraId="668E7A93" w14:textId="3A20D3DC" w:rsidR="00882B46" w:rsidRPr="00D5591D" w:rsidRDefault="00882B46" w:rsidP="003E7B29">
      <w:pPr>
        <w:pStyle w:val="a3"/>
        <w:numPr>
          <w:ilvl w:val="1"/>
          <w:numId w:val="1"/>
        </w:numPr>
        <w:ind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第四步，返回给前端</w:t>
      </w:r>
      <w:proofErr w:type="spellStart"/>
      <w:r w:rsidR="00D5591D" w:rsidRPr="00D5591D">
        <w:rPr>
          <w:rFonts w:ascii="Microsoft YaHei Light" w:eastAsia="Microsoft YaHei Light" w:hAnsi="Microsoft YaHei Light" w:hint="eastAsia"/>
          <w:color w:val="222222"/>
          <w:sz w:val="24"/>
          <w:szCs w:val="24"/>
          <w:shd w:val="clear" w:color="auto" w:fill="FFFFFF"/>
        </w:rPr>
        <w:t>mweb_url</w:t>
      </w:r>
      <w:proofErr w:type="spellEnd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，前端拼接跳转：</w:t>
      </w:r>
    </w:p>
    <w:p w14:paraId="2C9D28F0" w14:textId="49C7D270" w:rsidR="009B1C6E" w:rsidRPr="009B1C6E" w:rsidRDefault="00801418" w:rsidP="009B1C6E">
      <w:pPr>
        <w:pStyle w:val="a3"/>
        <w:ind w:left="1429" w:firstLineChars="0" w:firstLine="0"/>
        <w:jc w:val="left"/>
        <w:rPr>
          <w:rFonts w:ascii="Microsoft YaHei Light" w:eastAsia="Microsoft YaHei Light" w:hAnsi="Microsoft YaHei Light"/>
          <w:color w:val="0563C1" w:themeColor="hyperlink"/>
          <w:sz w:val="24"/>
          <w:szCs w:val="24"/>
          <w:u w:val="single"/>
        </w:rPr>
      </w:pPr>
      <w:hyperlink r:id="rId8" w:history="1">
        <w:r w:rsidR="00882B46" w:rsidRPr="00D5591D">
          <w:rPr>
            <w:rStyle w:val="a4"/>
            <w:rFonts w:ascii="Microsoft YaHei Light" w:eastAsia="Microsoft YaHei Light" w:hAnsi="Microsoft YaHei Light"/>
            <w:sz w:val="24"/>
            <w:szCs w:val="24"/>
          </w:rPr>
          <w:t>https://wx.tenpay.com/cgi-bin/mmpayweb-bin/checkmweb?prepay_id=wx20161110163838f231619da20804912345&amp;package=1037687096&amp;redirect_url=https%3A%2F%2Fwww.wechatpay.com.cn</w:t>
        </w:r>
      </w:hyperlink>
    </w:p>
    <w:p w14:paraId="5EFCE0F0" w14:textId="55627F57" w:rsidR="00882B46" w:rsidRPr="00D5591D" w:rsidRDefault="00882B46" w:rsidP="00882B46">
      <w:pPr>
        <w:pStyle w:val="a3"/>
        <w:numPr>
          <w:ilvl w:val="1"/>
          <w:numId w:val="1"/>
        </w:numPr>
        <w:ind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第五步，</w:t>
      </w:r>
      <w:proofErr w:type="gramStart"/>
      <w:r w:rsidR="009B1C6E">
        <w:rPr>
          <w:rFonts w:ascii="Microsoft YaHei Light" w:eastAsia="Microsoft YaHei Light" w:hAnsi="Microsoft YaHei Light" w:hint="eastAsia"/>
          <w:sz w:val="24"/>
          <w:szCs w:val="24"/>
        </w:rPr>
        <w:t>调用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微信客户端</w:t>
      </w:r>
      <w:proofErr w:type="gramEnd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确认交易，输入支付密码</w:t>
      </w:r>
      <w:r w:rsidR="009B1C6E" w:rsidRPr="00D5591D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42054808" w14:textId="0C0AB402" w:rsidR="00882B46" w:rsidRPr="00D5591D" w:rsidRDefault="00882B46" w:rsidP="00882B46">
      <w:pPr>
        <w:pStyle w:val="a3"/>
        <w:numPr>
          <w:ilvl w:val="1"/>
          <w:numId w:val="1"/>
        </w:numPr>
        <w:ind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第六步，支付成功，同时商户后台收到支付成功的通知</w:t>
      </w:r>
      <w:r w:rsidR="009B1C6E">
        <w:rPr>
          <w:rFonts w:ascii="Microsoft YaHei Light" w:eastAsia="Microsoft YaHei Light" w:hAnsi="Microsoft YaHei Light" w:hint="eastAsia"/>
          <w:sz w:val="24"/>
          <w:szCs w:val="24"/>
        </w:rPr>
        <w:t>，返回给前端</w:t>
      </w:r>
    </w:p>
    <w:p w14:paraId="1804ABAD" w14:textId="5A44A7D6" w:rsidR="00227EAE" w:rsidRPr="00D5591D" w:rsidRDefault="00227EAE" w:rsidP="00227EAE">
      <w:pPr>
        <w:pStyle w:val="a3"/>
        <w:numPr>
          <w:ilvl w:val="0"/>
          <w:numId w:val="1"/>
        </w:numPr>
        <w:ind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/>
          <w:sz w:val="24"/>
          <w:szCs w:val="24"/>
        </w:rPr>
        <w:t>W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eb调用</w:t>
      </w:r>
      <w:r w:rsidR="003E7B29" w:rsidRPr="00D5591D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proofErr w:type="gramStart"/>
      <w:r w:rsidR="00B323B3">
        <w:rPr>
          <w:rFonts w:ascii="Microsoft YaHei Light" w:eastAsia="Microsoft YaHei Light" w:hAnsi="Microsoft YaHei Light" w:hint="eastAsia"/>
          <w:sz w:val="24"/>
          <w:szCs w:val="24"/>
        </w:rPr>
        <w:t>扫码</w:t>
      </w:r>
      <w:r w:rsidR="003E7B29" w:rsidRPr="00D5591D">
        <w:rPr>
          <w:rFonts w:ascii="Microsoft YaHei Light" w:eastAsia="Microsoft YaHei Light" w:hAnsi="Microsoft YaHei Light" w:hint="eastAsia"/>
          <w:sz w:val="24"/>
          <w:szCs w:val="24"/>
        </w:rPr>
        <w:t>支付</w:t>
      </w:r>
      <w:proofErr w:type="gramEnd"/>
      <w:r w:rsidR="003E7B29" w:rsidRPr="00D5591D">
        <w:rPr>
          <w:rFonts w:ascii="Microsoft YaHei Light" w:eastAsia="Microsoft YaHei Light" w:hAnsi="Microsoft YaHei Light" w:hint="eastAsia"/>
          <w:sz w:val="24"/>
          <w:szCs w:val="24"/>
        </w:rPr>
        <w:t>）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：</w:t>
      </w:r>
    </w:p>
    <w:p w14:paraId="2D5160F3" w14:textId="503EB9D3" w:rsidR="003E7B29" w:rsidRPr="00D5591D" w:rsidRDefault="003E7B29" w:rsidP="003E7B29">
      <w:pPr>
        <w:ind w:left="300" w:firstLine="42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/>
          <w:sz w:val="24"/>
          <w:szCs w:val="24"/>
        </w:rPr>
        <w:t>1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、</w:t>
      </w:r>
      <w:r w:rsidR="004F5A47"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模式</w:t>
      </w:r>
      <w:proofErr w:type="gramStart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一</w:t>
      </w:r>
      <w:proofErr w:type="gramEnd"/>
      <w:r w:rsidR="00B93538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="009B1C6E">
        <w:rPr>
          <w:rFonts w:ascii="Microsoft YaHei Light" w:eastAsia="Microsoft YaHei Light" w:hAnsi="Microsoft YaHei Light" w:hint="eastAsia"/>
          <w:sz w:val="24"/>
          <w:szCs w:val="24"/>
        </w:rPr>
        <w:t>需要在商户中心设置回调</w:t>
      </w:r>
      <w:proofErr w:type="spellStart"/>
      <w:r w:rsidR="009B1C6E">
        <w:rPr>
          <w:rFonts w:ascii="Microsoft YaHei Light" w:eastAsia="Microsoft YaHei Light" w:hAnsi="Microsoft YaHei Light" w:hint="eastAsia"/>
          <w:sz w:val="24"/>
          <w:szCs w:val="24"/>
        </w:rPr>
        <w:t>url</w:t>
      </w:r>
      <w:proofErr w:type="spellEnd"/>
      <w:r w:rsidR="00B93538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14:paraId="0E05F686" w14:textId="6B57E4AF" w:rsidR="003E7B29" w:rsidRPr="00D5591D" w:rsidRDefault="003E7B29" w:rsidP="003E7B29">
      <w:pPr>
        <w:ind w:firstLineChars="300" w:firstLine="72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D5591D">
        <w:rPr>
          <w:rFonts w:ascii="Microsoft YaHei Light" w:eastAsia="Microsoft YaHei Light" w:hAnsi="Microsoft YaHei Light"/>
          <w:sz w:val="24"/>
          <w:szCs w:val="24"/>
        </w:rPr>
        <w:t>1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  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业务流程时序图</w:t>
      </w:r>
    </w:p>
    <w:p w14:paraId="15CF28EE" w14:textId="77777777" w:rsidR="003E7B29" w:rsidRPr="00D5591D" w:rsidRDefault="00801418" w:rsidP="003E7B29">
      <w:pPr>
        <w:pStyle w:val="a3"/>
        <w:ind w:left="1440" w:firstLineChars="0" w:firstLine="0"/>
        <w:jc w:val="left"/>
        <w:rPr>
          <w:rFonts w:ascii="Microsoft YaHei Light" w:eastAsia="Microsoft YaHei Light" w:hAnsi="Microsoft YaHei Light"/>
          <w:sz w:val="24"/>
          <w:szCs w:val="24"/>
        </w:rPr>
      </w:pPr>
      <w:hyperlink r:id="rId9" w:history="1">
        <w:r w:rsidR="003E7B29" w:rsidRPr="00D5591D">
          <w:rPr>
            <w:rStyle w:val="a4"/>
            <w:rFonts w:ascii="Microsoft YaHei Light" w:eastAsia="Microsoft YaHei Light" w:hAnsi="Microsoft YaHei Light"/>
            <w:sz w:val="24"/>
            <w:szCs w:val="24"/>
          </w:rPr>
          <w:t>https://pay.weixin.qq.com/wiki/doc/api/img/chapter6_5_1.png</w:t>
        </w:r>
      </w:hyperlink>
    </w:p>
    <w:p w14:paraId="4761F96B" w14:textId="63C4BB93" w:rsidR="003E7B29" w:rsidRPr="00D5591D" w:rsidRDefault="003E7B29" w:rsidP="003E7B29">
      <w:pPr>
        <w:ind w:firstLineChars="300" w:firstLine="72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D5591D">
        <w:rPr>
          <w:rFonts w:ascii="Microsoft YaHei Light" w:eastAsia="Microsoft YaHei Light" w:hAnsi="Microsoft YaHei Light"/>
          <w:sz w:val="24"/>
          <w:szCs w:val="24"/>
        </w:rPr>
        <w:t>2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  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第一步，进入平台支付信息页面（可以返回）</w:t>
      </w:r>
    </w:p>
    <w:p w14:paraId="14AA583D" w14:textId="2C9FC5EE" w:rsidR="003E7B29" w:rsidRPr="00D5591D" w:rsidRDefault="003E7B29" w:rsidP="003E7B29">
      <w:pPr>
        <w:ind w:firstLineChars="300" w:firstLine="72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/>
          <w:sz w:val="24"/>
          <w:szCs w:val="24"/>
        </w:rPr>
        <w:lastRenderedPageBreak/>
        <w:t>1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.</w:t>
      </w:r>
      <w:r w:rsidRPr="00D5591D">
        <w:rPr>
          <w:rFonts w:ascii="Microsoft YaHei Light" w:eastAsia="Microsoft YaHei Light" w:hAnsi="Microsoft YaHei Light"/>
          <w:sz w:val="24"/>
          <w:szCs w:val="24"/>
        </w:rPr>
        <w:t>3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 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第二步，</w:t>
      </w:r>
      <w:proofErr w:type="gramStart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选择微信支付</w:t>
      </w:r>
      <w:proofErr w:type="gramEnd"/>
    </w:p>
    <w:p w14:paraId="2081E9A8" w14:textId="7A51094F" w:rsidR="003E7B29" w:rsidRDefault="001D03B0" w:rsidP="003E7B29">
      <w:pPr>
        <w:pStyle w:val="a3"/>
        <w:ind w:left="720" w:firstLineChars="0" w:firstLine="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1.</w:t>
      </w:r>
      <w:r>
        <w:rPr>
          <w:rFonts w:ascii="Microsoft YaHei Light" w:eastAsia="Microsoft YaHei Light" w:hAnsi="Microsoft YaHei Light"/>
          <w:sz w:val="24"/>
          <w:szCs w:val="24"/>
        </w:rPr>
        <w:t>4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 </w:t>
      </w:r>
      <w:r w:rsidR="00E37DAA">
        <w:rPr>
          <w:rFonts w:ascii="Microsoft YaHei Light" w:eastAsia="Microsoft YaHei Light" w:hAnsi="Microsoft YaHei Light" w:hint="eastAsia"/>
          <w:sz w:val="24"/>
          <w:szCs w:val="24"/>
        </w:rPr>
        <w:t>第三步，后台处理返回给前端参数，生成二维码：生成规则</w:t>
      </w:r>
    </w:p>
    <w:p w14:paraId="4B46576C" w14:textId="7B6D7402" w:rsidR="00E37DAA" w:rsidRDefault="00E37DAA" w:rsidP="00E37DAA">
      <w:pPr>
        <w:pStyle w:val="a3"/>
        <w:ind w:left="1680"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proofErr w:type="spellStart"/>
      <w:r w:rsidRPr="00E37DAA">
        <w:rPr>
          <w:rFonts w:ascii="Microsoft YaHei Light" w:eastAsia="Microsoft YaHei Light" w:hAnsi="Microsoft YaHei Light"/>
          <w:sz w:val="24"/>
          <w:szCs w:val="24"/>
        </w:rPr>
        <w:t>weixin</w:t>
      </w:r>
      <w:proofErr w:type="spellEnd"/>
      <w:r w:rsidRPr="00E37DAA">
        <w:rPr>
          <w:rFonts w:ascii="Microsoft YaHei Light" w:eastAsia="Microsoft YaHei Light" w:hAnsi="Microsoft YaHei Light"/>
          <w:sz w:val="24"/>
          <w:szCs w:val="24"/>
        </w:rPr>
        <w:t>：</w:t>
      </w:r>
      <w:proofErr w:type="gramStart"/>
      <w:r w:rsidRPr="00E37DAA">
        <w:rPr>
          <w:rFonts w:ascii="Microsoft YaHei Light" w:eastAsia="Microsoft YaHei Light" w:hAnsi="Microsoft YaHei Light"/>
          <w:sz w:val="24"/>
          <w:szCs w:val="24"/>
        </w:rPr>
        <w:t>//wxpay/bizpayurl?sign</w:t>
      </w:r>
      <w:proofErr w:type="gramEnd"/>
      <w:r w:rsidRPr="00E37DAA">
        <w:rPr>
          <w:rFonts w:ascii="Microsoft YaHei Light" w:eastAsia="Microsoft YaHei Light" w:hAnsi="Microsoft YaHei Light"/>
          <w:sz w:val="24"/>
          <w:szCs w:val="24"/>
        </w:rPr>
        <w:t>=XXXXX&amp;appid=XXXXX&amp;mch_id=XXXXX&amp;product_id=XXXXXX&amp;time_stamp=XXXXXX&amp;nonce_str=XXXXX</w:t>
      </w:r>
    </w:p>
    <w:p w14:paraId="3108611F" w14:textId="20D85973" w:rsidR="00E37DAA" w:rsidRDefault="00E37DAA" w:rsidP="00E37DAA">
      <w:pPr>
        <w:pStyle w:val="a3"/>
        <w:ind w:left="1680" w:firstLineChars="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文档说明：</w:t>
      </w:r>
      <w:r w:rsidR="009B1C6E">
        <w:fldChar w:fldCharType="begin"/>
      </w:r>
      <w:r w:rsidR="009B1C6E">
        <w:instrText xml:space="preserve"> HYPERLINK "https://pay.weixin.qq.com/wiki/doc/api/native.php?chapter=6_4" </w:instrText>
      </w:r>
      <w:r w:rsidR="009B1C6E">
        <w:fldChar w:fldCharType="separate"/>
      </w:r>
      <w:r w:rsidRPr="004816FC">
        <w:rPr>
          <w:rStyle w:val="a4"/>
          <w:rFonts w:ascii="Microsoft YaHei Light" w:eastAsia="Microsoft YaHei Light" w:hAnsi="Microsoft YaHei Light"/>
          <w:sz w:val="24"/>
          <w:szCs w:val="24"/>
        </w:rPr>
        <w:t>https://pay.weixin.qq.com/wiki/doc/api/native.php?chapter=6_4</w:t>
      </w:r>
      <w:r w:rsidR="009B1C6E">
        <w:rPr>
          <w:rStyle w:val="a4"/>
          <w:rFonts w:ascii="Microsoft YaHei Light" w:eastAsia="Microsoft YaHei Light" w:hAnsi="Microsoft YaHei Light"/>
          <w:sz w:val="24"/>
          <w:szCs w:val="24"/>
        </w:rPr>
        <w:fldChar w:fldCharType="end"/>
      </w:r>
    </w:p>
    <w:p w14:paraId="26EC5C88" w14:textId="5C161C1E" w:rsidR="003B1862" w:rsidRPr="003B1862" w:rsidRDefault="003B1862" w:rsidP="003B1862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     1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>
        <w:rPr>
          <w:rFonts w:ascii="Microsoft YaHei Light" w:eastAsia="Microsoft YaHei Light" w:hAnsi="Microsoft YaHei Light"/>
          <w:sz w:val="24"/>
          <w:szCs w:val="24"/>
        </w:rPr>
        <w:t>5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>
        <w:rPr>
          <w:rFonts w:ascii="Microsoft YaHei Light" w:eastAsia="Microsoft YaHei Light" w:hAnsi="Microsoft YaHei Light" w:hint="eastAsia"/>
          <w:sz w:val="24"/>
          <w:szCs w:val="24"/>
        </w:rPr>
        <w:t>第四步，用户扫描二维码</w:t>
      </w:r>
    </w:p>
    <w:p w14:paraId="5FB854D8" w14:textId="574197D8" w:rsidR="00E37DAA" w:rsidRDefault="003270EA" w:rsidP="003270EA">
      <w:pPr>
        <w:ind w:left="300" w:firstLine="4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>1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6  </w:t>
      </w:r>
      <w:r w:rsidR="003B1862">
        <w:rPr>
          <w:rFonts w:ascii="Microsoft YaHei Light" w:eastAsia="Microsoft YaHei Light" w:hAnsi="Microsoft YaHei Light" w:hint="eastAsia"/>
          <w:sz w:val="24"/>
          <w:szCs w:val="24"/>
        </w:rPr>
        <w:t>第五</w:t>
      </w:r>
      <w:r>
        <w:rPr>
          <w:rFonts w:ascii="Microsoft YaHei Light" w:eastAsia="Microsoft YaHei Light" w:hAnsi="Microsoft YaHei Light" w:hint="eastAsia"/>
          <w:sz w:val="24"/>
          <w:szCs w:val="24"/>
        </w:rPr>
        <w:t>步，</w:t>
      </w:r>
      <w:r w:rsidR="00A600DA">
        <w:rPr>
          <w:rFonts w:ascii="Microsoft YaHei Light" w:eastAsia="Microsoft YaHei Light" w:hAnsi="Microsoft YaHei Light" w:hint="eastAsia"/>
          <w:sz w:val="24"/>
          <w:szCs w:val="24"/>
        </w:rPr>
        <w:t>后台</w:t>
      </w:r>
      <w:proofErr w:type="gramStart"/>
      <w:r w:rsidR="00A600DA">
        <w:rPr>
          <w:rFonts w:ascii="Microsoft YaHei Light" w:eastAsia="Microsoft YaHei Light" w:hAnsi="Microsoft YaHei Light" w:hint="eastAsia"/>
          <w:sz w:val="24"/>
          <w:szCs w:val="24"/>
        </w:rPr>
        <w:t>接收微信回调</w:t>
      </w:r>
      <w:proofErr w:type="gramEnd"/>
      <w:r w:rsidR="006F4467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proofErr w:type="spellStart"/>
      <w:r w:rsidR="006F4467">
        <w:rPr>
          <w:rFonts w:ascii="Microsoft YaHei Light" w:eastAsia="Microsoft YaHei Light" w:hAnsi="Microsoft YaHei Light" w:hint="eastAsia"/>
          <w:sz w:val="24"/>
          <w:szCs w:val="24"/>
        </w:rPr>
        <w:t>open</w:t>
      </w:r>
      <w:r w:rsidR="006F4467">
        <w:rPr>
          <w:rFonts w:ascii="Microsoft YaHei Light" w:eastAsia="Microsoft YaHei Light" w:hAnsi="Microsoft YaHei Light"/>
          <w:sz w:val="24"/>
          <w:szCs w:val="24"/>
        </w:rPr>
        <w:t>id,productid</w:t>
      </w:r>
      <w:proofErr w:type="spellEnd"/>
      <w:r w:rsidR="006F4467">
        <w:rPr>
          <w:rFonts w:ascii="Microsoft YaHei Light" w:eastAsia="Microsoft YaHei Light" w:hAnsi="Microsoft YaHei Light" w:hint="eastAsia"/>
          <w:sz w:val="24"/>
          <w:szCs w:val="24"/>
        </w:rPr>
        <w:t>）,统一下单，</w:t>
      </w:r>
      <w:proofErr w:type="gramStart"/>
      <w:r w:rsidR="006F4467">
        <w:rPr>
          <w:rFonts w:ascii="Microsoft YaHei Light" w:eastAsia="Microsoft YaHei Light" w:hAnsi="Microsoft YaHei Light" w:hint="eastAsia"/>
          <w:sz w:val="24"/>
          <w:szCs w:val="24"/>
        </w:rPr>
        <w:t>微信返回</w:t>
      </w:r>
      <w:proofErr w:type="spellStart"/>
      <w:proofErr w:type="gramEnd"/>
      <w:r w:rsidR="006F4467">
        <w:rPr>
          <w:rFonts w:ascii="Microsoft YaHei Light" w:eastAsia="Microsoft YaHei Light" w:hAnsi="Microsoft YaHei Light" w:hint="eastAsia"/>
          <w:sz w:val="24"/>
          <w:szCs w:val="24"/>
        </w:rPr>
        <w:t>pre</w:t>
      </w:r>
      <w:r w:rsidR="006F4467">
        <w:rPr>
          <w:rFonts w:ascii="Microsoft YaHei Light" w:eastAsia="Microsoft YaHei Light" w:hAnsi="Microsoft YaHei Light"/>
          <w:sz w:val="24"/>
          <w:szCs w:val="24"/>
        </w:rPr>
        <w:t>pay_id</w:t>
      </w:r>
      <w:proofErr w:type="spellEnd"/>
    </w:p>
    <w:p w14:paraId="05482AE8" w14:textId="0A6B22D2" w:rsidR="006F4467" w:rsidRDefault="006F4467" w:rsidP="003270EA">
      <w:pPr>
        <w:ind w:left="300" w:firstLine="4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>1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7  </w:t>
      </w:r>
      <w:r w:rsidR="003B1862">
        <w:rPr>
          <w:rFonts w:ascii="Microsoft YaHei Light" w:eastAsia="Microsoft YaHei Light" w:hAnsi="Microsoft YaHei Light" w:hint="eastAsia"/>
          <w:sz w:val="24"/>
          <w:szCs w:val="24"/>
        </w:rPr>
        <w:t>第六</w:t>
      </w:r>
      <w:r>
        <w:rPr>
          <w:rFonts w:ascii="Microsoft YaHei Light" w:eastAsia="Microsoft YaHei Light" w:hAnsi="Microsoft YaHei Light" w:hint="eastAsia"/>
          <w:sz w:val="24"/>
          <w:szCs w:val="24"/>
        </w:rPr>
        <w:t>步，收到</w:t>
      </w:r>
      <w:proofErr w:type="spellStart"/>
      <w:r>
        <w:rPr>
          <w:rFonts w:ascii="Microsoft YaHei Light" w:eastAsia="Microsoft YaHei Light" w:hAnsi="Microsoft YaHei Light" w:hint="eastAsia"/>
          <w:sz w:val="24"/>
          <w:szCs w:val="24"/>
        </w:rPr>
        <w:t>pr</w:t>
      </w:r>
      <w:r>
        <w:rPr>
          <w:rFonts w:ascii="Microsoft YaHei Light" w:eastAsia="Microsoft YaHei Light" w:hAnsi="Microsoft YaHei Light"/>
          <w:sz w:val="24"/>
          <w:szCs w:val="24"/>
        </w:rPr>
        <w:t>epay_id</w:t>
      </w:r>
      <w:proofErr w:type="spellEnd"/>
      <w:r>
        <w:rPr>
          <w:rFonts w:ascii="Microsoft YaHei Light" w:eastAsia="Microsoft YaHei Light" w:hAnsi="Microsoft YaHei Light" w:hint="eastAsia"/>
          <w:sz w:val="24"/>
          <w:szCs w:val="24"/>
        </w:rPr>
        <w:t>后返回</w:t>
      </w:r>
      <w:proofErr w:type="gramStart"/>
      <w:r>
        <w:rPr>
          <w:rFonts w:ascii="Microsoft YaHei Light" w:eastAsia="Microsoft YaHei Light" w:hAnsi="Microsoft YaHei Light" w:hint="eastAsia"/>
          <w:sz w:val="24"/>
          <w:szCs w:val="24"/>
        </w:rPr>
        <w:t>给微信支付</w:t>
      </w:r>
      <w:proofErr w:type="gramEnd"/>
      <w:r w:rsidR="00B86D97">
        <w:rPr>
          <w:rFonts w:ascii="Microsoft YaHei Light" w:eastAsia="Microsoft YaHei Light" w:hAnsi="Microsoft YaHei Light" w:hint="eastAsia"/>
          <w:sz w:val="24"/>
          <w:szCs w:val="24"/>
        </w:rPr>
        <w:t>系统</w:t>
      </w:r>
    </w:p>
    <w:p w14:paraId="6B8DBED4" w14:textId="2F08A845" w:rsidR="00B86D97" w:rsidRDefault="00B86D97" w:rsidP="003270EA">
      <w:pPr>
        <w:ind w:left="300" w:firstLine="4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>1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8  </w:t>
      </w:r>
      <w:r w:rsidR="003B1862">
        <w:rPr>
          <w:rFonts w:ascii="Microsoft YaHei Light" w:eastAsia="Microsoft YaHei Light" w:hAnsi="Microsoft YaHei Light" w:hint="eastAsia"/>
          <w:sz w:val="24"/>
          <w:szCs w:val="24"/>
        </w:rPr>
        <w:t>第七</w:t>
      </w:r>
      <w:r>
        <w:rPr>
          <w:rFonts w:ascii="Microsoft YaHei Light" w:eastAsia="Microsoft YaHei Light" w:hAnsi="Microsoft YaHei Light" w:hint="eastAsia"/>
          <w:sz w:val="24"/>
          <w:szCs w:val="24"/>
        </w:rPr>
        <w:t>步，出现支付</w:t>
      </w:r>
      <w:proofErr w:type="gramStart"/>
      <w:r>
        <w:rPr>
          <w:rFonts w:ascii="Microsoft YaHei Light" w:eastAsia="Microsoft YaHei Light" w:hAnsi="Microsoft YaHei Light" w:hint="eastAsia"/>
          <w:sz w:val="24"/>
          <w:szCs w:val="24"/>
        </w:rPr>
        <w:t>弹窗用户</w:t>
      </w:r>
      <w:proofErr w:type="gramEnd"/>
      <w:r>
        <w:rPr>
          <w:rFonts w:ascii="Microsoft YaHei Light" w:eastAsia="Microsoft YaHei Light" w:hAnsi="Microsoft YaHei Light" w:hint="eastAsia"/>
          <w:sz w:val="24"/>
          <w:szCs w:val="24"/>
        </w:rPr>
        <w:t>输入支付密码</w:t>
      </w:r>
      <w:r w:rsidR="008D4CB8">
        <w:rPr>
          <w:rFonts w:ascii="Microsoft YaHei Light" w:eastAsia="Microsoft YaHei Light" w:hAnsi="Microsoft YaHei Light" w:hint="eastAsia"/>
          <w:sz w:val="24"/>
          <w:szCs w:val="24"/>
        </w:rPr>
        <w:t>完成支付，</w:t>
      </w:r>
    </w:p>
    <w:p w14:paraId="475ECA8F" w14:textId="0BF20094" w:rsidR="003B1862" w:rsidRDefault="008D4CB8" w:rsidP="003270EA">
      <w:pPr>
        <w:ind w:left="300" w:firstLine="4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>1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9  </w:t>
      </w:r>
      <w:r w:rsidR="003B1862">
        <w:rPr>
          <w:rFonts w:ascii="Microsoft YaHei Light" w:eastAsia="Microsoft YaHei Light" w:hAnsi="Microsoft YaHei Light" w:hint="eastAsia"/>
          <w:sz w:val="24"/>
          <w:szCs w:val="24"/>
        </w:rPr>
        <w:t>第八</w:t>
      </w:r>
      <w:r>
        <w:rPr>
          <w:rFonts w:ascii="Microsoft YaHei Light" w:eastAsia="Microsoft YaHei Light" w:hAnsi="Microsoft YaHei Light" w:hint="eastAsia"/>
          <w:sz w:val="24"/>
          <w:szCs w:val="24"/>
        </w:rPr>
        <w:t>步，</w:t>
      </w:r>
      <w:r w:rsidR="00B323B3">
        <w:rPr>
          <w:rFonts w:ascii="Microsoft YaHei Light" w:eastAsia="Microsoft YaHei Light" w:hAnsi="Microsoft YaHei Light" w:hint="eastAsia"/>
          <w:sz w:val="24"/>
          <w:szCs w:val="24"/>
        </w:rPr>
        <w:t>展示支付</w:t>
      </w:r>
      <w:r w:rsidR="003B1862">
        <w:rPr>
          <w:rFonts w:ascii="Microsoft YaHei Light" w:eastAsia="Microsoft YaHei Light" w:hAnsi="Microsoft YaHei Light" w:hint="eastAsia"/>
          <w:sz w:val="24"/>
          <w:szCs w:val="24"/>
        </w:rPr>
        <w:t>弹窗</w:t>
      </w:r>
    </w:p>
    <w:p w14:paraId="3052426D" w14:textId="31D03AAD" w:rsidR="008D4CB8" w:rsidRPr="003270EA" w:rsidRDefault="003B1862" w:rsidP="003270EA">
      <w:pPr>
        <w:ind w:left="300" w:firstLine="4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4F5A47">
        <w:rPr>
          <w:rFonts w:ascii="Microsoft YaHei Light" w:eastAsia="Microsoft YaHei Light" w:hAnsi="Microsoft YaHei Light"/>
          <w:sz w:val="24"/>
          <w:szCs w:val="24"/>
        </w:rPr>
        <w:t>2</w:t>
      </w:r>
      <w:r w:rsidR="004F5A47">
        <w:rPr>
          <w:rFonts w:ascii="Microsoft YaHei Light" w:eastAsia="Microsoft YaHei Light" w:hAnsi="Microsoft YaHei Light" w:hint="eastAsia"/>
          <w:sz w:val="24"/>
          <w:szCs w:val="24"/>
        </w:rPr>
        <w:t>.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0  </w:t>
      </w:r>
      <w:r>
        <w:rPr>
          <w:rFonts w:ascii="Microsoft YaHei Light" w:eastAsia="Microsoft YaHei Light" w:hAnsi="Microsoft YaHei Light" w:hint="eastAsia"/>
          <w:sz w:val="24"/>
          <w:szCs w:val="24"/>
        </w:rPr>
        <w:t>第九步，</w:t>
      </w:r>
      <w:proofErr w:type="gramStart"/>
      <w:r w:rsidR="004F5A47">
        <w:rPr>
          <w:rFonts w:ascii="Microsoft YaHei Light" w:eastAsia="Microsoft YaHei Light" w:hAnsi="Microsoft YaHei Light" w:hint="eastAsia"/>
          <w:sz w:val="24"/>
          <w:szCs w:val="24"/>
        </w:rPr>
        <w:t>微信通知</w:t>
      </w:r>
      <w:proofErr w:type="gramEnd"/>
      <w:r w:rsidR="004F5A47">
        <w:rPr>
          <w:rFonts w:ascii="Microsoft YaHei Light" w:eastAsia="Microsoft YaHei Light" w:hAnsi="Microsoft YaHei Light" w:hint="eastAsia"/>
          <w:sz w:val="24"/>
          <w:szCs w:val="24"/>
        </w:rPr>
        <w:t>商户支付结果，后台返回前端支付结果</w:t>
      </w:r>
      <w:r w:rsidR="00B323B3" w:rsidRPr="003270EA"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</w:p>
    <w:p w14:paraId="76256C5A" w14:textId="476D5A1E" w:rsidR="003E7B29" w:rsidRPr="00D5591D" w:rsidRDefault="003E7B29" w:rsidP="003E7B29">
      <w:pPr>
        <w:pStyle w:val="a3"/>
        <w:ind w:left="720" w:firstLineChars="0" w:firstLine="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2、</w:t>
      </w:r>
      <w:r w:rsidR="004F5A47"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模式二（</w:t>
      </w:r>
      <w:proofErr w:type="gramStart"/>
      <w:r w:rsidR="00B93538">
        <w:rPr>
          <w:rFonts w:ascii="Microsoft YaHei Light" w:eastAsia="Microsoft YaHei Light" w:hAnsi="Microsoft YaHei Light" w:hint="eastAsia"/>
          <w:sz w:val="24"/>
          <w:szCs w:val="24"/>
        </w:rPr>
        <w:t>扫码支付</w:t>
      </w:r>
      <w:proofErr w:type="gramEnd"/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更简洁）</w:t>
      </w:r>
    </w:p>
    <w:p w14:paraId="45F1B163" w14:textId="49F4336B" w:rsidR="00227EAE" w:rsidRPr="00D5591D" w:rsidRDefault="003E7B29" w:rsidP="00B323B3">
      <w:pPr>
        <w:ind w:left="709" w:firstLine="131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2.</w:t>
      </w:r>
      <w:r w:rsidRPr="00D5591D">
        <w:rPr>
          <w:rFonts w:ascii="Microsoft YaHei Light" w:eastAsia="Microsoft YaHei Light" w:hAnsi="Microsoft YaHei Light"/>
          <w:sz w:val="24"/>
          <w:szCs w:val="24"/>
        </w:rPr>
        <w:t>1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 w:rsidR="00227EAE" w:rsidRPr="00D5591D">
        <w:rPr>
          <w:rFonts w:ascii="Microsoft YaHei Light" w:eastAsia="Microsoft YaHei Light" w:hAnsi="Microsoft YaHei Light" w:hint="eastAsia"/>
          <w:sz w:val="24"/>
          <w:szCs w:val="24"/>
        </w:rPr>
        <w:t>业务流程时序图</w:t>
      </w:r>
    </w:p>
    <w:p w14:paraId="641596B9" w14:textId="19813B1E" w:rsidR="00227EAE" w:rsidRPr="006F4467" w:rsidRDefault="00801418" w:rsidP="006F4467">
      <w:pPr>
        <w:ind w:firstLineChars="875" w:firstLine="1838"/>
        <w:jc w:val="left"/>
        <w:rPr>
          <w:rFonts w:ascii="Microsoft YaHei Light" w:eastAsia="Microsoft YaHei Light" w:hAnsi="Microsoft YaHei Light"/>
          <w:sz w:val="24"/>
          <w:szCs w:val="24"/>
        </w:rPr>
      </w:pPr>
      <w:hyperlink r:id="rId10" w:history="1">
        <w:r w:rsidR="006F4467" w:rsidRPr="004816FC">
          <w:rPr>
            <w:rStyle w:val="a4"/>
            <w:rFonts w:ascii="Microsoft YaHei Light" w:eastAsia="Microsoft YaHei Light" w:hAnsi="Microsoft YaHei Light"/>
            <w:sz w:val="24"/>
            <w:szCs w:val="24"/>
          </w:rPr>
          <w:t>https://pay.weixin.qq.com/wiki/doc/api/img/chapter6_5_1.png</w:t>
        </w:r>
      </w:hyperlink>
    </w:p>
    <w:p w14:paraId="5060C4A1" w14:textId="27360A0A" w:rsidR="00B323B3" w:rsidRPr="00D5591D" w:rsidRDefault="00B323B3" w:rsidP="00B323B3">
      <w:pPr>
        <w:ind w:firstLineChars="300" w:firstLine="7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ab/>
        <w:t>2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>
        <w:rPr>
          <w:rFonts w:ascii="Microsoft YaHei Light" w:eastAsia="Microsoft YaHei Light" w:hAnsi="Microsoft YaHei Light"/>
          <w:sz w:val="24"/>
          <w:szCs w:val="24"/>
        </w:rPr>
        <w:t>2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>
        <w:rPr>
          <w:rFonts w:ascii="Microsoft YaHei Light" w:eastAsia="Microsoft YaHei Light" w:hAnsi="Microsoft YaHei Light" w:hint="eastAsia"/>
          <w:sz w:val="24"/>
          <w:szCs w:val="24"/>
        </w:rPr>
        <w:t>第一步，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进入平台支付信息页面（可以返回）</w:t>
      </w:r>
    </w:p>
    <w:p w14:paraId="03063CE2" w14:textId="31F9E98F" w:rsidR="00B323B3" w:rsidRPr="00B323B3" w:rsidRDefault="00B323B3" w:rsidP="00B323B3">
      <w:pPr>
        <w:ind w:firstLineChars="300" w:firstLine="7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 2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>
        <w:rPr>
          <w:rFonts w:ascii="Microsoft YaHei Light" w:eastAsia="Microsoft YaHei Light" w:hAnsi="Microsoft YaHei Light"/>
          <w:sz w:val="24"/>
          <w:szCs w:val="24"/>
        </w:rPr>
        <w:t>3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 w:rsidRPr="00D5591D">
        <w:rPr>
          <w:rFonts w:ascii="Microsoft YaHei Light" w:eastAsia="Microsoft YaHei Light" w:hAnsi="Microsoft YaHei Light" w:hint="eastAsia"/>
          <w:sz w:val="24"/>
          <w:szCs w:val="24"/>
        </w:rPr>
        <w:t>第二步，</w:t>
      </w:r>
      <w:r w:rsidRPr="00B323B3">
        <w:rPr>
          <w:rFonts w:ascii="Microsoft YaHei Light" w:eastAsia="Microsoft YaHei Light" w:hAnsi="Microsoft YaHei Light" w:hint="eastAsia"/>
          <w:sz w:val="24"/>
          <w:szCs w:val="24"/>
        </w:rPr>
        <w:t>选择</w:t>
      </w:r>
      <w:proofErr w:type="gramStart"/>
      <w:r w:rsidRPr="00B323B3">
        <w:rPr>
          <w:rFonts w:ascii="Microsoft YaHei Light" w:eastAsia="Microsoft YaHei Light" w:hAnsi="Microsoft YaHei Light" w:hint="eastAsia"/>
          <w:sz w:val="24"/>
          <w:szCs w:val="24"/>
        </w:rPr>
        <w:t>微信支付</w:t>
      </w:r>
      <w:proofErr w:type="gramEnd"/>
      <w:r w:rsidRPr="00B323B3">
        <w:rPr>
          <w:rFonts w:ascii="Microsoft YaHei Light" w:eastAsia="Microsoft YaHei Light" w:hAnsi="Microsoft YaHei Light" w:hint="eastAsia"/>
          <w:sz w:val="24"/>
          <w:szCs w:val="24"/>
        </w:rPr>
        <w:t>并确定，前端向后台发起请求</w:t>
      </w:r>
    </w:p>
    <w:p w14:paraId="62E074D5" w14:textId="1E805FEF" w:rsidR="00B323B3" w:rsidRDefault="00B323B3" w:rsidP="003B1862">
      <w:pPr>
        <w:ind w:firstLineChars="300" w:firstLine="7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>2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>
        <w:rPr>
          <w:rFonts w:ascii="Microsoft YaHei Light" w:eastAsia="Microsoft YaHei Light" w:hAnsi="Microsoft YaHei Light"/>
          <w:sz w:val="24"/>
          <w:szCs w:val="24"/>
        </w:rPr>
        <w:t>4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>
        <w:rPr>
          <w:rFonts w:ascii="Microsoft YaHei Light" w:eastAsia="Microsoft YaHei Light" w:hAnsi="Microsoft YaHei Light" w:hint="eastAsia"/>
          <w:sz w:val="24"/>
          <w:szCs w:val="24"/>
        </w:rPr>
        <w:t>第三步，</w:t>
      </w:r>
      <w:r w:rsidRPr="00B323B3">
        <w:rPr>
          <w:rFonts w:ascii="Microsoft YaHei Light" w:eastAsia="Microsoft YaHei Light" w:hAnsi="Microsoft YaHei Light" w:hint="eastAsia"/>
          <w:sz w:val="24"/>
          <w:szCs w:val="24"/>
        </w:rPr>
        <w:t>后台调用统一下单接口：</w:t>
      </w:r>
      <w:r w:rsidRPr="00B323B3">
        <w:rPr>
          <w:rFonts w:ascii="Microsoft YaHei Light" w:eastAsia="Microsoft YaHei Light" w:hAnsi="Microsoft YaHei Light"/>
          <w:sz w:val="24"/>
          <w:szCs w:val="24"/>
        </w:rPr>
        <w:t>URL地址：</w:t>
      </w:r>
    </w:p>
    <w:p w14:paraId="2CAB9F01" w14:textId="25E72453" w:rsidR="00B323B3" w:rsidRDefault="00801418" w:rsidP="004F5A47">
      <w:pPr>
        <w:pStyle w:val="a3"/>
        <w:ind w:left="720" w:firstLineChars="300" w:firstLine="630"/>
        <w:jc w:val="left"/>
        <w:rPr>
          <w:rFonts w:ascii="Microsoft YaHei Light" w:eastAsia="Microsoft YaHei Light" w:hAnsi="Microsoft YaHei Light"/>
          <w:sz w:val="24"/>
          <w:szCs w:val="24"/>
        </w:rPr>
      </w:pPr>
      <w:hyperlink r:id="rId11" w:history="1">
        <w:r w:rsidR="004F5A47" w:rsidRPr="004816FC">
          <w:rPr>
            <w:rStyle w:val="a4"/>
            <w:rFonts w:ascii="Microsoft YaHei Light" w:eastAsia="Microsoft YaHei Light" w:hAnsi="Microsoft YaHei Light"/>
            <w:sz w:val="24"/>
            <w:szCs w:val="24"/>
          </w:rPr>
          <w:t>https://api.mch.weixin.qq.com/pay/unifiedorder</w:t>
        </w:r>
      </w:hyperlink>
    </w:p>
    <w:p w14:paraId="256FE5E5" w14:textId="6A3920C9" w:rsidR="00B323B3" w:rsidRPr="00B323B3" w:rsidRDefault="00B323B3" w:rsidP="004F5A47">
      <w:pPr>
        <w:pStyle w:val="a3"/>
        <w:ind w:left="720" w:firstLineChars="300" w:firstLine="72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B323B3">
        <w:rPr>
          <w:rFonts w:ascii="Microsoft YaHei Light" w:eastAsia="Microsoft YaHei Light" w:hAnsi="Microsoft YaHei Light" w:hint="eastAsia"/>
          <w:sz w:val="24"/>
          <w:szCs w:val="24"/>
        </w:rPr>
        <w:t>参数文档地址：</w:t>
      </w:r>
    </w:p>
    <w:p w14:paraId="1C11236E" w14:textId="6FF7EA4C" w:rsidR="00B323B3" w:rsidRDefault="00801418" w:rsidP="004F5A47">
      <w:pPr>
        <w:pStyle w:val="a3"/>
        <w:ind w:left="720" w:firstLineChars="300" w:firstLine="630"/>
        <w:jc w:val="left"/>
        <w:rPr>
          <w:rStyle w:val="a4"/>
          <w:rFonts w:ascii="Microsoft YaHei Light" w:eastAsia="Microsoft YaHei Light" w:hAnsi="Microsoft YaHei Light"/>
          <w:sz w:val="24"/>
          <w:szCs w:val="24"/>
        </w:rPr>
      </w:pPr>
      <w:hyperlink r:id="rId12" w:history="1">
        <w:r w:rsidR="004F5A47" w:rsidRPr="004816FC">
          <w:rPr>
            <w:rStyle w:val="a4"/>
            <w:rFonts w:ascii="Microsoft YaHei Light" w:eastAsia="Microsoft YaHei Light" w:hAnsi="Microsoft YaHei Light"/>
            <w:sz w:val="24"/>
            <w:szCs w:val="24"/>
          </w:rPr>
          <w:t>https://pay.weixin.qq.com/wiki/doc/api/H5.php?chapter=9_20&amp;index=1</w:t>
        </w:r>
      </w:hyperlink>
    </w:p>
    <w:p w14:paraId="14E44E70" w14:textId="75B158F2" w:rsidR="00DB09A0" w:rsidRPr="00DB09A0" w:rsidRDefault="00DB09A0" w:rsidP="004F5A47">
      <w:pPr>
        <w:pStyle w:val="a3"/>
        <w:ind w:left="720" w:firstLineChars="300" w:firstLine="720"/>
        <w:jc w:val="left"/>
        <w:rPr>
          <w:rFonts w:ascii="Microsoft YaHei Light" w:eastAsia="Microsoft YaHei Light" w:hAnsi="Microsoft YaHei Light" w:hint="eastAsia"/>
          <w:color w:val="FF0000"/>
          <w:sz w:val="24"/>
          <w:szCs w:val="24"/>
        </w:rPr>
      </w:pPr>
      <w:r w:rsidRPr="00DB09A0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注：</w:t>
      </w:r>
      <w:r w:rsidR="00C87C5C" w:rsidRPr="00C87C5C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交易类型</w:t>
      </w:r>
      <w:proofErr w:type="spellStart"/>
      <w:r w:rsidRPr="00DB09A0">
        <w:rPr>
          <w:rFonts w:ascii="Microsoft YaHei Light" w:eastAsia="Microsoft YaHei Light" w:hAnsi="Microsoft YaHei Light"/>
          <w:color w:val="FF0000"/>
          <w:sz w:val="24"/>
          <w:szCs w:val="24"/>
        </w:rPr>
        <w:t>trade_type</w:t>
      </w:r>
      <w:proofErr w:type="spellEnd"/>
      <w:r w:rsidRPr="00DB09A0">
        <w:rPr>
          <w:rFonts w:ascii="Microsoft YaHei Light" w:eastAsia="Microsoft YaHei Light" w:hAnsi="Microsoft YaHei Light"/>
          <w:color w:val="FF0000"/>
          <w:sz w:val="24"/>
          <w:szCs w:val="24"/>
        </w:rPr>
        <w:t xml:space="preserve">为NATIVE时才会有 </w:t>
      </w:r>
      <w:proofErr w:type="spellStart"/>
      <w:r w:rsidRPr="00DB09A0">
        <w:rPr>
          <w:rFonts w:ascii="Microsoft YaHei Light" w:eastAsia="Microsoft YaHei Light" w:hAnsi="Microsoft YaHei Light"/>
          <w:color w:val="FF0000"/>
          <w:sz w:val="24"/>
          <w:szCs w:val="24"/>
        </w:rPr>
        <w:t>code_url</w:t>
      </w:r>
      <w:proofErr w:type="spellEnd"/>
    </w:p>
    <w:p w14:paraId="2B670CB8" w14:textId="63759557" w:rsidR="00B323B3" w:rsidRPr="009B1C6E" w:rsidRDefault="00B323B3" w:rsidP="00B323B3">
      <w:pPr>
        <w:ind w:firstLineChars="175" w:firstLine="420"/>
        <w:jc w:val="left"/>
        <w:rPr>
          <w:rFonts w:ascii="Microsoft YaHei Light" w:eastAsia="Microsoft YaHei Light" w:hAnsi="Microsoft YaHei Light"/>
          <w:color w:val="222222"/>
          <w:sz w:val="24"/>
          <w:szCs w:val="24"/>
          <w:shd w:val="clear" w:color="auto" w:fill="FFFFFF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 2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>
        <w:rPr>
          <w:rFonts w:ascii="Microsoft YaHei Light" w:eastAsia="Microsoft YaHei Light" w:hAnsi="Microsoft YaHei Light"/>
          <w:sz w:val="24"/>
          <w:szCs w:val="24"/>
        </w:rPr>
        <w:t>5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 w:rsidRPr="009B1C6E">
        <w:rPr>
          <w:rFonts w:ascii="Microsoft YaHei Light" w:eastAsia="Microsoft YaHei Light" w:hAnsi="Microsoft YaHei Light" w:hint="eastAsia"/>
          <w:sz w:val="24"/>
          <w:szCs w:val="24"/>
        </w:rPr>
        <w:t>第四步，</w:t>
      </w:r>
      <w:r w:rsidR="003B1862" w:rsidRPr="009B1C6E">
        <w:rPr>
          <w:rFonts w:ascii="Microsoft YaHei Light" w:eastAsia="Microsoft YaHei Light" w:hAnsi="Microsoft YaHei Light" w:hint="eastAsia"/>
          <w:sz w:val="24"/>
          <w:szCs w:val="24"/>
        </w:rPr>
        <w:t>后台返回</w:t>
      </w:r>
      <w:proofErr w:type="spellStart"/>
      <w:r w:rsidR="003B1862" w:rsidRPr="009B1C6E">
        <w:rPr>
          <w:rFonts w:ascii="Microsoft YaHei Light" w:eastAsia="Microsoft YaHei Light" w:hAnsi="Microsoft YaHei Light" w:hint="eastAsia"/>
          <w:color w:val="222222"/>
          <w:sz w:val="24"/>
          <w:szCs w:val="24"/>
          <w:shd w:val="clear" w:color="auto" w:fill="FFFFFF"/>
        </w:rPr>
        <w:t>code_url</w:t>
      </w:r>
      <w:proofErr w:type="spellEnd"/>
      <w:r w:rsidR="003B1862" w:rsidRPr="009B1C6E">
        <w:rPr>
          <w:rFonts w:ascii="Microsoft YaHei Light" w:eastAsia="Microsoft YaHei Light" w:hAnsi="Microsoft YaHei Light" w:hint="eastAsia"/>
          <w:color w:val="222222"/>
          <w:sz w:val="24"/>
          <w:szCs w:val="24"/>
          <w:shd w:val="clear" w:color="auto" w:fill="FFFFFF"/>
        </w:rPr>
        <w:t>，前端</w:t>
      </w:r>
      <w:r w:rsidR="00C87C5C">
        <w:rPr>
          <w:rFonts w:ascii="Microsoft YaHei Light" w:eastAsia="Microsoft YaHei Light" w:hAnsi="Microsoft YaHei Light" w:hint="eastAsia"/>
          <w:color w:val="222222"/>
          <w:sz w:val="24"/>
          <w:szCs w:val="24"/>
          <w:shd w:val="clear" w:color="auto" w:fill="FFFFFF"/>
        </w:rPr>
        <w:t>将</w:t>
      </w:r>
      <w:proofErr w:type="spellStart"/>
      <w:r w:rsidR="00C87C5C" w:rsidRPr="009B1C6E">
        <w:rPr>
          <w:rFonts w:ascii="Microsoft YaHei Light" w:eastAsia="Microsoft YaHei Light" w:hAnsi="Microsoft YaHei Light" w:hint="eastAsia"/>
          <w:color w:val="222222"/>
          <w:sz w:val="24"/>
          <w:szCs w:val="24"/>
          <w:shd w:val="clear" w:color="auto" w:fill="FFFFFF"/>
        </w:rPr>
        <w:t>code_url</w:t>
      </w:r>
      <w:proofErr w:type="spellEnd"/>
      <w:r w:rsidR="003B1862" w:rsidRPr="009B1C6E">
        <w:rPr>
          <w:rFonts w:ascii="Microsoft YaHei Light" w:eastAsia="Microsoft YaHei Light" w:hAnsi="Microsoft YaHei Light" w:hint="eastAsia"/>
          <w:color w:val="222222"/>
          <w:sz w:val="24"/>
          <w:szCs w:val="24"/>
          <w:shd w:val="clear" w:color="auto" w:fill="FFFFFF"/>
        </w:rPr>
        <w:t>，转化成二维码</w:t>
      </w:r>
    </w:p>
    <w:p w14:paraId="4EBA8FC5" w14:textId="3F792265" w:rsidR="003B1862" w:rsidRDefault="003B1862" w:rsidP="00B323B3">
      <w:pPr>
        <w:ind w:firstLineChars="175" w:firstLine="4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    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proofErr w:type="gramStart"/>
      <w:r>
        <w:rPr>
          <w:rFonts w:ascii="Microsoft YaHei Light" w:eastAsia="Microsoft YaHei Light" w:hAnsi="Microsoft YaHei Light" w:hint="eastAsia"/>
          <w:sz w:val="24"/>
          <w:szCs w:val="24"/>
        </w:rPr>
        <w:t>二维码</w:t>
      </w:r>
      <w:proofErr w:type="gramEnd"/>
      <w:r>
        <w:rPr>
          <w:rFonts w:ascii="Microsoft YaHei Light" w:eastAsia="Microsoft YaHei Light" w:hAnsi="Microsoft YaHei Light" w:hint="eastAsia"/>
          <w:sz w:val="24"/>
          <w:szCs w:val="24"/>
        </w:rPr>
        <w:t>VUE第三方插件：</w:t>
      </w:r>
      <w:hyperlink r:id="rId13" w:history="1">
        <w:r w:rsidRPr="004816FC">
          <w:rPr>
            <w:rStyle w:val="a4"/>
            <w:rFonts w:ascii="Microsoft YaHei Light" w:eastAsia="Microsoft YaHei Light" w:hAnsi="Microsoft YaHei Light"/>
            <w:sz w:val="24"/>
            <w:szCs w:val="24"/>
          </w:rPr>
          <w:t>https://blog.csdn.net/luoyali/article/details/79262778</w:t>
        </w:r>
      </w:hyperlink>
    </w:p>
    <w:p w14:paraId="458366FF" w14:textId="227D00F2" w:rsidR="003B1862" w:rsidRDefault="003B1862" w:rsidP="00B323B3">
      <w:pPr>
        <w:ind w:firstLineChars="175" w:firstLine="4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 xml:space="preserve">   2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>
        <w:rPr>
          <w:rFonts w:ascii="Microsoft YaHei Light" w:eastAsia="Microsoft YaHei Light" w:hAnsi="Microsoft YaHei Light"/>
          <w:sz w:val="24"/>
          <w:szCs w:val="24"/>
        </w:rPr>
        <w:t>6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>
        <w:rPr>
          <w:rFonts w:ascii="Microsoft YaHei Light" w:eastAsia="Microsoft YaHei Light" w:hAnsi="Microsoft YaHei Light" w:hint="eastAsia"/>
          <w:sz w:val="24"/>
          <w:szCs w:val="24"/>
        </w:rPr>
        <w:t>第五步，</w:t>
      </w:r>
      <w:proofErr w:type="gramStart"/>
      <w:r w:rsidR="009B1C6E">
        <w:rPr>
          <w:rFonts w:ascii="Microsoft YaHei Light" w:eastAsia="Microsoft YaHei Light" w:hAnsi="Microsoft YaHei Light" w:hint="eastAsia"/>
          <w:sz w:val="24"/>
          <w:szCs w:val="24"/>
        </w:rPr>
        <w:t>打开微信客户端</w:t>
      </w:r>
      <w:proofErr w:type="gramEnd"/>
      <w:r w:rsidR="009B1C6E">
        <w:rPr>
          <w:rFonts w:ascii="Microsoft YaHei Light" w:eastAsia="Microsoft YaHei Light" w:hAnsi="Microsoft YaHei Light" w:hint="eastAsia"/>
          <w:sz w:val="24"/>
          <w:szCs w:val="24"/>
        </w:rPr>
        <w:t>，</w:t>
      </w:r>
      <w:r>
        <w:rPr>
          <w:rFonts w:ascii="Microsoft YaHei Light" w:eastAsia="Microsoft YaHei Light" w:hAnsi="Microsoft YaHei Light" w:hint="eastAsia"/>
          <w:sz w:val="24"/>
          <w:szCs w:val="24"/>
        </w:rPr>
        <w:t>用户扫描二维码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1031BE66" w14:textId="541E1A53" w:rsidR="004F5A47" w:rsidRDefault="004F5A47" w:rsidP="00B323B3">
      <w:pPr>
        <w:ind w:firstLineChars="175" w:firstLine="4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 2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7  </w:t>
      </w:r>
      <w:r>
        <w:rPr>
          <w:rFonts w:ascii="Microsoft YaHei Light" w:eastAsia="Microsoft YaHei Light" w:hAnsi="Microsoft YaHei Light" w:hint="eastAsia"/>
          <w:sz w:val="24"/>
          <w:szCs w:val="24"/>
        </w:rPr>
        <w:t>第六步，完成支付</w:t>
      </w:r>
    </w:p>
    <w:p w14:paraId="59FCB749" w14:textId="1E11CFDE" w:rsidR="00194F4B" w:rsidRPr="003B1862" w:rsidRDefault="00194F4B" w:rsidP="00B323B3">
      <w:pPr>
        <w:ind w:firstLineChars="175" w:firstLine="42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 2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  <w:r w:rsidR="004F5A47">
        <w:rPr>
          <w:rFonts w:ascii="Microsoft YaHei Light" w:eastAsia="Microsoft YaHei Light" w:hAnsi="Microsoft YaHei Light"/>
          <w:sz w:val="24"/>
          <w:szCs w:val="24"/>
        </w:rPr>
        <w:t xml:space="preserve">8  </w:t>
      </w:r>
      <w:r>
        <w:rPr>
          <w:rFonts w:ascii="Microsoft YaHei Light" w:eastAsia="Microsoft YaHei Light" w:hAnsi="Microsoft YaHei Light" w:hint="eastAsia"/>
          <w:sz w:val="24"/>
          <w:szCs w:val="24"/>
        </w:rPr>
        <w:t>第</w:t>
      </w:r>
      <w:r w:rsidR="004F5A47">
        <w:rPr>
          <w:rFonts w:ascii="Microsoft YaHei Light" w:eastAsia="Microsoft YaHei Light" w:hAnsi="Microsoft YaHei Light" w:hint="eastAsia"/>
          <w:sz w:val="24"/>
          <w:szCs w:val="24"/>
        </w:rPr>
        <w:t>七</w:t>
      </w:r>
      <w:r>
        <w:rPr>
          <w:rFonts w:ascii="Microsoft YaHei Light" w:eastAsia="Microsoft YaHei Light" w:hAnsi="Microsoft YaHei Light" w:hint="eastAsia"/>
          <w:sz w:val="24"/>
          <w:szCs w:val="24"/>
        </w:rPr>
        <w:t>步，</w:t>
      </w:r>
      <w:proofErr w:type="gramStart"/>
      <w:r>
        <w:rPr>
          <w:rFonts w:ascii="Microsoft YaHei Light" w:eastAsia="Microsoft YaHei Light" w:hAnsi="Microsoft YaHei Light" w:hint="eastAsia"/>
          <w:sz w:val="24"/>
          <w:szCs w:val="24"/>
        </w:rPr>
        <w:t>微信通知</w:t>
      </w:r>
      <w:proofErr w:type="gramEnd"/>
      <w:r>
        <w:rPr>
          <w:rFonts w:ascii="Microsoft YaHei Light" w:eastAsia="Microsoft YaHei Light" w:hAnsi="Microsoft YaHei Light" w:hint="eastAsia"/>
          <w:sz w:val="24"/>
          <w:szCs w:val="24"/>
        </w:rPr>
        <w:t>商户支付结果，后台返回前端支付结果</w:t>
      </w:r>
    </w:p>
    <w:p w14:paraId="1B0AD9AD" w14:textId="057BB19A" w:rsidR="00B323B3" w:rsidRDefault="00B323B3" w:rsidP="00227EAE">
      <w:pPr>
        <w:pStyle w:val="a3"/>
        <w:ind w:left="720" w:firstLineChars="0" w:firstLine="0"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48FB591D" w14:textId="7C762D00" w:rsidR="00156F24" w:rsidRDefault="00156F24" w:rsidP="00227EAE">
      <w:pPr>
        <w:pStyle w:val="a3"/>
        <w:ind w:left="720" w:firstLineChars="0" w:firstLine="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省略</w:t>
      </w:r>
      <w:r w:rsidRPr="00156F24">
        <w:rPr>
          <w:rFonts w:ascii="Microsoft YaHei Light" w:eastAsia="Microsoft YaHei Light" w:hAnsi="Microsoft YaHei Light" w:hint="eastAsia"/>
          <w:sz w:val="24"/>
          <w:szCs w:val="24"/>
        </w:rPr>
        <w:t>签名算法</w:t>
      </w:r>
      <w:r>
        <w:rPr>
          <w:rFonts w:ascii="Microsoft YaHei Light" w:eastAsia="Microsoft YaHei Light" w:hAnsi="Microsoft YaHei Light" w:hint="eastAsia"/>
          <w:sz w:val="24"/>
          <w:szCs w:val="24"/>
        </w:rPr>
        <w:t>和</w:t>
      </w:r>
      <w:proofErr w:type="spellStart"/>
      <w:r>
        <w:rPr>
          <w:rFonts w:ascii="Microsoft YaHei Light" w:eastAsia="Microsoft YaHei Light" w:hAnsi="Microsoft YaHei Light" w:hint="eastAsia"/>
          <w:sz w:val="24"/>
          <w:szCs w:val="24"/>
        </w:rPr>
        <w:t>openID</w:t>
      </w:r>
      <w:proofErr w:type="spellEnd"/>
      <w:r>
        <w:rPr>
          <w:rFonts w:ascii="Microsoft YaHei Light" w:eastAsia="Microsoft YaHei Light" w:hAnsi="Microsoft YaHei Light" w:hint="eastAsia"/>
          <w:sz w:val="24"/>
          <w:szCs w:val="24"/>
        </w:rPr>
        <w:t>获取</w:t>
      </w:r>
      <w:r>
        <w:rPr>
          <w:rFonts w:ascii="Microsoft YaHei Light" w:eastAsia="Microsoft YaHei Light" w:hAnsi="Microsoft YaHei Light" w:hint="eastAsia"/>
          <w:sz w:val="24"/>
          <w:szCs w:val="24"/>
        </w:rPr>
        <w:t>步骤</w:t>
      </w:r>
    </w:p>
    <w:p w14:paraId="59CE54FC" w14:textId="03B3EC45" w:rsidR="00B323B3" w:rsidRPr="00B323B3" w:rsidRDefault="00A02E84" w:rsidP="00227EAE">
      <w:pPr>
        <w:pStyle w:val="a3"/>
        <w:ind w:left="720" w:firstLineChars="0" w:firstLine="0"/>
        <w:jc w:val="left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科普：</w:t>
      </w:r>
      <w:r w:rsidRPr="00A02E84">
        <w:rPr>
          <w:rFonts w:ascii="Microsoft YaHei Light" w:eastAsia="Microsoft YaHei Light" w:hAnsi="Microsoft YaHei Light" w:hint="eastAsia"/>
          <w:sz w:val="24"/>
          <w:szCs w:val="24"/>
        </w:rPr>
        <w:t>二维码的生成细节和原理</w:t>
      </w:r>
      <w:r w:rsidR="00801418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A02E84">
        <w:rPr>
          <w:rFonts w:ascii="Microsoft YaHei Light" w:eastAsia="Microsoft YaHei Light" w:hAnsi="Microsoft YaHei Light"/>
          <w:sz w:val="24"/>
          <w:szCs w:val="24"/>
        </w:rPr>
        <w:t>https://coolshell.cn/articles/10590.html</w:t>
      </w:r>
      <w:bookmarkStart w:id="3" w:name="_GoBack"/>
      <w:bookmarkEnd w:id="3"/>
    </w:p>
    <w:sectPr w:rsidR="00B323B3" w:rsidRPr="00B323B3" w:rsidSect="00DD00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726CC"/>
    <w:multiLevelType w:val="hybridMultilevel"/>
    <w:tmpl w:val="AF84F8AA"/>
    <w:lvl w:ilvl="0" w:tplc="EF540DD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4DA0963"/>
    <w:multiLevelType w:val="hybridMultilevel"/>
    <w:tmpl w:val="B42C7EC4"/>
    <w:lvl w:ilvl="0" w:tplc="DC58DE0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C64E55D6">
      <w:start w:val="1"/>
      <w:numFmt w:val="decimal"/>
      <w:lvlText w:val="%2、"/>
      <w:lvlJc w:val="left"/>
      <w:pPr>
        <w:ind w:left="142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850AD"/>
    <w:multiLevelType w:val="hybridMultilevel"/>
    <w:tmpl w:val="F7621AC8"/>
    <w:lvl w:ilvl="0" w:tplc="F10294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DB"/>
    <w:rsid w:val="00156F24"/>
    <w:rsid w:val="001759D5"/>
    <w:rsid w:val="00194F4B"/>
    <w:rsid w:val="001D03B0"/>
    <w:rsid w:val="00227EAE"/>
    <w:rsid w:val="003270EA"/>
    <w:rsid w:val="003B1862"/>
    <w:rsid w:val="003E7B29"/>
    <w:rsid w:val="004F5A47"/>
    <w:rsid w:val="00521693"/>
    <w:rsid w:val="00581C9E"/>
    <w:rsid w:val="006F4467"/>
    <w:rsid w:val="00801418"/>
    <w:rsid w:val="00882B46"/>
    <w:rsid w:val="008D4CB8"/>
    <w:rsid w:val="00931C4F"/>
    <w:rsid w:val="009342B9"/>
    <w:rsid w:val="00990529"/>
    <w:rsid w:val="009B1C6E"/>
    <w:rsid w:val="00A02E84"/>
    <w:rsid w:val="00A600DA"/>
    <w:rsid w:val="00AD5C5A"/>
    <w:rsid w:val="00B323B3"/>
    <w:rsid w:val="00B86D97"/>
    <w:rsid w:val="00B93538"/>
    <w:rsid w:val="00C87C5C"/>
    <w:rsid w:val="00D5591D"/>
    <w:rsid w:val="00DB09A0"/>
    <w:rsid w:val="00DD0031"/>
    <w:rsid w:val="00E14CDB"/>
    <w:rsid w:val="00E37DAA"/>
    <w:rsid w:val="00F5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4A99"/>
  <w15:chartTrackingRefBased/>
  <w15:docId w15:val="{29E332B0-DC8F-4794-B07B-78905DA1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E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E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7EAE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227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3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5" w:color="44B54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tenpay.com/cgi-bin/mmpayweb-bin/checkmweb?prepay_id=wx20161110163838f231619da20804912345&amp;package=1037687096&amp;redirect_url=https%3A%2F%2Fwww.wechatpay.com.cn" TargetMode="External"/><Relationship Id="rId13" Type="http://schemas.openxmlformats.org/officeDocument/2006/relationships/hyperlink" Target="https://blog.csdn.net/luoyali/article/details/79262778" TargetMode="External"/><Relationship Id="rId3" Type="http://schemas.openxmlformats.org/officeDocument/2006/relationships/styles" Target="styles.xml"/><Relationship Id="rId7" Type="http://schemas.openxmlformats.org/officeDocument/2006/relationships/hyperlink" Target="https://pay.weixin.qq.com/wiki/doc/api/H5.php?chapter=9_20&amp;index=1" TargetMode="External"/><Relationship Id="rId12" Type="http://schemas.openxmlformats.org/officeDocument/2006/relationships/hyperlink" Target="https://pay.weixin.qq.com/wiki/doc/api/H5.php?chapter=9_20&amp;index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y.weixin.qq.com/wiki/doc/api/img/chapter15_1.png" TargetMode="External"/><Relationship Id="rId11" Type="http://schemas.openxmlformats.org/officeDocument/2006/relationships/hyperlink" Target="https://api.mch.weixin.qq.com/pay/unifiedord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ay.weixin.qq.com/wiki/doc/api/img/chapter6_5_1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.weixin.qq.com/wiki/doc/api/img/chapter6_5_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431A0-6F3E-41BC-BA04-BE739E49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汪景</dc:creator>
  <cp:keywords/>
  <dc:description/>
  <cp:lastModifiedBy>汪景</cp:lastModifiedBy>
  <cp:revision>27</cp:revision>
  <dcterms:created xsi:type="dcterms:W3CDTF">2018-05-07T03:46:00Z</dcterms:created>
  <dcterms:modified xsi:type="dcterms:W3CDTF">2018-05-07T09:02:00Z</dcterms:modified>
</cp:coreProperties>
</file>