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51F69" w14:textId="55380904" w:rsidR="00C54EB5" w:rsidRPr="00C63203" w:rsidRDefault="00C54EB5" w:rsidP="00390386">
      <w:pPr>
        <w:spacing w:after="0" w:line="240" w:lineRule="auto"/>
        <w:jc w:val="center"/>
        <w:rPr>
          <w:rFonts w:ascii="Arial" w:hAnsi="Arial" w:cs="Arial"/>
          <w:b/>
          <w:sz w:val="28"/>
        </w:rPr>
      </w:pPr>
      <w:r w:rsidRPr="00C63203">
        <w:rPr>
          <w:rFonts w:ascii="Arial" w:hAnsi="Arial" w:cs="Arial"/>
          <w:b/>
          <w:sz w:val="28"/>
        </w:rPr>
        <w:t xml:space="preserve">Lab </w:t>
      </w:r>
      <w:r w:rsidR="00F926F8">
        <w:rPr>
          <w:rFonts w:ascii="Arial" w:hAnsi="Arial" w:cs="Arial"/>
          <w:b/>
          <w:sz w:val="28"/>
        </w:rPr>
        <w:t>6</w:t>
      </w:r>
      <w:r w:rsidRPr="00C63203">
        <w:rPr>
          <w:rFonts w:ascii="Arial" w:hAnsi="Arial" w:cs="Arial"/>
          <w:b/>
          <w:sz w:val="28"/>
        </w:rPr>
        <w:t xml:space="preserve"> </w:t>
      </w:r>
      <w:r w:rsidR="0064583A" w:rsidRPr="00C63203">
        <w:rPr>
          <w:rFonts w:ascii="Arial" w:hAnsi="Arial" w:cs="Arial"/>
          <w:b/>
          <w:sz w:val="28"/>
        </w:rPr>
        <w:t>–</w:t>
      </w:r>
      <w:r w:rsidRPr="00C63203">
        <w:rPr>
          <w:rFonts w:ascii="Arial" w:hAnsi="Arial" w:cs="Arial"/>
          <w:b/>
          <w:sz w:val="28"/>
        </w:rPr>
        <w:t xml:space="preserve"> </w:t>
      </w:r>
      <w:r w:rsidR="00F926F8">
        <w:rPr>
          <w:rFonts w:ascii="Arial" w:hAnsi="Arial" w:cs="Arial"/>
          <w:b/>
          <w:sz w:val="28"/>
        </w:rPr>
        <w:t>Load Cell and Calibration</w:t>
      </w:r>
    </w:p>
    <w:p w14:paraId="4982BD56" w14:textId="77777777" w:rsidR="00C54EB5" w:rsidRPr="00C63203" w:rsidRDefault="00C54EB5" w:rsidP="00390386">
      <w:pPr>
        <w:spacing w:after="0" w:line="240" w:lineRule="auto"/>
        <w:jc w:val="both"/>
        <w:rPr>
          <w:rFonts w:ascii="Arial" w:hAnsi="Arial" w:cs="Arial"/>
          <w:b/>
          <w:sz w:val="28"/>
        </w:rPr>
      </w:pPr>
    </w:p>
    <w:p w14:paraId="37A65CF1" w14:textId="11457D53" w:rsidR="00C54EB5" w:rsidRDefault="00C54EB5" w:rsidP="00390386">
      <w:pPr>
        <w:spacing w:after="0" w:line="240" w:lineRule="auto"/>
        <w:jc w:val="both"/>
        <w:rPr>
          <w:rFonts w:ascii="Arial" w:hAnsi="Arial" w:cs="Arial"/>
          <w:b/>
          <w:sz w:val="24"/>
        </w:rPr>
      </w:pPr>
      <w:r w:rsidRPr="00C63203">
        <w:rPr>
          <w:rFonts w:ascii="Arial" w:hAnsi="Arial" w:cs="Arial"/>
          <w:b/>
          <w:sz w:val="24"/>
        </w:rPr>
        <w:t>Objective</w:t>
      </w:r>
    </w:p>
    <w:p w14:paraId="31E590E6" w14:textId="77777777" w:rsidR="009F4502" w:rsidRPr="00C63203" w:rsidRDefault="009F4502" w:rsidP="00390386">
      <w:pPr>
        <w:spacing w:after="0" w:line="240" w:lineRule="auto"/>
        <w:jc w:val="both"/>
        <w:rPr>
          <w:rFonts w:ascii="Arial" w:hAnsi="Arial" w:cs="Arial"/>
          <w:b/>
          <w:sz w:val="24"/>
        </w:rPr>
      </w:pPr>
    </w:p>
    <w:p w14:paraId="65F4BDB3" w14:textId="03CABCF7" w:rsidR="00C54EB5" w:rsidRPr="00C63203" w:rsidRDefault="00A30F47" w:rsidP="00390386">
      <w:pPr>
        <w:spacing w:after="0" w:line="240" w:lineRule="auto"/>
        <w:jc w:val="both"/>
        <w:rPr>
          <w:rFonts w:ascii="Arial" w:hAnsi="Arial" w:cs="Arial"/>
        </w:rPr>
      </w:pPr>
      <w:r w:rsidRPr="00C63203">
        <w:rPr>
          <w:rFonts w:ascii="Arial" w:hAnsi="Arial" w:cs="Arial"/>
        </w:rPr>
        <w:t xml:space="preserve">The main goal of this lab is to </w:t>
      </w:r>
      <w:r w:rsidR="006662B6">
        <w:rPr>
          <w:rFonts w:ascii="Arial" w:hAnsi="Arial" w:cs="Arial"/>
        </w:rPr>
        <w:t>add a component to simulate the accelerator foot pedal of the system by using a load cell</w:t>
      </w:r>
      <w:r w:rsidRPr="00C63203">
        <w:rPr>
          <w:rFonts w:ascii="Arial" w:hAnsi="Arial" w:cs="Arial"/>
        </w:rPr>
        <w:t xml:space="preserve">. </w:t>
      </w:r>
      <w:r w:rsidR="00DF6475">
        <w:rPr>
          <w:rFonts w:ascii="Arial" w:hAnsi="Arial" w:cs="Arial"/>
        </w:rPr>
        <w:t xml:space="preserve">The reading from the load cell will then be amplified and the resulting signal will be sent to the main controller which will then be </w:t>
      </w:r>
      <w:r w:rsidR="00B33987">
        <w:rPr>
          <w:rFonts w:ascii="Arial" w:hAnsi="Arial" w:cs="Arial"/>
        </w:rPr>
        <w:t xml:space="preserve">mapped and </w:t>
      </w:r>
      <w:r w:rsidR="00DF6475">
        <w:rPr>
          <w:rFonts w:ascii="Arial" w:hAnsi="Arial" w:cs="Arial"/>
        </w:rPr>
        <w:t xml:space="preserve">used to vary the </w:t>
      </w:r>
      <w:r w:rsidR="009540FF">
        <w:rPr>
          <w:rFonts w:ascii="Arial" w:hAnsi="Arial" w:cs="Arial"/>
        </w:rPr>
        <w:t>PWM</w:t>
      </w:r>
      <w:r w:rsidR="00DF6475">
        <w:rPr>
          <w:rFonts w:ascii="Arial" w:hAnsi="Arial" w:cs="Arial"/>
        </w:rPr>
        <w:t xml:space="preserve"> signal that is sent to the main motor of the wheel. </w:t>
      </w:r>
      <w:r w:rsidR="00FB2731">
        <w:rPr>
          <w:rFonts w:ascii="Arial" w:hAnsi="Arial" w:cs="Arial"/>
        </w:rPr>
        <w:t>First, the load cell will be calibrated using an Arduino test script. The resulting calibration factor will then be stored in the main Arduino’s internal EEPROM and will be loaded and initialized upon startup for the rest of the project.</w:t>
      </w:r>
    </w:p>
    <w:p w14:paraId="791E6945" w14:textId="77777777" w:rsidR="00C54EB5" w:rsidRPr="00C63203" w:rsidRDefault="00C54EB5" w:rsidP="00390386">
      <w:pPr>
        <w:spacing w:after="0" w:line="240" w:lineRule="auto"/>
        <w:jc w:val="both"/>
        <w:rPr>
          <w:rFonts w:ascii="Arial" w:hAnsi="Arial" w:cs="Arial"/>
        </w:rPr>
      </w:pPr>
    </w:p>
    <w:p w14:paraId="1EB975D4" w14:textId="25DE1D11" w:rsidR="00C54EB5" w:rsidRDefault="00C54EB5" w:rsidP="00390386">
      <w:pPr>
        <w:spacing w:after="0" w:line="240" w:lineRule="auto"/>
        <w:jc w:val="both"/>
        <w:rPr>
          <w:rFonts w:ascii="Arial" w:hAnsi="Arial" w:cs="Arial"/>
          <w:b/>
          <w:sz w:val="24"/>
        </w:rPr>
      </w:pPr>
      <w:r w:rsidRPr="00C63203">
        <w:rPr>
          <w:rFonts w:ascii="Arial" w:hAnsi="Arial" w:cs="Arial"/>
          <w:b/>
          <w:sz w:val="24"/>
        </w:rPr>
        <w:t>Equipment List</w:t>
      </w:r>
    </w:p>
    <w:p w14:paraId="13C8FA4A" w14:textId="77777777" w:rsidR="00DC3508" w:rsidRPr="00E3157A" w:rsidRDefault="00DC3508" w:rsidP="00E3157A">
      <w:pPr>
        <w:spacing w:after="0" w:line="240" w:lineRule="auto"/>
        <w:jc w:val="both"/>
        <w:rPr>
          <w:rFonts w:ascii="Arial" w:hAnsi="Arial" w:cs="Arial"/>
        </w:rPr>
        <w:sectPr w:rsidR="00DC3508" w:rsidRPr="00E3157A" w:rsidSect="00C65745">
          <w:headerReference w:type="default" r:id="rId8"/>
          <w:footerReference w:type="default" r:id="rId9"/>
          <w:pgSz w:w="12240" w:h="15840"/>
          <w:pgMar w:top="1440" w:right="1440" w:bottom="1440" w:left="1440" w:header="720" w:footer="720" w:gutter="0"/>
          <w:cols w:space="720"/>
          <w:docGrid w:linePitch="360"/>
        </w:sectPr>
      </w:pPr>
    </w:p>
    <w:p w14:paraId="10288964" w14:textId="77777777" w:rsidR="003479F6" w:rsidRPr="00C63203" w:rsidRDefault="003479F6" w:rsidP="003479F6">
      <w:pPr>
        <w:pStyle w:val="ListParagraph"/>
        <w:numPr>
          <w:ilvl w:val="0"/>
          <w:numId w:val="3"/>
        </w:numPr>
        <w:spacing w:after="0" w:line="240" w:lineRule="auto"/>
        <w:jc w:val="both"/>
        <w:rPr>
          <w:rFonts w:ascii="Arial" w:hAnsi="Arial" w:cs="Arial"/>
        </w:rPr>
      </w:pPr>
      <w:r w:rsidRPr="00C63203">
        <w:rPr>
          <w:rFonts w:ascii="Arial" w:hAnsi="Arial" w:cs="Arial"/>
        </w:rPr>
        <w:t>Arduino Mega 2560</w:t>
      </w:r>
    </w:p>
    <w:p w14:paraId="7E2B8835" w14:textId="14566729" w:rsidR="003479F6" w:rsidRPr="00C63203" w:rsidRDefault="00322988" w:rsidP="003479F6">
      <w:pPr>
        <w:pStyle w:val="ListParagraph"/>
        <w:numPr>
          <w:ilvl w:val="0"/>
          <w:numId w:val="3"/>
        </w:numPr>
        <w:spacing w:after="0" w:line="240" w:lineRule="auto"/>
        <w:ind w:right="-90"/>
        <w:jc w:val="both"/>
        <w:rPr>
          <w:rFonts w:ascii="Arial" w:hAnsi="Arial" w:cs="Arial"/>
        </w:rPr>
      </w:pPr>
      <w:r>
        <w:rPr>
          <w:rFonts w:ascii="Arial" w:hAnsi="Arial" w:cs="Arial"/>
        </w:rPr>
        <w:t>Analog Wheatstone Bridge Load Cell</w:t>
      </w:r>
    </w:p>
    <w:p w14:paraId="67155303" w14:textId="30C33144" w:rsidR="003479F6" w:rsidRPr="00C63203" w:rsidRDefault="00322988" w:rsidP="003479F6">
      <w:pPr>
        <w:pStyle w:val="ListParagraph"/>
        <w:numPr>
          <w:ilvl w:val="0"/>
          <w:numId w:val="3"/>
        </w:numPr>
        <w:spacing w:after="0" w:line="240" w:lineRule="auto"/>
        <w:jc w:val="both"/>
        <w:rPr>
          <w:rFonts w:ascii="Arial" w:hAnsi="Arial" w:cs="Arial"/>
        </w:rPr>
      </w:pPr>
      <w:r>
        <w:rPr>
          <w:rFonts w:ascii="Arial" w:hAnsi="Arial" w:cs="Arial"/>
        </w:rPr>
        <w:t xml:space="preserve">HX711 </w:t>
      </w:r>
      <w:r w:rsidR="003328E6">
        <w:rPr>
          <w:rFonts w:ascii="Arial" w:hAnsi="Arial" w:cs="Arial"/>
        </w:rPr>
        <w:t>B</w:t>
      </w:r>
      <w:r>
        <w:rPr>
          <w:rFonts w:ascii="Arial" w:hAnsi="Arial" w:cs="Arial"/>
        </w:rPr>
        <w:t xml:space="preserve">reakout </w:t>
      </w:r>
      <w:r w:rsidR="003328E6">
        <w:rPr>
          <w:rFonts w:ascii="Arial" w:hAnsi="Arial" w:cs="Arial"/>
        </w:rPr>
        <w:t>M</w:t>
      </w:r>
      <w:r>
        <w:rPr>
          <w:rFonts w:ascii="Arial" w:hAnsi="Arial" w:cs="Arial"/>
        </w:rPr>
        <w:t>odule</w:t>
      </w:r>
    </w:p>
    <w:p w14:paraId="6BB45499" w14:textId="77777777" w:rsidR="00DC3508" w:rsidRPr="00C63203" w:rsidRDefault="00DC3508" w:rsidP="00390386">
      <w:pPr>
        <w:spacing w:after="0" w:line="240" w:lineRule="auto"/>
        <w:jc w:val="both"/>
        <w:rPr>
          <w:rFonts w:ascii="Arial" w:hAnsi="Arial" w:cs="Arial"/>
          <w:b/>
          <w:sz w:val="24"/>
        </w:rPr>
        <w:sectPr w:rsidR="00DC3508" w:rsidRPr="00C63203" w:rsidSect="00DC3508">
          <w:type w:val="continuous"/>
          <w:pgSz w:w="12240" w:h="15840"/>
          <w:pgMar w:top="1440" w:right="1440" w:bottom="1440" w:left="1440" w:header="720" w:footer="720" w:gutter="0"/>
          <w:cols w:num="2" w:space="720"/>
          <w:docGrid w:linePitch="360"/>
        </w:sectPr>
      </w:pPr>
    </w:p>
    <w:p w14:paraId="609DDBC5" w14:textId="77777777" w:rsidR="00C4673E" w:rsidRPr="00C63203" w:rsidRDefault="00C4673E" w:rsidP="00390386">
      <w:pPr>
        <w:spacing w:after="0" w:line="240" w:lineRule="auto"/>
        <w:jc w:val="both"/>
        <w:rPr>
          <w:rFonts w:ascii="Arial" w:hAnsi="Arial" w:cs="Arial"/>
          <w:b/>
          <w:sz w:val="24"/>
        </w:rPr>
      </w:pPr>
    </w:p>
    <w:p w14:paraId="7304757F" w14:textId="04AAEEC4" w:rsidR="00C54EB5" w:rsidRDefault="00C54EB5" w:rsidP="00390386">
      <w:pPr>
        <w:spacing w:after="0" w:line="240" w:lineRule="auto"/>
        <w:jc w:val="both"/>
        <w:rPr>
          <w:rFonts w:ascii="Arial" w:hAnsi="Arial" w:cs="Arial"/>
          <w:b/>
          <w:sz w:val="24"/>
        </w:rPr>
      </w:pPr>
      <w:r w:rsidRPr="00C63203">
        <w:rPr>
          <w:rFonts w:ascii="Arial" w:hAnsi="Arial" w:cs="Arial"/>
          <w:b/>
          <w:sz w:val="24"/>
        </w:rPr>
        <w:t>Procedure</w:t>
      </w:r>
    </w:p>
    <w:p w14:paraId="2C9687A2" w14:textId="77777777" w:rsidR="009F4502" w:rsidRPr="00C63203" w:rsidRDefault="009F4502" w:rsidP="00390386">
      <w:pPr>
        <w:spacing w:after="0" w:line="240" w:lineRule="auto"/>
        <w:jc w:val="both"/>
        <w:rPr>
          <w:rFonts w:ascii="Arial" w:hAnsi="Arial" w:cs="Arial"/>
          <w:b/>
          <w:sz w:val="24"/>
        </w:rPr>
      </w:pPr>
    </w:p>
    <w:p w14:paraId="55CE7FD5" w14:textId="3F0894DD" w:rsidR="00A8039A" w:rsidRDefault="006C1B39" w:rsidP="00A8039A">
      <w:pPr>
        <w:autoSpaceDE w:val="0"/>
        <w:autoSpaceDN w:val="0"/>
        <w:adjustRightInd w:val="0"/>
        <w:spacing w:after="0" w:line="240" w:lineRule="auto"/>
        <w:jc w:val="both"/>
        <w:rPr>
          <w:rFonts w:ascii="Arial" w:hAnsi="Arial" w:cs="Arial"/>
        </w:rPr>
      </w:pPr>
      <w:r w:rsidRPr="00C63203">
        <w:rPr>
          <w:rFonts w:ascii="Arial" w:hAnsi="Arial" w:cs="Arial"/>
        </w:rPr>
        <w:t>First</w:t>
      </w:r>
      <w:r w:rsidR="00A221DD" w:rsidRPr="00C63203">
        <w:rPr>
          <w:rFonts w:ascii="Arial" w:hAnsi="Arial" w:cs="Arial"/>
        </w:rPr>
        <w:t xml:space="preserve">, </w:t>
      </w:r>
      <w:r w:rsidR="00AB5379">
        <w:rPr>
          <w:rFonts w:ascii="Arial" w:hAnsi="Arial" w:cs="Arial"/>
        </w:rPr>
        <w:t xml:space="preserve">the </w:t>
      </w:r>
      <w:r w:rsidR="00A8039A">
        <w:rPr>
          <w:rFonts w:ascii="Arial" w:hAnsi="Arial" w:cs="Arial"/>
        </w:rPr>
        <w:t>circuit for the load cell is set up and the load cell, amplifier, and Arduino are connected as shown below in Figure 1.</w:t>
      </w:r>
      <w:r w:rsidR="00AA3E6B">
        <w:rPr>
          <w:rFonts w:ascii="Arial" w:hAnsi="Arial" w:cs="Arial"/>
        </w:rPr>
        <w:t xml:space="preserve"> Next, an Arduino script is written to measure the weight applied on the load cell and calibrate the readings by using known weights and adjusting the calibration factor to return the desired values.</w:t>
      </w:r>
    </w:p>
    <w:p w14:paraId="375E1145" w14:textId="062C7577" w:rsidR="00A8039A" w:rsidRPr="00C63203" w:rsidRDefault="00A8039A" w:rsidP="00A8039A">
      <w:pPr>
        <w:autoSpaceDE w:val="0"/>
        <w:autoSpaceDN w:val="0"/>
        <w:adjustRightInd w:val="0"/>
        <w:spacing w:after="0" w:line="240" w:lineRule="auto"/>
        <w:jc w:val="both"/>
        <w:rPr>
          <w:rFonts w:ascii="Arial" w:hAnsi="Arial" w:cs="Arial"/>
        </w:rPr>
      </w:pPr>
      <w:r>
        <w:rPr>
          <w:noProof/>
        </w:rPr>
        <mc:AlternateContent>
          <mc:Choice Requires="wps">
            <w:drawing>
              <wp:anchor distT="0" distB="0" distL="114300" distR="114300" simplePos="0" relativeHeight="251660288" behindDoc="0" locked="0" layoutInCell="1" allowOverlap="1" wp14:anchorId="72A30E0D" wp14:editId="59EAB9D0">
                <wp:simplePos x="0" y="0"/>
                <wp:positionH relativeFrom="column">
                  <wp:posOffset>1299845</wp:posOffset>
                </wp:positionH>
                <wp:positionV relativeFrom="paragraph">
                  <wp:posOffset>2122805</wp:posOffset>
                </wp:positionV>
                <wp:extent cx="332549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325495" cy="635"/>
                        </a:xfrm>
                        <a:prstGeom prst="rect">
                          <a:avLst/>
                        </a:prstGeom>
                        <a:solidFill>
                          <a:prstClr val="white"/>
                        </a:solidFill>
                        <a:ln>
                          <a:noFill/>
                        </a:ln>
                      </wps:spPr>
                      <wps:txbx>
                        <w:txbxContent>
                          <w:p w14:paraId="6807EA46" w14:textId="7C519162" w:rsidR="00A8039A" w:rsidRPr="00AA7DB8" w:rsidRDefault="00A8039A" w:rsidP="00A8039A">
                            <w:pPr>
                              <w:pStyle w:val="Caption"/>
                              <w:jc w:val="center"/>
                              <w:rPr>
                                <w:rFonts w:ascii="Arial" w:hAnsi="Arial" w:cs="Arial"/>
                                <w:noProof/>
                              </w:rPr>
                            </w:pPr>
                            <w:r>
                              <w:t xml:space="preserve">Figure </w:t>
                            </w:r>
                            <w:fldSimple w:instr=" SEQ Figure \* ARABIC ">
                              <w:r>
                                <w:rPr>
                                  <w:noProof/>
                                </w:rPr>
                                <w:t>1</w:t>
                              </w:r>
                            </w:fldSimple>
                            <w:r>
                              <w:t>: Circuit for Load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30E0D" id="_x0000_t202" coordsize="21600,21600" o:spt="202" path="m,l,21600r21600,l21600,xe">
                <v:stroke joinstyle="miter"/>
                <v:path gradientshapeok="t" o:connecttype="rect"/>
              </v:shapetype>
              <v:shape id="Text Box 2" o:spid="_x0000_s1026" type="#_x0000_t202" style="position:absolute;left:0;text-align:left;margin-left:102.35pt;margin-top:167.15pt;width:261.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" stroked="f">
                <v:textbox style="mso-fit-shape-to-text:t" inset="0,0,0,0">
                  <w:txbxContent>
                    <w:p w14:paraId="6807EA46" w14:textId="7C519162" w:rsidR="00A8039A" w:rsidRPr="00AA7DB8" w:rsidRDefault="00A8039A" w:rsidP="00A8039A">
                      <w:pPr>
                        <w:pStyle w:val="Caption"/>
                        <w:jc w:val="center"/>
                        <w:rPr>
                          <w:rFonts w:ascii="Arial" w:hAnsi="Arial" w:cs="Arial"/>
                          <w:noProof/>
                        </w:rPr>
                      </w:pPr>
                      <w:r>
                        <w:t xml:space="preserve">Figure </w:t>
                      </w:r>
                      <w:fldSimple w:instr=" SEQ Figure \* ARABIC ">
                        <w:r>
                          <w:rPr>
                            <w:noProof/>
                          </w:rPr>
                          <w:t>1</w:t>
                        </w:r>
                      </w:fldSimple>
                      <w:r>
                        <w:t>: Circuit for Load Cell</w:t>
                      </w:r>
                    </w:p>
                  </w:txbxContent>
                </v:textbox>
                <w10:wrap type="square"/>
              </v:shape>
            </w:pict>
          </mc:Fallback>
        </mc:AlternateContent>
      </w:r>
      <w:r>
        <w:rPr>
          <w:rFonts w:ascii="Arial" w:hAnsi="Arial" w:cs="Arial"/>
          <w:noProof/>
        </w:rPr>
        <w:drawing>
          <wp:anchor distT="0" distB="0" distL="114300" distR="114300" simplePos="0" relativeHeight="251658240" behindDoc="0" locked="0" layoutInCell="1" allowOverlap="1" wp14:anchorId="330D8217" wp14:editId="6F81A3F4">
            <wp:simplePos x="0" y="0"/>
            <wp:positionH relativeFrom="margin">
              <wp:posOffset>1300390</wp:posOffset>
            </wp:positionH>
            <wp:positionV relativeFrom="paragraph">
              <wp:posOffset>5624</wp:posOffset>
            </wp:positionV>
            <wp:extent cx="3325495" cy="2060575"/>
            <wp:effectExtent l="0" t="0" r="8255" b="0"/>
            <wp:wrapSquare wrapText="bothSides"/>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d_Cell_Interface_Arduin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5495" cy="2060575"/>
                    </a:xfrm>
                    <a:prstGeom prst="rect">
                      <a:avLst/>
                    </a:prstGeom>
                  </pic:spPr>
                </pic:pic>
              </a:graphicData>
            </a:graphic>
            <wp14:sizeRelH relativeFrom="page">
              <wp14:pctWidth>0</wp14:pctWidth>
            </wp14:sizeRelH>
            <wp14:sizeRelV relativeFrom="page">
              <wp14:pctHeight>0</wp14:pctHeight>
            </wp14:sizeRelV>
          </wp:anchor>
        </w:drawing>
      </w:r>
    </w:p>
    <w:p w14:paraId="1FA4A6A1" w14:textId="5D33F1A4" w:rsidR="00F0758F" w:rsidRPr="00C63203" w:rsidRDefault="00F0758F" w:rsidP="00390386">
      <w:pPr>
        <w:autoSpaceDE w:val="0"/>
        <w:autoSpaceDN w:val="0"/>
        <w:adjustRightInd w:val="0"/>
        <w:spacing w:after="0" w:line="240" w:lineRule="auto"/>
        <w:jc w:val="both"/>
        <w:rPr>
          <w:rFonts w:ascii="Arial" w:hAnsi="Arial" w:cs="Arial"/>
        </w:rPr>
      </w:pPr>
    </w:p>
    <w:p w14:paraId="32D22EB6" w14:textId="3BB56725" w:rsidR="00F0758F" w:rsidRDefault="00F0758F" w:rsidP="00390386">
      <w:pPr>
        <w:autoSpaceDE w:val="0"/>
        <w:autoSpaceDN w:val="0"/>
        <w:adjustRightInd w:val="0"/>
        <w:spacing w:after="0" w:line="240" w:lineRule="auto"/>
        <w:jc w:val="both"/>
        <w:rPr>
          <w:rFonts w:ascii="Arial" w:hAnsi="Arial" w:cs="Arial"/>
        </w:rPr>
      </w:pPr>
    </w:p>
    <w:p w14:paraId="3942CF28" w14:textId="4B40B305" w:rsidR="00A8039A" w:rsidRDefault="00A8039A" w:rsidP="00390386">
      <w:pPr>
        <w:autoSpaceDE w:val="0"/>
        <w:autoSpaceDN w:val="0"/>
        <w:adjustRightInd w:val="0"/>
        <w:spacing w:after="0" w:line="240" w:lineRule="auto"/>
        <w:jc w:val="both"/>
        <w:rPr>
          <w:rFonts w:ascii="Arial" w:hAnsi="Arial" w:cs="Arial"/>
        </w:rPr>
      </w:pPr>
    </w:p>
    <w:p w14:paraId="0C209BF1" w14:textId="5A0B1250" w:rsidR="00A8039A" w:rsidRDefault="00A8039A" w:rsidP="00390386">
      <w:pPr>
        <w:autoSpaceDE w:val="0"/>
        <w:autoSpaceDN w:val="0"/>
        <w:adjustRightInd w:val="0"/>
        <w:spacing w:after="0" w:line="240" w:lineRule="auto"/>
        <w:jc w:val="both"/>
        <w:rPr>
          <w:rFonts w:ascii="Arial" w:hAnsi="Arial" w:cs="Arial"/>
        </w:rPr>
      </w:pPr>
    </w:p>
    <w:p w14:paraId="75CA75E1" w14:textId="73192B60" w:rsidR="00A8039A" w:rsidRDefault="00A8039A" w:rsidP="00390386">
      <w:pPr>
        <w:autoSpaceDE w:val="0"/>
        <w:autoSpaceDN w:val="0"/>
        <w:adjustRightInd w:val="0"/>
        <w:spacing w:after="0" w:line="240" w:lineRule="auto"/>
        <w:jc w:val="both"/>
        <w:rPr>
          <w:rFonts w:ascii="Arial" w:hAnsi="Arial" w:cs="Arial"/>
        </w:rPr>
      </w:pPr>
    </w:p>
    <w:p w14:paraId="27A1FEC8" w14:textId="0CB810B5" w:rsidR="00A8039A" w:rsidRDefault="00A8039A" w:rsidP="00390386">
      <w:pPr>
        <w:autoSpaceDE w:val="0"/>
        <w:autoSpaceDN w:val="0"/>
        <w:adjustRightInd w:val="0"/>
        <w:spacing w:after="0" w:line="240" w:lineRule="auto"/>
        <w:jc w:val="both"/>
        <w:rPr>
          <w:rFonts w:ascii="Arial" w:hAnsi="Arial" w:cs="Arial"/>
        </w:rPr>
      </w:pPr>
    </w:p>
    <w:p w14:paraId="0C659F43" w14:textId="319B86F6" w:rsidR="00A8039A" w:rsidRDefault="00A8039A" w:rsidP="00390386">
      <w:pPr>
        <w:autoSpaceDE w:val="0"/>
        <w:autoSpaceDN w:val="0"/>
        <w:adjustRightInd w:val="0"/>
        <w:spacing w:after="0" w:line="240" w:lineRule="auto"/>
        <w:jc w:val="both"/>
        <w:rPr>
          <w:rFonts w:ascii="Arial" w:hAnsi="Arial" w:cs="Arial"/>
        </w:rPr>
      </w:pPr>
    </w:p>
    <w:p w14:paraId="369558FE" w14:textId="1A83E902" w:rsidR="00A8039A" w:rsidRDefault="00A8039A" w:rsidP="00390386">
      <w:pPr>
        <w:autoSpaceDE w:val="0"/>
        <w:autoSpaceDN w:val="0"/>
        <w:adjustRightInd w:val="0"/>
        <w:spacing w:after="0" w:line="240" w:lineRule="auto"/>
        <w:jc w:val="both"/>
        <w:rPr>
          <w:rFonts w:ascii="Arial" w:hAnsi="Arial" w:cs="Arial"/>
        </w:rPr>
      </w:pPr>
    </w:p>
    <w:p w14:paraId="518EB84F" w14:textId="6B418C95" w:rsidR="00A8039A" w:rsidRDefault="00A8039A" w:rsidP="00390386">
      <w:pPr>
        <w:autoSpaceDE w:val="0"/>
        <w:autoSpaceDN w:val="0"/>
        <w:adjustRightInd w:val="0"/>
        <w:spacing w:after="0" w:line="240" w:lineRule="auto"/>
        <w:jc w:val="both"/>
        <w:rPr>
          <w:rFonts w:ascii="Arial" w:hAnsi="Arial" w:cs="Arial"/>
        </w:rPr>
      </w:pPr>
    </w:p>
    <w:p w14:paraId="4CBB20D2" w14:textId="41E6F952" w:rsidR="00A8039A" w:rsidRDefault="00A8039A" w:rsidP="00390386">
      <w:pPr>
        <w:autoSpaceDE w:val="0"/>
        <w:autoSpaceDN w:val="0"/>
        <w:adjustRightInd w:val="0"/>
        <w:spacing w:after="0" w:line="240" w:lineRule="auto"/>
        <w:jc w:val="both"/>
        <w:rPr>
          <w:rFonts w:ascii="Arial" w:hAnsi="Arial" w:cs="Arial"/>
        </w:rPr>
      </w:pPr>
    </w:p>
    <w:p w14:paraId="54F7A13E" w14:textId="3AF1BB4A" w:rsidR="00A8039A" w:rsidRDefault="00A8039A" w:rsidP="00390386">
      <w:pPr>
        <w:autoSpaceDE w:val="0"/>
        <w:autoSpaceDN w:val="0"/>
        <w:adjustRightInd w:val="0"/>
        <w:spacing w:after="0" w:line="240" w:lineRule="auto"/>
        <w:jc w:val="both"/>
        <w:rPr>
          <w:rFonts w:ascii="Arial" w:hAnsi="Arial" w:cs="Arial"/>
        </w:rPr>
      </w:pPr>
    </w:p>
    <w:p w14:paraId="66AAD1B5" w14:textId="423C0610" w:rsidR="00A8039A" w:rsidRDefault="00A8039A" w:rsidP="00390386">
      <w:pPr>
        <w:autoSpaceDE w:val="0"/>
        <w:autoSpaceDN w:val="0"/>
        <w:adjustRightInd w:val="0"/>
        <w:spacing w:after="0" w:line="240" w:lineRule="auto"/>
        <w:jc w:val="both"/>
        <w:rPr>
          <w:rFonts w:ascii="Arial" w:hAnsi="Arial" w:cs="Arial"/>
        </w:rPr>
      </w:pPr>
    </w:p>
    <w:p w14:paraId="13C17094" w14:textId="7F088C4B" w:rsidR="00A8039A" w:rsidRDefault="00A8039A" w:rsidP="00390386">
      <w:pPr>
        <w:autoSpaceDE w:val="0"/>
        <w:autoSpaceDN w:val="0"/>
        <w:adjustRightInd w:val="0"/>
        <w:spacing w:after="0" w:line="240" w:lineRule="auto"/>
        <w:jc w:val="both"/>
        <w:rPr>
          <w:rFonts w:ascii="Arial" w:hAnsi="Arial" w:cs="Arial"/>
        </w:rPr>
      </w:pPr>
    </w:p>
    <w:p w14:paraId="05FB11BC" w14:textId="0BE40FC6" w:rsidR="00A8039A" w:rsidRDefault="00A8039A" w:rsidP="00390386">
      <w:pPr>
        <w:autoSpaceDE w:val="0"/>
        <w:autoSpaceDN w:val="0"/>
        <w:adjustRightInd w:val="0"/>
        <w:spacing w:after="0" w:line="240" w:lineRule="auto"/>
        <w:jc w:val="both"/>
        <w:rPr>
          <w:rFonts w:ascii="Arial" w:hAnsi="Arial" w:cs="Arial"/>
        </w:rPr>
      </w:pPr>
    </w:p>
    <w:p w14:paraId="4894970C" w14:textId="77BCD5D7" w:rsidR="00C06729" w:rsidRDefault="00EC3DEF" w:rsidP="00390386">
      <w:pPr>
        <w:autoSpaceDE w:val="0"/>
        <w:autoSpaceDN w:val="0"/>
        <w:adjustRightInd w:val="0"/>
        <w:spacing w:after="0" w:line="240" w:lineRule="auto"/>
        <w:jc w:val="both"/>
        <w:rPr>
          <w:rFonts w:ascii="Arial" w:hAnsi="Arial" w:cs="Arial"/>
        </w:rPr>
      </w:pPr>
      <w:r>
        <w:rPr>
          <w:rFonts w:ascii="Arial" w:hAnsi="Arial" w:cs="Arial"/>
        </w:rPr>
        <w:t xml:space="preserve">Once the load cell is properly calibrated, it is added to the code for the main controller where the input from the load cell is constrained within a desired range of values. The resulting values are then mapped to output the PWM signal that will drive the wheel of the system. The functionality to set the desired maximum value of the load cell is added to the preexisting MATLAB GUI. </w:t>
      </w:r>
      <w:r w:rsidR="002A3129">
        <w:rPr>
          <w:rFonts w:ascii="Arial" w:hAnsi="Arial" w:cs="Arial"/>
        </w:rPr>
        <w:t>This is done by adding a field in the GUI to reassign the calibration factor, which is sent from the GUI to the DAQ, and then to the main controller.</w:t>
      </w:r>
    </w:p>
    <w:p w14:paraId="22648A19" w14:textId="0612B7A1" w:rsidR="00C06729" w:rsidRDefault="00C06729" w:rsidP="00390386">
      <w:pPr>
        <w:autoSpaceDE w:val="0"/>
        <w:autoSpaceDN w:val="0"/>
        <w:adjustRightInd w:val="0"/>
        <w:spacing w:after="0" w:line="240" w:lineRule="auto"/>
        <w:jc w:val="both"/>
        <w:rPr>
          <w:rFonts w:ascii="Arial" w:hAnsi="Arial" w:cs="Arial"/>
        </w:rPr>
      </w:pPr>
    </w:p>
    <w:p w14:paraId="171B4719" w14:textId="6B55C3A6" w:rsidR="00C06729" w:rsidRDefault="00C06729" w:rsidP="00390386">
      <w:pPr>
        <w:autoSpaceDE w:val="0"/>
        <w:autoSpaceDN w:val="0"/>
        <w:adjustRightInd w:val="0"/>
        <w:spacing w:after="0" w:line="240" w:lineRule="auto"/>
        <w:jc w:val="both"/>
        <w:rPr>
          <w:rFonts w:ascii="Arial" w:hAnsi="Arial" w:cs="Arial"/>
        </w:rPr>
      </w:pPr>
      <w:r>
        <w:rPr>
          <w:rFonts w:ascii="Arial" w:hAnsi="Arial" w:cs="Arial"/>
        </w:rPr>
        <w:t xml:space="preserve">Finally, the EEPROM is added to the main controller such that it stores the user desired maximum RPM and calibration factor in specific addresses. The EEPROM functionality will include two Arduino functions, one that will read in the stored values and assign them accordingly upon startup and the another that will update the EEPROM addressed upon </w:t>
      </w:r>
      <w:bookmarkStart w:id="0" w:name="_GoBack"/>
      <w:bookmarkEnd w:id="0"/>
      <w:r>
        <w:rPr>
          <w:rFonts w:ascii="Arial" w:hAnsi="Arial" w:cs="Arial"/>
        </w:rPr>
        <w:t>receipt of new values from the GUI.</w:t>
      </w:r>
      <w:r w:rsidR="007A2C12">
        <w:rPr>
          <w:rFonts w:ascii="Arial" w:hAnsi="Arial" w:cs="Arial"/>
        </w:rPr>
        <w:t xml:space="preserve"> The EEPROM is set up using the </w:t>
      </w:r>
      <w:proofErr w:type="spellStart"/>
      <w:r w:rsidR="007A2C12">
        <w:rPr>
          <w:rFonts w:ascii="Arial" w:hAnsi="Arial" w:cs="Arial"/>
        </w:rPr>
        <w:t>EEPROMex</w:t>
      </w:r>
      <w:proofErr w:type="spellEnd"/>
      <w:r w:rsidR="007A2C12">
        <w:rPr>
          <w:rFonts w:ascii="Arial" w:hAnsi="Arial" w:cs="Arial"/>
        </w:rPr>
        <w:t xml:space="preserve"> library which allows a more user</w:t>
      </w:r>
      <w:r w:rsidR="00FE458E">
        <w:rPr>
          <w:rFonts w:ascii="Arial" w:hAnsi="Arial" w:cs="Arial"/>
        </w:rPr>
        <w:t>-</w:t>
      </w:r>
      <w:r w:rsidR="007A2C12">
        <w:rPr>
          <w:rFonts w:ascii="Arial" w:hAnsi="Arial" w:cs="Arial"/>
        </w:rPr>
        <w:t xml:space="preserve">friendly </w:t>
      </w:r>
      <w:r w:rsidR="007A2C12">
        <w:rPr>
          <w:rFonts w:ascii="Arial" w:hAnsi="Arial" w:cs="Arial"/>
        </w:rPr>
        <w:lastRenderedPageBreak/>
        <w:t>method of storing large values without concern for maximum space of each register in the EEPROM.</w:t>
      </w:r>
    </w:p>
    <w:p w14:paraId="0EBAB395" w14:textId="2B880D1C" w:rsidR="00A8039A" w:rsidRDefault="00A8039A" w:rsidP="00390386">
      <w:pPr>
        <w:autoSpaceDE w:val="0"/>
        <w:autoSpaceDN w:val="0"/>
        <w:adjustRightInd w:val="0"/>
        <w:spacing w:after="0" w:line="240" w:lineRule="auto"/>
        <w:jc w:val="both"/>
        <w:rPr>
          <w:rFonts w:ascii="Arial" w:hAnsi="Arial" w:cs="Arial"/>
        </w:rPr>
      </w:pPr>
    </w:p>
    <w:p w14:paraId="1D6BA492" w14:textId="77777777" w:rsidR="00A8039A" w:rsidRPr="00C63203" w:rsidRDefault="00A8039A" w:rsidP="00390386">
      <w:pPr>
        <w:autoSpaceDE w:val="0"/>
        <w:autoSpaceDN w:val="0"/>
        <w:adjustRightInd w:val="0"/>
        <w:spacing w:after="0" w:line="240" w:lineRule="auto"/>
        <w:jc w:val="both"/>
        <w:rPr>
          <w:rFonts w:ascii="Arial" w:hAnsi="Arial" w:cs="Arial"/>
        </w:rPr>
      </w:pPr>
    </w:p>
    <w:p w14:paraId="0F97EB33" w14:textId="1A74726B" w:rsidR="00C54EB5" w:rsidRDefault="00C54EB5" w:rsidP="00390386">
      <w:pPr>
        <w:spacing w:after="0" w:line="240" w:lineRule="auto"/>
        <w:jc w:val="both"/>
        <w:rPr>
          <w:rFonts w:ascii="Arial" w:hAnsi="Arial" w:cs="Arial"/>
          <w:b/>
          <w:sz w:val="24"/>
        </w:rPr>
      </w:pPr>
      <w:r w:rsidRPr="00C63203">
        <w:rPr>
          <w:rFonts w:ascii="Arial" w:hAnsi="Arial" w:cs="Arial"/>
          <w:b/>
          <w:sz w:val="24"/>
        </w:rPr>
        <w:t>Deliverables</w:t>
      </w:r>
    </w:p>
    <w:p w14:paraId="00562A8C" w14:textId="77777777" w:rsidR="009F4502" w:rsidRPr="00C63203" w:rsidRDefault="009F4502" w:rsidP="00390386">
      <w:pPr>
        <w:spacing w:after="0" w:line="240" w:lineRule="auto"/>
        <w:jc w:val="both"/>
        <w:rPr>
          <w:rFonts w:ascii="Arial" w:hAnsi="Arial" w:cs="Arial"/>
          <w:b/>
          <w:sz w:val="24"/>
        </w:rPr>
      </w:pPr>
    </w:p>
    <w:p w14:paraId="4988C451" w14:textId="2910A200" w:rsidR="00B611D2" w:rsidRDefault="00E62E07" w:rsidP="00390386">
      <w:pPr>
        <w:pStyle w:val="ListParagraph"/>
        <w:numPr>
          <w:ilvl w:val="0"/>
          <w:numId w:val="2"/>
        </w:numPr>
        <w:spacing w:after="0" w:line="240" w:lineRule="auto"/>
        <w:jc w:val="both"/>
        <w:rPr>
          <w:rFonts w:ascii="Arial" w:hAnsi="Arial" w:cs="Arial"/>
        </w:rPr>
      </w:pPr>
      <w:r w:rsidRPr="00C63203">
        <w:rPr>
          <w:rFonts w:ascii="Arial" w:hAnsi="Arial" w:cs="Arial"/>
        </w:rPr>
        <w:t>Arduino code</w:t>
      </w:r>
    </w:p>
    <w:p w14:paraId="7E23981D" w14:textId="7A42344B" w:rsidR="00A14A81" w:rsidRDefault="00A14A81" w:rsidP="00390386">
      <w:pPr>
        <w:pStyle w:val="ListParagraph"/>
        <w:numPr>
          <w:ilvl w:val="0"/>
          <w:numId w:val="2"/>
        </w:numPr>
        <w:spacing w:after="0" w:line="240" w:lineRule="auto"/>
        <w:jc w:val="both"/>
        <w:rPr>
          <w:rFonts w:ascii="Arial" w:hAnsi="Arial" w:cs="Arial"/>
        </w:rPr>
      </w:pPr>
      <w:r>
        <w:rPr>
          <w:rFonts w:ascii="Arial" w:hAnsi="Arial" w:cs="Arial"/>
        </w:rPr>
        <w:t>Integration of load cell and amplifier</w:t>
      </w:r>
    </w:p>
    <w:p w14:paraId="58DD1229" w14:textId="5A8BD61E" w:rsidR="00A14A81" w:rsidRDefault="00A14A81" w:rsidP="00390386">
      <w:pPr>
        <w:pStyle w:val="ListParagraph"/>
        <w:numPr>
          <w:ilvl w:val="0"/>
          <w:numId w:val="2"/>
        </w:numPr>
        <w:spacing w:after="0" w:line="240" w:lineRule="auto"/>
        <w:jc w:val="both"/>
        <w:rPr>
          <w:rFonts w:ascii="Arial" w:hAnsi="Arial" w:cs="Arial"/>
        </w:rPr>
      </w:pPr>
      <w:r>
        <w:rPr>
          <w:rFonts w:ascii="Arial" w:hAnsi="Arial" w:cs="Arial"/>
        </w:rPr>
        <w:t>Calibration system for reading weights in grams, settable from the GUI</w:t>
      </w:r>
    </w:p>
    <w:p w14:paraId="41A21863" w14:textId="04CBAA31" w:rsidR="00A14A81" w:rsidRDefault="00A14A81" w:rsidP="00390386">
      <w:pPr>
        <w:pStyle w:val="ListParagraph"/>
        <w:numPr>
          <w:ilvl w:val="0"/>
          <w:numId w:val="2"/>
        </w:numPr>
        <w:spacing w:after="0" w:line="240" w:lineRule="auto"/>
        <w:jc w:val="both"/>
        <w:rPr>
          <w:rFonts w:ascii="Arial" w:hAnsi="Arial" w:cs="Arial"/>
        </w:rPr>
      </w:pPr>
      <w:r>
        <w:rPr>
          <w:rFonts w:ascii="Arial" w:hAnsi="Arial" w:cs="Arial"/>
        </w:rPr>
        <w:t>Sensitivity parameter that maps load cell weight to motor speed by adjusting PWM signal</w:t>
      </w:r>
    </w:p>
    <w:p w14:paraId="1B613D46" w14:textId="0842640C" w:rsidR="00B611D2" w:rsidRPr="00224A1B" w:rsidRDefault="00E5059B" w:rsidP="00390386">
      <w:pPr>
        <w:pStyle w:val="ListParagraph"/>
        <w:numPr>
          <w:ilvl w:val="0"/>
          <w:numId w:val="2"/>
        </w:numPr>
        <w:spacing w:after="0" w:line="240" w:lineRule="auto"/>
        <w:jc w:val="both"/>
        <w:rPr>
          <w:rFonts w:ascii="Arial" w:hAnsi="Arial" w:cs="Arial"/>
        </w:rPr>
      </w:pPr>
      <w:r w:rsidRPr="00224A1B">
        <w:rPr>
          <w:rFonts w:ascii="Arial" w:hAnsi="Arial" w:cs="Arial"/>
        </w:rPr>
        <w:t>Functions that store and retrieve calibration and sensitivity parameters from EEPROM</w:t>
      </w:r>
    </w:p>
    <w:p w14:paraId="6F3C17DB" w14:textId="6F6C2D82" w:rsidR="00B611D2" w:rsidRPr="00C63203" w:rsidRDefault="00B611D2" w:rsidP="00390386">
      <w:pPr>
        <w:spacing w:after="0" w:line="240" w:lineRule="auto"/>
        <w:jc w:val="both"/>
        <w:rPr>
          <w:rFonts w:ascii="Arial" w:hAnsi="Arial" w:cs="Arial"/>
        </w:rPr>
      </w:pPr>
    </w:p>
    <w:p w14:paraId="241AC54C" w14:textId="77777777" w:rsidR="00B611D2" w:rsidRPr="00C63203" w:rsidRDefault="00B611D2" w:rsidP="00390386">
      <w:pPr>
        <w:spacing w:after="0" w:line="240" w:lineRule="auto"/>
        <w:jc w:val="both"/>
        <w:rPr>
          <w:rFonts w:ascii="Arial" w:hAnsi="Arial" w:cs="Arial"/>
        </w:rPr>
      </w:pPr>
    </w:p>
    <w:p w14:paraId="071A5E94" w14:textId="12F9030F" w:rsidR="00C54EB5" w:rsidRPr="00C63203" w:rsidRDefault="00C54EB5" w:rsidP="00390386">
      <w:pPr>
        <w:spacing w:after="0" w:line="240" w:lineRule="auto"/>
        <w:jc w:val="both"/>
        <w:rPr>
          <w:rFonts w:ascii="Arial" w:hAnsi="Arial" w:cs="Arial"/>
          <w:b/>
          <w:sz w:val="24"/>
        </w:rPr>
      </w:pPr>
      <w:r w:rsidRPr="00C63203">
        <w:rPr>
          <w:rFonts w:ascii="Arial" w:hAnsi="Arial" w:cs="Arial"/>
          <w:b/>
          <w:sz w:val="24"/>
        </w:rPr>
        <w:t>Results</w:t>
      </w:r>
    </w:p>
    <w:p w14:paraId="4FB4F90B" w14:textId="41D21DA8" w:rsidR="00C54EB5" w:rsidRDefault="00C54EB5" w:rsidP="00390386">
      <w:pPr>
        <w:spacing w:after="0" w:line="240" w:lineRule="auto"/>
        <w:jc w:val="both"/>
        <w:rPr>
          <w:rFonts w:ascii="Arial" w:hAnsi="Arial" w:cs="Arial"/>
        </w:rPr>
      </w:pPr>
    </w:p>
    <w:p w14:paraId="4398D64E" w14:textId="4CE4C3C1" w:rsidR="00E81C17" w:rsidRPr="00C63203" w:rsidRDefault="008A589C" w:rsidP="00E81C17">
      <w:pPr>
        <w:spacing w:after="0" w:line="240" w:lineRule="auto"/>
        <w:jc w:val="both"/>
        <w:rPr>
          <w:rFonts w:ascii="Arial" w:hAnsi="Arial" w:cs="Arial"/>
        </w:rPr>
      </w:pPr>
      <w:r>
        <w:rPr>
          <w:rFonts w:ascii="Arial" w:hAnsi="Arial" w:cs="Arial"/>
        </w:rPr>
        <w:t xml:space="preserve">The base calibration factor acquired from experimenting with the given weights resulted in a value of -6266660. </w:t>
      </w:r>
      <w:r w:rsidR="0024368D">
        <w:rPr>
          <w:rFonts w:ascii="Arial" w:hAnsi="Arial" w:cs="Arial"/>
        </w:rPr>
        <w:t xml:space="preserve">This factor was applied and tested using several different weights and the results were accurate to the nearest gram. </w:t>
      </w:r>
      <w:r w:rsidR="00A019A2">
        <w:rPr>
          <w:rFonts w:ascii="Arial" w:hAnsi="Arial" w:cs="Arial"/>
        </w:rPr>
        <w:t xml:space="preserve">The </w:t>
      </w:r>
      <w:r w:rsidR="00786360">
        <w:rPr>
          <w:rFonts w:ascii="Arial" w:hAnsi="Arial" w:cs="Arial"/>
        </w:rPr>
        <w:t xml:space="preserve">reading obtained from the calibrated load cell was constrained within a range of 0 to 100, where 100 is the initial maximum allowed weight and is subject to modification if desired. </w:t>
      </w:r>
      <w:r w:rsidR="00D97AC5">
        <w:rPr>
          <w:rFonts w:ascii="Arial" w:hAnsi="Arial" w:cs="Arial"/>
        </w:rPr>
        <w:t>This range is then mapped to a range of 0 to 255 which represents the PWM signal that will be sent as output to the wheel motor to vary the motor RPM</w:t>
      </w:r>
      <w:r w:rsidR="00FE458E">
        <w:rPr>
          <w:rFonts w:ascii="Arial" w:hAnsi="Arial" w:cs="Arial"/>
        </w:rPr>
        <w:t>. The functionality of the EEPROM was also tested under several conditions which showed to successfully store, load, and update the calibration factor and maximum RPM values. A safety check was added to set the variables to the base values in the event that the EEPROM does not load properly.</w:t>
      </w:r>
    </w:p>
    <w:sectPr w:rsidR="00E81C17" w:rsidRPr="00C63203" w:rsidSect="00DC350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8FEBD" w14:textId="77777777" w:rsidR="00FF1FC6" w:rsidRDefault="00FF1FC6" w:rsidP="00232D22">
      <w:pPr>
        <w:spacing w:after="0" w:line="240" w:lineRule="auto"/>
      </w:pPr>
      <w:r>
        <w:separator/>
      </w:r>
    </w:p>
  </w:endnote>
  <w:endnote w:type="continuationSeparator" w:id="0">
    <w:p w14:paraId="11631837" w14:textId="77777777" w:rsidR="00FF1FC6" w:rsidRDefault="00FF1FC6" w:rsidP="0023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2009363598"/>
      <w:docPartObj>
        <w:docPartGallery w:val="Page Numbers (Bottom of Page)"/>
        <w:docPartUnique/>
      </w:docPartObj>
    </w:sdtPr>
    <w:sdtEndPr>
      <w:rPr>
        <w:noProof/>
        <w:sz w:val="18"/>
      </w:rPr>
    </w:sdtEndPr>
    <w:sdtContent>
      <w:p w14:paraId="4AAE26BD" w14:textId="77777777" w:rsidR="00D74591" w:rsidRDefault="00D74591" w:rsidP="00C65745">
        <w:pPr>
          <w:pStyle w:val="Footer"/>
          <w:jc w:val="both"/>
          <w:rPr>
            <w:rFonts w:ascii="Arial" w:hAnsi="Arial" w:cs="Arial"/>
          </w:rPr>
        </w:pPr>
      </w:p>
      <w:p w14:paraId="25ECAF7E" w14:textId="33AE8EEF" w:rsidR="00C65745" w:rsidRPr="00390386" w:rsidRDefault="00B03AC8" w:rsidP="00C65745">
        <w:pPr>
          <w:pStyle w:val="Footer"/>
          <w:jc w:val="both"/>
          <w:rPr>
            <w:rFonts w:ascii="Arial" w:hAnsi="Arial" w:cs="Arial"/>
            <w:noProof/>
          </w:rPr>
        </w:pPr>
        <w:r w:rsidRPr="00390386">
          <w:rPr>
            <w:rFonts w:ascii="Arial" w:hAnsi="Arial" w:cs="Arial"/>
            <w:sz w:val="18"/>
          </w:rPr>
          <w:t>Yonatan Carver</w:t>
        </w:r>
        <w:r w:rsidRPr="00390386">
          <w:rPr>
            <w:rFonts w:ascii="Arial" w:hAnsi="Arial" w:cs="Arial"/>
          </w:rPr>
          <w:tab/>
        </w:r>
        <w:r w:rsidRPr="00390386">
          <w:rPr>
            <w:rFonts w:ascii="Arial" w:hAnsi="Arial" w:cs="Arial"/>
          </w:rPr>
          <w:tab/>
        </w:r>
        <w:r w:rsidRPr="00390386">
          <w:rPr>
            <w:rFonts w:ascii="Arial" w:hAnsi="Arial" w:cs="Arial"/>
          </w:rPr>
          <w:fldChar w:fldCharType="begin"/>
        </w:r>
        <w:r w:rsidRPr="00390386">
          <w:rPr>
            <w:rFonts w:ascii="Arial" w:hAnsi="Arial" w:cs="Arial"/>
          </w:rPr>
          <w:instrText xml:space="preserve"> PAGE   \* MERGEFORMAT </w:instrText>
        </w:r>
        <w:r w:rsidRPr="00390386">
          <w:rPr>
            <w:rFonts w:ascii="Arial" w:hAnsi="Arial" w:cs="Arial"/>
          </w:rPr>
          <w:fldChar w:fldCharType="separate"/>
        </w:r>
        <w:r w:rsidRPr="00390386">
          <w:rPr>
            <w:rFonts w:ascii="Arial" w:hAnsi="Arial" w:cs="Arial"/>
          </w:rPr>
          <w:t>1</w:t>
        </w:r>
        <w:r w:rsidRPr="00390386">
          <w:rPr>
            <w:rFonts w:ascii="Arial" w:hAnsi="Arial" w:cs="Arial"/>
            <w:noProof/>
          </w:rPr>
          <w:fldChar w:fldCharType="end"/>
        </w:r>
      </w:p>
      <w:p w14:paraId="0415348B" w14:textId="77777777" w:rsidR="00C65745" w:rsidRPr="00390386" w:rsidRDefault="00B03AC8" w:rsidP="00C65745">
        <w:pPr>
          <w:pStyle w:val="Footer"/>
          <w:jc w:val="both"/>
          <w:rPr>
            <w:rFonts w:ascii="Arial" w:hAnsi="Arial" w:cs="Arial"/>
            <w:sz w:val="18"/>
          </w:rPr>
        </w:pPr>
        <w:r w:rsidRPr="00390386">
          <w:rPr>
            <w:rFonts w:ascii="Arial" w:hAnsi="Arial" w:cs="Arial"/>
            <w:noProof/>
            <w:sz w:val="18"/>
          </w:rPr>
          <w:t>Farhan Muhammad</w:t>
        </w:r>
      </w:p>
    </w:sdtContent>
  </w:sdt>
  <w:p w14:paraId="3C8D5BB7" w14:textId="77777777" w:rsidR="00C65745" w:rsidRPr="00390386" w:rsidRDefault="00C65745">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0404C" w14:textId="77777777" w:rsidR="00FF1FC6" w:rsidRDefault="00FF1FC6" w:rsidP="00232D22">
      <w:pPr>
        <w:spacing w:after="0" w:line="240" w:lineRule="auto"/>
      </w:pPr>
      <w:r>
        <w:separator/>
      </w:r>
    </w:p>
  </w:footnote>
  <w:footnote w:type="continuationSeparator" w:id="0">
    <w:p w14:paraId="1D397BA0" w14:textId="77777777" w:rsidR="00FF1FC6" w:rsidRDefault="00FF1FC6" w:rsidP="00232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4A2BB" w14:textId="77777777" w:rsidR="00C65745" w:rsidRPr="00390386" w:rsidRDefault="00B03AC8" w:rsidP="00C65745">
    <w:pPr>
      <w:pStyle w:val="Header"/>
      <w:jc w:val="both"/>
      <w:rPr>
        <w:rFonts w:ascii="Arial" w:hAnsi="Arial" w:cs="Arial"/>
      </w:rPr>
    </w:pPr>
    <w:r w:rsidRPr="00390386">
      <w:rPr>
        <w:rFonts w:ascii="Arial" w:hAnsi="Arial" w:cs="Arial"/>
      </w:rPr>
      <w:t>ECE 303 – Electrical &amp; Computer Engineering Laboratory</w:t>
    </w:r>
  </w:p>
  <w:p w14:paraId="5D89439D" w14:textId="577F8EFD" w:rsidR="00C65745" w:rsidRPr="00390386" w:rsidRDefault="00B03AC8" w:rsidP="00390386">
    <w:pPr>
      <w:pStyle w:val="Header"/>
      <w:jc w:val="both"/>
      <w:rPr>
        <w:rFonts w:ascii="Arial" w:hAnsi="Arial" w:cs="Arial"/>
      </w:rPr>
    </w:pPr>
    <w:r w:rsidRPr="00390386">
      <w:rPr>
        <w:rFonts w:ascii="Arial" w:hAnsi="Arial" w:cs="Arial"/>
      </w:rPr>
      <w:t>Fall 2018-19</w:t>
    </w:r>
    <w:r w:rsidRPr="00390386">
      <w:rPr>
        <w:rFonts w:ascii="Arial" w:hAnsi="Arial" w:cs="Arial"/>
      </w:rPr>
      <w:tab/>
    </w:r>
    <w:r w:rsidRPr="00390386">
      <w:rPr>
        <w:rFonts w:ascii="Arial" w:hAnsi="Arial" w:cs="Arial"/>
      </w:rPr>
      <w:tab/>
      <w:t xml:space="preserve">Lab </w:t>
    </w:r>
    <w:r w:rsidR="00F926F8">
      <w:rPr>
        <w:rFonts w:ascii="Arial" w:hAnsi="Arial" w:cs="Arial"/>
      </w:rPr>
      <w:t>6</w:t>
    </w:r>
    <w:r w:rsidRPr="00390386">
      <w:rPr>
        <w:rFonts w:ascii="Arial" w:hAnsi="Arial" w:cs="Arial"/>
      </w:rPr>
      <w:t xml:space="preserve"> Memo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075A3"/>
    <w:multiLevelType w:val="hybridMultilevel"/>
    <w:tmpl w:val="767624C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3E1E50"/>
    <w:multiLevelType w:val="hybridMultilevel"/>
    <w:tmpl w:val="4E06C4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3052B4"/>
    <w:multiLevelType w:val="hybridMultilevel"/>
    <w:tmpl w:val="1DC8C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63"/>
    <w:rsid w:val="0006357B"/>
    <w:rsid w:val="00095B4C"/>
    <w:rsid w:val="000E7983"/>
    <w:rsid w:val="000F2398"/>
    <w:rsid w:val="00191BCE"/>
    <w:rsid w:val="001A17B8"/>
    <w:rsid w:val="001E03FA"/>
    <w:rsid w:val="001F4C41"/>
    <w:rsid w:val="00217439"/>
    <w:rsid w:val="00224A1B"/>
    <w:rsid w:val="00232D22"/>
    <w:rsid w:val="0024368D"/>
    <w:rsid w:val="00255161"/>
    <w:rsid w:val="00281E46"/>
    <w:rsid w:val="00292BE7"/>
    <w:rsid w:val="002A3129"/>
    <w:rsid w:val="002A614C"/>
    <w:rsid w:val="002D589D"/>
    <w:rsid w:val="002D6F8A"/>
    <w:rsid w:val="002E07C1"/>
    <w:rsid w:val="002E2CD8"/>
    <w:rsid w:val="002F7E5C"/>
    <w:rsid w:val="00301D13"/>
    <w:rsid w:val="00304914"/>
    <w:rsid w:val="00322988"/>
    <w:rsid w:val="00322B3C"/>
    <w:rsid w:val="0033108F"/>
    <w:rsid w:val="003328E6"/>
    <w:rsid w:val="003479F6"/>
    <w:rsid w:val="00371CC6"/>
    <w:rsid w:val="00390386"/>
    <w:rsid w:val="003B032D"/>
    <w:rsid w:val="003C1EA8"/>
    <w:rsid w:val="003C3023"/>
    <w:rsid w:val="003C4EB6"/>
    <w:rsid w:val="003D03A0"/>
    <w:rsid w:val="003F5187"/>
    <w:rsid w:val="003F76B7"/>
    <w:rsid w:val="00414FA2"/>
    <w:rsid w:val="00443126"/>
    <w:rsid w:val="00476BF2"/>
    <w:rsid w:val="004A716D"/>
    <w:rsid w:val="004E5B8B"/>
    <w:rsid w:val="004F2282"/>
    <w:rsid w:val="00501178"/>
    <w:rsid w:val="00504D3C"/>
    <w:rsid w:val="0057363C"/>
    <w:rsid w:val="005C070B"/>
    <w:rsid w:val="0064583A"/>
    <w:rsid w:val="006558FF"/>
    <w:rsid w:val="006662B6"/>
    <w:rsid w:val="00672129"/>
    <w:rsid w:val="006C0995"/>
    <w:rsid w:val="006C1B39"/>
    <w:rsid w:val="006F2755"/>
    <w:rsid w:val="007166A6"/>
    <w:rsid w:val="00725D02"/>
    <w:rsid w:val="00741244"/>
    <w:rsid w:val="007544D0"/>
    <w:rsid w:val="00786360"/>
    <w:rsid w:val="00787C52"/>
    <w:rsid w:val="007A2C12"/>
    <w:rsid w:val="007A3204"/>
    <w:rsid w:val="007C5772"/>
    <w:rsid w:val="00802E4A"/>
    <w:rsid w:val="0082626D"/>
    <w:rsid w:val="0085074E"/>
    <w:rsid w:val="00873F69"/>
    <w:rsid w:val="008952DD"/>
    <w:rsid w:val="008A589C"/>
    <w:rsid w:val="008F7B5A"/>
    <w:rsid w:val="00925623"/>
    <w:rsid w:val="009308D4"/>
    <w:rsid w:val="00934553"/>
    <w:rsid w:val="009540FF"/>
    <w:rsid w:val="009844FF"/>
    <w:rsid w:val="009B2BD2"/>
    <w:rsid w:val="009E3687"/>
    <w:rsid w:val="009F4502"/>
    <w:rsid w:val="00A019A2"/>
    <w:rsid w:val="00A05F85"/>
    <w:rsid w:val="00A14A81"/>
    <w:rsid w:val="00A221DD"/>
    <w:rsid w:val="00A30F47"/>
    <w:rsid w:val="00A71FA5"/>
    <w:rsid w:val="00A8039A"/>
    <w:rsid w:val="00AA3E6B"/>
    <w:rsid w:val="00AB2737"/>
    <w:rsid w:val="00AB5379"/>
    <w:rsid w:val="00AC146F"/>
    <w:rsid w:val="00AC6007"/>
    <w:rsid w:val="00AE7D44"/>
    <w:rsid w:val="00B0317B"/>
    <w:rsid w:val="00B03AC8"/>
    <w:rsid w:val="00B10EE0"/>
    <w:rsid w:val="00B33987"/>
    <w:rsid w:val="00B41E67"/>
    <w:rsid w:val="00B611D2"/>
    <w:rsid w:val="00B83D00"/>
    <w:rsid w:val="00B93E7D"/>
    <w:rsid w:val="00BB2CEC"/>
    <w:rsid w:val="00BE2EDE"/>
    <w:rsid w:val="00C06729"/>
    <w:rsid w:val="00C32F63"/>
    <w:rsid w:val="00C4673E"/>
    <w:rsid w:val="00C54B07"/>
    <w:rsid w:val="00C54EB5"/>
    <w:rsid w:val="00C5620A"/>
    <w:rsid w:val="00C63203"/>
    <w:rsid w:val="00C65745"/>
    <w:rsid w:val="00CB4405"/>
    <w:rsid w:val="00CC2D99"/>
    <w:rsid w:val="00D215B0"/>
    <w:rsid w:val="00D5288A"/>
    <w:rsid w:val="00D74591"/>
    <w:rsid w:val="00D92CB8"/>
    <w:rsid w:val="00D97AC5"/>
    <w:rsid w:val="00DB0F9A"/>
    <w:rsid w:val="00DC3508"/>
    <w:rsid w:val="00DF6475"/>
    <w:rsid w:val="00E04746"/>
    <w:rsid w:val="00E1364E"/>
    <w:rsid w:val="00E3157A"/>
    <w:rsid w:val="00E5059B"/>
    <w:rsid w:val="00E62E07"/>
    <w:rsid w:val="00E81C17"/>
    <w:rsid w:val="00E95F8A"/>
    <w:rsid w:val="00EC1539"/>
    <w:rsid w:val="00EC3DEF"/>
    <w:rsid w:val="00F0758F"/>
    <w:rsid w:val="00F47ACE"/>
    <w:rsid w:val="00F66AAF"/>
    <w:rsid w:val="00F926F8"/>
    <w:rsid w:val="00F95508"/>
    <w:rsid w:val="00FA7556"/>
    <w:rsid w:val="00FB2731"/>
    <w:rsid w:val="00FB2CC0"/>
    <w:rsid w:val="00FC2BD2"/>
    <w:rsid w:val="00FE458E"/>
    <w:rsid w:val="00FF1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CE15"/>
  <w15:chartTrackingRefBased/>
  <w15:docId w15:val="{D32335B8-90F2-4D87-8A71-1BB132EA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4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EB5"/>
  </w:style>
  <w:style w:type="paragraph" w:styleId="Footer">
    <w:name w:val="footer"/>
    <w:basedOn w:val="Normal"/>
    <w:link w:val="FooterChar"/>
    <w:uiPriority w:val="99"/>
    <w:unhideWhenUsed/>
    <w:rsid w:val="00C54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EB5"/>
  </w:style>
  <w:style w:type="paragraph" w:styleId="ListParagraph">
    <w:name w:val="List Paragraph"/>
    <w:basedOn w:val="Normal"/>
    <w:uiPriority w:val="34"/>
    <w:qFormat/>
    <w:rsid w:val="00C54EB5"/>
    <w:pPr>
      <w:ind w:left="720"/>
      <w:contextualSpacing/>
    </w:pPr>
  </w:style>
  <w:style w:type="paragraph" w:styleId="Caption">
    <w:name w:val="caption"/>
    <w:basedOn w:val="Normal"/>
    <w:next w:val="Normal"/>
    <w:uiPriority w:val="35"/>
    <w:unhideWhenUsed/>
    <w:qFormat/>
    <w:rsid w:val="00A803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C4E0F-021A-41C6-A68A-F46DBB350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12046</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Muhammad</dc:creator>
  <cp:keywords/>
  <dc:description/>
  <cp:lastModifiedBy>Farhan Muhammad</cp:lastModifiedBy>
  <cp:revision>32</cp:revision>
  <dcterms:created xsi:type="dcterms:W3CDTF">2018-10-13T14:47:00Z</dcterms:created>
  <dcterms:modified xsi:type="dcterms:W3CDTF">2018-11-21T00:58:00Z</dcterms:modified>
</cp:coreProperties>
</file>