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48" w:rsidRDefault="00165E8C" w:rsidP="00941348">
      <w:pPr>
        <w:jc w:val="center"/>
        <w:rPr>
          <w:rFonts w:ascii="Times New Roman" w:hAnsi="Times New Roman" w:cs="Times New Roman"/>
          <w:sz w:val="52"/>
          <w:szCs w:val="32"/>
          <w:lang w:val="bg-BG"/>
        </w:rPr>
      </w:pPr>
      <w:r>
        <w:rPr>
          <w:rFonts w:ascii="Times New Roman" w:hAnsi="Times New Roman" w:cs="Times New Roman"/>
          <w:sz w:val="52"/>
          <w:szCs w:val="32"/>
          <w:lang w:val="bg-BG"/>
        </w:rPr>
        <w:t>Крайни автомати</w:t>
      </w:r>
    </w:p>
    <w:p w:rsidR="00165E8C" w:rsidRPr="00165E8C" w:rsidRDefault="00165E8C" w:rsidP="009413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165E8C">
        <w:rPr>
          <w:rFonts w:ascii="Times New Roman" w:hAnsi="Times New Roman" w:cs="Times New Roman"/>
          <w:sz w:val="28"/>
          <w:szCs w:val="28"/>
          <w:lang w:val="bg-BG"/>
        </w:rPr>
        <w:t>Проект на Йоан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Георгиев</w:t>
      </w:r>
      <w:r w:rsidRPr="00165E8C">
        <w:rPr>
          <w:rFonts w:ascii="Times New Roman" w:hAnsi="Times New Roman" w:cs="Times New Roman"/>
          <w:sz w:val="28"/>
          <w:szCs w:val="28"/>
          <w:lang w:val="bg-BG"/>
        </w:rPr>
        <w:t xml:space="preserve"> Саламбашев, </w:t>
      </w:r>
      <w:r>
        <w:rPr>
          <w:rFonts w:ascii="Times New Roman" w:hAnsi="Times New Roman" w:cs="Times New Roman"/>
          <w:sz w:val="28"/>
          <w:szCs w:val="28"/>
          <w:lang w:val="bg-BG"/>
        </w:rPr>
        <w:t>КН 2, ф.н. 82063, 2020/2021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г.</w:t>
      </w:r>
    </w:p>
    <w:p w:rsidR="00941348" w:rsidRPr="00BB2118" w:rsidRDefault="00941348" w:rsidP="00941348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sz w:val="36"/>
          <w:szCs w:val="32"/>
          <w:lang w:val="bg-BG"/>
        </w:rPr>
      </w:pPr>
      <w:r w:rsidRPr="00BB2118">
        <w:rPr>
          <w:rFonts w:ascii="Times New Roman" w:hAnsi="Times New Roman" w:cs="Times New Roman"/>
          <w:b/>
          <w:sz w:val="28"/>
          <w:szCs w:val="32"/>
          <w:lang w:val="bg-BG"/>
        </w:rPr>
        <w:t>Увод</w:t>
      </w:r>
    </w:p>
    <w:p w:rsidR="00E23DC8" w:rsidRDefault="00E23DC8" w:rsidP="00E23DC8">
      <w:pPr>
        <w:pStyle w:val="ListParagraph"/>
        <w:ind w:left="142"/>
        <w:rPr>
          <w:rFonts w:ascii="Times New Roman" w:hAnsi="Times New Roman" w:cs="Times New Roman"/>
          <w:sz w:val="36"/>
          <w:szCs w:val="32"/>
          <w:lang w:val="bg-BG"/>
        </w:rPr>
      </w:pPr>
    </w:p>
    <w:p w:rsidR="00941348" w:rsidRPr="00BB2118" w:rsidRDefault="00941348" w:rsidP="005931A6">
      <w:pPr>
        <w:pStyle w:val="ListParagraph"/>
        <w:spacing w:line="48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36"/>
          <w:szCs w:val="32"/>
          <w:lang w:val="bg-BG"/>
        </w:rPr>
        <w:tab/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роектът има за цел да представи детерминирани и недетерминирани крайни автомати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За тях са реализирани основните операции, от които те се нуждаят, както и други помощни методи. Разнообразието от методи позволява на клиента да използва пълноценно без каквито и да е притеснения функционалността на крайните автомати.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Библиотеката е лесна за употреба и предразполага използващия ги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 към приятна рабо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та с всяка една основна операция. Създаването на такава библиотека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 за управление води до 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възможността да се правят различни реализации и визуализации на крайни автомати</w:t>
      </w:r>
      <w:r w:rsidR="00E23DC8"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Капсулацията на данните гарантира сигурност и липсата на възможност за злоупотреба.</w:t>
      </w:r>
    </w:p>
    <w:p w:rsidR="00E23DC8" w:rsidRPr="00BB2118" w:rsidRDefault="00E23DC8" w:rsidP="005931A6">
      <w:pPr>
        <w:pStyle w:val="ListParagraph"/>
        <w:spacing w:line="48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sz w:val="28"/>
          <w:szCs w:val="28"/>
          <w:lang w:val="bg-BG"/>
        </w:rPr>
        <w:tab/>
      </w:r>
    </w:p>
    <w:p w:rsidR="00BB2118" w:rsidRDefault="00E23DC8" w:rsidP="005931A6">
      <w:pPr>
        <w:pStyle w:val="ListParagraph"/>
        <w:spacing w:line="48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sz w:val="28"/>
          <w:szCs w:val="28"/>
          <w:lang w:val="bg-BG"/>
        </w:rPr>
        <w:tab/>
        <w:t xml:space="preserve">Командите, които 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библиотеката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 предоставя, са предназначени да улеснят максимално клиента и да не му се налага да мисли дали има нещо неправилно или невалидно сред данните за 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автоматите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. Това се осигурява, заради последователното изпълнение на всяка команда и липсата на голямо натоварване на устройството, на което се изпълнява. Това обаче никак не означава, че обхватът на командите е малък. Една команда може както да промени минимално количество от данни, така може и да промени 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цялата информация 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за един автомат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. Всичко е синхронизирано с нуждите на клиента. Макар и да е възможно потребителят да допусне грешка и да обработи нежелената от него информация, той може да не запази последните промени и да възстанови миналото </w:t>
      </w:r>
      <w:r w:rsidR="00BB2118" w:rsidRPr="00BB2118">
        <w:rPr>
          <w:rFonts w:ascii="Times New Roman" w:hAnsi="Times New Roman" w:cs="Times New Roman"/>
          <w:sz w:val="28"/>
          <w:szCs w:val="28"/>
          <w:lang w:val="bg-BG"/>
        </w:rPr>
        <w:t>състояние на данните само с последователно изпълнение на 2 команди.</w:t>
      </w:r>
    </w:p>
    <w:p w:rsidR="00BB2118" w:rsidRPr="00BB2118" w:rsidRDefault="00BB2118" w:rsidP="005931A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b/>
          <w:sz w:val="28"/>
          <w:szCs w:val="28"/>
          <w:lang w:val="bg-BG"/>
        </w:rPr>
        <w:t>Проектиране и структура</w:t>
      </w:r>
    </w:p>
    <w:p w:rsidR="005931A6" w:rsidRPr="005931A6" w:rsidRDefault="00CF3A0E" w:rsidP="005931A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="00BB2118">
        <w:rPr>
          <w:rFonts w:ascii="Times New Roman" w:hAnsi="Times New Roman" w:cs="Times New Roman"/>
          <w:sz w:val="28"/>
          <w:szCs w:val="28"/>
          <w:lang w:val="bg-BG"/>
        </w:rPr>
        <w:t xml:space="preserve">За реализацията на проекта е използван голям обхват от 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>структури от данни</w:t>
      </w:r>
      <w:r w:rsidR="00BB2118">
        <w:rPr>
          <w:rFonts w:ascii="Times New Roman" w:hAnsi="Times New Roman" w:cs="Times New Roman"/>
          <w:sz w:val="28"/>
          <w:szCs w:val="28"/>
          <w:lang w:val="bg-BG"/>
        </w:rPr>
        <w:t xml:space="preserve"> на езика С++. Четим код и спестяване на памет и ресурси се осигурява чрез разделянето на кода в множество функции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 xml:space="preserve"> и имплементирането на оптимални конструкции за необходимите цели</w:t>
      </w:r>
      <w:r w:rsidR="00BB2118">
        <w:rPr>
          <w:rFonts w:ascii="Times New Roman" w:hAnsi="Times New Roman" w:cs="Times New Roman"/>
          <w:sz w:val="28"/>
          <w:szCs w:val="28"/>
          <w:lang w:val="bg-BG"/>
        </w:rPr>
        <w:t>. Разнообразието им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 xml:space="preserve"> позволява всичко необходимо за ефективна работа с 3 вида автомати</w:t>
      </w:r>
      <w:r w:rsidR="00BB2118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5931A6">
        <w:rPr>
          <w:rFonts w:ascii="Times New Roman" w:hAnsi="Times New Roman" w:cs="Times New Roman"/>
          <w:sz w:val="28"/>
          <w:szCs w:val="28"/>
          <w:lang w:val="bg-BG"/>
        </w:rPr>
        <w:t xml:space="preserve">Всички те са реализирани в различни класове и всеки спазва основните ООП принципи. Направен е добър анализ и подбор </w:t>
      </w:r>
      <w:r w:rsidR="009B19F8">
        <w:rPr>
          <w:rFonts w:ascii="Times New Roman" w:hAnsi="Times New Roman" w:cs="Times New Roman"/>
          <w:sz w:val="28"/>
          <w:szCs w:val="28"/>
          <w:lang w:val="bg-BG"/>
        </w:rPr>
        <w:t>кой метод в кой от трите класа да бъде имплементирана, за да се постигне най-голяма ефективност.</w:t>
      </w:r>
    </w:p>
    <w:p w:rsidR="00CF3A0E" w:rsidRPr="00CF3A0E" w:rsidRDefault="005931A6" w:rsidP="005931A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="009B19F8">
        <w:rPr>
          <w:rFonts w:ascii="Times New Roman" w:hAnsi="Times New Roman" w:cs="Times New Roman"/>
          <w:sz w:val="28"/>
          <w:szCs w:val="28"/>
          <w:lang w:val="bg-BG"/>
        </w:rPr>
        <w:t xml:space="preserve">Методите </w:t>
      </w:r>
      <w:r w:rsidR="009B19F8">
        <w:rPr>
          <w:rFonts w:ascii="Times New Roman" w:hAnsi="Times New Roman" w:cs="Times New Roman"/>
          <w:b/>
          <w:sz w:val="28"/>
          <w:szCs w:val="28"/>
        </w:rPr>
        <w:t>union</w:t>
      </w:r>
      <w:r w:rsidR="009B19F8">
        <w:rPr>
          <w:rFonts w:ascii="Times New Roman" w:hAnsi="Times New Roman" w:cs="Times New Roman"/>
          <w:sz w:val="28"/>
          <w:szCs w:val="28"/>
        </w:rPr>
        <w:t xml:space="preserve"> (</w:t>
      </w:r>
      <w:r w:rsidR="009B19F8">
        <w:rPr>
          <w:rFonts w:ascii="Times New Roman" w:hAnsi="Times New Roman" w:cs="Times New Roman"/>
          <w:sz w:val="28"/>
          <w:szCs w:val="28"/>
          <w:lang w:val="bg-BG"/>
        </w:rPr>
        <w:t xml:space="preserve">обединение), </w:t>
      </w:r>
      <w:r w:rsidR="009B19F8">
        <w:rPr>
          <w:rFonts w:ascii="Times New Roman" w:hAnsi="Times New Roman" w:cs="Times New Roman"/>
          <w:b/>
          <w:sz w:val="28"/>
          <w:szCs w:val="28"/>
        </w:rPr>
        <w:t xml:space="preserve">intersection </w:t>
      </w:r>
      <w:r w:rsidR="009B19F8">
        <w:rPr>
          <w:rFonts w:ascii="Times New Roman" w:hAnsi="Times New Roman" w:cs="Times New Roman"/>
          <w:sz w:val="28"/>
          <w:szCs w:val="28"/>
        </w:rPr>
        <w:t>(</w:t>
      </w:r>
      <w:r w:rsidR="009B19F8">
        <w:rPr>
          <w:rFonts w:ascii="Times New Roman" w:hAnsi="Times New Roman" w:cs="Times New Roman"/>
          <w:sz w:val="28"/>
          <w:szCs w:val="28"/>
          <w:lang w:val="bg-BG"/>
        </w:rPr>
        <w:t xml:space="preserve">сечение), </w:t>
      </w:r>
      <w:r w:rsidR="009B19F8" w:rsidRPr="009B19F8">
        <w:rPr>
          <w:rFonts w:ascii="Times New Roman" w:hAnsi="Times New Roman" w:cs="Times New Roman"/>
          <w:b/>
          <w:sz w:val="28"/>
          <w:szCs w:val="28"/>
        </w:rPr>
        <w:t>concatenation</w:t>
      </w:r>
      <w:r w:rsidR="009B19F8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9B19F8">
        <w:rPr>
          <w:rFonts w:ascii="Times New Roman" w:hAnsi="Times New Roman" w:cs="Times New Roman"/>
          <w:sz w:val="28"/>
          <w:szCs w:val="28"/>
          <w:lang w:val="bg-BG"/>
        </w:rPr>
        <w:t xml:space="preserve">(конкатенация), </w:t>
      </w:r>
      <w:r w:rsidR="009B19F8">
        <w:rPr>
          <w:rFonts w:ascii="Times New Roman" w:hAnsi="Times New Roman" w:cs="Times New Roman"/>
          <w:b/>
          <w:sz w:val="28"/>
          <w:szCs w:val="28"/>
        </w:rPr>
        <w:t xml:space="preserve">iteration </w:t>
      </w:r>
      <w:r w:rsidR="009B19F8">
        <w:rPr>
          <w:rFonts w:ascii="Times New Roman" w:hAnsi="Times New Roman" w:cs="Times New Roman"/>
          <w:sz w:val="28"/>
          <w:szCs w:val="28"/>
        </w:rPr>
        <w:t>(</w:t>
      </w:r>
      <w:r w:rsidR="009B19F8">
        <w:rPr>
          <w:rFonts w:ascii="Times New Roman" w:hAnsi="Times New Roman" w:cs="Times New Roman"/>
          <w:sz w:val="28"/>
          <w:szCs w:val="28"/>
          <w:lang w:val="bg-BG"/>
        </w:rPr>
        <w:t xml:space="preserve">звезда на Клини) и </w:t>
      </w:r>
      <w:r w:rsidR="009B19F8">
        <w:rPr>
          <w:rFonts w:ascii="Times New Roman" w:hAnsi="Times New Roman" w:cs="Times New Roman"/>
          <w:b/>
          <w:sz w:val="28"/>
          <w:szCs w:val="28"/>
        </w:rPr>
        <w:t xml:space="preserve">addition </w:t>
      </w:r>
      <w:r w:rsidR="009B19F8">
        <w:rPr>
          <w:rFonts w:ascii="Times New Roman" w:hAnsi="Times New Roman" w:cs="Times New Roman"/>
          <w:sz w:val="28"/>
          <w:szCs w:val="28"/>
        </w:rPr>
        <w:t>(</w:t>
      </w:r>
      <w:r w:rsidR="009B19F8">
        <w:rPr>
          <w:rFonts w:ascii="Times New Roman" w:hAnsi="Times New Roman" w:cs="Times New Roman"/>
          <w:sz w:val="28"/>
          <w:szCs w:val="28"/>
          <w:lang w:val="bg-BG"/>
        </w:rPr>
        <w:t xml:space="preserve">допълнение) са имплементирани, следвайки оптимални алгоритми, взети от учебника по ЕАИ на Стефан Вътев. В класа </w:t>
      </w:r>
      <w:r w:rsidR="009B19F8">
        <w:rPr>
          <w:rFonts w:ascii="Times New Roman" w:hAnsi="Times New Roman" w:cs="Times New Roman"/>
          <w:sz w:val="28"/>
          <w:szCs w:val="28"/>
        </w:rPr>
        <w:t>DFA (</w:t>
      </w:r>
      <w:r w:rsidR="009B19F8">
        <w:rPr>
          <w:rFonts w:ascii="Times New Roman" w:hAnsi="Times New Roman" w:cs="Times New Roman"/>
          <w:sz w:val="28"/>
          <w:szCs w:val="28"/>
          <w:lang w:val="bg-BG"/>
        </w:rPr>
        <w:t xml:space="preserve">детерминиран краен автомат) има 2 различни реализации на обединение – единият подход ни връща автомат от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вида </w:t>
      </w:r>
      <w:r w:rsidR="00466921">
        <w:rPr>
          <w:rFonts w:ascii="Times New Roman" w:hAnsi="Times New Roman" w:cs="Times New Roman"/>
          <w:sz w:val="28"/>
          <w:szCs w:val="28"/>
        </w:rPr>
        <w:t>DFA (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>детерминиран краен автомат</w:t>
      </w:r>
      <w:r w:rsidR="00466921">
        <w:rPr>
          <w:rFonts w:ascii="Times New Roman" w:hAnsi="Times New Roman" w:cs="Times New Roman"/>
          <w:sz w:val="28"/>
          <w:szCs w:val="28"/>
        </w:rPr>
        <w:t>)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, който би трябвало да е </w:t>
      </w:r>
      <w:r w:rsidR="00466921">
        <w:rPr>
          <w:rFonts w:ascii="Times New Roman" w:hAnsi="Times New Roman" w:cs="Times New Roman"/>
          <w:sz w:val="28"/>
          <w:szCs w:val="28"/>
        </w:rPr>
        <w:t xml:space="preserve">NFA,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но за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удобство при употреба с други методи взех решение връщаният резултат да е от тип </w:t>
      </w:r>
      <w:r w:rsidR="00466921">
        <w:rPr>
          <w:rFonts w:ascii="Times New Roman" w:hAnsi="Times New Roman" w:cs="Times New Roman"/>
          <w:sz w:val="28"/>
          <w:szCs w:val="28"/>
        </w:rPr>
        <w:t xml:space="preserve">DFA&amp;.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Другият подход за операцията обединение следва една важна идея от курса по ЕАИ – използването на състояния, които са от тип </w:t>
      </w:r>
      <w:r w:rsidR="00466921">
        <w:rPr>
          <w:rFonts w:ascii="Times New Roman" w:hAnsi="Times New Roman" w:cs="Times New Roman"/>
          <w:sz w:val="28"/>
          <w:szCs w:val="28"/>
        </w:rPr>
        <w:t xml:space="preserve">pair&lt;string, string&gt;,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за разлика от останалите случаи, в които те са от тип </w:t>
      </w:r>
      <w:r w:rsidR="00466921">
        <w:rPr>
          <w:rFonts w:ascii="Times New Roman" w:hAnsi="Times New Roman" w:cs="Times New Roman"/>
          <w:sz w:val="28"/>
          <w:szCs w:val="28"/>
        </w:rPr>
        <w:t xml:space="preserve">string.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Така получаваме </w:t>
      </w:r>
      <w:r w:rsidR="00466921">
        <w:rPr>
          <w:rFonts w:ascii="Times New Roman" w:hAnsi="Times New Roman" w:cs="Times New Roman"/>
          <w:sz w:val="28"/>
          <w:szCs w:val="28"/>
        </w:rPr>
        <w:t xml:space="preserve">PDFA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>(детерминиран краен автомат със състояния от тип наредена двойка)</w:t>
      </w:r>
      <w:r w:rsidR="00466921">
        <w:rPr>
          <w:rFonts w:ascii="Times New Roman" w:hAnsi="Times New Roman" w:cs="Times New Roman"/>
          <w:sz w:val="28"/>
          <w:szCs w:val="28"/>
        </w:rPr>
        <w:t xml:space="preserve">,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който всъщност е и третият вид автомат, който използваме за реализацията на библиотеката. </w:t>
      </w:r>
    </w:p>
    <w:p w:rsidR="00CF3A0E" w:rsidRPr="00CF3A0E" w:rsidRDefault="00CF3A0E" w:rsidP="005931A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Освен основните няколко задължителни конструктори, деструктор и оператор=. В библиотеката са имплементирани гетъри и сетъри за всеки клас. Още повече, създаден е и конструктор на </w:t>
      </w:r>
      <w:r w:rsidR="00466921">
        <w:rPr>
          <w:rFonts w:ascii="Times New Roman" w:hAnsi="Times New Roman" w:cs="Times New Roman"/>
          <w:sz w:val="28"/>
          <w:szCs w:val="28"/>
        </w:rPr>
        <w:t xml:space="preserve">DFA,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който го създава по даден </w:t>
      </w:r>
      <w:r w:rsidR="00466921">
        <w:rPr>
          <w:rFonts w:ascii="Times New Roman" w:hAnsi="Times New Roman" w:cs="Times New Roman"/>
          <w:sz w:val="28"/>
          <w:szCs w:val="28"/>
        </w:rPr>
        <w:t xml:space="preserve">PDFA, </w:t>
      </w:r>
      <w:proofErr w:type="spellStart"/>
      <w:r w:rsidR="00466921">
        <w:rPr>
          <w:rFonts w:ascii="Times New Roman" w:hAnsi="Times New Roman" w:cs="Times New Roman"/>
          <w:sz w:val="28"/>
          <w:szCs w:val="28"/>
        </w:rPr>
        <w:t>както</w:t>
      </w:r>
      <w:proofErr w:type="spellEnd"/>
      <w:r w:rsidR="004669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66921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="00466921">
        <w:rPr>
          <w:rFonts w:ascii="Times New Roman" w:hAnsi="Times New Roman" w:cs="Times New Roman"/>
          <w:sz w:val="28"/>
          <w:szCs w:val="28"/>
        </w:rPr>
        <w:t xml:space="preserve"> DFA::</w:t>
      </w:r>
      <w:proofErr w:type="spellStart"/>
      <w:r w:rsidR="00466921">
        <w:rPr>
          <w:rFonts w:ascii="Times New Roman" w:hAnsi="Times New Roman" w:cs="Times New Roman"/>
          <w:sz w:val="28"/>
          <w:szCs w:val="28"/>
        </w:rPr>
        <w:t>toNFA</w:t>
      </w:r>
      <w:proofErr w:type="spellEnd"/>
      <w:r w:rsidR="008D7BCD">
        <w:rPr>
          <w:rFonts w:ascii="Times New Roman" w:hAnsi="Times New Roman" w:cs="Times New Roman"/>
          <w:sz w:val="28"/>
          <w:szCs w:val="28"/>
          <w:lang w:val="bg-BG"/>
        </w:rPr>
        <w:t>()</w:t>
      </w:r>
      <w:r w:rsidR="00466921">
        <w:rPr>
          <w:rFonts w:ascii="Times New Roman" w:hAnsi="Times New Roman" w:cs="Times New Roman"/>
          <w:sz w:val="28"/>
          <w:szCs w:val="28"/>
        </w:rPr>
        <w:t xml:space="preserve">,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който приема </w:t>
      </w:r>
      <w:r w:rsidR="00466921">
        <w:rPr>
          <w:rFonts w:ascii="Times New Roman" w:hAnsi="Times New Roman" w:cs="Times New Roman"/>
          <w:sz w:val="28"/>
          <w:szCs w:val="28"/>
        </w:rPr>
        <w:t xml:space="preserve">DFA </w:t>
      </w:r>
      <w:r w:rsidR="00466921">
        <w:rPr>
          <w:rFonts w:ascii="Times New Roman" w:hAnsi="Times New Roman" w:cs="Times New Roman"/>
          <w:sz w:val="28"/>
          <w:szCs w:val="28"/>
          <w:lang w:val="bg-BG"/>
        </w:rPr>
        <w:t xml:space="preserve">и го превръща в </w:t>
      </w:r>
      <w:r w:rsidR="00466921">
        <w:rPr>
          <w:rFonts w:ascii="Times New Roman" w:hAnsi="Times New Roman" w:cs="Times New Roman"/>
          <w:sz w:val="28"/>
          <w:szCs w:val="28"/>
        </w:rPr>
        <w:t>NFA.</w:t>
      </w:r>
    </w:p>
    <w:p w:rsidR="00CF3A0E" w:rsidRPr="00CF3A0E" w:rsidRDefault="00CF3A0E" w:rsidP="005931A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1E38">
        <w:rPr>
          <w:rFonts w:ascii="Times New Roman" w:hAnsi="Times New Roman" w:cs="Times New Roman"/>
          <w:sz w:val="28"/>
          <w:szCs w:val="28"/>
          <w:lang w:val="bg-BG"/>
        </w:rPr>
        <w:t xml:space="preserve">Проектиран е ефективен начин за четене от файл и дисплейване на резултати на екрана, както се изисква в заданието, чрез метода </w:t>
      </w:r>
      <w:proofErr w:type="spellStart"/>
      <w:r w:rsidR="00881E38">
        <w:rPr>
          <w:rFonts w:ascii="Times New Roman" w:hAnsi="Times New Roman" w:cs="Times New Roman"/>
          <w:sz w:val="28"/>
          <w:szCs w:val="28"/>
        </w:rPr>
        <w:t>processInput</w:t>
      </w:r>
      <w:proofErr w:type="spellEnd"/>
      <w:r w:rsidR="00881E38">
        <w:rPr>
          <w:rFonts w:ascii="Times New Roman" w:hAnsi="Times New Roman" w:cs="Times New Roman"/>
          <w:sz w:val="28"/>
          <w:szCs w:val="28"/>
        </w:rPr>
        <w:t xml:space="preserve">. </w:t>
      </w:r>
      <w:r w:rsidR="00881E3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A0E" w:rsidRPr="008D7BCD" w:rsidRDefault="00CF3A0E" w:rsidP="005931A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="00881E38">
        <w:rPr>
          <w:rFonts w:ascii="Times New Roman" w:hAnsi="Times New Roman" w:cs="Times New Roman"/>
          <w:sz w:val="28"/>
          <w:szCs w:val="28"/>
          <w:lang w:val="bg-BG"/>
        </w:rPr>
        <w:t xml:space="preserve">Създаден е клас </w:t>
      </w:r>
      <w:proofErr w:type="spellStart"/>
      <w:r w:rsidR="00881E38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="00881E38">
        <w:rPr>
          <w:rFonts w:ascii="Times New Roman" w:hAnsi="Times New Roman" w:cs="Times New Roman"/>
          <w:sz w:val="28"/>
          <w:szCs w:val="28"/>
        </w:rPr>
        <w:t xml:space="preserve">, </w:t>
      </w:r>
      <w:r w:rsidR="00881E38">
        <w:rPr>
          <w:rFonts w:ascii="Times New Roman" w:hAnsi="Times New Roman" w:cs="Times New Roman"/>
          <w:sz w:val="28"/>
          <w:szCs w:val="28"/>
          <w:lang w:val="bg-BG"/>
        </w:rPr>
        <w:t xml:space="preserve">който се отнася за регулярния израз, който получаваме на входа под формата на </w:t>
      </w:r>
      <w:r w:rsidR="00881E38">
        <w:rPr>
          <w:rFonts w:ascii="Times New Roman" w:hAnsi="Times New Roman" w:cs="Times New Roman"/>
          <w:sz w:val="28"/>
          <w:szCs w:val="28"/>
        </w:rPr>
        <w:t xml:space="preserve">string. 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 xml:space="preserve">Чрез метода 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="008D7BCD">
        <w:rPr>
          <w:rFonts w:ascii="Times New Roman" w:hAnsi="Times New Roman" w:cs="Times New Roman"/>
          <w:sz w:val="28"/>
          <w:szCs w:val="28"/>
        </w:rPr>
        <w:t>::transform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>()</w:t>
      </w:r>
      <w:r w:rsidR="008D7BCD">
        <w:rPr>
          <w:rFonts w:ascii="Times New Roman" w:hAnsi="Times New Roman" w:cs="Times New Roman"/>
          <w:sz w:val="28"/>
          <w:szCs w:val="28"/>
        </w:rPr>
        <w:t xml:space="preserve"> 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 xml:space="preserve">той се превръща в </w:t>
      </w:r>
      <w:r w:rsidR="008D7BCD">
        <w:rPr>
          <w:rFonts w:ascii="Times New Roman" w:hAnsi="Times New Roman" w:cs="Times New Roman"/>
          <w:sz w:val="28"/>
          <w:szCs w:val="28"/>
        </w:rPr>
        <w:t>DFA.</w:t>
      </w:r>
    </w:p>
    <w:p w:rsidR="008D7BCD" w:rsidRPr="00CF3A0E" w:rsidRDefault="008D7BCD" w:rsidP="005931A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Използвани са следните вградени структури от данни : </w:t>
      </w:r>
      <w:r>
        <w:rPr>
          <w:rFonts w:ascii="Times New Roman" w:hAnsi="Times New Roman" w:cs="Times New Roman"/>
          <w:sz w:val="28"/>
          <w:szCs w:val="28"/>
        </w:rPr>
        <w:t xml:space="preserve">map, set, stack, queue, vector.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Освен това сме си създали и клас </w:t>
      </w:r>
      <w:r>
        <w:rPr>
          <w:rFonts w:ascii="Times New Roman" w:hAnsi="Times New Roman" w:cs="Times New Roman"/>
          <w:sz w:val="28"/>
          <w:szCs w:val="28"/>
        </w:rPr>
        <w:t xml:space="preserve">Alphabet </w:t>
      </w:r>
      <w:r>
        <w:rPr>
          <w:rFonts w:ascii="Times New Roman" w:hAnsi="Times New Roman" w:cs="Times New Roman"/>
          <w:sz w:val="28"/>
          <w:szCs w:val="28"/>
          <w:lang w:val="bg-BG"/>
        </w:rPr>
        <w:t>за азбуката на автомата.</w:t>
      </w:r>
    </w:p>
    <w:p w:rsidR="00CF3A0E" w:rsidRDefault="00CF3A0E" w:rsidP="005931A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Реализация и тестване</w:t>
      </w:r>
    </w:p>
    <w:p w:rsidR="00E23DC8" w:rsidRPr="008D7BCD" w:rsidRDefault="00CF3A0E" w:rsidP="005931A6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Продуктът е тестван и изпълнява зададената функционалност. Освен това е направена валидация на данните и не се допуска въвеждането на грешни данни, ко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 xml:space="preserve">ито могат да създадат проблеми. </w:t>
      </w:r>
      <w:r>
        <w:rPr>
          <w:rFonts w:ascii="Times New Roman" w:hAnsi="Times New Roman" w:cs="Times New Roman"/>
          <w:sz w:val="28"/>
          <w:szCs w:val="28"/>
          <w:lang w:val="bg-BG"/>
        </w:rPr>
        <w:t>Предотвратено е въвеждането на празни данни, подава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>не на невалиден брой параметри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п</w:t>
      </w:r>
      <w:r w:rsidR="009A727D">
        <w:rPr>
          <w:rFonts w:ascii="Times New Roman" w:hAnsi="Times New Roman" w:cs="Times New Roman"/>
          <w:sz w:val="28"/>
          <w:szCs w:val="28"/>
          <w:lang w:val="bg-BG"/>
        </w:rPr>
        <w:t>ромяна на несъществуващи данни.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 xml:space="preserve"> Програмата се изпълнява по следния начин: въвежда се </w:t>
      </w:r>
      <w:r w:rsidR="008D7BCD">
        <w:rPr>
          <w:rFonts w:ascii="Times New Roman" w:hAnsi="Times New Roman" w:cs="Times New Roman"/>
          <w:sz w:val="28"/>
          <w:szCs w:val="28"/>
        </w:rPr>
        <w:t xml:space="preserve">string regex, 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="008D7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="008D7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използва</w:t>
      </w:r>
      <w:proofErr w:type="spellEnd"/>
      <w:r w:rsidR="008D7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="008D7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аргумент</w:t>
      </w:r>
      <w:proofErr w:type="spellEnd"/>
      <w:r w:rsidR="008D7B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подходящ</w:t>
      </w:r>
      <w:proofErr w:type="spellEnd"/>
      <w:r w:rsidR="008D7BCD">
        <w:rPr>
          <w:rFonts w:ascii="Times New Roman" w:hAnsi="Times New Roman" w:cs="Times New Roman"/>
          <w:sz w:val="28"/>
          <w:szCs w:val="28"/>
        </w:rPr>
        <w:t xml:space="preserve"> 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>к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онструктор</w:t>
      </w:r>
      <w:proofErr w:type="spellEnd"/>
      <w:r w:rsidR="008D7BCD"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="008D7BCD">
        <w:rPr>
          <w:rFonts w:ascii="Times New Roman" w:hAnsi="Times New Roman" w:cs="Times New Roman"/>
          <w:sz w:val="28"/>
          <w:szCs w:val="28"/>
          <w:lang w:val="bg-BG"/>
        </w:rPr>
        <w:t xml:space="preserve">. После обектът от клас </w:t>
      </w:r>
      <w:proofErr w:type="spellStart"/>
      <w:r w:rsidR="008D7BCD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="008D7BCD">
        <w:rPr>
          <w:rFonts w:ascii="Times New Roman" w:hAnsi="Times New Roman" w:cs="Times New Roman"/>
          <w:sz w:val="28"/>
          <w:szCs w:val="28"/>
          <w:lang w:val="bg-BG"/>
        </w:rPr>
        <w:t xml:space="preserve"> се трансформира в </w:t>
      </w:r>
      <w:r w:rsidR="008D7BCD">
        <w:rPr>
          <w:rFonts w:ascii="Times New Roman" w:hAnsi="Times New Roman" w:cs="Times New Roman"/>
          <w:sz w:val="28"/>
          <w:szCs w:val="28"/>
        </w:rPr>
        <w:t xml:space="preserve">DFA 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 xml:space="preserve">чрез метода </w:t>
      </w:r>
      <w:r w:rsidR="008D7BCD">
        <w:rPr>
          <w:rFonts w:ascii="Times New Roman" w:hAnsi="Times New Roman" w:cs="Times New Roman"/>
          <w:sz w:val="28"/>
          <w:szCs w:val="28"/>
        </w:rPr>
        <w:t>transform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>. Текстовият файл се валидира и се взимат думите от него, минават през автомата на проверка и се извеждат тези, които могат се разпознават от него.</w:t>
      </w:r>
    </w:p>
    <w:p w:rsidR="009A727D" w:rsidRPr="009A727D" w:rsidRDefault="009A727D" w:rsidP="005931A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Заключение</w:t>
      </w:r>
    </w:p>
    <w:p w:rsidR="009A727D" w:rsidRPr="009A727D" w:rsidRDefault="009A727D" w:rsidP="005931A6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>Библиотеката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предразполага клиента към лесна и приятна работа. Възникването на затруднения и пречки е сведено до минимум и са спазени принципите на обектно-ориентираното програмиране. По този начин клиентът е защитен и може свободно да се възползва от цялата функционалност, която продуктът предлага. 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>Методите са реализирани оптимално чрез подходящи структури от данни 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изпълня</w:t>
      </w:r>
      <w:r w:rsidR="008D7BCD">
        <w:rPr>
          <w:rFonts w:ascii="Times New Roman" w:hAnsi="Times New Roman" w:cs="Times New Roman"/>
          <w:sz w:val="28"/>
          <w:szCs w:val="28"/>
          <w:lang w:val="bg-BG"/>
        </w:rPr>
        <w:t>ват всяка нужда да потребителя по най-добрия начин.</w:t>
      </w:r>
    </w:p>
    <w:sectPr w:rsidR="009A727D" w:rsidRPr="009A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308F0"/>
    <w:multiLevelType w:val="hybridMultilevel"/>
    <w:tmpl w:val="0CBCC4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130D2"/>
    <w:multiLevelType w:val="hybridMultilevel"/>
    <w:tmpl w:val="24CAA7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75F0"/>
    <w:multiLevelType w:val="hybridMultilevel"/>
    <w:tmpl w:val="935218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1B30"/>
    <w:multiLevelType w:val="hybridMultilevel"/>
    <w:tmpl w:val="747E7DB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D77393"/>
    <w:multiLevelType w:val="hybridMultilevel"/>
    <w:tmpl w:val="4FA877F4"/>
    <w:lvl w:ilvl="0" w:tplc="849AA3D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868B0"/>
    <w:multiLevelType w:val="hybridMultilevel"/>
    <w:tmpl w:val="A746C99E"/>
    <w:lvl w:ilvl="0" w:tplc="3CC4B79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72E6D"/>
    <w:multiLevelType w:val="hybridMultilevel"/>
    <w:tmpl w:val="34307EAC"/>
    <w:lvl w:ilvl="0" w:tplc="1C8EC29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A2E0C"/>
    <w:multiLevelType w:val="hybridMultilevel"/>
    <w:tmpl w:val="5E369F80"/>
    <w:lvl w:ilvl="0" w:tplc="849AA3D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43CE1"/>
    <w:multiLevelType w:val="hybridMultilevel"/>
    <w:tmpl w:val="7D7C6F1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48"/>
    <w:rsid w:val="00165E8C"/>
    <w:rsid w:val="00466921"/>
    <w:rsid w:val="00535D10"/>
    <w:rsid w:val="005931A6"/>
    <w:rsid w:val="00881E38"/>
    <w:rsid w:val="008D7BCD"/>
    <w:rsid w:val="00941348"/>
    <w:rsid w:val="009A727D"/>
    <w:rsid w:val="009B19F8"/>
    <w:rsid w:val="00BB2118"/>
    <w:rsid w:val="00CF3A0E"/>
    <w:rsid w:val="00E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64D32-5DC7-40F5-8ED4-4D96EB35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5047-030A-4BEB-AE72-A3953084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Blackstone Group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</dc:creator>
  <cp:keywords/>
  <dc:description/>
  <cp:lastModifiedBy>Yoan</cp:lastModifiedBy>
  <cp:revision>3</cp:revision>
  <dcterms:created xsi:type="dcterms:W3CDTF">2021-01-12T03:36:00Z</dcterms:created>
  <dcterms:modified xsi:type="dcterms:W3CDTF">2021-01-12T03:40:00Z</dcterms:modified>
</cp:coreProperties>
</file>