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E1639" w14:textId="77777777" w:rsidR="00124738" w:rsidRDefault="00000000">
      <w:pPr>
        <w:spacing w:after="40"/>
      </w:pPr>
      <w:r>
        <w:rPr>
          <w:b/>
          <w:bCs/>
          <w:color w:val="5B7185"/>
        </w:rPr>
        <w:t>YONKERS BREWING CO.</w:t>
      </w:r>
    </w:p>
    <w:p w14:paraId="4D77476C" w14:textId="77777777" w:rsidR="00124738" w:rsidRDefault="00000000">
      <w:pPr>
        <w:spacing w:after="60"/>
      </w:pPr>
      <w:r>
        <w:rPr>
          <w:rFonts w:ascii="Georgia" w:eastAsia="Georgia" w:hAnsi="Georgia" w:cs="Georgia"/>
          <w:b/>
          <w:bCs/>
          <w:color w:val="3D5A80"/>
          <w:sz w:val="38"/>
          <w:szCs w:val="38"/>
        </w:rPr>
        <w:t>Per Guest Spend Brief</w:t>
      </w:r>
    </w:p>
    <w:p w14:paraId="73FBD558" w14:textId="77777777" w:rsidR="00124738" w:rsidRDefault="00000000">
      <w:pPr>
        <w:pBdr>
          <w:bottom w:val="single" w:sz="8" w:space="4" w:color="3D5A80"/>
        </w:pBdr>
        <w:spacing w:after="170"/>
      </w:pPr>
      <w:r>
        <w:rPr>
          <w:color w:val="5B7185"/>
          <w:sz w:val="18"/>
          <w:szCs w:val="18"/>
        </w:rPr>
        <w:t>v2, Leadership review, John, AJ, Ian, Maria  |  Toast data through July 22, 2026</w:t>
      </w:r>
    </w:p>
    <w:p w14:paraId="1F348C61" w14:textId="77777777" w:rsidR="00124738" w:rsidRDefault="00000000">
      <w:pPr>
        <w:pStyle w:val="Heading1"/>
        <w:spacing w:before="60" w:after="130"/>
      </w:pPr>
      <w:r>
        <w:rPr>
          <w:rFonts w:ascii="Georgia" w:eastAsia="Georgia" w:hAnsi="Georgia" w:cs="Georgia"/>
          <w:b/>
          <w:bCs/>
          <w:color w:val="3D5A80"/>
          <w:sz w:val="29"/>
          <w:szCs w:val="29"/>
        </w:rPr>
        <w:t>The Headline</w:t>
      </w:r>
    </w:p>
    <w:p w14:paraId="3DFA1F02" w14:textId="77777777" w:rsidR="00124738" w:rsidRDefault="00000000">
      <w:pPr>
        <w:spacing w:after="100" w:line="256" w:lineRule="auto"/>
      </w:pPr>
      <w:r>
        <w:t xml:space="preserve">Sales are booming and each guest is spending less. Net sales nearly doubled from February ($99.5K) to June ($194.6K). Over the same months, spend per guest fell from </w:t>
      </w:r>
      <w:r>
        <w:rPr>
          <w:b/>
          <w:bCs/>
          <w:color w:val="9B2C2C"/>
        </w:rPr>
        <w:t>$30.34 to $23.56, down 22%, six straight months of decline</w:t>
      </w:r>
      <w:r>
        <w:t>. Part of that is seasonal, summer crowds drink casually where winter crowds sit and dine. Part of it matches the national trade down pattern. The year over year pull will split the two. Either way the answer is the same: volume is not the problem, structure is. Every move in this brief raises spend per guest without raising prices guests will feel and without depending on server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1900"/>
        <w:gridCol w:w="4260"/>
      </w:tblGrid>
      <w:tr w:rsidR="00124738" w14:paraId="6CFB2EA3" w14:textId="77777777">
        <w:tblPrEx>
          <w:tblCellMar>
            <w:top w:w="0" w:type="dxa"/>
            <w:bottom w:w="0" w:type="dxa"/>
          </w:tblCellMar>
        </w:tblPrEx>
        <w:tc>
          <w:tcPr>
            <w:tcW w:w="1300" w:type="dxa"/>
            <w:shd w:val="clear" w:color="auto" w:fill="3D5A80"/>
            <w:tcMar>
              <w:top w:w="50" w:type="dxa"/>
              <w:left w:w="85" w:type="dxa"/>
              <w:bottom w:w="50" w:type="dxa"/>
              <w:right w:w="85" w:type="dxa"/>
            </w:tcMar>
          </w:tcPr>
          <w:p w14:paraId="3F846B4A" w14:textId="77777777" w:rsidR="00124738" w:rsidRDefault="00000000">
            <w:r>
              <w:rPr>
                <w:b/>
                <w:bCs/>
                <w:color w:val="FFFFFF"/>
                <w:sz w:val="18"/>
                <w:szCs w:val="18"/>
              </w:rPr>
              <w:t>Month</w:t>
            </w:r>
          </w:p>
        </w:tc>
        <w:tc>
          <w:tcPr>
            <w:tcW w:w="1900" w:type="dxa"/>
            <w:shd w:val="clear" w:color="auto" w:fill="3D5A80"/>
            <w:tcMar>
              <w:top w:w="50" w:type="dxa"/>
              <w:left w:w="85" w:type="dxa"/>
              <w:bottom w:w="50" w:type="dxa"/>
              <w:right w:w="85" w:type="dxa"/>
            </w:tcMar>
          </w:tcPr>
          <w:p w14:paraId="5614CE5F" w14:textId="77777777" w:rsidR="00124738" w:rsidRDefault="00000000">
            <w:r>
              <w:rPr>
                <w:b/>
                <w:bCs/>
                <w:color w:val="FFFFFF"/>
                <w:sz w:val="18"/>
                <w:szCs w:val="18"/>
              </w:rPr>
              <w:t>Net sales</w:t>
            </w:r>
          </w:p>
        </w:tc>
        <w:tc>
          <w:tcPr>
            <w:tcW w:w="1900" w:type="dxa"/>
            <w:shd w:val="clear" w:color="auto" w:fill="3D5A80"/>
            <w:tcMar>
              <w:top w:w="50" w:type="dxa"/>
              <w:left w:w="85" w:type="dxa"/>
              <w:bottom w:w="50" w:type="dxa"/>
              <w:right w:w="85" w:type="dxa"/>
            </w:tcMar>
          </w:tcPr>
          <w:p w14:paraId="773E0034" w14:textId="77777777" w:rsidR="00124738" w:rsidRDefault="00000000">
            <w:r>
              <w:rPr>
                <w:b/>
                <w:bCs/>
                <w:color w:val="FFFFFF"/>
                <w:sz w:val="18"/>
                <w:szCs w:val="18"/>
              </w:rPr>
              <w:t>Per guest</w:t>
            </w:r>
          </w:p>
        </w:tc>
        <w:tc>
          <w:tcPr>
            <w:tcW w:w="4260" w:type="dxa"/>
            <w:shd w:val="clear" w:color="auto" w:fill="3D5A80"/>
            <w:tcMar>
              <w:top w:w="50" w:type="dxa"/>
              <w:left w:w="85" w:type="dxa"/>
              <w:bottom w:w="50" w:type="dxa"/>
              <w:right w:w="85" w:type="dxa"/>
            </w:tcMar>
          </w:tcPr>
          <w:p w14:paraId="209AC819" w14:textId="77777777" w:rsidR="00124738" w:rsidRDefault="00000000">
            <w:r>
              <w:rPr>
                <w:b/>
                <w:bCs/>
                <w:color w:val="FFFFFF"/>
                <w:sz w:val="18"/>
                <w:szCs w:val="18"/>
              </w:rPr>
              <w:t>Read</w:t>
            </w:r>
          </w:p>
        </w:tc>
      </w:tr>
      <w:tr w:rsidR="00124738" w14:paraId="4573A49D" w14:textId="77777777">
        <w:tblPrEx>
          <w:tblCellMar>
            <w:top w:w="0" w:type="dxa"/>
            <w:bottom w:w="0" w:type="dxa"/>
          </w:tblCellMar>
        </w:tblPrEx>
        <w:tc>
          <w:tcPr>
            <w:tcW w:w="1300" w:type="dxa"/>
            <w:tcMar>
              <w:top w:w="50" w:type="dxa"/>
              <w:left w:w="85" w:type="dxa"/>
              <w:bottom w:w="50" w:type="dxa"/>
              <w:right w:w="85" w:type="dxa"/>
            </w:tcMar>
          </w:tcPr>
          <w:p w14:paraId="7B390EF5" w14:textId="77777777" w:rsidR="00124738" w:rsidRDefault="00000000">
            <w:r>
              <w:rPr>
                <w:b/>
                <w:bCs/>
                <w:color w:val="000000"/>
                <w:sz w:val="18"/>
                <w:szCs w:val="18"/>
              </w:rPr>
              <w:t>Feb</w:t>
            </w:r>
          </w:p>
        </w:tc>
        <w:tc>
          <w:tcPr>
            <w:tcW w:w="1900" w:type="dxa"/>
            <w:tcMar>
              <w:top w:w="50" w:type="dxa"/>
              <w:left w:w="85" w:type="dxa"/>
              <w:bottom w:w="50" w:type="dxa"/>
              <w:right w:w="85" w:type="dxa"/>
            </w:tcMar>
          </w:tcPr>
          <w:p w14:paraId="56FFD4FF" w14:textId="77777777" w:rsidR="00124738" w:rsidRDefault="00000000">
            <w:pPr>
              <w:jc w:val="right"/>
            </w:pPr>
            <w:r>
              <w:rPr>
                <w:color w:val="000000"/>
                <w:sz w:val="18"/>
                <w:szCs w:val="18"/>
              </w:rPr>
              <w:t>$99,518</w:t>
            </w:r>
          </w:p>
        </w:tc>
        <w:tc>
          <w:tcPr>
            <w:tcW w:w="1900" w:type="dxa"/>
            <w:tcMar>
              <w:top w:w="50" w:type="dxa"/>
              <w:left w:w="85" w:type="dxa"/>
              <w:bottom w:w="50" w:type="dxa"/>
              <w:right w:w="85" w:type="dxa"/>
            </w:tcMar>
          </w:tcPr>
          <w:p w14:paraId="2F9B2E8D" w14:textId="77777777" w:rsidR="00124738" w:rsidRDefault="00000000">
            <w:pPr>
              <w:jc w:val="right"/>
            </w:pPr>
            <w:r>
              <w:rPr>
                <w:color w:val="000000"/>
                <w:sz w:val="18"/>
                <w:szCs w:val="18"/>
              </w:rPr>
              <w:t>$30.34</w:t>
            </w:r>
          </w:p>
        </w:tc>
        <w:tc>
          <w:tcPr>
            <w:tcW w:w="4260" w:type="dxa"/>
            <w:tcMar>
              <w:top w:w="50" w:type="dxa"/>
              <w:left w:w="85" w:type="dxa"/>
              <w:bottom w:w="50" w:type="dxa"/>
              <w:right w:w="85" w:type="dxa"/>
            </w:tcMar>
          </w:tcPr>
          <w:p w14:paraId="6F55B0FC" w14:textId="77777777" w:rsidR="00124738" w:rsidRDefault="00000000">
            <w:r>
              <w:rPr>
                <w:color w:val="000000"/>
                <w:sz w:val="18"/>
                <w:szCs w:val="18"/>
              </w:rPr>
              <w:t>Winter dining mix</w:t>
            </w:r>
          </w:p>
        </w:tc>
      </w:tr>
      <w:tr w:rsidR="00124738" w14:paraId="75A3A62B" w14:textId="77777777">
        <w:tblPrEx>
          <w:tblCellMar>
            <w:top w:w="0" w:type="dxa"/>
            <w:bottom w:w="0" w:type="dxa"/>
          </w:tblCellMar>
        </w:tblPrEx>
        <w:tc>
          <w:tcPr>
            <w:tcW w:w="1300" w:type="dxa"/>
            <w:shd w:val="clear" w:color="auto" w:fill="E8EEF4"/>
            <w:tcMar>
              <w:top w:w="50" w:type="dxa"/>
              <w:left w:w="85" w:type="dxa"/>
              <w:bottom w:w="50" w:type="dxa"/>
              <w:right w:w="85" w:type="dxa"/>
            </w:tcMar>
          </w:tcPr>
          <w:p w14:paraId="007EF8A0" w14:textId="77777777" w:rsidR="00124738" w:rsidRDefault="00000000">
            <w:r>
              <w:rPr>
                <w:b/>
                <w:bCs/>
                <w:color w:val="000000"/>
                <w:sz w:val="18"/>
                <w:szCs w:val="18"/>
              </w:rPr>
              <w:t>Mar</w:t>
            </w:r>
          </w:p>
        </w:tc>
        <w:tc>
          <w:tcPr>
            <w:tcW w:w="1900" w:type="dxa"/>
            <w:shd w:val="clear" w:color="auto" w:fill="E8EEF4"/>
            <w:tcMar>
              <w:top w:w="50" w:type="dxa"/>
              <w:left w:w="85" w:type="dxa"/>
              <w:bottom w:w="50" w:type="dxa"/>
              <w:right w:w="85" w:type="dxa"/>
            </w:tcMar>
          </w:tcPr>
          <w:p w14:paraId="2214C095" w14:textId="77777777" w:rsidR="00124738" w:rsidRDefault="00000000">
            <w:pPr>
              <w:jc w:val="right"/>
            </w:pPr>
            <w:r>
              <w:rPr>
                <w:color w:val="000000"/>
                <w:sz w:val="18"/>
                <w:szCs w:val="18"/>
              </w:rPr>
              <w:t>$138,692</w:t>
            </w:r>
          </w:p>
        </w:tc>
        <w:tc>
          <w:tcPr>
            <w:tcW w:w="1900" w:type="dxa"/>
            <w:shd w:val="clear" w:color="auto" w:fill="E8EEF4"/>
            <w:tcMar>
              <w:top w:w="50" w:type="dxa"/>
              <w:left w:w="85" w:type="dxa"/>
              <w:bottom w:w="50" w:type="dxa"/>
              <w:right w:w="85" w:type="dxa"/>
            </w:tcMar>
          </w:tcPr>
          <w:p w14:paraId="112CDF49" w14:textId="77777777" w:rsidR="00124738" w:rsidRDefault="00000000">
            <w:pPr>
              <w:jc w:val="right"/>
            </w:pPr>
            <w:r>
              <w:rPr>
                <w:color w:val="000000"/>
                <w:sz w:val="18"/>
                <w:szCs w:val="18"/>
              </w:rPr>
              <w:t>$27.56</w:t>
            </w:r>
          </w:p>
        </w:tc>
        <w:tc>
          <w:tcPr>
            <w:tcW w:w="4260" w:type="dxa"/>
            <w:shd w:val="clear" w:color="auto" w:fill="E8EEF4"/>
            <w:tcMar>
              <w:top w:w="50" w:type="dxa"/>
              <w:left w:w="85" w:type="dxa"/>
              <w:bottom w:w="50" w:type="dxa"/>
              <w:right w:w="85" w:type="dxa"/>
            </w:tcMar>
          </w:tcPr>
          <w:p w14:paraId="017EB99E" w14:textId="77777777" w:rsidR="00124738" w:rsidRDefault="00124738"/>
        </w:tc>
      </w:tr>
      <w:tr w:rsidR="00124738" w14:paraId="668E74DB" w14:textId="77777777">
        <w:tblPrEx>
          <w:tblCellMar>
            <w:top w:w="0" w:type="dxa"/>
            <w:bottom w:w="0" w:type="dxa"/>
          </w:tblCellMar>
        </w:tblPrEx>
        <w:tc>
          <w:tcPr>
            <w:tcW w:w="1300" w:type="dxa"/>
            <w:tcMar>
              <w:top w:w="50" w:type="dxa"/>
              <w:left w:w="85" w:type="dxa"/>
              <w:bottom w:w="50" w:type="dxa"/>
              <w:right w:w="85" w:type="dxa"/>
            </w:tcMar>
          </w:tcPr>
          <w:p w14:paraId="222AB7EC" w14:textId="77777777" w:rsidR="00124738" w:rsidRDefault="00000000">
            <w:r>
              <w:rPr>
                <w:b/>
                <w:bCs/>
                <w:color w:val="000000"/>
                <w:sz w:val="18"/>
                <w:szCs w:val="18"/>
              </w:rPr>
              <w:t>Apr</w:t>
            </w:r>
          </w:p>
        </w:tc>
        <w:tc>
          <w:tcPr>
            <w:tcW w:w="1900" w:type="dxa"/>
            <w:tcMar>
              <w:top w:w="50" w:type="dxa"/>
              <w:left w:w="85" w:type="dxa"/>
              <w:bottom w:w="50" w:type="dxa"/>
              <w:right w:w="85" w:type="dxa"/>
            </w:tcMar>
          </w:tcPr>
          <w:p w14:paraId="5BDE9C8B" w14:textId="77777777" w:rsidR="00124738" w:rsidRDefault="00000000">
            <w:pPr>
              <w:jc w:val="right"/>
            </w:pPr>
            <w:r>
              <w:rPr>
                <w:color w:val="000000"/>
                <w:sz w:val="18"/>
                <w:szCs w:val="18"/>
              </w:rPr>
              <w:t>$148,381</w:t>
            </w:r>
          </w:p>
        </w:tc>
        <w:tc>
          <w:tcPr>
            <w:tcW w:w="1900" w:type="dxa"/>
            <w:tcMar>
              <w:top w:w="50" w:type="dxa"/>
              <w:left w:w="85" w:type="dxa"/>
              <w:bottom w:w="50" w:type="dxa"/>
              <w:right w:w="85" w:type="dxa"/>
            </w:tcMar>
          </w:tcPr>
          <w:p w14:paraId="0628691A" w14:textId="77777777" w:rsidR="00124738" w:rsidRDefault="00000000">
            <w:pPr>
              <w:jc w:val="right"/>
            </w:pPr>
            <w:r>
              <w:rPr>
                <w:color w:val="000000"/>
                <w:sz w:val="18"/>
                <w:szCs w:val="18"/>
              </w:rPr>
              <w:t>$26.40</w:t>
            </w:r>
          </w:p>
        </w:tc>
        <w:tc>
          <w:tcPr>
            <w:tcW w:w="4260" w:type="dxa"/>
            <w:tcMar>
              <w:top w:w="50" w:type="dxa"/>
              <w:left w:w="85" w:type="dxa"/>
              <w:bottom w:w="50" w:type="dxa"/>
              <w:right w:w="85" w:type="dxa"/>
            </w:tcMar>
          </w:tcPr>
          <w:p w14:paraId="5754AD70" w14:textId="77777777" w:rsidR="00124738" w:rsidRDefault="00124738"/>
        </w:tc>
      </w:tr>
      <w:tr w:rsidR="00124738" w14:paraId="06A27C9B" w14:textId="77777777">
        <w:tblPrEx>
          <w:tblCellMar>
            <w:top w:w="0" w:type="dxa"/>
            <w:bottom w:w="0" w:type="dxa"/>
          </w:tblCellMar>
        </w:tblPrEx>
        <w:tc>
          <w:tcPr>
            <w:tcW w:w="1300" w:type="dxa"/>
            <w:shd w:val="clear" w:color="auto" w:fill="E8EEF4"/>
            <w:tcMar>
              <w:top w:w="50" w:type="dxa"/>
              <w:left w:w="85" w:type="dxa"/>
              <w:bottom w:w="50" w:type="dxa"/>
              <w:right w:w="85" w:type="dxa"/>
            </w:tcMar>
          </w:tcPr>
          <w:p w14:paraId="0225E73B" w14:textId="77777777" w:rsidR="00124738" w:rsidRDefault="00000000">
            <w:r>
              <w:rPr>
                <w:b/>
                <w:bCs/>
                <w:color w:val="000000"/>
                <w:sz w:val="18"/>
                <w:szCs w:val="18"/>
              </w:rPr>
              <w:t>May</w:t>
            </w:r>
          </w:p>
        </w:tc>
        <w:tc>
          <w:tcPr>
            <w:tcW w:w="1900" w:type="dxa"/>
            <w:shd w:val="clear" w:color="auto" w:fill="E8EEF4"/>
            <w:tcMar>
              <w:top w:w="50" w:type="dxa"/>
              <w:left w:w="85" w:type="dxa"/>
              <w:bottom w:w="50" w:type="dxa"/>
              <w:right w:w="85" w:type="dxa"/>
            </w:tcMar>
          </w:tcPr>
          <w:p w14:paraId="0324649B" w14:textId="77777777" w:rsidR="00124738" w:rsidRDefault="00000000">
            <w:pPr>
              <w:jc w:val="right"/>
            </w:pPr>
            <w:r>
              <w:rPr>
                <w:color w:val="000000"/>
                <w:sz w:val="18"/>
                <w:szCs w:val="18"/>
              </w:rPr>
              <w:t>$167,166</w:t>
            </w:r>
          </w:p>
        </w:tc>
        <w:tc>
          <w:tcPr>
            <w:tcW w:w="1900" w:type="dxa"/>
            <w:shd w:val="clear" w:color="auto" w:fill="E8EEF4"/>
            <w:tcMar>
              <w:top w:w="50" w:type="dxa"/>
              <w:left w:w="85" w:type="dxa"/>
              <w:bottom w:w="50" w:type="dxa"/>
              <w:right w:w="85" w:type="dxa"/>
            </w:tcMar>
          </w:tcPr>
          <w:p w14:paraId="26343B32" w14:textId="77777777" w:rsidR="00124738" w:rsidRDefault="00000000">
            <w:pPr>
              <w:jc w:val="right"/>
            </w:pPr>
            <w:r>
              <w:rPr>
                <w:color w:val="000000"/>
                <w:sz w:val="18"/>
                <w:szCs w:val="18"/>
              </w:rPr>
              <w:t>$25.85</w:t>
            </w:r>
          </w:p>
        </w:tc>
        <w:tc>
          <w:tcPr>
            <w:tcW w:w="4260" w:type="dxa"/>
            <w:shd w:val="clear" w:color="auto" w:fill="E8EEF4"/>
            <w:tcMar>
              <w:top w:w="50" w:type="dxa"/>
              <w:left w:w="85" w:type="dxa"/>
              <w:bottom w:w="50" w:type="dxa"/>
              <w:right w:w="85" w:type="dxa"/>
            </w:tcMar>
          </w:tcPr>
          <w:p w14:paraId="3CCFB012" w14:textId="77777777" w:rsidR="00124738" w:rsidRDefault="00124738"/>
        </w:tc>
      </w:tr>
      <w:tr w:rsidR="00124738" w14:paraId="5943FF66" w14:textId="77777777">
        <w:tblPrEx>
          <w:tblCellMar>
            <w:top w:w="0" w:type="dxa"/>
            <w:bottom w:w="0" w:type="dxa"/>
          </w:tblCellMar>
        </w:tblPrEx>
        <w:tc>
          <w:tcPr>
            <w:tcW w:w="1300" w:type="dxa"/>
            <w:tcMar>
              <w:top w:w="50" w:type="dxa"/>
              <w:left w:w="85" w:type="dxa"/>
              <w:bottom w:w="50" w:type="dxa"/>
              <w:right w:w="85" w:type="dxa"/>
            </w:tcMar>
          </w:tcPr>
          <w:p w14:paraId="22930686" w14:textId="77777777" w:rsidR="00124738" w:rsidRDefault="00000000">
            <w:r>
              <w:rPr>
                <w:b/>
                <w:bCs/>
                <w:color w:val="000000"/>
                <w:sz w:val="18"/>
                <w:szCs w:val="18"/>
              </w:rPr>
              <w:t>Jun</w:t>
            </w:r>
          </w:p>
        </w:tc>
        <w:tc>
          <w:tcPr>
            <w:tcW w:w="1900" w:type="dxa"/>
            <w:tcMar>
              <w:top w:w="50" w:type="dxa"/>
              <w:left w:w="85" w:type="dxa"/>
              <w:bottom w:w="50" w:type="dxa"/>
              <w:right w:w="85" w:type="dxa"/>
            </w:tcMar>
          </w:tcPr>
          <w:p w14:paraId="7D6E0FB4" w14:textId="77777777" w:rsidR="00124738" w:rsidRDefault="00000000">
            <w:pPr>
              <w:jc w:val="right"/>
            </w:pPr>
            <w:r>
              <w:rPr>
                <w:color w:val="000000"/>
                <w:sz w:val="18"/>
                <w:szCs w:val="18"/>
              </w:rPr>
              <w:t>$194,644</w:t>
            </w:r>
          </w:p>
        </w:tc>
        <w:tc>
          <w:tcPr>
            <w:tcW w:w="1900" w:type="dxa"/>
            <w:tcMar>
              <w:top w:w="50" w:type="dxa"/>
              <w:left w:w="85" w:type="dxa"/>
              <w:bottom w:w="50" w:type="dxa"/>
              <w:right w:w="85" w:type="dxa"/>
            </w:tcMar>
          </w:tcPr>
          <w:p w14:paraId="025D621B" w14:textId="77777777" w:rsidR="00124738" w:rsidRDefault="00000000">
            <w:pPr>
              <w:jc w:val="right"/>
            </w:pPr>
            <w:r>
              <w:rPr>
                <w:color w:val="000000"/>
                <w:sz w:val="18"/>
                <w:szCs w:val="18"/>
              </w:rPr>
              <w:t>$23.67</w:t>
            </w:r>
          </w:p>
        </w:tc>
        <w:tc>
          <w:tcPr>
            <w:tcW w:w="4260" w:type="dxa"/>
            <w:tcMar>
              <w:top w:w="50" w:type="dxa"/>
              <w:left w:w="85" w:type="dxa"/>
              <w:bottom w:w="50" w:type="dxa"/>
              <w:right w:w="85" w:type="dxa"/>
            </w:tcMar>
          </w:tcPr>
          <w:p w14:paraId="53896712" w14:textId="77777777" w:rsidR="00124738" w:rsidRDefault="00000000">
            <w:r>
              <w:rPr>
                <w:color w:val="000000"/>
                <w:sz w:val="18"/>
                <w:szCs w:val="18"/>
              </w:rPr>
              <w:t>Peak volume, lowest spend</w:t>
            </w:r>
          </w:p>
        </w:tc>
      </w:tr>
      <w:tr w:rsidR="00124738" w14:paraId="65817313" w14:textId="77777777">
        <w:tblPrEx>
          <w:tblCellMar>
            <w:top w:w="0" w:type="dxa"/>
            <w:bottom w:w="0" w:type="dxa"/>
          </w:tblCellMar>
        </w:tblPrEx>
        <w:tc>
          <w:tcPr>
            <w:tcW w:w="1300" w:type="dxa"/>
            <w:shd w:val="clear" w:color="auto" w:fill="E8EEF4"/>
            <w:tcMar>
              <w:top w:w="50" w:type="dxa"/>
              <w:left w:w="85" w:type="dxa"/>
              <w:bottom w:w="50" w:type="dxa"/>
              <w:right w:w="85" w:type="dxa"/>
            </w:tcMar>
          </w:tcPr>
          <w:p w14:paraId="20A9BF14" w14:textId="77777777" w:rsidR="00124738" w:rsidRDefault="00000000">
            <w:r>
              <w:rPr>
                <w:b/>
                <w:bCs/>
                <w:color w:val="000000"/>
                <w:sz w:val="18"/>
                <w:szCs w:val="18"/>
              </w:rPr>
              <w:t>Jul MTD</w:t>
            </w:r>
          </w:p>
        </w:tc>
        <w:tc>
          <w:tcPr>
            <w:tcW w:w="1900" w:type="dxa"/>
            <w:shd w:val="clear" w:color="auto" w:fill="E8EEF4"/>
            <w:tcMar>
              <w:top w:w="50" w:type="dxa"/>
              <w:left w:w="85" w:type="dxa"/>
              <w:bottom w:w="50" w:type="dxa"/>
              <w:right w:w="85" w:type="dxa"/>
            </w:tcMar>
          </w:tcPr>
          <w:p w14:paraId="2B141FA2" w14:textId="77777777" w:rsidR="00124738" w:rsidRDefault="00000000">
            <w:pPr>
              <w:jc w:val="right"/>
            </w:pPr>
            <w:r>
              <w:rPr>
                <w:color w:val="000000"/>
                <w:sz w:val="18"/>
                <w:szCs w:val="18"/>
              </w:rPr>
              <w:t>$121,012</w:t>
            </w:r>
          </w:p>
        </w:tc>
        <w:tc>
          <w:tcPr>
            <w:tcW w:w="1900" w:type="dxa"/>
            <w:shd w:val="clear" w:color="auto" w:fill="E8EEF4"/>
            <w:tcMar>
              <w:top w:w="50" w:type="dxa"/>
              <w:left w:w="85" w:type="dxa"/>
              <w:bottom w:w="50" w:type="dxa"/>
              <w:right w:w="85" w:type="dxa"/>
            </w:tcMar>
          </w:tcPr>
          <w:p w14:paraId="3E0E5AA0" w14:textId="77777777" w:rsidR="00124738" w:rsidRDefault="00000000">
            <w:pPr>
              <w:jc w:val="right"/>
            </w:pPr>
            <w:r>
              <w:rPr>
                <w:color w:val="000000"/>
                <w:sz w:val="18"/>
                <w:szCs w:val="18"/>
              </w:rPr>
              <w:t>$23.56</w:t>
            </w:r>
          </w:p>
        </w:tc>
        <w:tc>
          <w:tcPr>
            <w:tcW w:w="4260" w:type="dxa"/>
            <w:shd w:val="clear" w:color="auto" w:fill="E8EEF4"/>
            <w:tcMar>
              <w:top w:w="50" w:type="dxa"/>
              <w:left w:w="85" w:type="dxa"/>
              <w:bottom w:w="50" w:type="dxa"/>
              <w:right w:w="85" w:type="dxa"/>
            </w:tcMar>
          </w:tcPr>
          <w:p w14:paraId="47B77E9F" w14:textId="77777777" w:rsidR="00124738" w:rsidRDefault="00000000">
            <w:r>
              <w:rPr>
                <w:color w:val="000000"/>
                <w:sz w:val="18"/>
                <w:szCs w:val="18"/>
              </w:rPr>
              <w:t>Six straight months down</w:t>
            </w:r>
          </w:p>
        </w:tc>
      </w:tr>
    </w:tbl>
    <w:p w14:paraId="32288D86" w14:textId="77777777" w:rsidR="00124738" w:rsidRDefault="00124738">
      <w:pPr>
        <w:spacing w:after="100" w:line="256" w:lineRule="auto"/>
      </w:pPr>
    </w:p>
    <w:p w14:paraId="58CA1D8D" w14:textId="77777777" w:rsidR="00124738" w:rsidRDefault="00000000">
      <w:pPr>
        <w:pStyle w:val="Heading1"/>
        <w:spacing w:before="60" w:after="130"/>
      </w:pPr>
      <w:r>
        <w:rPr>
          <w:rFonts w:ascii="Georgia" w:eastAsia="Georgia" w:hAnsi="Georgia" w:cs="Georgia"/>
          <w:b/>
          <w:bCs/>
          <w:color w:val="3D5A80"/>
          <w:sz w:val="29"/>
          <w:szCs w:val="29"/>
        </w:rPr>
        <w:t>Where We Are, Last 90 Days</w:t>
      </w:r>
    </w:p>
    <w:p w14:paraId="5CDC9C30" w14:textId="77777777" w:rsidR="00124738" w:rsidRDefault="00000000">
      <w:pPr>
        <w:spacing w:after="100" w:line="256" w:lineRule="auto"/>
      </w:pPr>
      <w:r>
        <w:t xml:space="preserve">21,040 guests, roughly $517K net, </w:t>
      </w:r>
      <w:r>
        <w:rPr>
          <w:b/>
          <w:bCs/>
        </w:rPr>
        <w:t>$24.60 per guest</w:t>
      </w:r>
      <w:r>
        <w:t xml:space="preserve">. Alcohol </w:t>
      </w:r>
      <w:r>
        <w:rPr>
          <w:b/>
          <w:bCs/>
        </w:rPr>
        <w:t>$13.35</w:t>
      </w:r>
      <w:r>
        <w:t xml:space="preserve"> (54% of sales), food </w:t>
      </w:r>
      <w:r>
        <w:rPr>
          <w:b/>
          <w:bCs/>
        </w:rPr>
        <w:t>$9.50</w:t>
      </w:r>
      <w:r>
        <w:t xml:space="preserve">, non alcoholic 32 cents, desserts 12 cents. Appetizers are 38% of food revenue, the average guest splits an app and stops. We are two businesses: </w:t>
      </w:r>
      <w:r>
        <w:rPr>
          <w:b/>
          <w:bCs/>
        </w:rPr>
        <w:t>a restaurant Tuesday through Thursday and Sunday, a music venue Friday and Saturday nights</w:t>
      </w:r>
      <w:r>
        <w:t>. Friday hourly data proves it, food is 64% of the mix at noon, 30% by 8pm, near zero after 10 while the bar keeps pouring. The venue model works as designed. The plan grows the restaurant days and the brunch window, and leaves the venue nights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250"/>
        <w:gridCol w:w="1450"/>
        <w:gridCol w:w="1450"/>
        <w:gridCol w:w="1450"/>
        <w:gridCol w:w="1450"/>
        <w:gridCol w:w="1310"/>
      </w:tblGrid>
      <w:tr w:rsidR="00124738" w14:paraId="62905D63" w14:textId="77777777">
        <w:tblPrEx>
          <w:tblCellMar>
            <w:top w:w="0" w:type="dxa"/>
            <w:bottom w:w="0" w:type="dxa"/>
          </w:tblCellMar>
        </w:tblPrEx>
        <w:tc>
          <w:tcPr>
            <w:tcW w:w="1000" w:type="dxa"/>
            <w:shd w:val="clear" w:color="auto" w:fill="3D5A80"/>
            <w:tcMar>
              <w:top w:w="50" w:type="dxa"/>
              <w:left w:w="85" w:type="dxa"/>
              <w:bottom w:w="50" w:type="dxa"/>
              <w:right w:w="85" w:type="dxa"/>
            </w:tcMar>
          </w:tcPr>
          <w:p w14:paraId="1660C1D8" w14:textId="77777777" w:rsidR="00124738" w:rsidRDefault="00000000">
            <w:r>
              <w:rPr>
                <w:b/>
                <w:bCs/>
                <w:color w:val="FFFFFF"/>
                <w:sz w:val="18"/>
                <w:szCs w:val="18"/>
              </w:rPr>
              <w:t>Day</w:t>
            </w:r>
          </w:p>
        </w:tc>
        <w:tc>
          <w:tcPr>
            <w:tcW w:w="1250" w:type="dxa"/>
            <w:shd w:val="clear" w:color="auto" w:fill="3D5A80"/>
            <w:tcMar>
              <w:top w:w="50" w:type="dxa"/>
              <w:left w:w="85" w:type="dxa"/>
              <w:bottom w:w="50" w:type="dxa"/>
              <w:right w:w="85" w:type="dxa"/>
            </w:tcMar>
          </w:tcPr>
          <w:p w14:paraId="18F93E3C" w14:textId="77777777" w:rsidR="00124738" w:rsidRDefault="00000000">
            <w:r>
              <w:rPr>
                <w:b/>
                <w:bCs/>
                <w:color w:val="FFFFFF"/>
                <w:sz w:val="18"/>
                <w:szCs w:val="18"/>
              </w:rPr>
              <w:t>Guests</w:t>
            </w:r>
          </w:p>
        </w:tc>
        <w:tc>
          <w:tcPr>
            <w:tcW w:w="1450" w:type="dxa"/>
            <w:shd w:val="clear" w:color="auto" w:fill="3D5A80"/>
            <w:tcMar>
              <w:top w:w="50" w:type="dxa"/>
              <w:left w:w="85" w:type="dxa"/>
              <w:bottom w:w="50" w:type="dxa"/>
              <w:right w:w="85" w:type="dxa"/>
            </w:tcMar>
          </w:tcPr>
          <w:p w14:paraId="2CD53134" w14:textId="77777777" w:rsidR="00124738" w:rsidRDefault="00000000">
            <w:r>
              <w:rPr>
                <w:b/>
                <w:bCs/>
                <w:color w:val="FFFFFF"/>
                <w:sz w:val="18"/>
                <w:szCs w:val="18"/>
              </w:rPr>
              <w:t>Per guest</w:t>
            </w:r>
          </w:p>
        </w:tc>
        <w:tc>
          <w:tcPr>
            <w:tcW w:w="1450" w:type="dxa"/>
            <w:shd w:val="clear" w:color="auto" w:fill="3D5A80"/>
            <w:tcMar>
              <w:top w:w="50" w:type="dxa"/>
              <w:left w:w="85" w:type="dxa"/>
              <w:bottom w:w="50" w:type="dxa"/>
              <w:right w:w="85" w:type="dxa"/>
            </w:tcMar>
          </w:tcPr>
          <w:p w14:paraId="09CD7495" w14:textId="77777777" w:rsidR="00124738" w:rsidRDefault="00000000">
            <w:r>
              <w:rPr>
                <w:b/>
                <w:bCs/>
                <w:color w:val="FFFFFF"/>
                <w:sz w:val="18"/>
                <w:szCs w:val="18"/>
              </w:rPr>
              <w:t>Alcohol/guest</w:t>
            </w:r>
          </w:p>
        </w:tc>
        <w:tc>
          <w:tcPr>
            <w:tcW w:w="1450" w:type="dxa"/>
            <w:shd w:val="clear" w:color="auto" w:fill="3D5A80"/>
            <w:tcMar>
              <w:top w:w="50" w:type="dxa"/>
              <w:left w:w="85" w:type="dxa"/>
              <w:bottom w:w="50" w:type="dxa"/>
              <w:right w:w="85" w:type="dxa"/>
            </w:tcMar>
          </w:tcPr>
          <w:p w14:paraId="29FE1FB1" w14:textId="77777777" w:rsidR="00124738" w:rsidRDefault="00000000">
            <w:r>
              <w:rPr>
                <w:b/>
                <w:bCs/>
                <w:color w:val="FFFFFF"/>
                <w:sz w:val="18"/>
                <w:szCs w:val="18"/>
              </w:rPr>
              <w:t>Food/guest</w:t>
            </w:r>
          </w:p>
        </w:tc>
        <w:tc>
          <w:tcPr>
            <w:tcW w:w="1450" w:type="dxa"/>
            <w:shd w:val="clear" w:color="auto" w:fill="3D5A80"/>
            <w:tcMar>
              <w:top w:w="50" w:type="dxa"/>
              <w:left w:w="85" w:type="dxa"/>
              <w:bottom w:w="50" w:type="dxa"/>
              <w:right w:w="85" w:type="dxa"/>
            </w:tcMar>
          </w:tcPr>
          <w:p w14:paraId="15129F8C" w14:textId="77777777" w:rsidR="00124738" w:rsidRDefault="00000000">
            <w:r>
              <w:rPr>
                <w:b/>
                <w:bCs/>
                <w:color w:val="FFFFFF"/>
                <w:sz w:val="18"/>
                <w:szCs w:val="18"/>
              </w:rPr>
              <w:t>Labor % sales</w:t>
            </w:r>
          </w:p>
        </w:tc>
        <w:tc>
          <w:tcPr>
            <w:tcW w:w="1310" w:type="dxa"/>
            <w:shd w:val="clear" w:color="auto" w:fill="3D5A80"/>
            <w:tcMar>
              <w:top w:w="50" w:type="dxa"/>
              <w:left w:w="85" w:type="dxa"/>
              <w:bottom w:w="50" w:type="dxa"/>
              <w:right w:w="85" w:type="dxa"/>
            </w:tcMar>
          </w:tcPr>
          <w:p w14:paraId="067F73F6" w14:textId="77777777" w:rsidR="00124738" w:rsidRDefault="00000000">
            <w:r>
              <w:rPr>
                <w:b/>
                <w:bCs/>
                <w:color w:val="FFFFFF"/>
                <w:sz w:val="18"/>
                <w:szCs w:val="18"/>
              </w:rPr>
              <w:t>Read</w:t>
            </w:r>
          </w:p>
        </w:tc>
      </w:tr>
      <w:tr w:rsidR="00124738" w14:paraId="3D955B7B" w14:textId="77777777">
        <w:tblPrEx>
          <w:tblCellMar>
            <w:top w:w="0" w:type="dxa"/>
            <w:bottom w:w="0" w:type="dxa"/>
          </w:tblCellMar>
        </w:tblPrEx>
        <w:tc>
          <w:tcPr>
            <w:tcW w:w="1000" w:type="dxa"/>
            <w:tcMar>
              <w:top w:w="50" w:type="dxa"/>
              <w:left w:w="85" w:type="dxa"/>
              <w:bottom w:w="50" w:type="dxa"/>
              <w:right w:w="85" w:type="dxa"/>
            </w:tcMar>
          </w:tcPr>
          <w:p w14:paraId="575B8192" w14:textId="77777777" w:rsidR="00124738" w:rsidRDefault="00000000">
            <w:r>
              <w:rPr>
                <w:b/>
                <w:bCs/>
                <w:color w:val="000000"/>
                <w:sz w:val="18"/>
                <w:szCs w:val="18"/>
              </w:rPr>
              <w:t>Mon</w:t>
            </w:r>
          </w:p>
        </w:tc>
        <w:tc>
          <w:tcPr>
            <w:tcW w:w="1250" w:type="dxa"/>
            <w:tcMar>
              <w:top w:w="50" w:type="dxa"/>
              <w:left w:w="85" w:type="dxa"/>
              <w:bottom w:w="50" w:type="dxa"/>
              <w:right w:w="85" w:type="dxa"/>
            </w:tcMar>
          </w:tcPr>
          <w:p w14:paraId="6C869960" w14:textId="77777777" w:rsidR="00124738" w:rsidRDefault="00000000">
            <w:pPr>
              <w:jc w:val="right"/>
            </w:pPr>
            <w:r>
              <w:rPr>
                <w:color w:val="000000"/>
                <w:sz w:val="18"/>
                <w:szCs w:val="18"/>
              </w:rPr>
              <w:t>2,728</w:t>
            </w:r>
          </w:p>
        </w:tc>
        <w:tc>
          <w:tcPr>
            <w:tcW w:w="1450" w:type="dxa"/>
            <w:tcMar>
              <w:top w:w="50" w:type="dxa"/>
              <w:left w:w="85" w:type="dxa"/>
              <w:bottom w:w="50" w:type="dxa"/>
              <w:right w:w="85" w:type="dxa"/>
            </w:tcMar>
          </w:tcPr>
          <w:p w14:paraId="02B6E1D4" w14:textId="77777777" w:rsidR="00124738" w:rsidRDefault="00000000">
            <w:pPr>
              <w:jc w:val="right"/>
            </w:pPr>
            <w:r>
              <w:rPr>
                <w:color w:val="000000"/>
                <w:sz w:val="18"/>
                <w:szCs w:val="18"/>
              </w:rPr>
              <w:t>$23.77</w:t>
            </w:r>
          </w:p>
        </w:tc>
        <w:tc>
          <w:tcPr>
            <w:tcW w:w="1450" w:type="dxa"/>
            <w:tcMar>
              <w:top w:w="50" w:type="dxa"/>
              <w:left w:w="85" w:type="dxa"/>
              <w:bottom w:w="50" w:type="dxa"/>
              <w:right w:w="85" w:type="dxa"/>
            </w:tcMar>
          </w:tcPr>
          <w:p w14:paraId="3D022F7F" w14:textId="77777777" w:rsidR="00124738" w:rsidRDefault="00000000">
            <w:pPr>
              <w:jc w:val="right"/>
            </w:pPr>
            <w:r>
              <w:rPr>
                <w:color w:val="000000"/>
                <w:sz w:val="18"/>
                <w:szCs w:val="18"/>
              </w:rPr>
              <w:t>$14.49</w:t>
            </w:r>
          </w:p>
        </w:tc>
        <w:tc>
          <w:tcPr>
            <w:tcW w:w="1450" w:type="dxa"/>
            <w:tcMar>
              <w:top w:w="50" w:type="dxa"/>
              <w:left w:w="85" w:type="dxa"/>
              <w:bottom w:w="50" w:type="dxa"/>
              <w:right w:w="85" w:type="dxa"/>
            </w:tcMar>
          </w:tcPr>
          <w:p w14:paraId="17E4FECC" w14:textId="77777777" w:rsidR="00124738" w:rsidRDefault="00000000">
            <w:pPr>
              <w:jc w:val="right"/>
            </w:pPr>
            <w:r>
              <w:rPr>
                <w:color w:val="000000"/>
                <w:sz w:val="18"/>
                <w:szCs w:val="18"/>
              </w:rPr>
              <w:t>$7.80</w:t>
            </w:r>
          </w:p>
        </w:tc>
        <w:tc>
          <w:tcPr>
            <w:tcW w:w="1450" w:type="dxa"/>
            <w:tcMar>
              <w:top w:w="50" w:type="dxa"/>
              <w:left w:w="85" w:type="dxa"/>
              <w:bottom w:w="50" w:type="dxa"/>
              <w:right w:w="85" w:type="dxa"/>
            </w:tcMar>
          </w:tcPr>
          <w:p w14:paraId="470F928E" w14:textId="77777777" w:rsidR="00124738" w:rsidRDefault="00000000">
            <w:pPr>
              <w:jc w:val="right"/>
            </w:pPr>
            <w:r>
              <w:rPr>
                <w:color w:val="000000"/>
                <w:sz w:val="18"/>
                <w:szCs w:val="18"/>
              </w:rPr>
              <w:t>26.3%</w:t>
            </w:r>
          </w:p>
        </w:tc>
        <w:tc>
          <w:tcPr>
            <w:tcW w:w="1310" w:type="dxa"/>
            <w:tcMar>
              <w:top w:w="50" w:type="dxa"/>
              <w:left w:w="85" w:type="dxa"/>
              <w:bottom w:w="50" w:type="dxa"/>
              <w:right w:w="85" w:type="dxa"/>
            </w:tcMar>
          </w:tcPr>
          <w:p w14:paraId="3B761F23" w14:textId="77777777" w:rsidR="00124738" w:rsidRDefault="00000000">
            <w:r>
              <w:rPr>
                <w:color w:val="000000"/>
                <w:sz w:val="18"/>
                <w:szCs w:val="18"/>
              </w:rPr>
              <w:t>Wing night</w:t>
            </w:r>
          </w:p>
        </w:tc>
      </w:tr>
      <w:tr w:rsidR="00124738" w14:paraId="1DF37F1F" w14:textId="77777777">
        <w:tblPrEx>
          <w:tblCellMar>
            <w:top w:w="0" w:type="dxa"/>
            <w:bottom w:w="0" w:type="dxa"/>
          </w:tblCellMar>
        </w:tblPrEx>
        <w:tc>
          <w:tcPr>
            <w:tcW w:w="1000" w:type="dxa"/>
            <w:shd w:val="clear" w:color="auto" w:fill="E8EEF4"/>
            <w:tcMar>
              <w:top w:w="50" w:type="dxa"/>
              <w:left w:w="85" w:type="dxa"/>
              <w:bottom w:w="50" w:type="dxa"/>
              <w:right w:w="85" w:type="dxa"/>
            </w:tcMar>
          </w:tcPr>
          <w:p w14:paraId="25E34864" w14:textId="77777777" w:rsidR="00124738" w:rsidRDefault="00000000">
            <w:r>
              <w:rPr>
                <w:b/>
                <w:bCs/>
                <w:color w:val="000000"/>
                <w:sz w:val="18"/>
                <w:szCs w:val="18"/>
              </w:rPr>
              <w:t>Tue</w:t>
            </w:r>
          </w:p>
        </w:tc>
        <w:tc>
          <w:tcPr>
            <w:tcW w:w="1250" w:type="dxa"/>
            <w:shd w:val="clear" w:color="auto" w:fill="E8EEF4"/>
            <w:tcMar>
              <w:top w:w="50" w:type="dxa"/>
              <w:left w:w="85" w:type="dxa"/>
              <w:bottom w:w="50" w:type="dxa"/>
              <w:right w:w="85" w:type="dxa"/>
            </w:tcMar>
          </w:tcPr>
          <w:p w14:paraId="1B5CDB7A" w14:textId="77777777" w:rsidR="00124738" w:rsidRDefault="00000000">
            <w:pPr>
              <w:jc w:val="right"/>
            </w:pPr>
            <w:r>
              <w:rPr>
                <w:color w:val="000000"/>
                <w:sz w:val="18"/>
                <w:szCs w:val="18"/>
              </w:rPr>
              <w:t>1,645</w:t>
            </w:r>
          </w:p>
        </w:tc>
        <w:tc>
          <w:tcPr>
            <w:tcW w:w="1450" w:type="dxa"/>
            <w:shd w:val="clear" w:color="auto" w:fill="E8EEF4"/>
            <w:tcMar>
              <w:top w:w="50" w:type="dxa"/>
              <w:left w:w="85" w:type="dxa"/>
              <w:bottom w:w="50" w:type="dxa"/>
              <w:right w:w="85" w:type="dxa"/>
            </w:tcMar>
          </w:tcPr>
          <w:p w14:paraId="545CA52B" w14:textId="77777777" w:rsidR="00124738" w:rsidRDefault="00000000">
            <w:pPr>
              <w:jc w:val="right"/>
            </w:pPr>
            <w:r>
              <w:rPr>
                <w:color w:val="000000"/>
                <w:sz w:val="18"/>
                <w:szCs w:val="18"/>
              </w:rPr>
              <w:t>$22.46</w:t>
            </w:r>
          </w:p>
        </w:tc>
        <w:tc>
          <w:tcPr>
            <w:tcW w:w="1450" w:type="dxa"/>
            <w:shd w:val="clear" w:color="auto" w:fill="E8EEF4"/>
            <w:tcMar>
              <w:top w:w="50" w:type="dxa"/>
              <w:left w:w="85" w:type="dxa"/>
              <w:bottom w:w="50" w:type="dxa"/>
              <w:right w:w="85" w:type="dxa"/>
            </w:tcMar>
          </w:tcPr>
          <w:p w14:paraId="01395843" w14:textId="77777777" w:rsidR="00124738" w:rsidRDefault="00000000">
            <w:pPr>
              <w:jc w:val="right"/>
            </w:pPr>
            <w:r>
              <w:rPr>
                <w:color w:val="000000"/>
                <w:sz w:val="18"/>
                <w:szCs w:val="18"/>
              </w:rPr>
              <w:t>$10.59</w:t>
            </w:r>
          </w:p>
        </w:tc>
        <w:tc>
          <w:tcPr>
            <w:tcW w:w="1450" w:type="dxa"/>
            <w:shd w:val="clear" w:color="auto" w:fill="E8EEF4"/>
            <w:tcMar>
              <w:top w:w="50" w:type="dxa"/>
              <w:left w:w="85" w:type="dxa"/>
              <w:bottom w:w="50" w:type="dxa"/>
              <w:right w:w="85" w:type="dxa"/>
            </w:tcMar>
          </w:tcPr>
          <w:p w14:paraId="0FFBBC90" w14:textId="77777777" w:rsidR="00124738" w:rsidRDefault="00000000">
            <w:pPr>
              <w:jc w:val="right"/>
            </w:pPr>
            <w:r>
              <w:rPr>
                <w:color w:val="000000"/>
                <w:sz w:val="18"/>
                <w:szCs w:val="18"/>
              </w:rPr>
              <w:t>$11.11</w:t>
            </w:r>
          </w:p>
        </w:tc>
        <w:tc>
          <w:tcPr>
            <w:tcW w:w="1450" w:type="dxa"/>
            <w:shd w:val="clear" w:color="auto" w:fill="E8EEF4"/>
            <w:tcMar>
              <w:top w:w="50" w:type="dxa"/>
              <w:left w:w="85" w:type="dxa"/>
              <w:bottom w:w="50" w:type="dxa"/>
              <w:right w:w="85" w:type="dxa"/>
            </w:tcMar>
          </w:tcPr>
          <w:p w14:paraId="477D98F6" w14:textId="77777777" w:rsidR="00124738" w:rsidRDefault="00000000">
            <w:pPr>
              <w:jc w:val="right"/>
            </w:pPr>
            <w:r>
              <w:rPr>
                <w:color w:val="000000"/>
                <w:sz w:val="18"/>
                <w:szCs w:val="18"/>
              </w:rPr>
              <w:t>34.1%</w:t>
            </w:r>
          </w:p>
        </w:tc>
        <w:tc>
          <w:tcPr>
            <w:tcW w:w="1310" w:type="dxa"/>
            <w:shd w:val="clear" w:color="auto" w:fill="E8EEF4"/>
            <w:tcMar>
              <w:top w:w="50" w:type="dxa"/>
              <w:left w:w="85" w:type="dxa"/>
              <w:bottom w:w="50" w:type="dxa"/>
              <w:right w:w="85" w:type="dxa"/>
            </w:tcMar>
          </w:tcPr>
          <w:p w14:paraId="3861E0A2" w14:textId="77777777" w:rsidR="00124738" w:rsidRDefault="00000000">
            <w:r>
              <w:rPr>
                <w:color w:val="000000"/>
                <w:sz w:val="18"/>
                <w:szCs w:val="18"/>
              </w:rPr>
              <w:t>Losing money</w:t>
            </w:r>
          </w:p>
        </w:tc>
      </w:tr>
      <w:tr w:rsidR="00124738" w14:paraId="65AE31FC" w14:textId="77777777">
        <w:tblPrEx>
          <w:tblCellMar>
            <w:top w:w="0" w:type="dxa"/>
            <w:bottom w:w="0" w:type="dxa"/>
          </w:tblCellMar>
        </w:tblPrEx>
        <w:tc>
          <w:tcPr>
            <w:tcW w:w="1000" w:type="dxa"/>
            <w:tcMar>
              <w:top w:w="50" w:type="dxa"/>
              <w:left w:w="85" w:type="dxa"/>
              <w:bottom w:w="50" w:type="dxa"/>
              <w:right w:w="85" w:type="dxa"/>
            </w:tcMar>
          </w:tcPr>
          <w:p w14:paraId="21607AB1" w14:textId="77777777" w:rsidR="00124738" w:rsidRDefault="00000000">
            <w:r>
              <w:rPr>
                <w:b/>
                <w:bCs/>
                <w:color w:val="000000"/>
                <w:sz w:val="18"/>
                <w:szCs w:val="18"/>
              </w:rPr>
              <w:t>Wed</w:t>
            </w:r>
          </w:p>
        </w:tc>
        <w:tc>
          <w:tcPr>
            <w:tcW w:w="1250" w:type="dxa"/>
            <w:tcMar>
              <w:top w:w="50" w:type="dxa"/>
              <w:left w:w="85" w:type="dxa"/>
              <w:bottom w:w="50" w:type="dxa"/>
              <w:right w:w="85" w:type="dxa"/>
            </w:tcMar>
          </w:tcPr>
          <w:p w14:paraId="0D4F9525" w14:textId="77777777" w:rsidR="00124738" w:rsidRDefault="00000000">
            <w:pPr>
              <w:jc w:val="right"/>
            </w:pPr>
            <w:r>
              <w:rPr>
                <w:color w:val="000000"/>
                <w:sz w:val="18"/>
                <w:szCs w:val="18"/>
              </w:rPr>
              <w:t>2,389</w:t>
            </w:r>
          </w:p>
        </w:tc>
        <w:tc>
          <w:tcPr>
            <w:tcW w:w="1450" w:type="dxa"/>
            <w:tcMar>
              <w:top w:w="50" w:type="dxa"/>
              <w:left w:w="85" w:type="dxa"/>
              <w:bottom w:w="50" w:type="dxa"/>
              <w:right w:w="85" w:type="dxa"/>
            </w:tcMar>
          </w:tcPr>
          <w:p w14:paraId="411972CD" w14:textId="77777777" w:rsidR="00124738" w:rsidRDefault="00000000">
            <w:pPr>
              <w:jc w:val="right"/>
            </w:pPr>
            <w:r>
              <w:rPr>
                <w:color w:val="000000"/>
                <w:sz w:val="18"/>
                <w:szCs w:val="18"/>
              </w:rPr>
              <w:t>$25.55</w:t>
            </w:r>
          </w:p>
        </w:tc>
        <w:tc>
          <w:tcPr>
            <w:tcW w:w="1450" w:type="dxa"/>
            <w:tcMar>
              <w:top w:w="50" w:type="dxa"/>
              <w:left w:w="85" w:type="dxa"/>
              <w:bottom w:w="50" w:type="dxa"/>
              <w:right w:w="85" w:type="dxa"/>
            </w:tcMar>
          </w:tcPr>
          <w:p w14:paraId="0855EB75" w14:textId="77777777" w:rsidR="00124738" w:rsidRDefault="00000000">
            <w:pPr>
              <w:jc w:val="right"/>
            </w:pPr>
            <w:r>
              <w:rPr>
                <w:color w:val="000000"/>
                <w:sz w:val="18"/>
                <w:szCs w:val="18"/>
              </w:rPr>
              <w:t>$14.36</w:t>
            </w:r>
          </w:p>
        </w:tc>
        <w:tc>
          <w:tcPr>
            <w:tcW w:w="1450" w:type="dxa"/>
            <w:tcMar>
              <w:top w:w="50" w:type="dxa"/>
              <w:left w:w="85" w:type="dxa"/>
              <w:bottom w:w="50" w:type="dxa"/>
              <w:right w:w="85" w:type="dxa"/>
            </w:tcMar>
          </w:tcPr>
          <w:p w14:paraId="633697D5" w14:textId="77777777" w:rsidR="00124738" w:rsidRDefault="00000000">
            <w:pPr>
              <w:jc w:val="right"/>
            </w:pPr>
            <w:r>
              <w:rPr>
                <w:color w:val="000000"/>
                <w:sz w:val="18"/>
                <w:szCs w:val="18"/>
              </w:rPr>
              <w:t>$9.34</w:t>
            </w:r>
          </w:p>
        </w:tc>
        <w:tc>
          <w:tcPr>
            <w:tcW w:w="1450" w:type="dxa"/>
            <w:tcMar>
              <w:top w:w="50" w:type="dxa"/>
              <w:left w:w="85" w:type="dxa"/>
              <w:bottom w:w="50" w:type="dxa"/>
              <w:right w:w="85" w:type="dxa"/>
            </w:tcMar>
          </w:tcPr>
          <w:p w14:paraId="406BA64A" w14:textId="77777777" w:rsidR="00124738" w:rsidRDefault="00000000">
            <w:pPr>
              <w:jc w:val="right"/>
            </w:pPr>
            <w:r>
              <w:rPr>
                <w:color w:val="000000"/>
                <w:sz w:val="18"/>
                <w:szCs w:val="18"/>
              </w:rPr>
              <w:t>19.3%</w:t>
            </w:r>
          </w:p>
        </w:tc>
        <w:tc>
          <w:tcPr>
            <w:tcW w:w="1310" w:type="dxa"/>
            <w:tcMar>
              <w:top w:w="50" w:type="dxa"/>
              <w:left w:w="85" w:type="dxa"/>
              <w:bottom w:w="50" w:type="dxa"/>
              <w:right w:w="85" w:type="dxa"/>
            </w:tcMar>
          </w:tcPr>
          <w:p w14:paraId="7CD72B89" w14:textId="77777777" w:rsidR="00124738" w:rsidRDefault="00000000">
            <w:r>
              <w:rPr>
                <w:color w:val="000000"/>
                <w:sz w:val="18"/>
                <w:szCs w:val="18"/>
              </w:rPr>
              <w:t>Trivia, strong</w:t>
            </w:r>
          </w:p>
        </w:tc>
      </w:tr>
      <w:tr w:rsidR="00124738" w14:paraId="1463EC61" w14:textId="77777777">
        <w:tblPrEx>
          <w:tblCellMar>
            <w:top w:w="0" w:type="dxa"/>
            <w:bottom w:w="0" w:type="dxa"/>
          </w:tblCellMar>
        </w:tblPrEx>
        <w:tc>
          <w:tcPr>
            <w:tcW w:w="1000" w:type="dxa"/>
            <w:shd w:val="clear" w:color="auto" w:fill="E8EEF4"/>
            <w:tcMar>
              <w:top w:w="50" w:type="dxa"/>
              <w:left w:w="85" w:type="dxa"/>
              <w:bottom w:w="50" w:type="dxa"/>
              <w:right w:w="85" w:type="dxa"/>
            </w:tcMar>
          </w:tcPr>
          <w:p w14:paraId="66C07D44" w14:textId="77777777" w:rsidR="00124738" w:rsidRDefault="00000000">
            <w:r>
              <w:rPr>
                <w:b/>
                <w:bCs/>
                <w:color w:val="000000"/>
                <w:sz w:val="18"/>
                <w:szCs w:val="18"/>
              </w:rPr>
              <w:t>Thu</w:t>
            </w:r>
          </w:p>
        </w:tc>
        <w:tc>
          <w:tcPr>
            <w:tcW w:w="1250" w:type="dxa"/>
            <w:shd w:val="clear" w:color="auto" w:fill="E8EEF4"/>
            <w:tcMar>
              <w:top w:w="50" w:type="dxa"/>
              <w:left w:w="85" w:type="dxa"/>
              <w:bottom w:w="50" w:type="dxa"/>
              <w:right w:w="85" w:type="dxa"/>
            </w:tcMar>
          </w:tcPr>
          <w:p w14:paraId="0192890D" w14:textId="77777777" w:rsidR="00124738" w:rsidRDefault="00000000">
            <w:pPr>
              <w:jc w:val="right"/>
            </w:pPr>
            <w:r>
              <w:rPr>
                <w:color w:val="000000"/>
                <w:sz w:val="18"/>
                <w:szCs w:val="18"/>
              </w:rPr>
              <w:t>2,075</w:t>
            </w:r>
          </w:p>
        </w:tc>
        <w:tc>
          <w:tcPr>
            <w:tcW w:w="1450" w:type="dxa"/>
            <w:shd w:val="clear" w:color="auto" w:fill="E8EEF4"/>
            <w:tcMar>
              <w:top w:w="50" w:type="dxa"/>
              <w:left w:w="85" w:type="dxa"/>
              <w:bottom w:w="50" w:type="dxa"/>
              <w:right w:w="85" w:type="dxa"/>
            </w:tcMar>
          </w:tcPr>
          <w:p w14:paraId="6DA0680D" w14:textId="77777777" w:rsidR="00124738" w:rsidRDefault="00000000">
            <w:pPr>
              <w:jc w:val="right"/>
            </w:pPr>
            <w:r>
              <w:rPr>
                <w:color w:val="000000"/>
                <w:sz w:val="18"/>
                <w:szCs w:val="18"/>
              </w:rPr>
              <w:t>$25.71</w:t>
            </w:r>
          </w:p>
        </w:tc>
        <w:tc>
          <w:tcPr>
            <w:tcW w:w="1450" w:type="dxa"/>
            <w:shd w:val="clear" w:color="auto" w:fill="E8EEF4"/>
            <w:tcMar>
              <w:top w:w="50" w:type="dxa"/>
              <w:left w:w="85" w:type="dxa"/>
              <w:bottom w:w="50" w:type="dxa"/>
              <w:right w:w="85" w:type="dxa"/>
            </w:tcMar>
          </w:tcPr>
          <w:p w14:paraId="3DC49AA2" w14:textId="77777777" w:rsidR="00124738" w:rsidRDefault="00000000">
            <w:pPr>
              <w:jc w:val="right"/>
            </w:pPr>
            <w:r>
              <w:rPr>
                <w:color w:val="000000"/>
                <w:sz w:val="18"/>
                <w:szCs w:val="18"/>
              </w:rPr>
              <w:t>$14.77</w:t>
            </w:r>
          </w:p>
        </w:tc>
        <w:tc>
          <w:tcPr>
            <w:tcW w:w="1450" w:type="dxa"/>
            <w:shd w:val="clear" w:color="auto" w:fill="E8EEF4"/>
            <w:tcMar>
              <w:top w:w="50" w:type="dxa"/>
              <w:left w:w="85" w:type="dxa"/>
              <w:bottom w:w="50" w:type="dxa"/>
              <w:right w:w="85" w:type="dxa"/>
            </w:tcMar>
          </w:tcPr>
          <w:p w14:paraId="3A6D0B0C" w14:textId="77777777" w:rsidR="00124738" w:rsidRDefault="00000000">
            <w:pPr>
              <w:jc w:val="right"/>
            </w:pPr>
            <w:r>
              <w:rPr>
                <w:color w:val="000000"/>
                <w:sz w:val="18"/>
                <w:szCs w:val="18"/>
              </w:rPr>
              <w:t>$10.22</w:t>
            </w:r>
          </w:p>
        </w:tc>
        <w:tc>
          <w:tcPr>
            <w:tcW w:w="1450" w:type="dxa"/>
            <w:shd w:val="clear" w:color="auto" w:fill="E8EEF4"/>
            <w:tcMar>
              <w:top w:w="50" w:type="dxa"/>
              <w:left w:w="85" w:type="dxa"/>
              <w:bottom w:w="50" w:type="dxa"/>
              <w:right w:w="85" w:type="dxa"/>
            </w:tcMar>
          </w:tcPr>
          <w:p w14:paraId="044DAF2B" w14:textId="77777777" w:rsidR="00124738" w:rsidRDefault="00000000">
            <w:pPr>
              <w:jc w:val="right"/>
            </w:pPr>
            <w:r>
              <w:rPr>
                <w:color w:val="000000"/>
                <w:sz w:val="18"/>
                <w:szCs w:val="18"/>
              </w:rPr>
              <w:t>20.9%</w:t>
            </w:r>
          </w:p>
        </w:tc>
        <w:tc>
          <w:tcPr>
            <w:tcW w:w="1310" w:type="dxa"/>
            <w:shd w:val="clear" w:color="auto" w:fill="E8EEF4"/>
            <w:tcMar>
              <w:top w:w="50" w:type="dxa"/>
              <w:left w:w="85" w:type="dxa"/>
              <w:bottom w:w="50" w:type="dxa"/>
              <w:right w:w="85" w:type="dxa"/>
            </w:tcMar>
          </w:tcPr>
          <w:p w14:paraId="3345B600" w14:textId="77777777" w:rsidR="00124738" w:rsidRDefault="00000000">
            <w:r>
              <w:rPr>
                <w:color w:val="000000"/>
                <w:sz w:val="18"/>
                <w:szCs w:val="18"/>
              </w:rPr>
              <w:t>Karaoke, strong</w:t>
            </w:r>
          </w:p>
        </w:tc>
      </w:tr>
      <w:tr w:rsidR="00124738" w14:paraId="3D40B392" w14:textId="77777777">
        <w:tblPrEx>
          <w:tblCellMar>
            <w:top w:w="0" w:type="dxa"/>
            <w:bottom w:w="0" w:type="dxa"/>
          </w:tblCellMar>
        </w:tblPrEx>
        <w:tc>
          <w:tcPr>
            <w:tcW w:w="1000" w:type="dxa"/>
            <w:tcMar>
              <w:top w:w="50" w:type="dxa"/>
              <w:left w:w="85" w:type="dxa"/>
              <w:bottom w:w="50" w:type="dxa"/>
              <w:right w:w="85" w:type="dxa"/>
            </w:tcMar>
          </w:tcPr>
          <w:p w14:paraId="586FF890" w14:textId="77777777" w:rsidR="00124738" w:rsidRDefault="00000000">
            <w:r>
              <w:rPr>
                <w:b/>
                <w:bCs/>
                <w:color w:val="000000"/>
                <w:sz w:val="18"/>
                <w:szCs w:val="18"/>
              </w:rPr>
              <w:t>Fri</w:t>
            </w:r>
          </w:p>
        </w:tc>
        <w:tc>
          <w:tcPr>
            <w:tcW w:w="1250" w:type="dxa"/>
            <w:tcMar>
              <w:top w:w="50" w:type="dxa"/>
              <w:left w:w="85" w:type="dxa"/>
              <w:bottom w:w="50" w:type="dxa"/>
              <w:right w:w="85" w:type="dxa"/>
            </w:tcMar>
          </w:tcPr>
          <w:p w14:paraId="5A9F9669" w14:textId="77777777" w:rsidR="00124738" w:rsidRDefault="00000000">
            <w:pPr>
              <w:jc w:val="right"/>
            </w:pPr>
            <w:r>
              <w:rPr>
                <w:color w:val="000000"/>
                <w:sz w:val="18"/>
                <w:szCs w:val="18"/>
              </w:rPr>
              <w:t>4,505</w:t>
            </w:r>
          </w:p>
        </w:tc>
        <w:tc>
          <w:tcPr>
            <w:tcW w:w="1450" w:type="dxa"/>
            <w:tcMar>
              <w:top w:w="50" w:type="dxa"/>
              <w:left w:w="85" w:type="dxa"/>
              <w:bottom w:w="50" w:type="dxa"/>
              <w:right w:w="85" w:type="dxa"/>
            </w:tcMar>
          </w:tcPr>
          <w:p w14:paraId="375A1BC7" w14:textId="77777777" w:rsidR="00124738" w:rsidRDefault="00000000">
            <w:pPr>
              <w:jc w:val="right"/>
            </w:pPr>
            <w:r>
              <w:rPr>
                <w:color w:val="000000"/>
                <w:sz w:val="18"/>
                <w:szCs w:val="18"/>
              </w:rPr>
              <w:t>$23.78</w:t>
            </w:r>
          </w:p>
        </w:tc>
        <w:tc>
          <w:tcPr>
            <w:tcW w:w="1450" w:type="dxa"/>
            <w:tcMar>
              <w:top w:w="50" w:type="dxa"/>
              <w:left w:w="85" w:type="dxa"/>
              <w:bottom w:w="50" w:type="dxa"/>
              <w:right w:w="85" w:type="dxa"/>
            </w:tcMar>
          </w:tcPr>
          <w:p w14:paraId="16E86EC6" w14:textId="77777777" w:rsidR="00124738" w:rsidRDefault="00000000">
            <w:pPr>
              <w:jc w:val="right"/>
            </w:pPr>
            <w:r>
              <w:rPr>
                <w:color w:val="000000"/>
                <w:sz w:val="18"/>
                <w:szCs w:val="18"/>
              </w:rPr>
              <w:t>$13.39</w:t>
            </w:r>
          </w:p>
        </w:tc>
        <w:tc>
          <w:tcPr>
            <w:tcW w:w="1450" w:type="dxa"/>
            <w:tcMar>
              <w:top w:w="50" w:type="dxa"/>
              <w:left w:w="85" w:type="dxa"/>
              <w:bottom w:w="50" w:type="dxa"/>
              <w:right w:w="85" w:type="dxa"/>
            </w:tcMar>
          </w:tcPr>
          <w:p w14:paraId="6DEE4E5C" w14:textId="77777777" w:rsidR="00124738" w:rsidRDefault="00000000">
            <w:pPr>
              <w:jc w:val="right"/>
            </w:pPr>
            <w:r>
              <w:rPr>
                <w:color w:val="000000"/>
                <w:sz w:val="18"/>
                <w:szCs w:val="18"/>
              </w:rPr>
              <w:t>$7.99</w:t>
            </w:r>
          </w:p>
        </w:tc>
        <w:tc>
          <w:tcPr>
            <w:tcW w:w="1450" w:type="dxa"/>
            <w:tcMar>
              <w:top w:w="50" w:type="dxa"/>
              <w:left w:w="85" w:type="dxa"/>
              <w:bottom w:w="50" w:type="dxa"/>
              <w:right w:w="85" w:type="dxa"/>
            </w:tcMar>
          </w:tcPr>
          <w:p w14:paraId="6A41149C" w14:textId="77777777" w:rsidR="00124738" w:rsidRDefault="00000000">
            <w:pPr>
              <w:jc w:val="right"/>
            </w:pPr>
            <w:r>
              <w:rPr>
                <w:color w:val="000000"/>
                <w:sz w:val="18"/>
                <w:szCs w:val="18"/>
              </w:rPr>
              <w:t>16.5%</w:t>
            </w:r>
          </w:p>
        </w:tc>
        <w:tc>
          <w:tcPr>
            <w:tcW w:w="1310" w:type="dxa"/>
            <w:tcMar>
              <w:top w:w="50" w:type="dxa"/>
              <w:left w:w="85" w:type="dxa"/>
              <w:bottom w:w="50" w:type="dxa"/>
              <w:right w:w="85" w:type="dxa"/>
            </w:tcMar>
          </w:tcPr>
          <w:p w14:paraId="5DC081CE" w14:textId="77777777" w:rsidR="00124738" w:rsidRDefault="00000000">
            <w:r>
              <w:rPr>
                <w:color w:val="000000"/>
                <w:sz w:val="18"/>
                <w:szCs w:val="18"/>
              </w:rPr>
              <w:t>Venue night</w:t>
            </w:r>
          </w:p>
        </w:tc>
      </w:tr>
      <w:tr w:rsidR="00124738" w14:paraId="66E21536" w14:textId="77777777">
        <w:tblPrEx>
          <w:tblCellMar>
            <w:top w:w="0" w:type="dxa"/>
            <w:bottom w:w="0" w:type="dxa"/>
          </w:tblCellMar>
        </w:tblPrEx>
        <w:tc>
          <w:tcPr>
            <w:tcW w:w="1000" w:type="dxa"/>
            <w:shd w:val="clear" w:color="auto" w:fill="E8EEF4"/>
            <w:tcMar>
              <w:top w:w="50" w:type="dxa"/>
              <w:left w:w="85" w:type="dxa"/>
              <w:bottom w:w="50" w:type="dxa"/>
              <w:right w:w="85" w:type="dxa"/>
            </w:tcMar>
          </w:tcPr>
          <w:p w14:paraId="7635CBEA" w14:textId="77777777" w:rsidR="00124738" w:rsidRDefault="00000000">
            <w:r>
              <w:rPr>
                <w:b/>
                <w:bCs/>
                <w:color w:val="000000"/>
                <w:sz w:val="18"/>
                <w:szCs w:val="18"/>
              </w:rPr>
              <w:t>Sat</w:t>
            </w:r>
          </w:p>
        </w:tc>
        <w:tc>
          <w:tcPr>
            <w:tcW w:w="1250" w:type="dxa"/>
            <w:shd w:val="clear" w:color="auto" w:fill="E8EEF4"/>
            <w:tcMar>
              <w:top w:w="50" w:type="dxa"/>
              <w:left w:w="85" w:type="dxa"/>
              <w:bottom w:w="50" w:type="dxa"/>
              <w:right w:w="85" w:type="dxa"/>
            </w:tcMar>
          </w:tcPr>
          <w:p w14:paraId="08DCD516" w14:textId="77777777" w:rsidR="00124738" w:rsidRDefault="00000000">
            <w:pPr>
              <w:jc w:val="right"/>
            </w:pPr>
            <w:r>
              <w:rPr>
                <w:color w:val="000000"/>
                <w:sz w:val="18"/>
                <w:szCs w:val="18"/>
              </w:rPr>
              <w:t>4,100</w:t>
            </w:r>
          </w:p>
        </w:tc>
        <w:tc>
          <w:tcPr>
            <w:tcW w:w="1450" w:type="dxa"/>
            <w:shd w:val="clear" w:color="auto" w:fill="E8EEF4"/>
            <w:tcMar>
              <w:top w:w="50" w:type="dxa"/>
              <w:left w:w="85" w:type="dxa"/>
              <w:bottom w:w="50" w:type="dxa"/>
              <w:right w:w="85" w:type="dxa"/>
            </w:tcMar>
          </w:tcPr>
          <w:p w14:paraId="1AE750E3" w14:textId="77777777" w:rsidR="00124738" w:rsidRDefault="00000000">
            <w:pPr>
              <w:jc w:val="right"/>
            </w:pPr>
            <w:r>
              <w:rPr>
                <w:color w:val="000000"/>
                <w:sz w:val="18"/>
                <w:szCs w:val="18"/>
              </w:rPr>
              <w:t>$26.25</w:t>
            </w:r>
          </w:p>
        </w:tc>
        <w:tc>
          <w:tcPr>
            <w:tcW w:w="1450" w:type="dxa"/>
            <w:shd w:val="clear" w:color="auto" w:fill="E8EEF4"/>
            <w:tcMar>
              <w:top w:w="50" w:type="dxa"/>
              <w:left w:w="85" w:type="dxa"/>
              <w:bottom w:w="50" w:type="dxa"/>
              <w:right w:w="85" w:type="dxa"/>
            </w:tcMar>
          </w:tcPr>
          <w:p w14:paraId="3716C82B" w14:textId="77777777" w:rsidR="00124738" w:rsidRDefault="00000000">
            <w:pPr>
              <w:jc w:val="right"/>
            </w:pPr>
            <w:r>
              <w:rPr>
                <w:color w:val="000000"/>
                <w:sz w:val="18"/>
                <w:szCs w:val="18"/>
              </w:rPr>
              <w:t>$14.36</w:t>
            </w:r>
          </w:p>
        </w:tc>
        <w:tc>
          <w:tcPr>
            <w:tcW w:w="1450" w:type="dxa"/>
            <w:shd w:val="clear" w:color="auto" w:fill="E8EEF4"/>
            <w:tcMar>
              <w:top w:w="50" w:type="dxa"/>
              <w:left w:w="85" w:type="dxa"/>
              <w:bottom w:w="50" w:type="dxa"/>
              <w:right w:w="85" w:type="dxa"/>
            </w:tcMar>
          </w:tcPr>
          <w:p w14:paraId="0009D9D7" w14:textId="77777777" w:rsidR="00124738" w:rsidRDefault="00000000">
            <w:pPr>
              <w:jc w:val="right"/>
            </w:pPr>
            <w:r>
              <w:rPr>
                <w:color w:val="000000"/>
                <w:sz w:val="18"/>
                <w:szCs w:val="18"/>
              </w:rPr>
              <w:t>$10.08</w:t>
            </w:r>
          </w:p>
        </w:tc>
        <w:tc>
          <w:tcPr>
            <w:tcW w:w="1450" w:type="dxa"/>
            <w:shd w:val="clear" w:color="auto" w:fill="E8EEF4"/>
            <w:tcMar>
              <w:top w:w="50" w:type="dxa"/>
              <w:left w:w="85" w:type="dxa"/>
              <w:bottom w:w="50" w:type="dxa"/>
              <w:right w:w="85" w:type="dxa"/>
            </w:tcMar>
          </w:tcPr>
          <w:p w14:paraId="14F6B3C5" w14:textId="77777777" w:rsidR="00124738" w:rsidRDefault="00000000">
            <w:pPr>
              <w:jc w:val="right"/>
            </w:pPr>
            <w:r>
              <w:rPr>
                <w:color w:val="000000"/>
                <w:sz w:val="18"/>
                <w:szCs w:val="18"/>
              </w:rPr>
              <w:t>19.2%</w:t>
            </w:r>
          </w:p>
        </w:tc>
        <w:tc>
          <w:tcPr>
            <w:tcW w:w="1310" w:type="dxa"/>
            <w:shd w:val="clear" w:color="auto" w:fill="E8EEF4"/>
            <w:tcMar>
              <w:top w:w="50" w:type="dxa"/>
              <w:left w:w="85" w:type="dxa"/>
              <w:bottom w:w="50" w:type="dxa"/>
              <w:right w:w="85" w:type="dxa"/>
            </w:tcMar>
          </w:tcPr>
          <w:p w14:paraId="575B5BEA" w14:textId="77777777" w:rsidR="00124738" w:rsidRDefault="00000000">
            <w:r>
              <w:rPr>
                <w:color w:val="000000"/>
                <w:sz w:val="18"/>
                <w:szCs w:val="18"/>
              </w:rPr>
              <w:t>Venue night</w:t>
            </w:r>
          </w:p>
        </w:tc>
      </w:tr>
      <w:tr w:rsidR="00124738" w14:paraId="002FF054" w14:textId="77777777">
        <w:tblPrEx>
          <w:tblCellMar>
            <w:top w:w="0" w:type="dxa"/>
            <w:bottom w:w="0" w:type="dxa"/>
          </w:tblCellMar>
        </w:tblPrEx>
        <w:tc>
          <w:tcPr>
            <w:tcW w:w="1000" w:type="dxa"/>
            <w:tcMar>
              <w:top w:w="50" w:type="dxa"/>
              <w:left w:w="85" w:type="dxa"/>
              <w:bottom w:w="50" w:type="dxa"/>
              <w:right w:w="85" w:type="dxa"/>
            </w:tcMar>
          </w:tcPr>
          <w:p w14:paraId="0A54B441" w14:textId="77777777" w:rsidR="00124738" w:rsidRDefault="00000000">
            <w:r>
              <w:rPr>
                <w:b/>
                <w:bCs/>
                <w:color w:val="000000"/>
                <w:sz w:val="18"/>
                <w:szCs w:val="18"/>
              </w:rPr>
              <w:t>Sun</w:t>
            </w:r>
          </w:p>
        </w:tc>
        <w:tc>
          <w:tcPr>
            <w:tcW w:w="1250" w:type="dxa"/>
            <w:tcMar>
              <w:top w:w="50" w:type="dxa"/>
              <w:left w:w="85" w:type="dxa"/>
              <w:bottom w:w="50" w:type="dxa"/>
              <w:right w:w="85" w:type="dxa"/>
            </w:tcMar>
          </w:tcPr>
          <w:p w14:paraId="6E93C9D9" w14:textId="77777777" w:rsidR="00124738" w:rsidRDefault="00000000">
            <w:pPr>
              <w:jc w:val="right"/>
            </w:pPr>
            <w:r>
              <w:rPr>
                <w:color w:val="000000"/>
                <w:sz w:val="18"/>
                <w:szCs w:val="18"/>
              </w:rPr>
              <w:t>3,598</w:t>
            </w:r>
          </w:p>
        </w:tc>
        <w:tc>
          <w:tcPr>
            <w:tcW w:w="1450" w:type="dxa"/>
            <w:tcMar>
              <w:top w:w="50" w:type="dxa"/>
              <w:left w:w="85" w:type="dxa"/>
              <w:bottom w:w="50" w:type="dxa"/>
              <w:right w:w="85" w:type="dxa"/>
            </w:tcMar>
          </w:tcPr>
          <w:p w14:paraId="36B3786D" w14:textId="77777777" w:rsidR="00124738" w:rsidRDefault="00000000">
            <w:pPr>
              <w:jc w:val="right"/>
            </w:pPr>
            <w:r>
              <w:rPr>
                <w:color w:val="000000"/>
                <w:sz w:val="18"/>
                <w:szCs w:val="18"/>
              </w:rPr>
              <w:t>$24.07</w:t>
            </w:r>
          </w:p>
        </w:tc>
        <w:tc>
          <w:tcPr>
            <w:tcW w:w="1450" w:type="dxa"/>
            <w:tcMar>
              <w:top w:w="50" w:type="dxa"/>
              <w:left w:w="85" w:type="dxa"/>
              <w:bottom w:w="50" w:type="dxa"/>
              <w:right w:w="85" w:type="dxa"/>
            </w:tcMar>
          </w:tcPr>
          <w:p w14:paraId="1E1FCB56" w14:textId="77777777" w:rsidR="00124738" w:rsidRDefault="00000000">
            <w:pPr>
              <w:jc w:val="right"/>
            </w:pPr>
            <w:r>
              <w:rPr>
                <w:color w:val="000000"/>
                <w:sz w:val="18"/>
                <w:szCs w:val="18"/>
              </w:rPr>
              <w:t>$11.06</w:t>
            </w:r>
          </w:p>
        </w:tc>
        <w:tc>
          <w:tcPr>
            <w:tcW w:w="1450" w:type="dxa"/>
            <w:tcMar>
              <w:top w:w="50" w:type="dxa"/>
              <w:left w:w="85" w:type="dxa"/>
              <w:bottom w:w="50" w:type="dxa"/>
              <w:right w:w="85" w:type="dxa"/>
            </w:tcMar>
          </w:tcPr>
          <w:p w14:paraId="44C85EA2" w14:textId="77777777" w:rsidR="00124738" w:rsidRDefault="00000000">
            <w:pPr>
              <w:jc w:val="right"/>
            </w:pPr>
            <w:r>
              <w:rPr>
                <w:color w:val="000000"/>
                <w:sz w:val="18"/>
                <w:szCs w:val="18"/>
              </w:rPr>
              <w:t>$10.96</w:t>
            </w:r>
          </w:p>
        </w:tc>
        <w:tc>
          <w:tcPr>
            <w:tcW w:w="1450" w:type="dxa"/>
            <w:tcMar>
              <w:top w:w="50" w:type="dxa"/>
              <w:left w:w="85" w:type="dxa"/>
              <w:bottom w:w="50" w:type="dxa"/>
              <w:right w:w="85" w:type="dxa"/>
            </w:tcMar>
          </w:tcPr>
          <w:p w14:paraId="55E35620" w14:textId="77777777" w:rsidR="00124738" w:rsidRDefault="00000000">
            <w:pPr>
              <w:jc w:val="right"/>
            </w:pPr>
            <w:r>
              <w:rPr>
                <w:color w:val="000000"/>
                <w:sz w:val="18"/>
                <w:szCs w:val="18"/>
              </w:rPr>
              <w:t>23.3%</w:t>
            </w:r>
          </w:p>
        </w:tc>
        <w:tc>
          <w:tcPr>
            <w:tcW w:w="1310" w:type="dxa"/>
            <w:tcMar>
              <w:top w:w="50" w:type="dxa"/>
              <w:left w:w="85" w:type="dxa"/>
              <w:bottom w:w="50" w:type="dxa"/>
              <w:right w:w="85" w:type="dxa"/>
            </w:tcMar>
          </w:tcPr>
          <w:p w14:paraId="0D6BEB56" w14:textId="77777777" w:rsidR="00124738" w:rsidRDefault="00000000">
            <w:r>
              <w:rPr>
                <w:color w:val="000000"/>
                <w:sz w:val="18"/>
                <w:szCs w:val="18"/>
              </w:rPr>
              <w:t>Brunch upside</w:t>
            </w:r>
          </w:p>
        </w:tc>
      </w:tr>
    </w:tbl>
    <w:p w14:paraId="4A236ED4" w14:textId="77777777" w:rsidR="00124738" w:rsidRDefault="00000000">
      <w:r>
        <w:br w:type="page"/>
      </w:r>
    </w:p>
    <w:p w14:paraId="4C5F8A37" w14:textId="77777777" w:rsidR="00124738" w:rsidRDefault="00000000">
      <w:pPr>
        <w:pStyle w:val="Heading1"/>
        <w:spacing w:before="60" w:after="130"/>
      </w:pPr>
      <w:r>
        <w:rPr>
          <w:rFonts w:ascii="Georgia" w:eastAsia="Georgia" w:hAnsi="Georgia" w:cs="Georgia"/>
          <w:b/>
          <w:bCs/>
          <w:color w:val="3D5A80"/>
          <w:sz w:val="29"/>
          <w:szCs w:val="29"/>
        </w:rPr>
        <w:lastRenderedPageBreak/>
        <w:t>What the Data Says</w:t>
      </w:r>
    </w:p>
    <w:p w14:paraId="084647FC" w14:textId="77777777" w:rsidR="00124738" w:rsidRDefault="00000000">
      <w:pPr>
        <w:pStyle w:val="Heading2"/>
        <w:spacing w:before="170" w:after="80"/>
      </w:pPr>
      <w:r>
        <w:rPr>
          <w:rFonts w:ascii="Georgia" w:eastAsia="Georgia" w:hAnsi="Georgia" w:cs="Georgia"/>
          <w:b/>
          <w:bCs/>
          <w:color w:val="5B7185"/>
          <w:sz w:val="23"/>
          <w:szCs w:val="23"/>
        </w:rPr>
        <w:t>1. Tuesday is losing money. This is now math.</w:t>
      </w:r>
    </w:p>
    <w:p w14:paraId="0B444686" w14:textId="77777777" w:rsidR="00124738" w:rsidRDefault="00000000">
      <w:pPr>
        <w:spacing w:after="100" w:line="256" w:lineRule="auto"/>
      </w:pPr>
      <w:r>
        <w:t xml:space="preserve">Lowest guests (1,645), lowest check ($22.46), lowest bar spend, and </w:t>
      </w:r>
      <w:r>
        <w:rPr>
          <w:b/>
          <w:bCs/>
          <w:color w:val="9B2C2C"/>
        </w:rPr>
        <w:t>labor at 34.1% of sales</w:t>
      </w:r>
      <w:r>
        <w:t xml:space="preserve"> against Friday's 16.5%. Add product cost and Tuesday's prime cost is near 65%. Staffing Tuesday like Wednesday saves about $22K a year before we even touch the programming question. Salsa night either earns its slot or the slot gets retested.</w:t>
      </w:r>
    </w:p>
    <w:p w14:paraId="55522A17" w14:textId="77777777" w:rsidR="00124738" w:rsidRDefault="00000000">
      <w:pPr>
        <w:pStyle w:val="Heading2"/>
        <w:spacing w:before="170" w:after="80"/>
      </w:pPr>
      <w:r>
        <w:rPr>
          <w:rFonts w:ascii="Georgia" w:eastAsia="Georgia" w:hAnsi="Georgia" w:cs="Georgia"/>
          <w:b/>
          <w:bCs/>
          <w:color w:val="5B7185"/>
          <w:sz w:val="23"/>
          <w:szCs w:val="23"/>
        </w:rPr>
        <w:t>2. Sunday is the biggest untapped day</w:t>
      </w:r>
    </w:p>
    <w:p w14:paraId="4C25A306" w14:textId="77777777" w:rsidR="00124738" w:rsidRDefault="00000000">
      <w:pPr>
        <w:spacing w:after="100" w:line="256" w:lineRule="auto"/>
      </w:pPr>
      <w:r>
        <w:t>3,598 guests, our best food day ($10.96 per guest), our weakest weekend bar ($11.06), and $629 in brunch cocktails all quarter. A printed bottomless package on the themed brunch we already run is the most proven check lifter in the industry. Even 25% uptake lifts Sunday $3 to $4 per guest.</w:t>
      </w:r>
    </w:p>
    <w:p w14:paraId="5AEC01E2" w14:textId="77777777" w:rsidR="00124738" w:rsidRDefault="00000000">
      <w:pPr>
        <w:pStyle w:val="Heading2"/>
        <w:spacing w:before="170" w:after="80"/>
      </w:pPr>
      <w:r>
        <w:rPr>
          <w:rFonts w:ascii="Georgia" w:eastAsia="Georgia" w:hAnsi="Georgia" w:cs="Georgia"/>
          <w:b/>
          <w:bCs/>
          <w:color w:val="5B7185"/>
          <w:sz w:val="23"/>
          <w:szCs w:val="23"/>
        </w:rPr>
        <w:t>3. The server gap is real and measurable</w:t>
      </w:r>
    </w:p>
    <w:p w14:paraId="2B1119BD" w14:textId="77777777" w:rsidR="00124738" w:rsidRDefault="00000000">
      <w:pPr>
        <w:spacing w:after="100" w:line="256" w:lineRule="auto"/>
      </w:pPr>
      <w:r>
        <w:t xml:space="preserve">Among servers with 20+ shifts, per guest spend runs </w:t>
      </w:r>
      <w:r>
        <w:rPr>
          <w:b/>
          <w:bCs/>
        </w:rPr>
        <w:t>$22.01 to $29.94, a 36% spread</w:t>
      </w:r>
      <w:r>
        <w:t xml:space="preserve"> on the same menu. Our top two, Joe Rubbo and Chrissy Heffelfinger, are near $30. Chrissy does it at the highest volume in the house, 2,461 guests. Two servers with near identical traffic are $60K a year apart. We do not close that gap with training we cannot sustain. We find out what the top performers say at the table and print it into menus, bundles, and prompts so the structure sells on every shift. One verification pull (venue nights vs restaurant nights) is in flight.</w:t>
      </w:r>
    </w:p>
    <w:p w14:paraId="4A152AF2" w14:textId="77777777" w:rsidR="00124738" w:rsidRDefault="00000000">
      <w:pPr>
        <w:pStyle w:val="Heading2"/>
        <w:spacing w:before="170" w:after="80"/>
      </w:pPr>
      <w:r>
        <w:rPr>
          <w:rFonts w:ascii="Georgia" w:eastAsia="Georgia" w:hAnsi="Georgia" w:cs="Georgia"/>
          <w:b/>
          <w:bCs/>
          <w:color w:val="5B7185"/>
          <w:sz w:val="23"/>
          <w:szCs w:val="23"/>
        </w:rPr>
        <w:t>4. Voids: $12.6K a quarter with no reason codes</w:t>
      </w:r>
    </w:p>
    <w:p w14:paraId="291D641A" w14:textId="77777777" w:rsidR="00124738" w:rsidRDefault="00000000">
      <w:pPr>
        <w:spacing w:after="100" w:line="256" w:lineRule="auto"/>
      </w:pPr>
      <w:r>
        <w:t>4.5% of all orders carry a void, roughly $50K a year annualized, and Toast currently records no reason. By employee it tracks volume, not misconduct, our top voiders are our top sellers at 2 to 4% of their own sales, and manager corrections route through Maria. It reads as error and workflow, not theft. Reason codes, a manager PIN over $15, and a weekly report turn a blind spot into a managed number.</w:t>
      </w:r>
    </w:p>
    <w:p w14:paraId="6795F948" w14:textId="77777777" w:rsidR="00124738" w:rsidRDefault="00000000">
      <w:pPr>
        <w:pStyle w:val="Heading2"/>
        <w:spacing w:before="170" w:after="80"/>
      </w:pPr>
      <w:r>
        <w:rPr>
          <w:rFonts w:ascii="Georgia" w:eastAsia="Georgia" w:hAnsi="Georgia" w:cs="Georgia"/>
          <w:b/>
          <w:bCs/>
          <w:color w:val="5B7185"/>
          <w:sz w:val="23"/>
          <w:szCs w:val="23"/>
        </w:rPr>
        <w:t>5. Sixteen percent of sales flow through a channel we have not named</w:t>
      </w:r>
    </w:p>
    <w:p w14:paraId="7F893610" w14:textId="77777777" w:rsidR="00124738" w:rsidRDefault="00000000">
      <w:pPr>
        <w:spacing w:after="100" w:line="256" w:lineRule="auto"/>
      </w:pPr>
      <w:r>
        <w:t xml:space="preserve">The Online Ordering revenue center did </w:t>
      </w:r>
      <w:r>
        <w:rPr>
          <w:b/>
          <w:bCs/>
        </w:rPr>
        <w:t>$32.7K in June, about 16% of sales every month</w:t>
      </w:r>
      <w:r>
        <w:t>, far more than delivery and takeout combined. It is likely QR ordering at the table. Confirm what routes there. If guests order by QR at that volume, that flow takes upsell prompts that never miss a shift, and it becomes the best place in the building to install the structure.</w:t>
      </w:r>
    </w:p>
    <w:p w14:paraId="4DEC0E21" w14:textId="77777777" w:rsidR="00124738" w:rsidRDefault="00000000">
      <w:pPr>
        <w:pStyle w:val="Heading2"/>
        <w:spacing w:before="170" w:after="80"/>
      </w:pPr>
      <w:r>
        <w:rPr>
          <w:rFonts w:ascii="Georgia" w:eastAsia="Georgia" w:hAnsi="Georgia" w:cs="Georgia"/>
          <w:b/>
          <w:bCs/>
          <w:color w:val="5B7185"/>
          <w:sz w:val="23"/>
          <w:szCs w:val="23"/>
        </w:rPr>
        <w:t>6. Beer: the brand won, now push the margin</w:t>
      </w:r>
    </w:p>
    <w:p w14:paraId="73E6EDD0" w14:textId="77777777" w:rsidR="00124738" w:rsidRDefault="00000000">
      <w:pPr>
        <w:spacing w:after="100" w:line="256" w:lineRule="auto"/>
      </w:pPr>
      <w:r>
        <w:t>Not Upstate Hazy and Pilsner are #1 and #2 by a mile. But Corona and Coors Light took over 1,600 pours last quarter, beer we buy at 25 to 30 points worse margin, sold at a lower price. House beers get listed first, everywhere. Flights ($4.8K) and six-packs to go ($7.2K) are quietly working and earn better placement.</w:t>
      </w:r>
    </w:p>
    <w:p w14:paraId="7D3E3EFE" w14:textId="77777777" w:rsidR="00124738" w:rsidRDefault="00000000">
      <w:pPr>
        <w:pStyle w:val="Heading2"/>
        <w:spacing w:before="170" w:after="80"/>
      </w:pPr>
      <w:r>
        <w:rPr>
          <w:rFonts w:ascii="Georgia" w:eastAsia="Georgia" w:hAnsi="Georgia" w:cs="Georgia"/>
          <w:b/>
          <w:bCs/>
          <w:color w:val="5B7185"/>
          <w:sz w:val="23"/>
          <w:szCs w:val="23"/>
        </w:rPr>
        <w:t>7. Dead categories are free money</w:t>
      </w:r>
    </w:p>
    <w:p w14:paraId="58038EFB" w14:textId="77777777" w:rsidR="00124738" w:rsidRDefault="00000000">
      <w:pPr>
        <w:pStyle w:val="ListParagraph"/>
        <w:numPr>
          <w:ilvl w:val="0"/>
          <w:numId w:val="2"/>
        </w:numPr>
        <w:spacing w:after="60" w:line="252" w:lineRule="auto"/>
      </w:pPr>
      <w:r>
        <w:rPr>
          <w:b/>
          <w:bCs/>
        </w:rPr>
        <w:t xml:space="preserve">Desserts: </w:t>
      </w:r>
      <w:r>
        <w:t>$2,492 in 90 days. They live on the drink menu where nobody looks.</w:t>
      </w:r>
    </w:p>
    <w:p w14:paraId="1B912501" w14:textId="77777777" w:rsidR="00124738" w:rsidRDefault="00000000">
      <w:pPr>
        <w:pStyle w:val="ListParagraph"/>
        <w:numPr>
          <w:ilvl w:val="0"/>
          <w:numId w:val="2"/>
        </w:numPr>
        <w:spacing w:after="60" w:line="252" w:lineRule="auto"/>
      </w:pPr>
      <w:r>
        <w:rPr>
          <w:b/>
          <w:bCs/>
        </w:rPr>
        <w:t xml:space="preserve">Non alcoholic: </w:t>
      </w:r>
      <w:r>
        <w:t>32 cents per guest. No NA beer, no mocktails, designated drivers spend zero.</w:t>
      </w:r>
    </w:p>
    <w:p w14:paraId="2A454778" w14:textId="77777777" w:rsidR="00124738" w:rsidRDefault="00000000">
      <w:pPr>
        <w:pStyle w:val="ListParagraph"/>
        <w:numPr>
          <w:ilvl w:val="0"/>
          <w:numId w:val="2"/>
        </w:numPr>
        <w:spacing w:after="60" w:line="252" w:lineRule="auto"/>
      </w:pPr>
      <w:r>
        <w:rPr>
          <w:b/>
          <w:bCs/>
        </w:rPr>
        <w:t xml:space="preserve">Merch: </w:t>
      </w:r>
      <w:r>
        <w:t>$1,115 a quarter with this brand and hundreds of show goers a week.</w:t>
      </w:r>
    </w:p>
    <w:p w14:paraId="3ED39199" w14:textId="77777777" w:rsidR="00124738" w:rsidRDefault="00000000">
      <w:pPr>
        <w:pStyle w:val="ListParagraph"/>
        <w:numPr>
          <w:ilvl w:val="0"/>
          <w:numId w:val="2"/>
        </w:numPr>
        <w:spacing w:after="60" w:line="252" w:lineRule="auto"/>
      </w:pPr>
      <w:r>
        <w:rPr>
          <w:b/>
          <w:bCs/>
        </w:rPr>
        <w:t xml:space="preserve">Off premise: </w:t>
      </w:r>
      <w:r>
        <w:t>4.6% of sales. Skip the delivery apps and their fees. Grow direct takeout with a wings and a six-pack bundle.</w:t>
      </w:r>
    </w:p>
    <w:p w14:paraId="55856D9A" w14:textId="77777777" w:rsidR="00124738" w:rsidRDefault="00000000">
      <w:pPr>
        <w:pStyle w:val="Heading2"/>
        <w:spacing w:before="170" w:after="80"/>
      </w:pPr>
      <w:r>
        <w:rPr>
          <w:rFonts w:ascii="Georgia" w:eastAsia="Georgia" w:hAnsi="Georgia" w:cs="Georgia"/>
          <w:b/>
          <w:bCs/>
          <w:color w:val="5B7185"/>
          <w:sz w:val="23"/>
          <w:szCs w:val="23"/>
        </w:rPr>
        <w:t>8. The reporting measures a blurry business</w:t>
      </w:r>
    </w:p>
    <w:p w14:paraId="7ACA90AC" w14:textId="77777777" w:rsidR="00124738" w:rsidRDefault="00000000">
      <w:pPr>
        <w:spacing w:after="100" w:line="256" w:lineRule="auto"/>
      </w:pPr>
      <w:r>
        <w:t>A $4,222 Margarita with no sales category. Wing night items uncategorized. Duplicate beer buttons splitting the same beer's numbers. No revenue centers for bar, dining room, patio, or stage, which is exactly why we cannot decompose the spend decline by room. One afternoon of Toast admin fixes it permanently. Discounts and comps, for the record, are clean: 2.4% of sales, inside the normal band, and the neighborhood and Metro North programs are marketing, not leakage.</w:t>
      </w:r>
    </w:p>
    <w:p w14:paraId="481D0D9F" w14:textId="77777777" w:rsidR="00124738" w:rsidRDefault="00000000">
      <w:r>
        <w:br w:type="page"/>
      </w:r>
    </w:p>
    <w:p w14:paraId="1DA05F69" w14:textId="77777777" w:rsidR="00124738" w:rsidRDefault="00000000">
      <w:pPr>
        <w:pStyle w:val="Heading1"/>
        <w:spacing w:before="60" w:after="130"/>
      </w:pPr>
      <w:r>
        <w:rPr>
          <w:rFonts w:ascii="Georgia" w:eastAsia="Georgia" w:hAnsi="Georgia" w:cs="Georgia"/>
          <w:b/>
          <w:bCs/>
          <w:color w:val="3D5A80"/>
          <w:sz w:val="29"/>
          <w:szCs w:val="29"/>
        </w:rPr>
        <w:lastRenderedPageBreak/>
        <w:t>The Plan</w:t>
      </w:r>
    </w:p>
    <w:p w14:paraId="2C790009" w14:textId="77777777" w:rsidR="00124738" w:rsidRDefault="00000000">
      <w:pPr>
        <w:spacing w:after="100" w:line="256" w:lineRule="auto"/>
      </w:pPr>
      <w:r>
        <w:t>Ranked by value against effort. Every move is structural, none depends on a part time server caring or surviving turnover. Owners are proposals, we assign at the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50"/>
        <w:gridCol w:w="1500"/>
        <w:gridCol w:w="1910"/>
      </w:tblGrid>
      <w:tr w:rsidR="00124738" w14:paraId="42141E9B" w14:textId="77777777">
        <w:tblPrEx>
          <w:tblCellMar>
            <w:top w:w="0" w:type="dxa"/>
            <w:bottom w:w="0" w:type="dxa"/>
          </w:tblCellMar>
        </w:tblPrEx>
        <w:tc>
          <w:tcPr>
            <w:tcW w:w="2600" w:type="dxa"/>
            <w:shd w:val="clear" w:color="auto" w:fill="3D5A80"/>
            <w:tcMar>
              <w:top w:w="50" w:type="dxa"/>
              <w:left w:w="85" w:type="dxa"/>
              <w:bottom w:w="50" w:type="dxa"/>
              <w:right w:w="85" w:type="dxa"/>
            </w:tcMar>
          </w:tcPr>
          <w:p w14:paraId="39031849" w14:textId="77777777" w:rsidR="00124738" w:rsidRDefault="00000000">
            <w:r>
              <w:rPr>
                <w:b/>
                <w:bCs/>
                <w:color w:val="FFFFFF"/>
                <w:sz w:val="18"/>
                <w:szCs w:val="18"/>
              </w:rPr>
              <w:t>Move</w:t>
            </w:r>
          </w:p>
        </w:tc>
        <w:tc>
          <w:tcPr>
            <w:tcW w:w="3350" w:type="dxa"/>
            <w:shd w:val="clear" w:color="auto" w:fill="3D5A80"/>
            <w:tcMar>
              <w:top w:w="50" w:type="dxa"/>
              <w:left w:w="85" w:type="dxa"/>
              <w:bottom w:w="50" w:type="dxa"/>
              <w:right w:w="85" w:type="dxa"/>
            </w:tcMar>
          </w:tcPr>
          <w:p w14:paraId="46C77924" w14:textId="77777777" w:rsidR="00124738" w:rsidRDefault="00000000">
            <w:r>
              <w:rPr>
                <w:b/>
                <w:bCs/>
                <w:color w:val="FFFFFF"/>
                <w:sz w:val="18"/>
                <w:szCs w:val="18"/>
              </w:rPr>
              <w:t>What it is</w:t>
            </w:r>
          </w:p>
        </w:tc>
        <w:tc>
          <w:tcPr>
            <w:tcW w:w="1500" w:type="dxa"/>
            <w:shd w:val="clear" w:color="auto" w:fill="3D5A80"/>
            <w:tcMar>
              <w:top w:w="50" w:type="dxa"/>
              <w:left w:w="85" w:type="dxa"/>
              <w:bottom w:w="50" w:type="dxa"/>
              <w:right w:w="85" w:type="dxa"/>
            </w:tcMar>
          </w:tcPr>
          <w:p w14:paraId="6D7F4500" w14:textId="77777777" w:rsidR="00124738" w:rsidRDefault="00000000">
            <w:r>
              <w:rPr>
                <w:b/>
                <w:bCs/>
                <w:color w:val="FFFFFF"/>
                <w:sz w:val="18"/>
                <w:szCs w:val="18"/>
              </w:rPr>
              <w:t>Owner</w:t>
            </w:r>
          </w:p>
        </w:tc>
        <w:tc>
          <w:tcPr>
            <w:tcW w:w="1910" w:type="dxa"/>
            <w:shd w:val="clear" w:color="auto" w:fill="3D5A80"/>
            <w:tcMar>
              <w:top w:w="50" w:type="dxa"/>
              <w:left w:w="85" w:type="dxa"/>
              <w:bottom w:w="50" w:type="dxa"/>
              <w:right w:w="85" w:type="dxa"/>
            </w:tcMar>
          </w:tcPr>
          <w:p w14:paraId="4686F28E" w14:textId="77777777" w:rsidR="00124738" w:rsidRDefault="00000000">
            <w:r>
              <w:rPr>
                <w:b/>
                <w:bCs/>
                <w:color w:val="FFFFFF"/>
                <w:sz w:val="18"/>
                <w:szCs w:val="18"/>
              </w:rPr>
              <w:t>Est. annual value</w:t>
            </w:r>
          </w:p>
        </w:tc>
      </w:tr>
      <w:tr w:rsidR="00124738" w14:paraId="19A77CF7" w14:textId="77777777">
        <w:tblPrEx>
          <w:tblCellMar>
            <w:top w:w="0" w:type="dxa"/>
            <w:bottom w:w="0" w:type="dxa"/>
          </w:tblCellMar>
        </w:tblPrEx>
        <w:tc>
          <w:tcPr>
            <w:tcW w:w="2600" w:type="dxa"/>
            <w:tcMar>
              <w:top w:w="50" w:type="dxa"/>
              <w:left w:w="85" w:type="dxa"/>
              <w:bottom w:w="50" w:type="dxa"/>
              <w:right w:w="85" w:type="dxa"/>
            </w:tcMar>
          </w:tcPr>
          <w:p w14:paraId="18E7052A" w14:textId="77777777" w:rsidR="00124738" w:rsidRDefault="00000000">
            <w:r>
              <w:rPr>
                <w:b/>
                <w:bCs/>
                <w:color w:val="000000"/>
                <w:sz w:val="18"/>
                <w:szCs w:val="18"/>
              </w:rPr>
              <w:t>1. Sunday brunch package</w:t>
            </w:r>
          </w:p>
        </w:tc>
        <w:tc>
          <w:tcPr>
            <w:tcW w:w="3350" w:type="dxa"/>
            <w:tcMar>
              <w:top w:w="50" w:type="dxa"/>
              <w:left w:w="85" w:type="dxa"/>
              <w:bottom w:w="50" w:type="dxa"/>
              <w:right w:w="85" w:type="dxa"/>
            </w:tcMar>
          </w:tcPr>
          <w:p w14:paraId="71BDE277" w14:textId="77777777" w:rsidR="00124738" w:rsidRDefault="00000000">
            <w:r>
              <w:rPr>
                <w:color w:val="000000"/>
                <w:sz w:val="18"/>
                <w:szCs w:val="18"/>
              </w:rPr>
              <w:t>Printed bottomless mimosa or beermosa add on, roughly $25, on the brunch menu</w:t>
            </w:r>
          </w:p>
        </w:tc>
        <w:tc>
          <w:tcPr>
            <w:tcW w:w="1500" w:type="dxa"/>
            <w:tcMar>
              <w:top w:w="50" w:type="dxa"/>
              <w:left w:w="85" w:type="dxa"/>
              <w:bottom w:w="50" w:type="dxa"/>
              <w:right w:w="85" w:type="dxa"/>
            </w:tcMar>
          </w:tcPr>
          <w:p w14:paraId="1CA5D0A4" w14:textId="77777777" w:rsidR="00124738" w:rsidRDefault="00000000">
            <w:r>
              <w:rPr>
                <w:color w:val="000000"/>
                <w:sz w:val="18"/>
                <w:szCs w:val="18"/>
              </w:rPr>
              <w:t>AJ + Paul</w:t>
            </w:r>
          </w:p>
        </w:tc>
        <w:tc>
          <w:tcPr>
            <w:tcW w:w="1910" w:type="dxa"/>
            <w:tcMar>
              <w:top w:w="50" w:type="dxa"/>
              <w:left w:w="85" w:type="dxa"/>
              <w:bottom w:w="50" w:type="dxa"/>
              <w:right w:w="85" w:type="dxa"/>
            </w:tcMar>
          </w:tcPr>
          <w:p w14:paraId="2041DC27" w14:textId="77777777" w:rsidR="00124738" w:rsidRDefault="00000000">
            <w:pPr>
              <w:jc w:val="right"/>
            </w:pPr>
            <w:r>
              <w:rPr>
                <w:color w:val="000000"/>
                <w:sz w:val="18"/>
                <w:szCs w:val="18"/>
              </w:rPr>
              <w:t>$35K to $50K</w:t>
            </w:r>
          </w:p>
        </w:tc>
      </w:tr>
      <w:tr w:rsidR="00124738" w14:paraId="64C57344" w14:textId="77777777">
        <w:tblPrEx>
          <w:tblCellMar>
            <w:top w:w="0" w:type="dxa"/>
            <w:bottom w:w="0" w:type="dxa"/>
          </w:tblCellMar>
        </w:tblPrEx>
        <w:tc>
          <w:tcPr>
            <w:tcW w:w="2600" w:type="dxa"/>
            <w:shd w:val="clear" w:color="auto" w:fill="E8EEF4"/>
            <w:tcMar>
              <w:top w:w="50" w:type="dxa"/>
              <w:left w:w="85" w:type="dxa"/>
              <w:bottom w:w="50" w:type="dxa"/>
              <w:right w:w="85" w:type="dxa"/>
            </w:tcMar>
          </w:tcPr>
          <w:p w14:paraId="4971DD6E" w14:textId="77777777" w:rsidR="00124738" w:rsidRDefault="00000000">
            <w:r>
              <w:rPr>
                <w:b/>
                <w:bCs/>
                <w:color w:val="000000"/>
                <w:sz w:val="18"/>
                <w:szCs w:val="18"/>
              </w:rPr>
              <w:t>2. Tuesday restructure</w:t>
            </w:r>
          </w:p>
        </w:tc>
        <w:tc>
          <w:tcPr>
            <w:tcW w:w="3350" w:type="dxa"/>
            <w:shd w:val="clear" w:color="auto" w:fill="E8EEF4"/>
            <w:tcMar>
              <w:top w:w="50" w:type="dxa"/>
              <w:left w:w="85" w:type="dxa"/>
              <w:bottom w:w="50" w:type="dxa"/>
              <w:right w:w="85" w:type="dxa"/>
            </w:tcMar>
          </w:tcPr>
          <w:p w14:paraId="3048ACAA" w14:textId="77777777" w:rsidR="00124738" w:rsidRDefault="00000000">
            <w:r>
              <w:rPr>
                <w:color w:val="000000"/>
                <w:sz w:val="18"/>
                <w:szCs w:val="18"/>
              </w:rPr>
              <w:t>Staff Tuesday to demand (Wednesday levels), retest or replace salsa night</w:t>
            </w:r>
          </w:p>
        </w:tc>
        <w:tc>
          <w:tcPr>
            <w:tcW w:w="1500" w:type="dxa"/>
            <w:shd w:val="clear" w:color="auto" w:fill="E8EEF4"/>
            <w:tcMar>
              <w:top w:w="50" w:type="dxa"/>
              <w:left w:w="85" w:type="dxa"/>
              <w:bottom w:w="50" w:type="dxa"/>
              <w:right w:w="85" w:type="dxa"/>
            </w:tcMar>
          </w:tcPr>
          <w:p w14:paraId="6F14B837" w14:textId="77777777" w:rsidR="00124738" w:rsidRDefault="00000000">
            <w:r>
              <w:rPr>
                <w:color w:val="000000"/>
                <w:sz w:val="18"/>
                <w:szCs w:val="18"/>
              </w:rPr>
              <w:t>John</w:t>
            </w:r>
          </w:p>
        </w:tc>
        <w:tc>
          <w:tcPr>
            <w:tcW w:w="1910" w:type="dxa"/>
            <w:shd w:val="clear" w:color="auto" w:fill="E8EEF4"/>
            <w:tcMar>
              <w:top w:w="50" w:type="dxa"/>
              <w:left w:w="85" w:type="dxa"/>
              <w:bottom w:w="50" w:type="dxa"/>
              <w:right w:w="85" w:type="dxa"/>
            </w:tcMar>
          </w:tcPr>
          <w:p w14:paraId="08EC1A9B" w14:textId="77777777" w:rsidR="00124738" w:rsidRDefault="00000000">
            <w:pPr>
              <w:jc w:val="right"/>
            </w:pPr>
            <w:r>
              <w:rPr>
                <w:color w:val="000000"/>
                <w:sz w:val="18"/>
                <w:szCs w:val="18"/>
              </w:rPr>
              <w:t>$20K to $30K</w:t>
            </w:r>
          </w:p>
        </w:tc>
      </w:tr>
      <w:tr w:rsidR="00124738" w14:paraId="45E731C3" w14:textId="77777777">
        <w:tblPrEx>
          <w:tblCellMar>
            <w:top w:w="0" w:type="dxa"/>
            <w:bottom w:w="0" w:type="dxa"/>
          </w:tblCellMar>
        </w:tblPrEx>
        <w:tc>
          <w:tcPr>
            <w:tcW w:w="2600" w:type="dxa"/>
            <w:tcMar>
              <w:top w:w="50" w:type="dxa"/>
              <w:left w:w="85" w:type="dxa"/>
              <w:bottom w:w="50" w:type="dxa"/>
              <w:right w:w="85" w:type="dxa"/>
            </w:tcMar>
          </w:tcPr>
          <w:p w14:paraId="05E3D212" w14:textId="77777777" w:rsidR="00124738" w:rsidRDefault="00000000">
            <w:r>
              <w:rPr>
                <w:b/>
                <w:bCs/>
                <w:color w:val="000000"/>
                <w:sz w:val="18"/>
                <w:szCs w:val="18"/>
              </w:rPr>
              <w:t>3. Void controls</w:t>
            </w:r>
          </w:p>
        </w:tc>
        <w:tc>
          <w:tcPr>
            <w:tcW w:w="3350" w:type="dxa"/>
            <w:tcMar>
              <w:top w:w="50" w:type="dxa"/>
              <w:left w:w="85" w:type="dxa"/>
              <w:bottom w:w="50" w:type="dxa"/>
              <w:right w:w="85" w:type="dxa"/>
            </w:tcMar>
          </w:tcPr>
          <w:p w14:paraId="0FFEB244" w14:textId="77777777" w:rsidR="00124738" w:rsidRDefault="00000000">
            <w:r>
              <w:rPr>
                <w:color w:val="000000"/>
                <w:sz w:val="18"/>
                <w:szCs w:val="18"/>
              </w:rPr>
              <w:t>Reason codes required, manager PIN over $15, weekly report by employee</w:t>
            </w:r>
          </w:p>
        </w:tc>
        <w:tc>
          <w:tcPr>
            <w:tcW w:w="1500" w:type="dxa"/>
            <w:tcMar>
              <w:top w:w="50" w:type="dxa"/>
              <w:left w:w="85" w:type="dxa"/>
              <w:bottom w:w="50" w:type="dxa"/>
              <w:right w:w="85" w:type="dxa"/>
            </w:tcMar>
          </w:tcPr>
          <w:p w14:paraId="3909973F" w14:textId="77777777" w:rsidR="00124738" w:rsidRDefault="00000000">
            <w:r>
              <w:rPr>
                <w:color w:val="000000"/>
                <w:sz w:val="18"/>
                <w:szCs w:val="18"/>
              </w:rPr>
              <w:t>Maria</w:t>
            </w:r>
          </w:p>
        </w:tc>
        <w:tc>
          <w:tcPr>
            <w:tcW w:w="1910" w:type="dxa"/>
            <w:tcMar>
              <w:top w:w="50" w:type="dxa"/>
              <w:left w:w="85" w:type="dxa"/>
              <w:bottom w:w="50" w:type="dxa"/>
              <w:right w:w="85" w:type="dxa"/>
            </w:tcMar>
          </w:tcPr>
          <w:p w14:paraId="3FFC1CBC" w14:textId="77777777" w:rsidR="00124738" w:rsidRDefault="00000000">
            <w:pPr>
              <w:jc w:val="right"/>
            </w:pPr>
            <w:r>
              <w:rPr>
                <w:color w:val="000000"/>
                <w:sz w:val="18"/>
                <w:szCs w:val="18"/>
              </w:rPr>
              <w:t>protects $25K+</w:t>
            </w:r>
          </w:p>
        </w:tc>
      </w:tr>
      <w:tr w:rsidR="00124738" w14:paraId="6A01C4DF" w14:textId="77777777">
        <w:tblPrEx>
          <w:tblCellMar>
            <w:top w:w="0" w:type="dxa"/>
            <w:bottom w:w="0" w:type="dxa"/>
          </w:tblCellMar>
        </w:tblPrEx>
        <w:tc>
          <w:tcPr>
            <w:tcW w:w="2600" w:type="dxa"/>
            <w:shd w:val="clear" w:color="auto" w:fill="E8EEF4"/>
            <w:tcMar>
              <w:top w:w="50" w:type="dxa"/>
              <w:left w:w="85" w:type="dxa"/>
              <w:bottom w:w="50" w:type="dxa"/>
              <w:right w:w="85" w:type="dxa"/>
            </w:tcMar>
          </w:tcPr>
          <w:p w14:paraId="516CDB08" w14:textId="77777777" w:rsidR="00124738" w:rsidRDefault="00000000">
            <w:r>
              <w:rPr>
                <w:b/>
                <w:bCs/>
                <w:color w:val="000000"/>
                <w:sz w:val="18"/>
                <w:szCs w:val="18"/>
              </w:rPr>
              <w:t>4. Beer on the food menu</w:t>
            </w:r>
          </w:p>
        </w:tc>
        <w:tc>
          <w:tcPr>
            <w:tcW w:w="3350" w:type="dxa"/>
            <w:shd w:val="clear" w:color="auto" w:fill="E8EEF4"/>
            <w:tcMar>
              <w:top w:w="50" w:type="dxa"/>
              <w:left w:w="85" w:type="dxa"/>
              <w:bottom w:w="50" w:type="dxa"/>
              <w:right w:w="85" w:type="dxa"/>
            </w:tcMar>
          </w:tcPr>
          <w:p w14:paraId="581BAFE6" w14:textId="77777777" w:rsidR="00124738" w:rsidRDefault="00000000">
            <w:r>
              <w:rPr>
                <w:color w:val="000000"/>
                <w:sz w:val="18"/>
                <w:szCs w:val="18"/>
              </w:rPr>
              <w:t>Top taps printed with prices, house beers listed first, pairing lines, make it a Not Upstate</w:t>
            </w:r>
          </w:p>
        </w:tc>
        <w:tc>
          <w:tcPr>
            <w:tcW w:w="1500" w:type="dxa"/>
            <w:shd w:val="clear" w:color="auto" w:fill="E8EEF4"/>
            <w:tcMar>
              <w:top w:w="50" w:type="dxa"/>
              <w:left w:w="85" w:type="dxa"/>
              <w:bottom w:w="50" w:type="dxa"/>
              <w:right w:w="85" w:type="dxa"/>
            </w:tcMar>
          </w:tcPr>
          <w:p w14:paraId="3937FD45" w14:textId="77777777" w:rsidR="00124738" w:rsidRDefault="00000000">
            <w:r>
              <w:rPr>
                <w:color w:val="000000"/>
                <w:sz w:val="18"/>
                <w:szCs w:val="18"/>
              </w:rPr>
              <w:t>Ian + Maria</w:t>
            </w:r>
          </w:p>
        </w:tc>
        <w:tc>
          <w:tcPr>
            <w:tcW w:w="1910" w:type="dxa"/>
            <w:shd w:val="clear" w:color="auto" w:fill="E8EEF4"/>
            <w:tcMar>
              <w:top w:w="50" w:type="dxa"/>
              <w:left w:w="85" w:type="dxa"/>
              <w:bottom w:w="50" w:type="dxa"/>
              <w:right w:w="85" w:type="dxa"/>
            </w:tcMar>
          </w:tcPr>
          <w:p w14:paraId="33FC1D6E" w14:textId="77777777" w:rsidR="00124738" w:rsidRDefault="00000000">
            <w:pPr>
              <w:jc w:val="right"/>
            </w:pPr>
            <w:r>
              <w:rPr>
                <w:color w:val="000000"/>
                <w:sz w:val="18"/>
                <w:szCs w:val="18"/>
              </w:rPr>
              <w:t>$25K to $40K</w:t>
            </w:r>
          </w:p>
        </w:tc>
      </w:tr>
      <w:tr w:rsidR="00124738" w14:paraId="02D5572A" w14:textId="77777777">
        <w:tblPrEx>
          <w:tblCellMar>
            <w:top w:w="0" w:type="dxa"/>
            <w:bottom w:w="0" w:type="dxa"/>
          </w:tblCellMar>
        </w:tblPrEx>
        <w:tc>
          <w:tcPr>
            <w:tcW w:w="2600" w:type="dxa"/>
            <w:tcMar>
              <w:top w:w="50" w:type="dxa"/>
              <w:left w:w="85" w:type="dxa"/>
              <w:bottom w:w="50" w:type="dxa"/>
              <w:right w:w="85" w:type="dxa"/>
            </w:tcMar>
          </w:tcPr>
          <w:p w14:paraId="60EA9CE4" w14:textId="77777777" w:rsidR="00124738" w:rsidRDefault="00000000">
            <w:r>
              <w:rPr>
                <w:b/>
                <w:bCs/>
                <w:color w:val="000000"/>
                <w:sz w:val="18"/>
                <w:szCs w:val="18"/>
              </w:rPr>
              <w:t>5. Printed bundles</w:t>
            </w:r>
          </w:p>
        </w:tc>
        <w:tc>
          <w:tcPr>
            <w:tcW w:w="3350" w:type="dxa"/>
            <w:tcMar>
              <w:top w:w="50" w:type="dxa"/>
              <w:left w:w="85" w:type="dxa"/>
              <w:bottom w:w="50" w:type="dxa"/>
              <w:right w:w="85" w:type="dxa"/>
            </w:tcMar>
          </w:tcPr>
          <w:p w14:paraId="2391B6AA" w14:textId="77777777" w:rsidR="00124738" w:rsidRDefault="00000000">
            <w:r>
              <w:rPr>
                <w:color w:val="000000"/>
                <w:sz w:val="18"/>
                <w:szCs w:val="18"/>
              </w:rPr>
              <w:t>Pint and a Smash $19, Wings and a Pint $20, on Wed/Thu/Sun menus</w:t>
            </w:r>
          </w:p>
        </w:tc>
        <w:tc>
          <w:tcPr>
            <w:tcW w:w="1500" w:type="dxa"/>
            <w:tcMar>
              <w:top w:w="50" w:type="dxa"/>
              <w:left w:w="85" w:type="dxa"/>
              <w:bottom w:w="50" w:type="dxa"/>
              <w:right w:w="85" w:type="dxa"/>
            </w:tcMar>
          </w:tcPr>
          <w:p w14:paraId="28195773" w14:textId="77777777" w:rsidR="00124738" w:rsidRDefault="00000000">
            <w:r>
              <w:rPr>
                <w:color w:val="000000"/>
                <w:sz w:val="18"/>
                <w:szCs w:val="18"/>
              </w:rPr>
              <w:t>Maria</w:t>
            </w:r>
          </w:p>
        </w:tc>
        <w:tc>
          <w:tcPr>
            <w:tcW w:w="1910" w:type="dxa"/>
            <w:tcMar>
              <w:top w:w="50" w:type="dxa"/>
              <w:left w:w="85" w:type="dxa"/>
              <w:bottom w:w="50" w:type="dxa"/>
              <w:right w:w="85" w:type="dxa"/>
            </w:tcMar>
          </w:tcPr>
          <w:p w14:paraId="6F3C9963" w14:textId="77777777" w:rsidR="00124738" w:rsidRDefault="00000000">
            <w:pPr>
              <w:jc w:val="right"/>
            </w:pPr>
            <w:r>
              <w:rPr>
                <w:color w:val="000000"/>
                <w:sz w:val="18"/>
                <w:szCs w:val="18"/>
              </w:rPr>
              <w:t>$20K to $35K</w:t>
            </w:r>
          </w:p>
        </w:tc>
      </w:tr>
      <w:tr w:rsidR="00124738" w14:paraId="35A6F43A" w14:textId="77777777">
        <w:tblPrEx>
          <w:tblCellMar>
            <w:top w:w="0" w:type="dxa"/>
            <w:bottom w:w="0" w:type="dxa"/>
          </w:tblCellMar>
        </w:tblPrEx>
        <w:tc>
          <w:tcPr>
            <w:tcW w:w="2600" w:type="dxa"/>
            <w:shd w:val="clear" w:color="auto" w:fill="E8EEF4"/>
            <w:tcMar>
              <w:top w:w="50" w:type="dxa"/>
              <w:left w:w="85" w:type="dxa"/>
              <w:bottom w:w="50" w:type="dxa"/>
              <w:right w:w="85" w:type="dxa"/>
            </w:tcMar>
          </w:tcPr>
          <w:p w14:paraId="4D7DA4D3" w14:textId="77777777" w:rsidR="00124738" w:rsidRDefault="00000000">
            <w:r>
              <w:rPr>
                <w:b/>
                <w:bCs/>
                <w:color w:val="000000"/>
                <w:sz w:val="18"/>
                <w:szCs w:val="18"/>
              </w:rPr>
              <w:t>6. QR and POS prompts</w:t>
            </w:r>
          </w:p>
        </w:tc>
        <w:tc>
          <w:tcPr>
            <w:tcW w:w="3350" w:type="dxa"/>
            <w:shd w:val="clear" w:color="auto" w:fill="E8EEF4"/>
            <w:tcMar>
              <w:top w:w="50" w:type="dxa"/>
              <w:left w:w="85" w:type="dxa"/>
              <w:bottom w:w="50" w:type="dxa"/>
              <w:right w:w="85" w:type="dxa"/>
            </w:tcMar>
          </w:tcPr>
          <w:p w14:paraId="6828FFD4" w14:textId="77777777" w:rsidR="00124738" w:rsidRDefault="00000000">
            <w:r>
              <w:rPr>
                <w:color w:val="000000"/>
                <w:sz w:val="18"/>
                <w:szCs w:val="18"/>
              </w:rPr>
              <w:t>Upsell prompts on handhelds and the QR ordering flow (16% of sales)</w:t>
            </w:r>
          </w:p>
        </w:tc>
        <w:tc>
          <w:tcPr>
            <w:tcW w:w="1500" w:type="dxa"/>
            <w:shd w:val="clear" w:color="auto" w:fill="E8EEF4"/>
            <w:tcMar>
              <w:top w:w="50" w:type="dxa"/>
              <w:left w:w="85" w:type="dxa"/>
              <w:bottom w:w="50" w:type="dxa"/>
              <w:right w:w="85" w:type="dxa"/>
            </w:tcMar>
          </w:tcPr>
          <w:p w14:paraId="07EB5C4F" w14:textId="77777777" w:rsidR="00124738" w:rsidRDefault="00000000">
            <w:r>
              <w:rPr>
                <w:color w:val="000000"/>
                <w:sz w:val="18"/>
                <w:szCs w:val="18"/>
              </w:rPr>
              <w:t>Maria</w:t>
            </w:r>
          </w:p>
        </w:tc>
        <w:tc>
          <w:tcPr>
            <w:tcW w:w="1910" w:type="dxa"/>
            <w:shd w:val="clear" w:color="auto" w:fill="E8EEF4"/>
            <w:tcMar>
              <w:top w:w="50" w:type="dxa"/>
              <w:left w:w="85" w:type="dxa"/>
              <w:bottom w:w="50" w:type="dxa"/>
              <w:right w:w="85" w:type="dxa"/>
            </w:tcMar>
          </w:tcPr>
          <w:p w14:paraId="6B40F293" w14:textId="77777777" w:rsidR="00124738" w:rsidRDefault="00000000">
            <w:pPr>
              <w:jc w:val="right"/>
            </w:pPr>
            <w:r>
              <w:rPr>
                <w:color w:val="000000"/>
                <w:sz w:val="18"/>
                <w:szCs w:val="18"/>
              </w:rPr>
              <w:t>$20K to $35K</w:t>
            </w:r>
          </w:p>
        </w:tc>
      </w:tr>
      <w:tr w:rsidR="00124738" w14:paraId="27EE49F7" w14:textId="77777777">
        <w:tblPrEx>
          <w:tblCellMar>
            <w:top w:w="0" w:type="dxa"/>
            <w:bottom w:w="0" w:type="dxa"/>
          </w:tblCellMar>
        </w:tblPrEx>
        <w:tc>
          <w:tcPr>
            <w:tcW w:w="2600" w:type="dxa"/>
            <w:tcMar>
              <w:top w:w="50" w:type="dxa"/>
              <w:left w:w="85" w:type="dxa"/>
              <w:bottom w:w="50" w:type="dxa"/>
              <w:right w:w="85" w:type="dxa"/>
            </w:tcMar>
          </w:tcPr>
          <w:p w14:paraId="60F4349A" w14:textId="77777777" w:rsidR="00124738" w:rsidRDefault="00000000">
            <w:r>
              <w:rPr>
                <w:b/>
                <w:bCs/>
                <w:color w:val="000000"/>
                <w:sz w:val="18"/>
                <w:szCs w:val="18"/>
              </w:rPr>
              <w:t>7. Burger decoy reprice</w:t>
            </w:r>
          </w:p>
        </w:tc>
        <w:tc>
          <w:tcPr>
            <w:tcW w:w="3350" w:type="dxa"/>
            <w:tcMar>
              <w:top w:w="50" w:type="dxa"/>
              <w:left w:w="85" w:type="dxa"/>
              <w:bottom w:w="50" w:type="dxa"/>
              <w:right w:w="85" w:type="dxa"/>
            </w:tcMar>
          </w:tcPr>
          <w:p w14:paraId="1392E87E" w14:textId="77777777" w:rsidR="00124738" w:rsidRDefault="00000000">
            <w:r>
              <w:rPr>
                <w:color w:val="000000"/>
                <w:sz w:val="18"/>
                <w:szCs w:val="18"/>
              </w:rPr>
              <w:t>Double from $18 to $16, single stays $13, moves volume up $3</w:t>
            </w:r>
          </w:p>
        </w:tc>
        <w:tc>
          <w:tcPr>
            <w:tcW w:w="1500" w:type="dxa"/>
            <w:tcMar>
              <w:top w:w="50" w:type="dxa"/>
              <w:left w:w="85" w:type="dxa"/>
              <w:bottom w:w="50" w:type="dxa"/>
              <w:right w:w="85" w:type="dxa"/>
            </w:tcMar>
          </w:tcPr>
          <w:p w14:paraId="05EDD682" w14:textId="77777777" w:rsidR="00124738" w:rsidRDefault="00000000">
            <w:r>
              <w:rPr>
                <w:color w:val="000000"/>
                <w:sz w:val="18"/>
                <w:szCs w:val="18"/>
              </w:rPr>
              <w:t>Maria</w:t>
            </w:r>
          </w:p>
        </w:tc>
        <w:tc>
          <w:tcPr>
            <w:tcW w:w="1910" w:type="dxa"/>
            <w:tcMar>
              <w:top w:w="50" w:type="dxa"/>
              <w:left w:w="85" w:type="dxa"/>
              <w:bottom w:w="50" w:type="dxa"/>
              <w:right w:w="85" w:type="dxa"/>
            </w:tcMar>
          </w:tcPr>
          <w:p w14:paraId="104AFD90" w14:textId="77777777" w:rsidR="00124738" w:rsidRDefault="00000000">
            <w:pPr>
              <w:jc w:val="right"/>
            </w:pPr>
            <w:r>
              <w:rPr>
                <w:color w:val="000000"/>
                <w:sz w:val="18"/>
                <w:szCs w:val="18"/>
              </w:rPr>
              <w:t>$10K to $20K</w:t>
            </w:r>
          </w:p>
        </w:tc>
      </w:tr>
      <w:tr w:rsidR="00124738" w14:paraId="287DB278" w14:textId="77777777">
        <w:tblPrEx>
          <w:tblCellMar>
            <w:top w:w="0" w:type="dxa"/>
            <w:bottom w:w="0" w:type="dxa"/>
          </w:tblCellMar>
        </w:tblPrEx>
        <w:tc>
          <w:tcPr>
            <w:tcW w:w="2600" w:type="dxa"/>
            <w:shd w:val="clear" w:color="auto" w:fill="E8EEF4"/>
            <w:tcMar>
              <w:top w:w="50" w:type="dxa"/>
              <w:left w:w="85" w:type="dxa"/>
              <w:bottom w:w="50" w:type="dxa"/>
              <w:right w:w="85" w:type="dxa"/>
            </w:tcMar>
          </w:tcPr>
          <w:p w14:paraId="7B985B99" w14:textId="77777777" w:rsidR="00124738" w:rsidRDefault="00000000">
            <w:r>
              <w:rPr>
                <w:b/>
                <w:bCs/>
                <w:color w:val="000000"/>
                <w:sz w:val="18"/>
                <w:szCs w:val="18"/>
              </w:rPr>
              <w:t>8. Dessert on food menu</w:t>
            </w:r>
          </w:p>
        </w:tc>
        <w:tc>
          <w:tcPr>
            <w:tcW w:w="3350" w:type="dxa"/>
            <w:shd w:val="clear" w:color="auto" w:fill="E8EEF4"/>
            <w:tcMar>
              <w:top w:w="50" w:type="dxa"/>
              <w:left w:w="85" w:type="dxa"/>
              <w:bottom w:w="50" w:type="dxa"/>
              <w:right w:w="85" w:type="dxa"/>
            </w:tcMar>
          </w:tcPr>
          <w:p w14:paraId="1EFEF8BE" w14:textId="77777777" w:rsidR="00124738" w:rsidRDefault="00000000">
            <w:r>
              <w:rPr>
                <w:color w:val="000000"/>
                <w:sz w:val="18"/>
                <w:szCs w:val="18"/>
              </w:rPr>
              <w:t>One line at the bottom of Headliners, plus a table tent</w:t>
            </w:r>
          </w:p>
        </w:tc>
        <w:tc>
          <w:tcPr>
            <w:tcW w:w="1500" w:type="dxa"/>
            <w:shd w:val="clear" w:color="auto" w:fill="E8EEF4"/>
            <w:tcMar>
              <w:top w:w="50" w:type="dxa"/>
              <w:left w:w="85" w:type="dxa"/>
              <w:bottom w:w="50" w:type="dxa"/>
              <w:right w:w="85" w:type="dxa"/>
            </w:tcMar>
          </w:tcPr>
          <w:p w14:paraId="369943C0" w14:textId="77777777" w:rsidR="00124738" w:rsidRDefault="00000000">
            <w:r>
              <w:rPr>
                <w:color w:val="000000"/>
                <w:sz w:val="18"/>
                <w:szCs w:val="18"/>
              </w:rPr>
              <w:t>Paul</w:t>
            </w:r>
          </w:p>
        </w:tc>
        <w:tc>
          <w:tcPr>
            <w:tcW w:w="1910" w:type="dxa"/>
            <w:shd w:val="clear" w:color="auto" w:fill="E8EEF4"/>
            <w:tcMar>
              <w:top w:w="50" w:type="dxa"/>
              <w:left w:w="85" w:type="dxa"/>
              <w:bottom w:w="50" w:type="dxa"/>
              <w:right w:w="85" w:type="dxa"/>
            </w:tcMar>
          </w:tcPr>
          <w:p w14:paraId="30C8F577" w14:textId="77777777" w:rsidR="00124738" w:rsidRDefault="00000000">
            <w:pPr>
              <w:jc w:val="right"/>
            </w:pPr>
            <w:r>
              <w:rPr>
                <w:color w:val="000000"/>
                <w:sz w:val="18"/>
                <w:szCs w:val="18"/>
              </w:rPr>
              <w:t>$8K to $15K</w:t>
            </w:r>
          </w:p>
        </w:tc>
      </w:tr>
      <w:tr w:rsidR="00124738" w14:paraId="6052D46F" w14:textId="77777777">
        <w:tblPrEx>
          <w:tblCellMar>
            <w:top w:w="0" w:type="dxa"/>
            <w:bottom w:w="0" w:type="dxa"/>
          </w:tblCellMar>
        </w:tblPrEx>
        <w:tc>
          <w:tcPr>
            <w:tcW w:w="2600" w:type="dxa"/>
            <w:tcMar>
              <w:top w:w="50" w:type="dxa"/>
              <w:left w:w="85" w:type="dxa"/>
              <w:bottom w:w="50" w:type="dxa"/>
              <w:right w:w="85" w:type="dxa"/>
            </w:tcMar>
          </w:tcPr>
          <w:p w14:paraId="79347012" w14:textId="77777777" w:rsidR="00124738" w:rsidRDefault="00000000">
            <w:r>
              <w:rPr>
                <w:b/>
                <w:bCs/>
                <w:color w:val="000000"/>
                <w:sz w:val="18"/>
                <w:szCs w:val="18"/>
              </w:rPr>
              <w:t>9. Merch and six-pack case</w:t>
            </w:r>
          </w:p>
        </w:tc>
        <w:tc>
          <w:tcPr>
            <w:tcW w:w="3350" w:type="dxa"/>
            <w:tcMar>
              <w:top w:w="50" w:type="dxa"/>
              <w:left w:w="85" w:type="dxa"/>
              <w:bottom w:w="50" w:type="dxa"/>
              <w:right w:w="85" w:type="dxa"/>
            </w:tcMar>
          </w:tcPr>
          <w:p w14:paraId="6BBC5181" w14:textId="77777777" w:rsidR="00124738" w:rsidRDefault="00000000">
            <w:r>
              <w:rPr>
                <w:color w:val="000000"/>
                <w:sz w:val="18"/>
                <w:szCs w:val="18"/>
              </w:rPr>
              <w:t>Display by the door, QR on show cards, staff in the gear, beer to go</w:t>
            </w:r>
          </w:p>
        </w:tc>
        <w:tc>
          <w:tcPr>
            <w:tcW w:w="1500" w:type="dxa"/>
            <w:tcMar>
              <w:top w:w="50" w:type="dxa"/>
              <w:left w:w="85" w:type="dxa"/>
              <w:bottom w:w="50" w:type="dxa"/>
              <w:right w:w="85" w:type="dxa"/>
            </w:tcMar>
          </w:tcPr>
          <w:p w14:paraId="328FC284" w14:textId="77777777" w:rsidR="00124738" w:rsidRDefault="00000000">
            <w:r>
              <w:rPr>
                <w:color w:val="000000"/>
                <w:sz w:val="18"/>
                <w:szCs w:val="18"/>
              </w:rPr>
              <w:t>AJ</w:t>
            </w:r>
          </w:p>
        </w:tc>
        <w:tc>
          <w:tcPr>
            <w:tcW w:w="1910" w:type="dxa"/>
            <w:tcMar>
              <w:top w:w="50" w:type="dxa"/>
              <w:left w:w="85" w:type="dxa"/>
              <w:bottom w:w="50" w:type="dxa"/>
              <w:right w:w="85" w:type="dxa"/>
            </w:tcMar>
          </w:tcPr>
          <w:p w14:paraId="50261725" w14:textId="77777777" w:rsidR="00124738" w:rsidRDefault="00000000">
            <w:pPr>
              <w:jc w:val="right"/>
            </w:pPr>
            <w:r>
              <w:rPr>
                <w:color w:val="000000"/>
                <w:sz w:val="18"/>
                <w:szCs w:val="18"/>
              </w:rPr>
              <w:t>$15K to $25K</w:t>
            </w:r>
          </w:p>
        </w:tc>
      </w:tr>
      <w:tr w:rsidR="00124738" w14:paraId="5B91257E" w14:textId="77777777">
        <w:tblPrEx>
          <w:tblCellMar>
            <w:top w:w="0" w:type="dxa"/>
            <w:bottom w:w="0" w:type="dxa"/>
          </w:tblCellMar>
        </w:tblPrEx>
        <w:tc>
          <w:tcPr>
            <w:tcW w:w="2600" w:type="dxa"/>
            <w:shd w:val="clear" w:color="auto" w:fill="E8EEF4"/>
            <w:tcMar>
              <w:top w:w="50" w:type="dxa"/>
              <w:left w:w="85" w:type="dxa"/>
              <w:bottom w:w="50" w:type="dxa"/>
              <w:right w:w="85" w:type="dxa"/>
            </w:tcMar>
          </w:tcPr>
          <w:p w14:paraId="64AC990A" w14:textId="77777777" w:rsidR="00124738" w:rsidRDefault="00000000">
            <w:r>
              <w:rPr>
                <w:b/>
                <w:bCs/>
                <w:color w:val="000000"/>
                <w:sz w:val="18"/>
                <w:szCs w:val="18"/>
              </w:rPr>
              <w:t>10. Data hygiene</w:t>
            </w:r>
          </w:p>
        </w:tc>
        <w:tc>
          <w:tcPr>
            <w:tcW w:w="3350" w:type="dxa"/>
            <w:shd w:val="clear" w:color="auto" w:fill="E8EEF4"/>
            <w:tcMar>
              <w:top w:w="50" w:type="dxa"/>
              <w:left w:w="85" w:type="dxa"/>
              <w:bottom w:w="50" w:type="dxa"/>
              <w:right w:w="85" w:type="dxa"/>
            </w:tcMar>
          </w:tcPr>
          <w:p w14:paraId="4C77F1FE" w14:textId="77777777" w:rsidR="00124738" w:rsidRDefault="00000000">
            <w:r>
              <w:rPr>
                <w:color w:val="000000"/>
                <w:sz w:val="18"/>
                <w:szCs w:val="18"/>
              </w:rPr>
              <w:t>Assign categories, merge duplicate beer buttons, build revenue centers</w:t>
            </w:r>
          </w:p>
        </w:tc>
        <w:tc>
          <w:tcPr>
            <w:tcW w:w="1500" w:type="dxa"/>
            <w:shd w:val="clear" w:color="auto" w:fill="E8EEF4"/>
            <w:tcMar>
              <w:top w:w="50" w:type="dxa"/>
              <w:left w:w="85" w:type="dxa"/>
              <w:bottom w:w="50" w:type="dxa"/>
              <w:right w:w="85" w:type="dxa"/>
            </w:tcMar>
          </w:tcPr>
          <w:p w14:paraId="308B838D" w14:textId="77777777" w:rsidR="00124738" w:rsidRDefault="00000000">
            <w:r>
              <w:rPr>
                <w:color w:val="000000"/>
                <w:sz w:val="18"/>
                <w:szCs w:val="18"/>
              </w:rPr>
              <w:t>Maria</w:t>
            </w:r>
          </w:p>
        </w:tc>
        <w:tc>
          <w:tcPr>
            <w:tcW w:w="1910" w:type="dxa"/>
            <w:shd w:val="clear" w:color="auto" w:fill="E8EEF4"/>
            <w:tcMar>
              <w:top w:w="50" w:type="dxa"/>
              <w:left w:w="85" w:type="dxa"/>
              <w:bottom w:w="50" w:type="dxa"/>
              <w:right w:w="85" w:type="dxa"/>
            </w:tcMar>
          </w:tcPr>
          <w:p w14:paraId="73428FBC" w14:textId="77777777" w:rsidR="00124738" w:rsidRDefault="00000000">
            <w:pPr>
              <w:jc w:val="right"/>
            </w:pPr>
            <w:r>
              <w:rPr>
                <w:color w:val="000000"/>
                <w:sz w:val="18"/>
                <w:szCs w:val="18"/>
              </w:rPr>
              <w:t>clear reporting</w:t>
            </w:r>
          </w:p>
        </w:tc>
      </w:tr>
    </w:tbl>
    <w:p w14:paraId="6A5838E6" w14:textId="77777777" w:rsidR="00124738" w:rsidRDefault="00124738">
      <w:pPr>
        <w:spacing w:after="100" w:line="256" w:lineRule="auto"/>
      </w:pPr>
    </w:p>
    <w:p w14:paraId="558BBF7F" w14:textId="77777777" w:rsidR="00124738" w:rsidRDefault="00000000">
      <w:pPr>
        <w:spacing w:after="100" w:line="256" w:lineRule="auto"/>
      </w:pPr>
      <w:r>
        <w:t xml:space="preserve">Realistic range if executed: </w:t>
      </w:r>
      <w:r>
        <w:rPr>
          <w:b/>
          <w:bCs/>
        </w:rPr>
        <w:t>$150K to $250K in added annual revenue and protected margin</w:t>
      </w:r>
      <w:r>
        <w:t xml:space="preserve"> at current traffic. No new customers required. Moving food from $9.50 to $12 per guest is worth roughly $210K a year on its own. And the erosion trend means the cost of doing nothing is no longer zero.</w:t>
      </w:r>
    </w:p>
    <w:p w14:paraId="6D3E5336" w14:textId="77777777" w:rsidR="00124738" w:rsidRDefault="00000000">
      <w:pPr>
        <w:pStyle w:val="Heading2"/>
        <w:spacing w:before="170" w:after="80"/>
      </w:pPr>
      <w:r>
        <w:rPr>
          <w:rFonts w:ascii="Georgia" w:eastAsia="Georgia" w:hAnsi="Georgia" w:cs="Georgia"/>
          <w:b/>
          <w:bCs/>
          <w:color w:val="5B7185"/>
          <w:sz w:val="23"/>
          <w:szCs w:val="23"/>
        </w:rPr>
        <w:t>Decisions Needed at This Meeting</w:t>
      </w:r>
    </w:p>
    <w:p w14:paraId="0B0B23EC" w14:textId="77777777" w:rsidR="00124738" w:rsidRDefault="00000000">
      <w:pPr>
        <w:pStyle w:val="ListParagraph"/>
        <w:numPr>
          <w:ilvl w:val="0"/>
          <w:numId w:val="2"/>
        </w:numPr>
        <w:spacing w:after="60" w:line="252" w:lineRule="auto"/>
      </w:pPr>
      <w:r>
        <w:t>Approve the Sunday brunch package and set the price. Paul builds the food side, AJ the promotion.</w:t>
      </w:r>
    </w:p>
    <w:p w14:paraId="456DDE64" w14:textId="77777777" w:rsidR="00124738" w:rsidRDefault="00000000">
      <w:pPr>
        <w:pStyle w:val="ListParagraph"/>
        <w:numPr>
          <w:ilvl w:val="0"/>
          <w:numId w:val="2"/>
        </w:numPr>
        <w:spacing w:after="60" w:line="252" w:lineRule="auto"/>
      </w:pPr>
      <w:r>
        <w:t>Tuesday: cut staffing to Wednesday levels now, and decide whether salsa night stays, changes, or goes. John calls it.</w:t>
      </w:r>
    </w:p>
    <w:p w14:paraId="22F96B03" w14:textId="77777777" w:rsidR="00124738" w:rsidRDefault="00000000">
      <w:pPr>
        <w:pStyle w:val="ListParagraph"/>
        <w:numPr>
          <w:ilvl w:val="0"/>
          <w:numId w:val="2"/>
        </w:numPr>
        <w:spacing w:after="60" w:line="252" w:lineRule="auto"/>
      </w:pPr>
      <w:r>
        <w:t>Approve the menu reprint: beer section house first, bundles, burger reprice, dessert line. Maria owns the file and the print date.</w:t>
      </w:r>
    </w:p>
    <w:p w14:paraId="558B0CE8" w14:textId="77777777" w:rsidR="00124738" w:rsidRDefault="00000000">
      <w:pPr>
        <w:pStyle w:val="ListParagraph"/>
        <w:numPr>
          <w:ilvl w:val="0"/>
          <w:numId w:val="2"/>
        </w:numPr>
        <w:spacing w:after="60" w:line="252" w:lineRule="auto"/>
      </w:pPr>
      <w:r>
        <w:t>Turn on void reason codes and the manager PIN. Maria, this week.</w:t>
      </w:r>
    </w:p>
    <w:p w14:paraId="527B10AC" w14:textId="77777777" w:rsidR="00124738" w:rsidRDefault="00000000">
      <w:pPr>
        <w:pStyle w:val="ListParagraph"/>
        <w:numPr>
          <w:ilvl w:val="0"/>
          <w:numId w:val="2"/>
        </w:numPr>
        <w:spacing w:after="60" w:line="252" w:lineRule="auto"/>
      </w:pPr>
      <w:r>
        <w:t>Identify what routes to the Online Ordering revenue center, then spec the QR upsell prompts.</w:t>
      </w:r>
    </w:p>
    <w:p w14:paraId="563B8201" w14:textId="77777777" w:rsidR="00124738" w:rsidRDefault="00000000">
      <w:pPr>
        <w:pStyle w:val="ListParagraph"/>
        <w:numPr>
          <w:ilvl w:val="0"/>
          <w:numId w:val="2"/>
        </w:numPr>
        <w:spacing w:after="60" w:line="252" w:lineRule="auto"/>
      </w:pPr>
      <w:r>
        <w:t>Debrief Chrissy and Joe. Whatever they say at the table becomes the printed script. Buy them lunch.</w:t>
      </w:r>
    </w:p>
    <w:p w14:paraId="43F7534E" w14:textId="77777777" w:rsidR="00124738" w:rsidRDefault="00000000">
      <w:pPr>
        <w:pStyle w:val="ListParagraph"/>
        <w:numPr>
          <w:ilvl w:val="0"/>
          <w:numId w:val="2"/>
        </w:numPr>
        <w:spacing w:after="60" w:line="252" w:lineRule="auto"/>
      </w:pPr>
      <w:r>
        <w:t>Merch and six-pack case: AJ picks the location and the first drop. Toast cleanup assigned to Maria, target two weeks.</w:t>
      </w:r>
    </w:p>
    <w:p w14:paraId="0243A33E" w14:textId="77777777" w:rsidR="00124738" w:rsidRDefault="00000000">
      <w:pPr>
        <w:pStyle w:val="Heading2"/>
        <w:spacing w:before="170" w:after="80"/>
      </w:pPr>
      <w:r>
        <w:rPr>
          <w:rFonts w:ascii="Georgia" w:eastAsia="Georgia" w:hAnsi="Georgia" w:cs="Georgia"/>
          <w:b/>
          <w:bCs/>
          <w:color w:val="5B7185"/>
          <w:sz w:val="23"/>
          <w:szCs w:val="23"/>
        </w:rPr>
        <w:t>Data Still Coming</w:t>
      </w:r>
    </w:p>
    <w:p w14:paraId="77DA3512" w14:textId="77777777" w:rsidR="00124738" w:rsidRDefault="00000000">
      <w:pPr>
        <w:spacing w:after="100" w:line="256" w:lineRule="auto"/>
      </w:pPr>
      <w:r>
        <w:t>Year over year comparison (splits seasonal mix from real erosion), server split by venue vs restaurant nights, appetizer rankings, modifier performance, rewards repeat rates, gift card float. They sharpen the numbers, they do not change the direction.</w:t>
      </w:r>
    </w:p>
    <w:p w14:paraId="0932F28C" w14:textId="77777777" w:rsidR="00124738" w:rsidRDefault="00000000">
      <w:pPr>
        <w:pStyle w:val="Heading2"/>
        <w:spacing w:before="170" w:after="80"/>
      </w:pPr>
      <w:r>
        <w:rPr>
          <w:rFonts w:ascii="Georgia" w:eastAsia="Georgia" w:hAnsi="Georgia" w:cs="Georgia"/>
          <w:b/>
          <w:bCs/>
          <w:color w:val="5B7185"/>
          <w:sz w:val="23"/>
          <w:szCs w:val="23"/>
        </w:rPr>
        <w:t>The Bottom Line</w:t>
      </w:r>
    </w:p>
    <w:p w14:paraId="028FAAC6" w14:textId="77777777" w:rsidR="00124738" w:rsidRDefault="00000000">
      <w:pPr>
        <w:spacing w:after="100" w:line="256" w:lineRule="auto"/>
      </w:pPr>
      <w:r>
        <w:lastRenderedPageBreak/>
        <w:t>Traffic is winning. Spend is slipping. The bar built this business, the structure will grow it, and the structure starts printing this month.</w:t>
      </w:r>
    </w:p>
    <w:sectPr w:rsidR="00124738">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7542"/>
    <w:multiLevelType w:val="hybridMultilevel"/>
    <w:tmpl w:val="E782E8A4"/>
    <w:lvl w:ilvl="0" w:tplc="603C7972">
      <w:start w:val="1"/>
      <w:numFmt w:val="bullet"/>
      <w:lvlText w:val="●"/>
      <w:lvlJc w:val="left"/>
      <w:pPr>
        <w:ind w:left="720" w:hanging="360"/>
      </w:pPr>
    </w:lvl>
    <w:lvl w:ilvl="1" w:tplc="89122038">
      <w:start w:val="1"/>
      <w:numFmt w:val="bullet"/>
      <w:lvlText w:val="○"/>
      <w:lvlJc w:val="left"/>
      <w:pPr>
        <w:ind w:left="1440" w:hanging="360"/>
      </w:pPr>
    </w:lvl>
    <w:lvl w:ilvl="2" w:tplc="54AA998E">
      <w:start w:val="1"/>
      <w:numFmt w:val="bullet"/>
      <w:lvlText w:val="■"/>
      <w:lvlJc w:val="left"/>
      <w:pPr>
        <w:ind w:left="2160" w:hanging="360"/>
      </w:pPr>
    </w:lvl>
    <w:lvl w:ilvl="3" w:tplc="735612CC">
      <w:start w:val="1"/>
      <w:numFmt w:val="bullet"/>
      <w:lvlText w:val="●"/>
      <w:lvlJc w:val="left"/>
      <w:pPr>
        <w:ind w:left="2880" w:hanging="360"/>
      </w:pPr>
    </w:lvl>
    <w:lvl w:ilvl="4" w:tplc="6A5CC21A">
      <w:start w:val="1"/>
      <w:numFmt w:val="bullet"/>
      <w:lvlText w:val="○"/>
      <w:lvlJc w:val="left"/>
      <w:pPr>
        <w:ind w:left="3600" w:hanging="360"/>
      </w:pPr>
    </w:lvl>
    <w:lvl w:ilvl="5" w:tplc="E0FE3366">
      <w:start w:val="1"/>
      <w:numFmt w:val="bullet"/>
      <w:lvlText w:val="■"/>
      <w:lvlJc w:val="left"/>
      <w:pPr>
        <w:ind w:left="4320" w:hanging="360"/>
      </w:pPr>
    </w:lvl>
    <w:lvl w:ilvl="6" w:tplc="5CBE3F7A">
      <w:start w:val="1"/>
      <w:numFmt w:val="bullet"/>
      <w:lvlText w:val="●"/>
      <w:lvlJc w:val="left"/>
      <w:pPr>
        <w:ind w:left="5040" w:hanging="360"/>
      </w:pPr>
    </w:lvl>
    <w:lvl w:ilvl="7" w:tplc="A1C8F73A">
      <w:start w:val="1"/>
      <w:numFmt w:val="bullet"/>
      <w:lvlText w:val="●"/>
      <w:lvlJc w:val="left"/>
      <w:pPr>
        <w:ind w:left="5760" w:hanging="360"/>
      </w:pPr>
    </w:lvl>
    <w:lvl w:ilvl="8" w:tplc="FB988196">
      <w:start w:val="1"/>
      <w:numFmt w:val="bullet"/>
      <w:lvlText w:val="●"/>
      <w:lvlJc w:val="left"/>
      <w:pPr>
        <w:ind w:left="6480" w:hanging="360"/>
      </w:pPr>
    </w:lvl>
  </w:abstractNum>
  <w:abstractNum w:abstractNumId="1" w15:restartNumberingAfterBreak="0">
    <w:nsid w:val="6E603B4C"/>
    <w:multiLevelType w:val="hybridMultilevel"/>
    <w:tmpl w:val="391C678A"/>
    <w:lvl w:ilvl="0" w:tplc="B834510C">
      <w:start w:val="1"/>
      <w:numFmt w:val="bullet"/>
      <w:lvlText w:val="•"/>
      <w:lvlJc w:val="left"/>
      <w:pPr>
        <w:ind w:left="431" w:hanging="259"/>
      </w:pPr>
    </w:lvl>
    <w:lvl w:ilvl="1" w:tplc="CAACD6B6">
      <w:numFmt w:val="decimal"/>
      <w:lvlText w:val=""/>
      <w:lvlJc w:val="left"/>
    </w:lvl>
    <w:lvl w:ilvl="2" w:tplc="A6C8E784">
      <w:numFmt w:val="decimal"/>
      <w:lvlText w:val=""/>
      <w:lvlJc w:val="left"/>
    </w:lvl>
    <w:lvl w:ilvl="3" w:tplc="381E4ED8">
      <w:numFmt w:val="decimal"/>
      <w:lvlText w:val=""/>
      <w:lvlJc w:val="left"/>
    </w:lvl>
    <w:lvl w:ilvl="4" w:tplc="0BDEAD8C">
      <w:numFmt w:val="decimal"/>
      <w:lvlText w:val=""/>
      <w:lvlJc w:val="left"/>
    </w:lvl>
    <w:lvl w:ilvl="5" w:tplc="73DE988C">
      <w:numFmt w:val="decimal"/>
      <w:lvlText w:val=""/>
      <w:lvlJc w:val="left"/>
    </w:lvl>
    <w:lvl w:ilvl="6" w:tplc="B148A7A0">
      <w:numFmt w:val="decimal"/>
      <w:lvlText w:val=""/>
      <w:lvlJc w:val="left"/>
    </w:lvl>
    <w:lvl w:ilvl="7" w:tplc="0E58AC06">
      <w:numFmt w:val="decimal"/>
      <w:lvlText w:val=""/>
      <w:lvlJc w:val="left"/>
    </w:lvl>
    <w:lvl w:ilvl="8" w:tplc="CFA47FB8">
      <w:numFmt w:val="decimal"/>
      <w:lvlText w:val=""/>
      <w:lvlJc w:val="left"/>
    </w:lvl>
  </w:abstractNum>
  <w:num w:numId="1" w16cid:durableId="780806231">
    <w:abstractNumId w:val="0"/>
    <w:lvlOverride w:ilvl="0">
      <w:startOverride w:val="1"/>
    </w:lvlOverride>
  </w:num>
  <w:num w:numId="2" w16cid:durableId="14442277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38"/>
    <w:rsid w:val="00124738"/>
    <w:rsid w:val="006C4EF5"/>
    <w:rsid w:val="00DE5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BB3FB"/>
  <w15:docId w15:val="{2C64969B-0BF2-4A06-A606-17F110C7C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1246</Words>
  <Characters>7103</Characters>
  <Application>Microsoft Office Word</Application>
  <DocSecurity>0</DocSecurity>
  <Lines>59</Lines>
  <Paragraphs>16</Paragraphs>
  <ScaleCrop>false</ScaleCrop>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rubbo</cp:lastModifiedBy>
  <cp:revision>2</cp:revision>
  <dcterms:created xsi:type="dcterms:W3CDTF">2026-07-26T00:52:00Z</dcterms:created>
  <dcterms:modified xsi:type="dcterms:W3CDTF">2026-07-26T00:52:00Z</dcterms:modified>
</cp:coreProperties>
</file>