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17" w:rsidRPr="00F95117" w:rsidRDefault="00F95117" w:rsidP="00F95117">
      <w:pPr>
        <w:spacing w:after="0" w:line="36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 w:rsidRPr="00F95117">
        <w:rPr>
          <w:rFonts w:ascii="Times New Roman" w:hAnsi="Times New Roman" w:cs="Times New Roman"/>
          <w:b/>
          <w:bCs/>
          <w:sz w:val="24"/>
          <w:szCs w:val="24"/>
        </w:rPr>
        <w:t xml:space="preserve">Тема: «Электроснабжение прокатного цеха и </w:t>
      </w:r>
      <w:proofErr w:type="spellStart"/>
      <w:r w:rsidRPr="00F95117">
        <w:rPr>
          <w:rFonts w:ascii="Times New Roman" w:hAnsi="Times New Roman" w:cs="Times New Roman"/>
          <w:b/>
          <w:bCs/>
          <w:sz w:val="24"/>
          <w:szCs w:val="24"/>
        </w:rPr>
        <w:t>эл</w:t>
      </w:r>
      <w:proofErr w:type="gramStart"/>
      <w:r w:rsidRPr="00F95117">
        <w:rPr>
          <w:rFonts w:ascii="Times New Roman" w:hAnsi="Times New Roman" w:cs="Times New Roman"/>
          <w:b/>
          <w:bCs/>
          <w:sz w:val="24"/>
          <w:szCs w:val="24"/>
        </w:rPr>
        <w:t>.о</w:t>
      </w:r>
      <w:proofErr w:type="gramEnd"/>
      <w:r w:rsidRPr="00F95117">
        <w:rPr>
          <w:rFonts w:ascii="Times New Roman" w:hAnsi="Times New Roman" w:cs="Times New Roman"/>
          <w:b/>
          <w:bCs/>
          <w:sz w:val="24"/>
          <w:szCs w:val="24"/>
        </w:rPr>
        <w:t>борудование</w:t>
      </w:r>
      <w:proofErr w:type="spellEnd"/>
      <w:r w:rsidRPr="00F95117">
        <w:rPr>
          <w:rFonts w:ascii="Times New Roman" w:hAnsi="Times New Roman" w:cs="Times New Roman"/>
          <w:b/>
          <w:bCs/>
          <w:sz w:val="24"/>
          <w:szCs w:val="24"/>
        </w:rPr>
        <w:t xml:space="preserve"> подстанции 10/0,4 квт»</w:t>
      </w:r>
    </w:p>
    <w:p w:rsidR="005A420A" w:rsidRPr="00F95117" w:rsidRDefault="00F95117" w:rsidP="00F95117">
      <w:pPr>
        <w:spacing w:after="0" w:line="360" w:lineRule="auto"/>
        <w:ind w:right="-284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5117">
        <w:rPr>
          <w:rFonts w:ascii="Times New Roman" w:hAnsi="Times New Roman" w:cs="Times New Roman"/>
          <w:b/>
          <w:bCs/>
          <w:sz w:val="24"/>
          <w:szCs w:val="24"/>
        </w:rPr>
        <w:t>Задание на курсовой проект по электроснабжению</w:t>
      </w:r>
      <w:r w:rsidR="005A420A" w:rsidRPr="00F9511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A7401">
        <w:rPr>
          <w:rFonts w:ascii="Times New Roman" w:hAnsi="Times New Roman" w:cs="Times New Roman"/>
          <w:b/>
          <w:bCs/>
          <w:sz w:val="24"/>
          <w:szCs w:val="24"/>
        </w:rPr>
        <w:t>отрасли</w:t>
      </w:r>
      <w:r w:rsidR="005A420A" w:rsidRPr="00F9511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</w:t>
      </w:r>
    </w:p>
    <w:tbl>
      <w:tblPr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97"/>
        <w:gridCol w:w="842"/>
      </w:tblGrid>
      <w:tr w:rsidR="005A420A" w:rsidRPr="00F95117" w:rsidTr="004C5355">
        <w:trPr>
          <w:trHeight w:val="10735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Введение</w:t>
            </w:r>
          </w:p>
          <w:p w:rsidR="005A420A" w:rsidRPr="00F95117" w:rsidRDefault="005A420A" w:rsidP="00F9511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Глава 1. Описательная часть</w:t>
            </w:r>
          </w:p>
          <w:p w:rsidR="005A420A" w:rsidRPr="00F95117" w:rsidRDefault="005A420A" w:rsidP="00F95117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1.1.   Краткая характеристика цеха</w:t>
            </w:r>
          </w:p>
          <w:p w:rsidR="005A420A" w:rsidRPr="00F95117" w:rsidRDefault="005A420A" w:rsidP="00F95117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1.2.   Определение категории надежности</w:t>
            </w:r>
          </w:p>
          <w:p w:rsidR="005A420A" w:rsidRPr="00F95117" w:rsidRDefault="005A420A" w:rsidP="00F95117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1.3.   Выбор рода тока и напряжения</w:t>
            </w:r>
          </w:p>
          <w:p w:rsidR="005A420A" w:rsidRPr="00F95117" w:rsidRDefault="005A420A" w:rsidP="00F95117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1.4.   Выбор схемы электроснабжения</w:t>
            </w:r>
          </w:p>
          <w:p w:rsidR="005A420A" w:rsidRPr="00F95117" w:rsidRDefault="005A420A" w:rsidP="00F9511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Глава 2. Расчётно-технологическая  часть</w:t>
            </w:r>
          </w:p>
          <w:p w:rsidR="005A420A" w:rsidRPr="00F95117" w:rsidRDefault="005A420A" w:rsidP="00F95117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2.1.  Расчет электрических нагрузок</w:t>
            </w:r>
          </w:p>
          <w:p w:rsidR="005A420A" w:rsidRPr="00F95117" w:rsidRDefault="005A420A" w:rsidP="00F95117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2.2.  Компенсация реактивной мощности </w:t>
            </w:r>
          </w:p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2.3.  Выбор типа, числа и мощности силовых трансформаторов</w:t>
            </w:r>
          </w:p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2.4.  Выбор питающих и распределительных сетей</w:t>
            </w:r>
          </w:p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2.5.  Расчет токов </w:t>
            </w:r>
            <w:proofErr w:type="gramStart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КЗ</w:t>
            </w:r>
            <w:proofErr w:type="gramEnd"/>
          </w:p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2.6.  Выбор электрооборудования подстанции</w:t>
            </w:r>
          </w:p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2.7.  Компоновка подстанции</w:t>
            </w:r>
          </w:p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2.8.  Выбор схемы релейной защиты и автоматизации одного </w:t>
            </w:r>
            <w:proofErr w:type="gramStart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5A420A" w:rsidRPr="00F95117" w:rsidRDefault="005A420A" w:rsidP="00F951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       элементов системы</w:t>
            </w:r>
          </w:p>
          <w:p w:rsidR="005A420A" w:rsidRPr="00F95117" w:rsidRDefault="005A420A" w:rsidP="00F95117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2.9.  Расчет заземления подстанции </w:t>
            </w:r>
          </w:p>
          <w:p w:rsidR="005A420A" w:rsidRPr="00F95117" w:rsidRDefault="005A420A" w:rsidP="00F9511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Источники информации</w:t>
            </w:r>
          </w:p>
          <w:p w:rsidR="003A7401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Графическая часть на формате А</w:t>
            </w:r>
            <w:proofErr w:type="gramStart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: Схема электроснабжения цеха (</w:t>
            </w:r>
            <w:r w:rsidRPr="00F95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Offise</w:t>
            </w:r>
            <w:proofErr w:type="spellEnd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или КОМПАС)</w:t>
            </w: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При расчетах принять:</w:t>
            </w: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1.Длина линии </w:t>
            </w:r>
            <w:proofErr w:type="spellStart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proofErr w:type="gramStart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ередач</w:t>
            </w:r>
            <w:proofErr w:type="spellEnd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с ГПП 1-2 км (воздушная)</w:t>
            </w: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2.Длину шины РУ ВН: 15-30 м.</w:t>
            </w: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3.Длину кабеля до нагрузок ВН и НН: 20-300 метров.</w:t>
            </w: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4.Грунт: каменистая (глина) почва; климатический район </w:t>
            </w:r>
            <w:r w:rsidR="00F95117" w:rsidRPr="00F9511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F95117" w:rsidRPr="00F951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95117" w:rsidRDefault="00F95117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117">
              <w:rPr>
                <w:rFonts w:ascii="Times New Roman" w:hAnsi="Times New Roman" w:cs="Times New Roman"/>
                <w:sz w:val="24"/>
                <w:szCs w:val="24"/>
              </w:rPr>
              <w:t xml:space="preserve">5.Вид ЗУ – </w:t>
            </w:r>
            <w:proofErr w:type="gramStart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контурное</w:t>
            </w:r>
            <w:proofErr w:type="gramEnd"/>
            <w:r w:rsidRPr="00F951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1C8" w:rsidRDefault="007D41C8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1C8" w:rsidRPr="00F95117" w:rsidRDefault="003A7401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данные: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985"/>
              <w:gridCol w:w="850"/>
              <w:gridCol w:w="709"/>
              <w:gridCol w:w="851"/>
              <w:gridCol w:w="820"/>
              <w:gridCol w:w="963"/>
              <w:gridCol w:w="963"/>
              <w:gridCol w:w="963"/>
            </w:tblGrid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№ </w:t>
                  </w:r>
                  <w:proofErr w:type="spellStart"/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пп</w:t>
                  </w:r>
                  <w:proofErr w:type="spellEnd"/>
                </w:p>
              </w:tc>
              <w:tc>
                <w:tcPr>
                  <w:tcW w:w="1985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Дано</w:t>
                  </w:r>
                </w:p>
              </w:tc>
              <w:tc>
                <w:tcPr>
                  <w:tcW w:w="850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</w:t>
                  </w: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уст</w:t>
                  </w: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квт</w:t>
                  </w:r>
                </w:p>
              </w:tc>
              <w:tc>
                <w:tcPr>
                  <w:tcW w:w="709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</w:t>
                  </w:r>
                  <w:proofErr w:type="gramEnd"/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шт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Cos φ</w:t>
                  </w:r>
                </w:p>
              </w:tc>
              <w:tc>
                <w:tcPr>
                  <w:tcW w:w="820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Tg</w:t>
                  </w:r>
                  <w:proofErr w:type="spellEnd"/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φ</w:t>
                  </w:r>
                </w:p>
              </w:tc>
              <w:tc>
                <w:tcPr>
                  <w:tcW w:w="963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и</w:t>
                  </w:r>
                </w:p>
              </w:tc>
              <w:tc>
                <w:tcPr>
                  <w:tcW w:w="963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</w:t>
                  </w: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 ном</w:t>
                  </w: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квт</w:t>
                  </w:r>
                </w:p>
              </w:tc>
              <w:tc>
                <w:tcPr>
                  <w:tcW w:w="963" w:type="dxa"/>
                </w:tcPr>
                <w:p w:rsidR="00F95117" w:rsidRPr="00F95117" w:rsidRDefault="00F95117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</w:t>
                  </w: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 ном</w:t>
                  </w:r>
                  <w:r w:rsidRPr="00F951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квт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5" w:type="dxa"/>
                </w:tcPr>
                <w:p w:rsidR="00F95117" w:rsidRPr="00F95117" w:rsidRDefault="00F95117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Печи нагревательные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709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0,86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0,59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5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Рольганги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09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0,75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0,88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5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Краны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09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0,6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1,33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0,2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5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Прокатные станы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709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0,85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0,62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5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Компрессоры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709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0,9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0,48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985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Преобразователи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709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0,83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0,67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985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Вентиляторы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09" w:type="dxa"/>
                </w:tcPr>
                <w:p w:rsidR="00F95117" w:rsidRPr="00F95117" w:rsidRDefault="003A7401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0,85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0,62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0,7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95117" w:rsidRPr="00F95117" w:rsidTr="007D41C8">
              <w:tc>
                <w:tcPr>
                  <w:tcW w:w="562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985" w:type="dxa"/>
                </w:tcPr>
                <w:p w:rsidR="00F95117" w:rsidRPr="00F95117" w:rsidRDefault="007D41C8" w:rsidP="00F95117">
                  <w:pPr>
                    <w:tabs>
                      <w:tab w:val="left" w:pos="576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освещение</w:t>
                  </w:r>
                </w:p>
              </w:tc>
              <w:tc>
                <w:tcPr>
                  <w:tcW w:w="85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0,7</w:t>
                  </w:r>
                </w:p>
              </w:tc>
              <w:tc>
                <w:tcPr>
                  <w:tcW w:w="709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851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0,7</w:t>
                  </w:r>
                </w:p>
              </w:tc>
              <w:tc>
                <w:tcPr>
                  <w:tcW w:w="820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1,02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0,8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0,4</w:t>
                  </w:r>
                </w:p>
              </w:tc>
              <w:tc>
                <w:tcPr>
                  <w:tcW w:w="963" w:type="dxa"/>
                </w:tcPr>
                <w:p w:rsidR="00F95117" w:rsidRPr="00F95117" w:rsidRDefault="007D41C8" w:rsidP="007D41C8">
                  <w:pPr>
                    <w:tabs>
                      <w:tab w:val="left" w:pos="57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F95117" w:rsidRPr="00F95117" w:rsidRDefault="00F95117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117" w:rsidRPr="00F95117" w:rsidRDefault="00F95117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20A" w:rsidRPr="00F95117" w:rsidRDefault="005A420A" w:rsidP="00F95117">
            <w:pPr>
              <w:tabs>
                <w:tab w:val="left" w:pos="57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5A420A" w:rsidRPr="00F95117" w:rsidRDefault="005A420A" w:rsidP="00F951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20A" w:rsidRDefault="005A420A" w:rsidP="005A420A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DC2A02" w:rsidRDefault="00DC2A02"/>
    <w:sectPr w:rsidR="00DC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0A"/>
    <w:rsid w:val="003A7401"/>
    <w:rsid w:val="005A420A"/>
    <w:rsid w:val="007D41C8"/>
    <w:rsid w:val="00DC2A02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0A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420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5A420A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table" w:styleId="a5">
    <w:name w:val="Table Grid"/>
    <w:basedOn w:val="a1"/>
    <w:uiPriority w:val="59"/>
    <w:rsid w:val="00F9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0A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420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5A420A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table" w:styleId="a5">
    <w:name w:val="Table Grid"/>
    <w:basedOn w:val="a1"/>
    <w:uiPriority w:val="59"/>
    <w:rsid w:val="00F9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C0FA1-B96F-44E9-AB5D-80A9E119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2014-04-01T15:28:00Z</dcterms:created>
  <dcterms:modified xsi:type="dcterms:W3CDTF">2014-04-11T17:48:00Z</dcterms:modified>
</cp:coreProperties>
</file>