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Yu Gothic" w:cs="Yu Gothic" w:eastAsia="Yu Gothic" w:hAnsi="Yu Gothic"/>
          <w:b/>
          <w:bCs/>
          <w:color w:val="1F4620"/>
          <w:sz w:val="30"/>
          <w:szCs w:val="30"/>
        </w:rPr>
        <w:t xml:space="preserve">確認メール案　岡崎市板田町 字東流石 蓄電所</w:t>
      </w:r>
    </w:p>
    <w:p>
      <w:pPr>
        <w:spacing w:after="80" w:line="300"/>
      </w:pPr>
      <w:r>
        <w:rPr>
          <w:rFonts w:ascii="Yu Gothic" w:cs="Yu Gothic" w:eastAsia="Yu Gothic" w:hAnsi="Yu Gothic"/>
          <w:color w:val="6B7A66"/>
          <w:sz w:val="19"/>
          <w:szCs w:val="19"/>
        </w:rPr>
        <w:t xml:space="preserve">作成日：2026年9月9日　　【　】は送信前に埋める箇所</w:t>
      </w:r>
    </w:p>
    <w:p>
      <w:pPr>
        <w:spacing w:after="100" w:before="200"/>
      </w:pPr>
      <w:r>
        <w:rPr>
          <w:rFonts w:ascii="Yu Gothic" w:cs="Yu Gothic" w:eastAsia="Yu Gothic" w:hAnsi="Yu Gothic"/>
          <w:b/>
          <w:bCs/>
          <w:color w:val="2C5F2D"/>
          <w:sz w:val="24"/>
          <w:szCs w:val="24"/>
        </w:rPr>
        <w:t xml:space="preserve">使い方</w:t>
      </w:r>
    </w:p>
    <w:p>
      <w:pPr>
        <w:spacing w:after="80" w:line="300"/>
      </w:pPr>
      <w:r>
        <w:rPr>
          <w:rFonts w:ascii="Yu Gothic" w:cs="Yu Gothic" w:eastAsia="Yu Gothic" w:hAnsi="Yu Gothic"/>
          <w:sz w:val="21"/>
          <w:szCs w:val="21"/>
        </w:rPr>
        <w:t xml:space="preserve">・各メールは1ページに1通。「本文ここから」から「本文ここまで」の間を選択してコピーし、メールソフトに貼り付けてください。</w:t>
      </w:r>
    </w:p>
    <w:p>
      <w:pPr>
        <w:spacing w:after="80" w:line="300"/>
      </w:pPr>
      <w:r>
        <w:rPr>
          <w:rFonts w:ascii="Yu Gothic" w:cs="Yu Gothic" w:eastAsia="Yu Gothic" w:hAnsi="Yu Gothic"/>
          <w:sz w:val="21"/>
          <w:szCs w:val="21"/>
        </w:rPr>
        <w:t xml:space="preserve">・件名は表の「件名」欄をそのままお使いください。</w:t>
      </w:r>
    </w:p>
    <w:p>
      <w:pPr>
        <w:spacing w:after="80" w:line="300"/>
      </w:pPr>
      <w:r>
        <w:rPr>
          <w:rFonts w:ascii="Yu Gothic" w:cs="Yu Gothic" w:eastAsia="Yu Gothic" w:hAnsi="Yu Gothic"/>
          <w:sz w:val="21"/>
          <w:szCs w:val="21"/>
        </w:rPr>
        <w:t xml:space="preserve">・送信順のおすすめは ① 県 → ③ 売主 → ② 中部電力PG → ④ 岡崎市。①の回答で②〜④の内容が変わるためです。</w:t>
      </w:r>
    </w:p>
    <w:p>
      <w:pPr>
        <w:spacing w:after="100" w:before="200"/>
      </w:pPr>
      <w:r>
        <w:rPr>
          <w:rFonts w:ascii="Yu Gothic" w:cs="Yu Gothic" w:eastAsia="Yu Gothic" w:hAnsi="Yu Gothic"/>
          <w:b/>
          <w:bCs/>
          <w:color w:val="2C5F2D"/>
          <w:sz w:val="24"/>
          <w:szCs w:val="24"/>
        </w:rPr>
        <w:t xml:space="preserve">添付資料の対応表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450"/>
        <w:gridCol w:w="1450"/>
        <w:gridCol w:w="1450"/>
      </w:tblGrid>
      <w:tr>
        <w:tc>
          <w:tcPr>
            <w:tcW w:type="dxa" w:w="3200"/>
            <w:shd w:fill="2C5F2D" w:color="auto" w:val="clear"/>
            <w:tcMar>
              <w:top w:type="dxa" w:w="60"/>
              <w:left w:type="dxa" w:w="100"/>
              <w:bottom w:type="dxa" w:w="60"/>
              <w:right w:type="dxa" w:w="100"/>
            </w:tcMar>
          </w:tcPr>
          <w:p>
            <w:pPr>
              <w:spacing w:after="0"/>
            </w:pPr>
            <w:r>
              <w:rPr>
                <w:rFonts w:ascii="Yu Gothic" w:cs="Yu Gothic" w:eastAsia="Yu Gothic" w:hAnsi="Yu Gothic"/>
                <w:b/>
                <w:bCs/>
                <w:color w:val="FFFFFF"/>
                <w:sz w:val="19"/>
                <w:szCs w:val="19"/>
              </w:rPr>
              <w:t xml:space="preserve">添付</w:t>
            </w:r>
          </w:p>
        </w:tc>
        <w:tc>
          <w:tcPr>
            <w:tcW w:type="dxa" w:w="1450"/>
            <w:shd w:fill="2C5F2D" w:color="auto" w:val="clear"/>
            <w:tcMar>
              <w:top w:type="dxa" w:w="60"/>
              <w:left w:type="dxa" w:w="100"/>
              <w:bottom w:type="dxa" w:w="60"/>
              <w:right w:type="dxa" w:w="100"/>
            </w:tcMar>
          </w:tcPr>
          <w:p>
            <w:pPr>
              <w:spacing w:after="0"/>
              <w:jc w:val="center"/>
            </w:pPr>
            <w:r>
              <w:rPr>
                <w:rFonts w:ascii="Yu Gothic" w:cs="Yu Gothic" w:eastAsia="Yu Gothic" w:hAnsi="Yu Gothic"/>
                <w:b/>
                <w:bCs/>
                <w:color w:val="FFFFFF"/>
                <w:sz w:val="19"/>
                <w:szCs w:val="19"/>
              </w:rPr>
              <w:t xml:space="preserve">① 県</w:t>
            </w:r>
          </w:p>
        </w:tc>
        <w:tc>
          <w:tcPr>
            <w:tcW w:type="dxa" w:w="1450"/>
            <w:shd w:fill="2C5F2D" w:color="auto" w:val="clear"/>
            <w:tcMar>
              <w:top w:type="dxa" w:w="60"/>
              <w:left w:type="dxa" w:w="100"/>
              <w:bottom w:type="dxa" w:w="60"/>
              <w:right w:type="dxa" w:w="100"/>
            </w:tcMar>
          </w:tcPr>
          <w:p>
            <w:pPr>
              <w:spacing w:after="0"/>
              <w:jc w:val="center"/>
            </w:pPr>
            <w:r>
              <w:rPr>
                <w:rFonts w:ascii="Yu Gothic" w:cs="Yu Gothic" w:eastAsia="Yu Gothic" w:hAnsi="Yu Gothic"/>
                <w:b/>
                <w:bCs/>
                <w:color w:val="FFFFFF"/>
                <w:sz w:val="19"/>
                <w:szCs w:val="19"/>
              </w:rPr>
              <w:t xml:space="preserve">② 中電PG</w:t>
            </w:r>
          </w:p>
        </w:tc>
        <w:tc>
          <w:tcPr>
            <w:tcW w:type="dxa" w:w="1450"/>
            <w:shd w:fill="2C5F2D" w:color="auto" w:val="clear"/>
            <w:tcMar>
              <w:top w:type="dxa" w:w="60"/>
              <w:left w:type="dxa" w:w="100"/>
              <w:bottom w:type="dxa" w:w="60"/>
              <w:right w:type="dxa" w:w="100"/>
            </w:tcMar>
          </w:tcPr>
          <w:p>
            <w:pPr>
              <w:spacing w:after="0"/>
              <w:jc w:val="center"/>
            </w:pPr>
            <w:r>
              <w:rPr>
                <w:rFonts w:ascii="Yu Gothic" w:cs="Yu Gothic" w:eastAsia="Yu Gothic" w:hAnsi="Yu Gothic"/>
                <w:b/>
                <w:bCs/>
                <w:color w:val="FFFFFF"/>
                <w:sz w:val="19"/>
                <w:szCs w:val="19"/>
              </w:rPr>
              <w:t xml:space="preserve">③ 売主</w:t>
            </w:r>
          </w:p>
        </w:tc>
        <w:tc>
          <w:tcPr>
            <w:tcW w:type="dxa" w:w="1450"/>
            <w:shd w:fill="2C5F2D" w:color="auto" w:val="clear"/>
            <w:tcMar>
              <w:top w:type="dxa" w:w="60"/>
              <w:left w:type="dxa" w:w="100"/>
              <w:bottom w:type="dxa" w:w="60"/>
              <w:right w:type="dxa" w:w="100"/>
            </w:tcMar>
          </w:tcPr>
          <w:p>
            <w:pPr>
              <w:spacing w:after="0"/>
              <w:jc w:val="center"/>
            </w:pPr>
            <w:r>
              <w:rPr>
                <w:rFonts w:ascii="Yu Gothic" w:cs="Yu Gothic" w:eastAsia="Yu Gothic" w:hAnsi="Yu Gothic"/>
                <w:b/>
                <w:bCs/>
                <w:color w:val="FFFFFF"/>
                <w:sz w:val="19"/>
                <w:szCs w:val="19"/>
              </w:rPr>
              <w:t xml:space="preserve">④ 市</w:t>
            </w:r>
          </w:p>
        </w:tc>
      </w:tr>
      <w:tr>
        <w:tc>
          <w:tcPr>
            <w:tcW w:type="dxa" w:w="3200"/>
            <w:tcMar>
              <w:top w:type="dxa" w:w="60"/>
              <w:left w:type="dxa" w:w="100"/>
              <w:bottom w:type="dxa" w:w="60"/>
              <w:right w:type="dxa" w:w="100"/>
            </w:tcMar>
          </w:tcPr>
          <w:p>
            <w:pPr>
              <w:spacing w:after="0"/>
            </w:pPr>
            <w:r>
              <w:rPr>
                <w:rFonts w:ascii="Yu Gothic" w:cs="Yu Gothic" w:eastAsia="Yu Gothic" w:hAnsi="Yu Gothic"/>
                <w:sz w:val="19"/>
                <w:szCs w:val="19"/>
              </w:rPr>
              <w:t xml:space="preserve">地番一覧（地目・登記地積）</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r>
      <w:tr>
        <w:tc>
          <w:tcPr>
            <w:tcW w:type="dxa" w:w="3200"/>
            <w:tcMar>
              <w:top w:type="dxa" w:w="60"/>
              <w:left w:type="dxa" w:w="100"/>
              <w:bottom w:type="dxa" w:w="60"/>
              <w:right w:type="dxa" w:w="100"/>
            </w:tcMar>
          </w:tcPr>
          <w:p>
            <w:pPr>
              <w:spacing w:after="0"/>
            </w:pPr>
            <w:r>
              <w:rPr>
                <w:rFonts w:ascii="Yu Gothic" w:cs="Yu Gothic" w:eastAsia="Yu Gothic" w:hAnsi="Yu Gothic"/>
                <w:sz w:val="19"/>
                <w:szCs w:val="19"/>
              </w:rPr>
              <w:t xml:space="preserve">公図写し（26番4 ほか）</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r>
      <w:tr>
        <w:tc>
          <w:tcPr>
            <w:tcW w:type="dxa" w:w="3200"/>
            <w:tcMar>
              <w:top w:type="dxa" w:w="60"/>
              <w:left w:type="dxa" w:w="100"/>
              <w:bottom w:type="dxa" w:w="60"/>
              <w:right w:type="dxa" w:w="100"/>
            </w:tcMar>
          </w:tcPr>
          <w:p>
            <w:pPr>
              <w:spacing w:after="0"/>
            </w:pPr>
            <w:r>
              <w:rPr>
                <w:rFonts w:ascii="Yu Gothic" w:cs="Yu Gothic" w:eastAsia="Yu Gothic" w:hAnsi="Yu Gothic"/>
                <w:sz w:val="19"/>
                <w:szCs w:val="19"/>
              </w:rPr>
              <w:t xml:space="preserve">位置図（地理院地図に対象地をプロット）</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r>
      <w:tr>
        <w:tc>
          <w:tcPr>
            <w:tcW w:type="dxa" w:w="3200"/>
            <w:tcMar>
              <w:top w:type="dxa" w:w="60"/>
              <w:left w:type="dxa" w:w="100"/>
              <w:bottom w:type="dxa" w:w="60"/>
              <w:right w:type="dxa" w:w="100"/>
            </w:tcMar>
          </w:tcPr>
          <w:p>
            <w:pPr>
              <w:spacing w:after="0"/>
            </w:pPr>
            <w:r>
              <w:rPr>
                <w:rFonts w:ascii="Yu Gothic" w:cs="Yu Gothic" w:eastAsia="Yu Gothic" w:hAnsi="Yu Gothic"/>
                <w:sz w:val="19"/>
                <w:szCs w:val="19"/>
              </w:rPr>
              <w:t xml:space="preserve">求積図</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r>
      <w:tr>
        <w:tc>
          <w:tcPr>
            <w:tcW w:type="dxa" w:w="3200"/>
            <w:tcMar>
              <w:top w:type="dxa" w:w="60"/>
              <w:left w:type="dxa" w:w="100"/>
              <w:bottom w:type="dxa" w:w="60"/>
              <w:right w:type="dxa" w:w="100"/>
            </w:tcMar>
          </w:tcPr>
          <w:p>
            <w:pPr>
              <w:spacing w:after="0"/>
            </w:pPr>
            <w:r>
              <w:rPr>
                <w:rFonts w:ascii="Yu Gothic" w:cs="Yu Gothic" w:eastAsia="Yu Gothic" w:hAnsi="Yu Gothic"/>
                <w:sz w:val="19"/>
                <w:szCs w:val="19"/>
              </w:rPr>
              <w:t xml:space="preserve">配置図（現行）</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r>
      <w:tr>
        <w:tc>
          <w:tcPr>
            <w:tcW w:type="dxa" w:w="3200"/>
            <w:tcMar>
              <w:top w:type="dxa" w:w="60"/>
              <w:left w:type="dxa" w:w="100"/>
              <w:bottom w:type="dxa" w:w="60"/>
              <w:right w:type="dxa" w:w="100"/>
            </w:tcMar>
          </w:tcPr>
          <w:p>
            <w:pPr>
              <w:spacing w:after="0"/>
            </w:pPr>
            <w:r>
              <w:rPr>
                <w:rFonts w:ascii="Yu Gothic" w:cs="Yu Gothic" w:eastAsia="Yu Gothic" w:hAnsi="Yu Gothic"/>
                <w:sz w:val="19"/>
                <w:szCs w:val="19"/>
              </w:rPr>
              <w:t xml:space="preserve">修正配置図（26番1案）</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後日</w:t>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
            </w:r>
          </w:p>
        </w:tc>
        <w:tc>
          <w:tcPr>
            <w:tcW w:type="dxa" w:w="1450"/>
            <w:tcMar>
              <w:top w:type="dxa" w:w="60"/>
              <w:left w:type="dxa" w:w="100"/>
              <w:bottom w:type="dxa" w:w="60"/>
              <w:right w:type="dxa" w:w="100"/>
            </w:tcMar>
          </w:tcPr>
          <w:p>
            <w:pPr>
              <w:spacing w:after="0"/>
              <w:jc w:val="center"/>
            </w:pPr>
            <w:r>
              <w:rPr>
                <w:rFonts w:ascii="Yu Gothic" w:cs="Yu Gothic" w:eastAsia="Yu Gothic" w:hAnsi="Yu Gothic"/>
                <w:sz w:val="19"/>
                <w:szCs w:val="19"/>
              </w:rPr>
              <w:t xml:space="preserve">後日</w:t>
            </w:r>
          </w:p>
        </w:tc>
      </w:tr>
    </w:tbl>
    <w:p>
      <w:pPr>
        <w:spacing w:after="100" w:before="200"/>
      </w:pPr>
      <w:r>
        <w:rPr>
          <w:rFonts w:ascii="Yu Gothic" w:cs="Yu Gothic" w:eastAsia="Yu Gothic" w:hAnsi="Yu Gothic"/>
          <w:b/>
          <w:bCs/>
          <w:color w:val="2C5F2D"/>
          <w:sz w:val="24"/>
          <w:szCs w:val="24"/>
        </w:rPr>
        <w:t xml:space="preserve">送信前チェック</w:t>
      </w:r>
    </w:p>
    <w:p>
      <w:pPr>
        <w:spacing w:after="80" w:line="300"/>
      </w:pPr>
      <w:r>
        <w:rPr>
          <w:rFonts w:ascii="Yu Gothic" w:cs="Yu Gothic" w:eastAsia="Yu Gothic" w:hAnsi="Yu Gothic"/>
          <w:sz w:val="21"/>
          <w:szCs w:val="21"/>
        </w:rPr>
        <w:t xml:space="preserve">□ ②は接続検討回答書が「秘密情報」扱いのため、回答書の内容を①③④に転記しない</w:t>
      </w:r>
    </w:p>
    <w:p>
      <w:pPr>
        <w:spacing w:after="80" w:line="300"/>
      </w:pPr>
      <w:r>
        <w:rPr>
          <w:rFonts w:ascii="Yu Gothic" w:cs="Yu Gothic" w:eastAsia="Yu Gothic" w:hAnsi="Yu Gothic"/>
          <w:sz w:val="21"/>
          <w:szCs w:val="21"/>
        </w:rPr>
        <w:t xml:space="preserve">□ ③は地権者2社の名称が正しいか確認。仲介経由で送る場合は宛先を仲介のみにする</w:t>
      </w:r>
    </w:p>
    <w:p>
      <w:pPr>
        <w:spacing w:after="80" w:line="300"/>
      </w:pPr>
      <w:r>
        <w:rPr>
          <w:rFonts w:ascii="Yu Gothic" w:cs="Yu Gothic" w:eastAsia="Yu Gothic" w:hAnsi="Yu Gothic"/>
          <w:sz w:val="21"/>
          <w:szCs w:val="21"/>
        </w:rPr>
        <w:t xml:space="preserve">□ ①は電話で先に趣旨を伝えてからメール・FAXで送ると対応が早い</w:t>
      </w:r>
    </w:p>
    <w:p>
      <w:pPr>
        <w:spacing w:after="80" w:line="300"/>
      </w:pPr>
      <w:r>
        <w:rPr>
          <w:rFonts w:ascii="Yu Gothic" w:cs="Yu Gothic" w:eastAsia="Yu Gothic" w:hAnsi="Yu Gothic"/>
          <w:sz w:val="21"/>
          <w:szCs w:val="21"/>
        </w:rPr>
        <w:t xml:space="preserve">□ ②の引込距離【約○○m】は26番1案の配置を仮置きしてから記入する</w:t>
      </w:r>
    </w:p>
    <w:p>
      <w:r>
        <w:br w:type="page"/>
      </w:r>
    </w:p>
    <w:p>
      <w:pPr>
        <w:pStyle w:val="Heading1"/>
        <w:spacing w:after="160" w:before="0"/>
      </w:pPr>
      <w:r>
        <w:rPr>
          <w:rFonts w:ascii="Yu Gothic" w:cs="Yu Gothic" w:eastAsia="Yu Gothic" w:hAnsi="Yu Gothic"/>
          <w:b/>
          <w:bCs/>
          <w:color w:val="1F4620"/>
          <w:sz w:val="30"/>
          <w:szCs w:val="30"/>
        </w:rPr>
        <w:t xml:space="preserve">①　愛知県 西三河農林水産事務所 林務課 宛（保安林指定の確認）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宛先</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愛知県 西三河農林水産事務所 林務課（TEL 0564-27-2733）</w:t>
            </w:r>
          </w:p>
        </w:tc>
      </w:tr>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件名</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保安林指定の有無に関する照会（岡崎市板田町字東流石 27番1 ほか）</w:t>
            </w:r>
          </w:p>
        </w:tc>
      </w:tr>
    </w:tbl>
    <w:p>
      <w:pPr>
        <w:shd w:fill="EDF2E6" w:color="auto" w:val="clear"/>
        <w:spacing w:after="120" w:before="120"/>
      </w:pPr>
      <w:r>
        <w:rPr>
          <w:rFonts w:ascii="Yu Gothic" w:cs="Yu Gothic" w:eastAsia="Yu Gothic" w:hAnsi="Yu Gothic"/>
          <w:b/>
          <w:bCs/>
          <w:color w:val="2C5F2D"/>
          <w:sz w:val="19"/>
          <w:szCs w:val="19"/>
        </w:rPr>
        <w:t xml:space="preserve">―――― 本文ここから（この下をコピー） ――――</w:t>
      </w:r>
    </w:p>
    <w:p>
      <w:pPr>
        <w:spacing w:after="0" w:line="320"/>
      </w:pPr>
      <w:r>
        <w:rPr>
          <w:rFonts w:ascii="Yu Gothic" w:cs="Yu Gothic" w:eastAsia="Yu Gothic" w:hAnsi="Yu Gothic"/>
          <w:sz w:val="21"/>
          <w:szCs w:val="21"/>
        </w:rPr>
        <w:t xml:space="preserve">愛知県 西三河農林水産事務所 林務課 御中</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お世話になっております。【会社名】の【氏名】と申します。</w:t>
      </w:r>
    </w:p>
    <w:p>
      <w:pPr>
        <w:spacing w:after="0" w:line="320"/>
      </w:pPr>
      <w:r>
        <w:rPr>
          <w:rFonts w:ascii="Yu Gothic" w:cs="Yu Gothic" w:eastAsia="Yu Gothic" w:hAnsi="Yu Gothic"/>
          <w:sz w:val="21"/>
          <w:szCs w:val="21"/>
        </w:rPr>
        <w:t xml:space="preserve">岡崎市板田町字東流石において系統用蓄電池設備の設置を検討しており、対象地の保安林指定の有無について照会させていただきたく、ご連絡いたしました。</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1. 対象地</w:t>
      </w:r>
    </w:p>
    <w:p>
      <w:pPr>
        <w:spacing w:after="0" w:line="320"/>
      </w:pPr>
      <w:r>
        <w:rPr>
          <w:rFonts w:ascii="Yu Gothic" w:cs="Yu Gothic" w:eastAsia="Yu Gothic" w:hAnsi="Yu Gothic"/>
          <w:sz w:val="21"/>
          <w:szCs w:val="21"/>
        </w:rPr>
        <w:t xml:space="preserve">所在：岡崎市板田町字東流石</w:t>
      </w:r>
    </w:p>
    <w:p>
      <w:pPr>
        <w:spacing w:after="0" w:line="320"/>
      </w:pPr>
      <w:r>
        <w:rPr>
          <w:rFonts w:ascii="Yu Gothic" w:cs="Yu Gothic" w:eastAsia="Yu Gothic" w:hAnsi="Yu Gothic"/>
          <w:sz w:val="21"/>
          <w:szCs w:val="21"/>
        </w:rPr>
        <w:t xml:space="preserve">地番：27番1、27番2、27番3、27番4、27番5、26番1、26番2、26番4、22番1、22番2、22番3、22番4、22番5、22番8、11番、11番1、11番2、1番8、12番、13番、18番、19番、19番1、21番、23番、24番、25番（以上27筆）</w:t>
      </w:r>
    </w:p>
    <w:p>
      <w:pPr>
        <w:spacing w:after="0" w:line="320"/>
      </w:pPr>
      <w:r>
        <w:rPr>
          <w:rFonts w:ascii="Yu Gothic" w:cs="Yu Gothic" w:eastAsia="Yu Gothic" w:hAnsi="Yu Gothic"/>
          <w:sz w:val="21"/>
          <w:szCs w:val="21"/>
        </w:rPr>
        <w:t xml:space="preserve">あわせて隣接する 26番3、29番2 についてもご教示いただけますと幸いです（引込線ルートの検討のため）。</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2. 照会事項</w:t>
      </w:r>
    </w:p>
    <w:p>
      <w:pPr>
        <w:spacing w:after="0" w:line="320"/>
      </w:pPr>
      <w:r>
        <w:rPr>
          <w:rFonts w:ascii="Yu Gothic" w:cs="Yu Gothic" w:eastAsia="Yu Gothic" w:hAnsi="Yu Gothic"/>
          <w:sz w:val="21"/>
          <w:szCs w:val="21"/>
        </w:rPr>
        <w:t xml:space="preserve">(1) 上記各筆について、保安林の指定の有無</w:t>
      </w:r>
    </w:p>
    <w:p>
      <w:pPr>
        <w:spacing w:after="0" w:line="320"/>
      </w:pPr>
      <w:r>
        <w:rPr>
          <w:rFonts w:ascii="Yu Gothic" w:cs="Yu Gothic" w:eastAsia="Yu Gothic" w:hAnsi="Yu Gothic"/>
          <w:sz w:val="21"/>
          <w:szCs w:val="21"/>
        </w:rPr>
        <w:t xml:space="preserve">(2) 指定がある場合、保安林の種類（水源かん養・土砂流出防備 等）、指定告示の年月日・番号</w:t>
      </w:r>
    </w:p>
    <w:p>
      <w:pPr>
        <w:spacing w:after="0" w:line="320"/>
      </w:pPr>
      <w:r>
        <w:rPr>
          <w:rFonts w:ascii="Yu Gothic" w:cs="Yu Gothic" w:eastAsia="Yu Gothic" w:hAnsi="Yu Gothic"/>
          <w:sz w:val="21"/>
          <w:szCs w:val="21"/>
        </w:rPr>
        <w:t xml:space="preserve">(3) 指定範囲と筆界の関係（筆の全部が指定区域か、一部か）。特に 26番1・26番4（登記地目「山林」）が指定区域外であるかどうか</w:t>
      </w:r>
    </w:p>
    <w:p>
      <w:pPr>
        <w:spacing w:after="0" w:line="320"/>
      </w:pPr>
      <w:r>
        <w:rPr>
          <w:rFonts w:ascii="Yu Gothic" w:cs="Yu Gothic" w:eastAsia="Yu Gothic" w:hAnsi="Yu Gothic"/>
          <w:sz w:val="21"/>
          <w:szCs w:val="21"/>
        </w:rPr>
        <w:t xml:space="preserve">(4) 指定区域内で高圧引込用の電柱建柱や進入路の造成を行う場合の手続（森林法第34条第2項の作業許可の要否）</w:t>
      </w:r>
    </w:p>
    <w:p>
      <w:pPr>
        <w:spacing w:after="0" w:line="320"/>
      </w:pPr>
      <w:r>
        <w:rPr>
          <w:rFonts w:ascii="Yu Gothic" w:cs="Yu Gothic" w:eastAsia="Yu Gothic" w:hAnsi="Yu Gothic"/>
          <w:sz w:val="21"/>
          <w:szCs w:val="21"/>
        </w:rPr>
        <w:t xml:space="preserve">(5) 保安林台帳・保安林指定図の閲覧が可能な日時と、閲覧に必要な書類</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3. 参考情報</w:t>
      </w:r>
    </w:p>
    <w:p>
      <w:pPr>
        <w:spacing w:after="0" w:line="320"/>
      </w:pPr>
      <w:r>
        <w:rPr>
          <w:rFonts w:ascii="Yu Gothic" w:cs="Yu Gothic" w:eastAsia="Yu Gothic" w:hAnsi="Yu Gothic"/>
          <w:sz w:val="21"/>
          <w:szCs w:val="21"/>
        </w:rPr>
        <w:t xml:space="preserve">・登記事項証明書では上記27筆のうち15筆の地目が「保安林」となっております（一覧を添付します）。</w:t>
      </w:r>
    </w:p>
    <w:p>
      <w:pPr>
        <w:spacing w:after="0" w:line="320"/>
      </w:pPr>
      <w:r>
        <w:rPr>
          <w:rFonts w:ascii="Yu Gothic" w:cs="Yu Gothic" w:eastAsia="Yu Gothic" w:hAnsi="Yu Gothic"/>
          <w:sz w:val="21"/>
          <w:szCs w:val="21"/>
        </w:rPr>
        <w:t xml:space="preserve">・設備の設置面積は約400㎡（蓄電池3基・受変電設備）を想定しています。</w:t>
      </w:r>
    </w:p>
    <w:p>
      <w:pPr>
        <w:spacing w:after="0" w:line="320"/>
      </w:pPr>
      <w:r>
        <w:rPr>
          <w:rFonts w:ascii="Yu Gothic" w:cs="Yu Gothic" w:eastAsia="Yu Gothic" w:hAnsi="Yu Gothic"/>
          <w:sz w:val="21"/>
          <w:szCs w:val="21"/>
        </w:rPr>
        <w:t xml:space="preserve">・現地は既に一部が伐開されておりますが、当方は関与しておらず経緯は確認中です。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添付：地番一覧（地目・登記地積付き）、公図写し、位置図</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ご多忙のところ恐縮ですが、ご確認のほどよろしくお願いいたします。閲覧に伺う場合は日程を調整させていただきますので、ご都合をお知らせください。</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【会社名】</w:t>
      </w:r>
    </w:p>
    <w:p>
      <w:pPr>
        <w:spacing w:after="0" w:line="320"/>
      </w:pPr>
      <w:r>
        <w:rPr>
          <w:rFonts w:ascii="Yu Gothic" w:cs="Yu Gothic" w:eastAsia="Yu Gothic" w:hAnsi="Yu Gothic"/>
          <w:sz w:val="21"/>
          <w:szCs w:val="21"/>
        </w:rPr>
        <w:t xml:space="preserve">【部署・氏名】</w:t>
      </w:r>
    </w:p>
    <w:p>
      <w:pPr>
        <w:spacing w:after="0" w:line="320"/>
      </w:pPr>
      <w:r>
        <w:rPr>
          <w:rFonts w:ascii="Yu Gothic" w:cs="Yu Gothic" w:eastAsia="Yu Gothic" w:hAnsi="Yu Gothic"/>
          <w:sz w:val="21"/>
          <w:szCs w:val="21"/>
        </w:rPr>
        <w:t xml:space="preserve">【電話】／【メール】</w:t>
      </w:r>
    </w:p>
    <w:p>
      <w:pPr>
        <w:shd w:fill="EDF2E6" w:color="auto" w:val="clear"/>
        <w:spacing w:after="120" w:before="120"/>
      </w:pPr>
      <w:r>
        <w:rPr>
          <w:rFonts w:ascii="Yu Gothic" w:cs="Yu Gothic" w:eastAsia="Yu Gothic" w:hAnsi="Yu Gothic"/>
          <w:b/>
          <w:bCs/>
          <w:color w:val="2C5F2D"/>
          <w:sz w:val="19"/>
          <w:szCs w:val="19"/>
        </w:rPr>
        <w:t xml:space="preserve">―――― 本文ここまで ――――</w:t>
      </w:r>
    </w:p>
    <w:p>
      <w:r>
        <w:br w:type="page"/>
      </w:r>
    </w:p>
    <w:p>
      <w:pPr>
        <w:pStyle w:val="Heading1"/>
        <w:spacing w:after="160" w:before="0"/>
      </w:pPr>
      <w:r>
        <w:rPr>
          <w:rFonts w:ascii="Yu Gothic" w:cs="Yu Gothic" w:eastAsia="Yu Gothic" w:hAnsi="Yu Gothic"/>
          <w:b/>
          <w:bCs/>
          <w:color w:val="1F4620"/>
          <w:sz w:val="30"/>
          <w:szCs w:val="30"/>
        </w:rPr>
        <w:t xml:space="preserve">②　中部電力パワーグリッド 岡崎支社 契約グループ 宛（引込ルート変更の相談）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宛先</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中部電力パワーグリッド株式会社 岡崎支社 契約グループ 太田様　TEL 0564-55-5061／ue-uketuke.610H@chuden.co.jp</w:t>
            </w:r>
          </w:p>
        </w:tc>
      </w:tr>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件名</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【受付番号 AAD610461758】PX愛知県岡崎市蓄電所 構内柱位置の変更に関するご相談</w:t>
            </w:r>
          </w:p>
        </w:tc>
      </w:tr>
    </w:tbl>
    <w:p>
      <w:pPr>
        <w:shd w:fill="EDF2E6" w:color="auto" w:val="clear"/>
        <w:spacing w:after="120" w:before="120"/>
      </w:pPr>
      <w:r>
        <w:rPr>
          <w:rFonts w:ascii="Yu Gothic" w:cs="Yu Gothic" w:eastAsia="Yu Gothic" w:hAnsi="Yu Gothic"/>
          <w:b/>
          <w:bCs/>
          <w:color w:val="2C5F2D"/>
          <w:sz w:val="19"/>
          <w:szCs w:val="19"/>
        </w:rPr>
        <w:t xml:space="preserve">―――― 本文ここから（この下をコピー） ――――</w:t>
      </w:r>
    </w:p>
    <w:p>
      <w:pPr>
        <w:spacing w:after="0" w:line="320"/>
      </w:pPr>
      <w:r>
        <w:rPr>
          <w:rFonts w:ascii="Yu Gothic" w:cs="Yu Gothic" w:eastAsia="Yu Gothic" w:hAnsi="Yu Gothic"/>
          <w:sz w:val="21"/>
          <w:szCs w:val="21"/>
        </w:rPr>
        <w:t xml:space="preserve">中部電力パワーグリッド株式会社 岡崎支社 契約グループ</w:t>
      </w:r>
    </w:p>
    <w:p>
      <w:pPr>
        <w:spacing w:after="0" w:line="320"/>
      </w:pPr>
      <w:r>
        <w:rPr>
          <w:rFonts w:ascii="Yu Gothic" w:cs="Yu Gothic" w:eastAsia="Yu Gothic" w:hAnsi="Yu Gothic"/>
          <w:sz w:val="21"/>
          <w:szCs w:val="21"/>
        </w:rPr>
        <w:t xml:space="preserve">太田 様</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いつもお世話になっております。株式会社パワーエックスの【氏名】です。</w:t>
      </w:r>
    </w:p>
    <w:p>
      <w:pPr>
        <w:spacing w:after="0" w:line="320"/>
      </w:pPr>
      <w:r>
        <w:rPr>
          <w:rFonts w:ascii="Yu Gothic" w:cs="Yu Gothic" w:eastAsia="Yu Gothic" w:hAnsi="Yu Gothic"/>
          <w:sz w:val="21"/>
          <w:szCs w:val="21"/>
        </w:rPr>
        <w:t xml:space="preserve">2026年6月3日付でご回答いただきました接続検討（受付番号 AAD610461758、PX愛知県岡崎市蓄電所）につきまして、設備の設置位置を敷地内で変更する可能性が生じたため、ご相談させてください。</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1. 変更の概要</w:t>
      </w:r>
    </w:p>
    <w:p>
      <w:pPr>
        <w:spacing w:after="0" w:line="320"/>
      </w:pPr>
      <w:r>
        <w:rPr>
          <w:rFonts w:ascii="Yu Gothic" w:cs="Yu Gothic" w:eastAsia="Yu Gothic" w:hAnsi="Yu Gothic"/>
          <w:sz w:val="21"/>
          <w:szCs w:val="21"/>
        </w:rPr>
        <w:t xml:space="preserve">・現行：構内柱を 01キ401 から約20mの位置に設置（接続検討申込時の配置図のとおり）</w:t>
      </w:r>
    </w:p>
    <w:p>
      <w:pPr>
        <w:spacing w:after="0" w:line="320"/>
      </w:pPr>
      <w:r>
        <w:rPr>
          <w:rFonts w:ascii="Yu Gothic" w:cs="Yu Gothic" w:eastAsia="Yu Gothic" w:hAnsi="Yu Gothic"/>
          <w:sz w:val="21"/>
          <w:szCs w:val="21"/>
        </w:rPr>
        <w:t xml:space="preserve">・検討中：設備を敷地北側の 26番1（岡崎市板田町字東流石）へ移動。これに伴い構内柱の位置が変わり、01キ401からの引込距離が延びる見込み（現時点で【約○○m】を想定）</w:t>
      </w:r>
    </w:p>
    <w:p>
      <w:pPr>
        <w:spacing w:after="0" w:line="320"/>
      </w:pPr>
      <w:r>
        <w:rPr>
          <w:rFonts w:ascii="Yu Gothic" w:cs="Yu Gothic" w:eastAsia="Yu Gothic" w:hAnsi="Yu Gothic"/>
          <w:sz w:val="21"/>
          <w:szCs w:val="21"/>
        </w:rPr>
        <w:t xml:space="preserve">・変更理由：現行位置の周辺に保安林の指定区域があり、これを回避するため</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2. ご教示いただきたい点</w:t>
      </w:r>
    </w:p>
    <w:p>
      <w:pPr>
        <w:spacing w:after="0" w:line="320"/>
      </w:pPr>
      <w:r>
        <w:rPr>
          <w:rFonts w:ascii="Yu Gothic" w:cs="Yu Gothic" w:eastAsia="Yu Gothic" w:hAnsi="Yu Gothic"/>
          <w:sz w:val="21"/>
          <w:szCs w:val="21"/>
        </w:rPr>
        <w:t xml:space="preserve">(1) 上記の構内柱位置変更が、接続検討の前提変更（再検討が必要な変更）に該当するか</w:t>
      </w:r>
    </w:p>
    <w:p>
      <w:pPr>
        <w:spacing w:after="0" w:line="320"/>
      </w:pPr>
      <w:r>
        <w:rPr>
          <w:rFonts w:ascii="Yu Gothic" w:cs="Yu Gothic" w:eastAsia="Yu Gothic" w:hAnsi="Yu Gothic"/>
          <w:sz w:val="21"/>
          <w:szCs w:val="21"/>
        </w:rPr>
        <w:t xml:space="preserve">(2) 該当する場合の手続と所要期間</w:t>
      </w:r>
    </w:p>
    <w:p>
      <w:pPr>
        <w:spacing w:after="0" w:line="320"/>
      </w:pPr>
      <w:r>
        <w:rPr>
          <w:rFonts w:ascii="Yu Gothic" w:cs="Yu Gothic" w:eastAsia="Yu Gothic" w:hAnsi="Yu Gothic"/>
          <w:sz w:val="21"/>
          <w:szCs w:val="21"/>
        </w:rPr>
        <w:t xml:space="preserve">(3) 引込距離の延長に伴う工事費負担金（架空線工事分）および所要工期への影響の見込み</w:t>
      </w:r>
    </w:p>
    <w:p>
      <w:pPr>
        <w:spacing w:after="0" w:line="320"/>
      </w:pPr>
      <w:r>
        <w:rPr>
          <w:rFonts w:ascii="Yu Gothic" w:cs="Yu Gothic" w:eastAsia="Yu Gothic" w:hAnsi="Yu Gothic"/>
          <w:sz w:val="21"/>
          <w:szCs w:val="21"/>
        </w:rPr>
        <w:t xml:space="preserve">(4) 引込ルート上に保安林が含まれる場合、貴社施工分（高圧引込線・引込柱）について森林法上の手続を貴社側で行われるか、当方で行う必要があるか</w:t>
      </w:r>
    </w:p>
    <w:p>
      <w:pPr>
        <w:spacing w:after="0" w:line="320"/>
      </w:pPr>
      <w:r>
        <w:rPr>
          <w:rFonts w:ascii="Yu Gothic" w:cs="Yu Gothic" w:eastAsia="Yu Gothic" w:hAnsi="Yu Gothic"/>
          <w:sz w:val="21"/>
          <w:szCs w:val="21"/>
        </w:rPr>
        <w:t xml:space="preserve">(5) 貴社施工に伴う伐採作業が発生する場合の費用の考え方</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配置の変更案が固まり次第、修正配置図をお送りいたします。まずは上記の取扱いについてご教示いただけますと幸いです。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よろしくお願いいたします。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株式会社パワーエックス</w:t>
      </w:r>
    </w:p>
    <w:p>
      <w:pPr>
        <w:spacing w:after="0" w:line="320"/>
      </w:pPr>
      <w:r>
        <w:rPr>
          <w:rFonts w:ascii="Yu Gothic" w:cs="Yu Gothic" w:eastAsia="Yu Gothic" w:hAnsi="Yu Gothic"/>
          <w:sz w:val="21"/>
          <w:szCs w:val="21"/>
        </w:rPr>
        <w:t xml:space="preserve">【部署・氏名】</w:t>
      </w:r>
    </w:p>
    <w:p>
      <w:pPr>
        <w:spacing w:after="0" w:line="320"/>
      </w:pPr>
      <w:r>
        <w:rPr>
          <w:rFonts w:ascii="Yu Gothic" w:cs="Yu Gothic" w:eastAsia="Yu Gothic" w:hAnsi="Yu Gothic"/>
          <w:sz w:val="21"/>
          <w:szCs w:val="21"/>
        </w:rPr>
        <w:t xml:space="preserve">【電話】／【メール】</w:t>
      </w:r>
    </w:p>
    <w:p>
      <w:pPr>
        <w:shd w:fill="EDF2E6" w:color="auto" w:val="clear"/>
        <w:spacing w:after="120" w:before="120"/>
      </w:pPr>
      <w:r>
        <w:rPr>
          <w:rFonts w:ascii="Yu Gothic" w:cs="Yu Gothic" w:eastAsia="Yu Gothic" w:hAnsi="Yu Gothic"/>
          <w:b/>
          <w:bCs/>
          <w:color w:val="2C5F2D"/>
          <w:sz w:val="19"/>
          <w:szCs w:val="19"/>
        </w:rPr>
        <w:t xml:space="preserve">―――― 本文ここまで ――――</w:t>
      </w:r>
    </w:p>
    <w:p>
      <w:r>
        <w:br w:type="page"/>
      </w:r>
    </w:p>
    <w:p>
      <w:pPr>
        <w:pStyle w:val="Heading1"/>
        <w:spacing w:after="160" w:before="0"/>
      </w:pPr>
      <w:r>
        <w:rPr>
          <w:rFonts w:ascii="Yu Gothic" w:cs="Yu Gothic" w:eastAsia="Yu Gothic" w:hAnsi="Yu Gothic"/>
          <w:b/>
          <w:bCs/>
          <w:color w:val="1F4620"/>
          <w:sz w:val="30"/>
          <w:szCs w:val="30"/>
        </w:rPr>
        <w:t xml:space="preserve">③　売主（有限会社三敬・中部産業株式会社）／仲介 宛（土地の経緯確認）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宛先</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【仲介会社名・担当者】様（地権者：有限会社三敬 様、中部産業株式会社 様）</w:t>
            </w:r>
          </w:p>
        </w:tc>
      </w:tr>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件名</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岡崎市板田町字東流石 用地に関する確認事項のお願い</w:t>
            </w:r>
          </w:p>
        </w:tc>
      </w:tr>
    </w:tbl>
    <w:p>
      <w:pPr>
        <w:shd w:fill="EDF2E6" w:color="auto" w:val="clear"/>
        <w:spacing w:after="120" w:before="120"/>
      </w:pPr>
      <w:r>
        <w:rPr>
          <w:rFonts w:ascii="Yu Gothic" w:cs="Yu Gothic" w:eastAsia="Yu Gothic" w:hAnsi="Yu Gothic"/>
          <w:b/>
          <w:bCs/>
          <w:color w:val="2C5F2D"/>
          <w:sz w:val="19"/>
          <w:szCs w:val="19"/>
        </w:rPr>
        <w:t xml:space="preserve">―――― 本文ここから（この下をコピー） ――――</w:t>
      </w:r>
    </w:p>
    <w:p>
      <w:pPr>
        <w:spacing w:after="0" w:line="320"/>
      </w:pPr>
      <w:r>
        <w:rPr>
          <w:rFonts w:ascii="Yu Gothic" w:cs="Yu Gothic" w:eastAsia="Yu Gothic" w:hAnsi="Yu Gothic"/>
          <w:sz w:val="21"/>
          <w:szCs w:val="21"/>
        </w:rPr>
        <w:t xml:space="preserve">【仲介会社名】</w:t>
      </w:r>
    </w:p>
    <w:p>
      <w:pPr>
        <w:spacing w:after="0" w:line="320"/>
      </w:pPr>
      <w:r>
        <w:rPr>
          <w:rFonts w:ascii="Yu Gothic" w:cs="Yu Gothic" w:eastAsia="Yu Gothic" w:hAnsi="Yu Gothic"/>
          <w:sz w:val="21"/>
          <w:szCs w:val="21"/>
        </w:rPr>
        <w:t xml:space="preserve">【担当者名】 様</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お世話になっております。株式会社パワーエックスの【氏名】です。</w:t>
      </w:r>
    </w:p>
    <w:p>
      <w:pPr>
        <w:spacing w:after="0" w:line="320"/>
      </w:pPr>
      <w:r>
        <w:rPr>
          <w:rFonts w:ascii="Yu Gothic" w:cs="Yu Gothic" w:eastAsia="Yu Gothic" w:hAnsi="Yu Gothic"/>
          <w:sz w:val="21"/>
          <w:szCs w:val="21"/>
        </w:rPr>
        <w:t xml:space="preserve">岡崎市板田町字東流石の用地（27番1 ほか26筆）につきまして、社内検討を進めるうえで確認したい事項がございます。お手数ですが、地権者様にもご確認のうえ、分かる範囲でご回答いただけますでしょうか。</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1. 保安林について</w:t>
      </w:r>
    </w:p>
    <w:p>
      <w:pPr>
        <w:spacing w:after="0" w:line="320"/>
      </w:pPr>
      <w:r>
        <w:rPr>
          <w:rFonts w:ascii="Yu Gothic" w:cs="Yu Gothic" w:eastAsia="Yu Gothic" w:hAnsi="Yu Gothic"/>
          <w:sz w:val="21"/>
          <w:szCs w:val="21"/>
        </w:rPr>
        <w:t xml:space="preserve">(1) 登記事項証明書上、27筆のうち15筆の地目が「保安林」となっております。地権者様として保安林指定の内容（種類・指定時期）をご存じでしたらお教えください。</w:t>
      </w:r>
    </w:p>
    <w:p>
      <w:pPr>
        <w:spacing w:after="0" w:line="320"/>
      </w:pPr>
      <w:r>
        <w:rPr>
          <w:rFonts w:ascii="Yu Gothic" w:cs="Yu Gothic" w:eastAsia="Yu Gothic" w:hAnsi="Yu Gothic"/>
          <w:sz w:val="21"/>
          <w:szCs w:val="21"/>
        </w:rPr>
        <w:t xml:space="preserve">(2) 過去に保安林の指定解除を申請・検討された経緯があれば、その内容と関係書類の有無</w:t>
      </w:r>
    </w:p>
    <w:p>
      <w:pPr>
        <w:spacing w:after="0" w:line="320"/>
      </w:pPr>
      <w:r>
        <w:rPr>
          <w:rFonts w:ascii="Yu Gothic" w:cs="Yu Gothic" w:eastAsia="Yu Gothic" w:hAnsi="Yu Gothic"/>
          <w:sz w:val="21"/>
          <w:szCs w:val="21"/>
        </w:rPr>
        <w:t xml:space="preserve">(3) 26番1について、昭和46年に一部地目変更と分筆（26番2・26番3）が登記されています。この経緯（保安林指定に伴うものか）をご存じでしたらお教えください。</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2. 既存の伐開・造成について</w:t>
      </w:r>
    </w:p>
    <w:p>
      <w:pPr>
        <w:spacing w:after="0" w:line="320"/>
      </w:pPr>
      <w:r>
        <w:rPr>
          <w:rFonts w:ascii="Yu Gothic" w:cs="Yu Gothic" w:eastAsia="Yu Gothic" w:hAnsi="Yu Gothic"/>
          <w:sz w:val="21"/>
          <w:szCs w:val="21"/>
        </w:rPr>
        <w:t xml:space="preserve">現地は既に相当の範囲（航空写真上で約1.8ha）が伐開・整地されているように見受けられます。</w:t>
      </w:r>
    </w:p>
    <w:p>
      <w:pPr>
        <w:spacing w:after="0" w:line="320"/>
      </w:pPr>
      <w:r>
        <w:rPr>
          <w:rFonts w:ascii="Yu Gothic" w:cs="Yu Gothic" w:eastAsia="Yu Gothic" w:hAnsi="Yu Gothic"/>
          <w:sz w:val="21"/>
          <w:szCs w:val="21"/>
        </w:rPr>
        <w:t xml:space="preserve">(1) 伐開・整地の時期、面積、実施者</w:t>
      </w:r>
    </w:p>
    <w:p>
      <w:pPr>
        <w:spacing w:after="0" w:line="320"/>
      </w:pPr>
      <w:r>
        <w:rPr>
          <w:rFonts w:ascii="Yu Gothic" w:cs="Yu Gothic" w:eastAsia="Yu Gothic" w:hAnsi="Yu Gothic"/>
          <w:sz w:val="21"/>
          <w:szCs w:val="21"/>
        </w:rPr>
        <w:t xml:space="preserve">(2) 実施にあたっての林地開発許可（愛知県）または伐採届（岡崎市）の有無と、その写し</w:t>
      </w:r>
    </w:p>
    <w:p>
      <w:pPr>
        <w:spacing w:after="0" w:line="320"/>
      </w:pPr>
      <w:r>
        <w:rPr>
          <w:rFonts w:ascii="Yu Gothic" w:cs="Yu Gothic" w:eastAsia="Yu Gothic" w:hAnsi="Yu Gothic"/>
          <w:sz w:val="21"/>
          <w:szCs w:val="21"/>
        </w:rPr>
        <w:t xml:space="preserve">(3) 伐開の目的（過去の開発計画等）</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3. 里道・水路について</w:t>
      </w:r>
    </w:p>
    <w:p>
      <w:pPr>
        <w:spacing w:after="0" w:line="320"/>
      </w:pPr>
      <w:r>
        <w:rPr>
          <w:rFonts w:ascii="Yu Gothic" w:cs="Yu Gothic" w:eastAsia="Yu Gothic" w:hAnsi="Yu Gothic"/>
          <w:sz w:val="21"/>
          <w:szCs w:val="21"/>
        </w:rPr>
        <w:t xml:space="preserve">公図上、敷地内に「道」の記載があります（求積図の道①〜④ 合計1,481.37㎡）。</w:t>
      </w:r>
    </w:p>
    <w:p>
      <w:pPr>
        <w:spacing w:after="0" w:line="320"/>
      </w:pPr>
      <w:r>
        <w:rPr>
          <w:rFonts w:ascii="Yu Gothic" w:cs="Yu Gothic" w:eastAsia="Yu Gothic" w:hAnsi="Yu Gothic"/>
          <w:sz w:val="21"/>
          <w:szCs w:val="21"/>
        </w:rPr>
        <w:t xml:space="preserve">(1) 用途廃止・払下げの手続が既に行われているか</w:t>
      </w:r>
    </w:p>
    <w:p>
      <w:pPr>
        <w:spacing w:after="0" w:line="320"/>
      </w:pPr>
      <w:r>
        <w:rPr>
          <w:rFonts w:ascii="Yu Gothic" w:cs="Yu Gothic" w:eastAsia="Yu Gothic" w:hAnsi="Yu Gothic"/>
          <w:sz w:val="21"/>
          <w:szCs w:val="21"/>
        </w:rPr>
        <w:t xml:space="preserve">(2) 行われていない場合、岡崎市との協議状況</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4. 隣接地について</w:t>
      </w:r>
    </w:p>
    <w:p>
      <w:pPr>
        <w:spacing w:after="0" w:line="320"/>
      </w:pPr>
      <w:r>
        <w:rPr>
          <w:rFonts w:ascii="Yu Gothic" w:cs="Yu Gothic" w:eastAsia="Yu Gothic" w:hAnsi="Yu Gothic"/>
          <w:sz w:val="21"/>
          <w:szCs w:val="21"/>
        </w:rPr>
        <w:t xml:space="preserve">26番3・29番2（字東流石）の所有者をご存じでしたらお教えください。引込線ルートの検討で必要となる可能性があります。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5. 測量データについて</w:t>
      </w:r>
    </w:p>
    <w:p>
      <w:pPr>
        <w:spacing w:after="0" w:line="320"/>
      </w:pPr>
      <w:r>
        <w:rPr>
          <w:rFonts w:ascii="Yu Gothic" w:cs="Yu Gothic" w:eastAsia="Yu Gothic" w:hAnsi="Yu Gothic"/>
          <w:sz w:val="21"/>
          <w:szCs w:val="21"/>
        </w:rPr>
        <w:t xml:space="preserve">求積図（S=1/2000）を作成された測量会社名と、座標データ（平面直角座標系第7系のCAD・SIMA等）のご提供が可能かどうか。可能であれば図面の重ね合わせ精度が大きく向上します。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6. 地目未確認の筆について</w:t>
      </w:r>
    </w:p>
    <w:p>
      <w:pPr>
        <w:spacing w:after="0" w:line="320"/>
      </w:pPr>
      <w:r>
        <w:rPr>
          <w:rFonts w:ascii="Yu Gothic" w:cs="Yu Gothic" w:eastAsia="Yu Gothic" w:hAnsi="Yu Gothic"/>
          <w:sz w:val="21"/>
          <w:szCs w:val="21"/>
        </w:rPr>
        <w:t xml:space="preserve">求積図に記載の 1番1、1番3〜1番7、1番9〜1番16、1番22、1番27〜1番33、1番37、2番、3番、4番、5番、6番1、14番、15番、16番、17番、20番（計33筆）の登記事項証明書をお持ちでしたら写しをいただけますでしょうか。当方で取得することも可能で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項目が多く恐縮ですが、【回答希望日】までにご回答いただけますと大変助かります。不明な項目は「不明」で結構です。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よろしくお願いいたします。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株式会社パワーエックス</w:t>
      </w:r>
    </w:p>
    <w:p>
      <w:pPr>
        <w:spacing w:after="0" w:line="320"/>
      </w:pPr>
      <w:r>
        <w:rPr>
          <w:rFonts w:ascii="Yu Gothic" w:cs="Yu Gothic" w:eastAsia="Yu Gothic" w:hAnsi="Yu Gothic"/>
          <w:sz w:val="21"/>
          <w:szCs w:val="21"/>
        </w:rPr>
        <w:t xml:space="preserve">【部署・氏名】</w:t>
      </w:r>
    </w:p>
    <w:p>
      <w:pPr>
        <w:spacing w:after="0" w:line="320"/>
      </w:pPr>
      <w:r>
        <w:rPr>
          <w:rFonts w:ascii="Yu Gothic" w:cs="Yu Gothic" w:eastAsia="Yu Gothic" w:hAnsi="Yu Gothic"/>
          <w:sz w:val="21"/>
          <w:szCs w:val="21"/>
        </w:rPr>
        <w:t xml:space="preserve">【電話】／【メール】</w:t>
      </w:r>
    </w:p>
    <w:p>
      <w:pPr>
        <w:shd w:fill="EDF2E6" w:color="auto" w:val="clear"/>
        <w:spacing w:after="120" w:before="120"/>
      </w:pPr>
      <w:r>
        <w:rPr>
          <w:rFonts w:ascii="Yu Gothic" w:cs="Yu Gothic" w:eastAsia="Yu Gothic" w:hAnsi="Yu Gothic"/>
          <w:b/>
          <w:bCs/>
          <w:color w:val="2C5F2D"/>
          <w:sz w:val="19"/>
          <w:szCs w:val="19"/>
        </w:rPr>
        <w:t xml:space="preserve">―――― 本文ここまで ――――</w:t>
      </w:r>
    </w:p>
    <w:p>
      <w:r>
        <w:br w:type="page"/>
      </w:r>
    </w:p>
    <w:p>
      <w:pPr>
        <w:pStyle w:val="Heading1"/>
        <w:spacing w:after="160" w:before="0"/>
      </w:pPr>
      <w:r>
        <w:rPr>
          <w:rFonts w:ascii="Yu Gothic" w:cs="Yu Gothic" w:eastAsia="Yu Gothic" w:hAnsi="Yu Gothic"/>
          <w:b/>
          <w:bCs/>
          <w:color w:val="1F4620"/>
          <w:sz w:val="30"/>
          <w:szCs w:val="30"/>
        </w:rPr>
        <w:t xml:space="preserve">④　岡崎市 林務担当 宛（伐採届の要否）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宛先</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岡崎市役所 【林務担当課】</w:t>
            </w:r>
          </w:p>
        </w:tc>
      </w:tr>
      <w:tr>
        <w:tc>
          <w:tcPr>
            <w:tcW w:type="dxa" w:w="1500"/>
            <w:shd w:fill="EDF2E6" w:color="auto"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件名</w:t>
            </w:r>
          </w:p>
        </w:tc>
        <w:tc>
          <w:tcPr>
            <w:tcW w:type="dxa" w:w="7500"/>
            <w:tcMar>
              <w:top w:type="dxa" w:w="60"/>
              <w:left w:type="dxa" w:w="100"/>
              <w:bottom w:type="dxa" w:w="60"/>
              <w:right w:type="dxa" w:w="100"/>
            </w:tcMar>
          </w:tcPr>
          <w:p>
            <w:pPr>
              <w:spacing w:after="0"/>
            </w:pPr>
            <w:r>
              <w:rPr>
                <w:rFonts w:ascii="Yu Gothic" w:cs="Yu Gothic" w:eastAsia="Yu Gothic" w:hAnsi="Yu Gothic"/>
                <w:sz w:val="19"/>
                <w:szCs w:val="19"/>
              </w:rPr>
              <w:t xml:space="preserve">伐採及び伐採後の造林の届出の要否について（板田町字東流石）</w:t>
            </w:r>
          </w:p>
        </w:tc>
      </w:tr>
    </w:tbl>
    <w:p>
      <w:pPr>
        <w:shd w:fill="EDF2E6" w:color="auto" w:val="clear"/>
        <w:spacing w:after="120" w:before="120"/>
      </w:pPr>
      <w:r>
        <w:rPr>
          <w:rFonts w:ascii="Yu Gothic" w:cs="Yu Gothic" w:eastAsia="Yu Gothic" w:hAnsi="Yu Gothic"/>
          <w:b/>
          <w:bCs/>
          <w:color w:val="2C5F2D"/>
          <w:sz w:val="19"/>
          <w:szCs w:val="19"/>
        </w:rPr>
        <w:t xml:space="preserve">―――― 本文ここから（この下をコピー） ――――</w:t>
      </w:r>
    </w:p>
    <w:p>
      <w:pPr>
        <w:spacing w:after="0" w:line="320"/>
      </w:pPr>
      <w:r>
        <w:rPr>
          <w:rFonts w:ascii="Yu Gothic" w:cs="Yu Gothic" w:eastAsia="Yu Gothic" w:hAnsi="Yu Gothic"/>
          <w:sz w:val="21"/>
          <w:szCs w:val="21"/>
        </w:rPr>
        <w:t xml:space="preserve">岡崎市役所 【林務担当課】 御中</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お世話になっております。【会社名】の【氏名】と申します。</w:t>
      </w:r>
    </w:p>
    <w:p>
      <w:pPr>
        <w:spacing w:after="0" w:line="320"/>
      </w:pPr>
      <w:r>
        <w:rPr>
          <w:rFonts w:ascii="Yu Gothic" w:cs="Yu Gothic" w:eastAsia="Yu Gothic" w:hAnsi="Yu Gothic"/>
          <w:sz w:val="21"/>
          <w:szCs w:val="21"/>
        </w:rPr>
        <w:t xml:space="preserve">岡崎市板田町字東流石 26番1・26番4（登記地目：山林、合計約0.66ha）において、系統用蓄電池設備（設置面積約400㎡）の設置を検討しております。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以下についてご教示いただけますでしょうか。</w:t>
      </w:r>
    </w:p>
    <w:p>
      <w:pPr>
        <w:spacing w:after="0" w:line="320"/>
      </w:pPr>
      <w:r>
        <w:rPr>
          <w:rFonts w:ascii="Yu Gothic" w:cs="Yu Gothic" w:eastAsia="Yu Gothic" w:hAnsi="Yu Gothic"/>
          <w:sz w:val="21"/>
          <w:szCs w:val="21"/>
        </w:rPr>
        <w:t xml:space="preserve">(1) 上記の規模の場合、森林法第10条の8に基づく「伐採及び伐採後の造林の届出」の要否と、必要な場合の提出時期・様式</w:t>
      </w:r>
    </w:p>
    <w:p>
      <w:pPr>
        <w:spacing w:after="0" w:line="320"/>
      </w:pPr>
      <w:r>
        <w:rPr>
          <w:rFonts w:ascii="Yu Gothic" w:cs="Yu Gothic" w:eastAsia="Yu Gothic" w:hAnsi="Yu Gothic"/>
          <w:sz w:val="21"/>
          <w:szCs w:val="21"/>
        </w:rPr>
        <w:t xml:space="preserve">(2) 対象地は既に一部が伐開されているように見受けられますが、過去に貴市へ伐採届が提出されているかどうか（ご回答可能な範囲で）</w:t>
      </w:r>
    </w:p>
    <w:p>
      <w:pPr>
        <w:spacing w:after="0" w:line="320"/>
      </w:pPr>
      <w:r>
        <w:rPr>
          <w:rFonts w:ascii="Yu Gothic" w:cs="Yu Gothic" w:eastAsia="Yu Gothic" w:hAnsi="Yu Gothic"/>
          <w:sz w:val="21"/>
          <w:szCs w:val="21"/>
        </w:rPr>
        <w:t xml:space="preserve">(3) 蓄電池設備の設置に関して、貴市の条例・要綱（開発指導、太陽光発電設備等に関する条例 等）で適用されるものの有無</w:t>
      </w:r>
    </w:p>
    <w:p>
      <w:pPr>
        <w:spacing w:after="0" w:line="320"/>
      </w:pPr>
      <w:r>
        <w:rPr>
          <w:rFonts w:ascii="Yu Gothic" w:cs="Yu Gothic" w:eastAsia="Yu Gothic" w:hAnsi="Yu Gothic"/>
          <w:sz w:val="21"/>
          <w:szCs w:val="21"/>
        </w:rPr>
        <w:t xml:space="preserve">(4) 敷地内の里道（法定外公共物）の用途廃止・払下げの窓口</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対象地の位置図と地番一覧を添付します。</w:t>
      </w:r>
    </w:p>
    <w:p>
      <w:pPr>
        <w:spacing w:after="0" w:line="320"/>
      </w:pPr>
      <w:r>
        <w:rPr>
          <w:rFonts w:ascii="Yu Gothic" w:cs="Yu Gothic" w:eastAsia="Yu Gothic" w:hAnsi="Yu Gothic"/>
          <w:sz w:val="21"/>
          <w:szCs w:val="21"/>
        </w:rPr>
        <w:t xml:space="preserve">ご多忙のところ恐縮ですが、よろしくお願いいたします。</w:t>
      </w:r>
    </w:p>
    <w:p>
      <w:pPr>
        <w:spacing w:after="0" w:line="320"/>
      </w:pPr>
      <w:r>
        <w:rPr>
          <w:rFonts w:ascii="Yu Gothic" w:cs="Yu Gothic" w:eastAsia="Yu Gothic" w:hAnsi="Yu Gothic"/>
          <w:sz w:val="21"/>
          <w:szCs w:val="21"/>
        </w:rPr>
        <w:t xml:space="preserve"/>
      </w:r>
    </w:p>
    <w:p>
      <w:pPr>
        <w:spacing w:after="0" w:line="320"/>
      </w:pPr>
      <w:r>
        <w:rPr>
          <w:rFonts w:ascii="Yu Gothic" w:cs="Yu Gothic" w:eastAsia="Yu Gothic" w:hAnsi="Yu Gothic"/>
          <w:sz w:val="21"/>
          <w:szCs w:val="21"/>
        </w:rPr>
        <w:t xml:space="preserve">【会社名】</w:t>
      </w:r>
    </w:p>
    <w:p>
      <w:pPr>
        <w:spacing w:after="0" w:line="320"/>
      </w:pPr>
      <w:r>
        <w:rPr>
          <w:rFonts w:ascii="Yu Gothic" w:cs="Yu Gothic" w:eastAsia="Yu Gothic" w:hAnsi="Yu Gothic"/>
          <w:sz w:val="21"/>
          <w:szCs w:val="21"/>
        </w:rPr>
        <w:t xml:space="preserve">【部署・氏名】</w:t>
      </w:r>
    </w:p>
    <w:p>
      <w:pPr>
        <w:spacing w:after="0" w:line="320"/>
      </w:pPr>
      <w:r>
        <w:rPr>
          <w:rFonts w:ascii="Yu Gothic" w:cs="Yu Gothic" w:eastAsia="Yu Gothic" w:hAnsi="Yu Gothic"/>
          <w:sz w:val="21"/>
          <w:szCs w:val="21"/>
        </w:rPr>
        <w:t xml:space="preserve">【電話】／【メール】</w:t>
      </w:r>
    </w:p>
    <w:p>
      <w:pPr>
        <w:shd w:fill="EDF2E6" w:color="auto" w:val="clear"/>
        <w:spacing w:after="120" w:before="120"/>
      </w:pPr>
      <w:r>
        <w:rPr>
          <w:rFonts w:ascii="Yu Gothic" w:cs="Yu Gothic" w:eastAsia="Yu Gothic" w:hAnsi="Yu Gothic"/>
          <w:b/>
          <w:bCs/>
          <w:color w:val="2C5F2D"/>
          <w:sz w:val="19"/>
          <w:szCs w:val="19"/>
        </w:rPr>
        <w:t xml:space="preserve">―――― 本文ここまで ――――</w:t>
      </w:r>
    </w:p>
    <w:sectPr>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2026-09-09T01:42:44.086Z</dcterms:created>
  <dcterms:modified xsi:type="dcterms:W3CDTF">2026-09-09T01:42:44.086Z</dcterms:modified>
</cp:coreProperties>
</file>

<file path=docProps/custom.xml><?xml version="1.0" encoding="utf-8"?>
<Properties xmlns="http://schemas.openxmlformats.org/officeDocument/2006/custom-properties" xmlns:vt="http://schemas.openxmlformats.org/officeDocument/2006/docPropsVTypes"/>
</file>