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18918" w14:textId="5F453290" w:rsidR="00435281" w:rsidRPr="00BE762D" w:rsidRDefault="00F531B8" w:rsidP="00323CB6">
      <w:pPr>
        <w:rPr>
          <w:color w:val="FF0000"/>
        </w:rPr>
      </w:pPr>
      <w:r>
        <w:rPr>
          <w:noProof/>
          <w:color w:val="FF0000"/>
        </w:rPr>
        <w:pict w14:anchorId="3FD22B29">
          <v:shapetype id="_x0000_t202" coordsize="21600,21600" o:spt="202" path="m,l,21600r21600,l21600,xe">
            <v:stroke joinstyle="miter"/>
            <v:path gradientshapeok="t" o:connecttype="rect"/>
          </v:shapetype>
          <v:shape id="_x0000_s1125" type="#_x0000_t202" style="position:absolute;margin-left:164.05pt;margin-top:420.1pt;width:391.95pt;height:3.55pt;z-index:251700224;mso-position-horizontal-relative:text;mso-position-vertical-relative:text" fillcolor="#243d70" stroked="f">
            <v:textbox style="mso-next-textbox:#_x0000_s1125" inset="0,0,0,0">
              <w:txbxContent>
                <w:p w14:paraId="0FBB26CC" w14:textId="77777777" w:rsidR="007A343F" w:rsidRPr="007A343F" w:rsidRDefault="007A343F" w:rsidP="007A343F">
                  <w:pPr>
                    <w:spacing w:line="16" w:lineRule="atLeast"/>
                    <w:rPr>
                      <w:rFonts w:ascii="Barlow Bold" w:hAnsi="Barlow Bold"/>
                      <w:color w:val="FF0000"/>
                      <w:sz w:val="80"/>
                      <w:szCs w:val="80"/>
                    </w:rPr>
                  </w:pPr>
                </w:p>
              </w:txbxContent>
            </v:textbox>
          </v:shape>
        </w:pict>
      </w:r>
      <w:r>
        <w:rPr>
          <w:noProof/>
          <w:color w:val="FF0000"/>
        </w:rPr>
        <w:pict w14:anchorId="11494BF4">
          <v:shape id="_x0000_s1121" type="#_x0000_t202" style="position:absolute;margin-left:397.75pt;margin-top:341.05pt;width:159.75pt;height:77.7pt;z-index:251697152;mso-position-horizontal-relative:text;mso-position-vertical-relative:text" filled="f" fillcolor="#923743" stroked="f">
            <v:textbox style="mso-next-textbox:#_x0000_s1121" inset="0,0,0,0">
              <w:txbxContent>
                <w:p w14:paraId="1EEA76EF" w14:textId="6DBFA346" w:rsidR="003F2FCD" w:rsidRPr="00CB5B90" w:rsidRDefault="003F2FCD" w:rsidP="007A343F">
                  <w:pPr>
                    <w:spacing w:line="12" w:lineRule="atLeast"/>
                    <w:jc w:val="right"/>
                    <w:rPr>
                      <w:rFonts w:ascii="Barlow Light" w:hAnsi="Barlow Light"/>
                      <w:color w:val="243D70"/>
                      <w:sz w:val="140"/>
                      <w:szCs w:val="140"/>
                    </w:rPr>
                  </w:pPr>
                  <w:r w:rsidRPr="00CB5B90">
                    <w:rPr>
                      <w:rFonts w:ascii="Barlow Light" w:eastAsia="SimSun" w:hAnsi="Barlow Light" w:cs="Leelawadee"/>
                      <w:color w:val="243D70"/>
                      <w:sz w:val="140"/>
                      <w:szCs w:val="140"/>
                    </w:rPr>
                    <w:t>20</w:t>
                  </w:r>
                  <w:r w:rsidR="00F531B8">
                    <w:rPr>
                      <w:rFonts w:ascii="Barlow Light" w:eastAsia="SimSun" w:hAnsi="Barlow Light" w:cs="Leelawadee"/>
                      <w:color w:val="243D70"/>
                      <w:sz w:val="140"/>
                      <w:szCs w:val="140"/>
                    </w:rPr>
                    <w:t>23</w:t>
                  </w:r>
                  <w:r w:rsidR="00730727">
                    <w:rPr>
                      <w:rFonts w:ascii="Barlow Light" w:eastAsia="SimSun" w:hAnsi="Barlow Light" w:cs="Leelawadee"/>
                      <w:color w:val="243D70"/>
                      <w:sz w:val="140"/>
                      <w:szCs w:val="140"/>
                    </w:rPr>
                    <w:t>0</w:t>
                  </w:r>
                </w:p>
                <w:p w14:paraId="23E17C14" w14:textId="77777777" w:rsidR="003F2FCD" w:rsidRPr="00CB5B90" w:rsidRDefault="003F2FCD" w:rsidP="007A343F">
                  <w:pPr>
                    <w:spacing w:line="12" w:lineRule="atLeast"/>
                    <w:jc w:val="right"/>
                    <w:rPr>
                      <w:rFonts w:ascii="Barlow Light" w:hAnsi="Barlow Light"/>
                      <w:color w:val="243D70"/>
                      <w:sz w:val="140"/>
                      <w:szCs w:val="140"/>
                    </w:rPr>
                  </w:pPr>
                </w:p>
              </w:txbxContent>
            </v:textbox>
          </v:shape>
        </w:pict>
      </w:r>
      <w:r w:rsidR="00730727">
        <w:rPr>
          <w:noProof/>
          <w:color w:val="FF0000"/>
          <w:lang w:val="en-NZ" w:eastAsia="en-NZ"/>
        </w:rPr>
        <w:drawing>
          <wp:anchor distT="0" distB="0" distL="114300" distR="114300" simplePos="0" relativeHeight="251658240" behindDoc="1" locked="0" layoutInCell="1" allowOverlap="1" wp14:anchorId="24A53862" wp14:editId="7170D93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767955" cy="10052050"/>
            <wp:effectExtent l="0" t="0" r="0" b="0"/>
            <wp:wrapNone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-wor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7955" cy="1005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0000">
        <w:rPr>
          <w:noProof/>
          <w:color w:val="FF0000"/>
        </w:rPr>
        <w:pict w14:anchorId="43F37BA0">
          <v:shape id="_x0000_s1074" type="#_x0000_t202" style="position:absolute;margin-left:162.15pt;margin-top:434.6pt;width:290.4pt;height:45.95pt;z-index:251668480;mso-position-horizontal-relative:text;mso-position-vertical-relative:text" filled="f" fillcolor="#923743" stroked="f">
            <v:textbox style="mso-next-textbox:#_x0000_s1074" inset="0,0,0,0">
              <w:txbxContent>
                <w:p w14:paraId="6E6EDEB7" w14:textId="77777777" w:rsidR="003235C4" w:rsidRPr="00CB5B90" w:rsidRDefault="00331E08" w:rsidP="00A658C7">
                  <w:pPr>
                    <w:spacing w:line="16" w:lineRule="atLeast"/>
                    <w:rPr>
                      <w:rFonts w:ascii="Barlow Bold" w:hAnsi="Barlow Bold"/>
                      <w:color w:val="222222"/>
                      <w:sz w:val="80"/>
                      <w:szCs w:val="80"/>
                    </w:rPr>
                  </w:pPr>
                  <w:r>
                    <w:rPr>
                      <w:rFonts w:ascii="Barlow Bold" w:eastAsia="SimSun" w:hAnsi="Barlow Bold" w:cs="Leelawadee"/>
                      <w:color w:val="222222"/>
                      <w:sz w:val="80"/>
                      <w:szCs w:val="80"/>
                    </w:rPr>
                    <w:t>Markdown</w:t>
                  </w:r>
                </w:p>
                <w:p w14:paraId="2E6314DB" w14:textId="77777777" w:rsidR="003235C4" w:rsidRPr="00CB5B90" w:rsidRDefault="003235C4" w:rsidP="00A658C7">
                  <w:pPr>
                    <w:spacing w:line="16" w:lineRule="atLeast"/>
                    <w:rPr>
                      <w:rFonts w:ascii="Barlow Bold" w:hAnsi="Barlow Bold"/>
                      <w:color w:val="222222"/>
                      <w:sz w:val="80"/>
                      <w:szCs w:val="80"/>
                    </w:rPr>
                  </w:pPr>
                </w:p>
              </w:txbxContent>
            </v:textbox>
          </v:shape>
        </w:pict>
      </w:r>
      <w:r w:rsidR="00000000">
        <w:rPr>
          <w:noProof/>
          <w:color w:val="FF0000"/>
        </w:rPr>
        <w:pict w14:anchorId="6EDA7480">
          <v:shape id="_x0000_s1101" type="#_x0000_t202" style="position:absolute;margin-left:164.25pt;margin-top:483.4pt;width:398.75pt;height:28.85pt;z-index:251683840;mso-position-horizontal-relative:text;mso-position-vertical-relative:text" filled="f" fillcolor="#923743" stroked="f">
            <v:textbox style="mso-next-textbox:#_x0000_s1101" inset="0,0,0,0">
              <w:txbxContent>
                <w:p w14:paraId="3FF46A1B" w14:textId="77777777" w:rsidR="00691706" w:rsidRPr="00CB5B90" w:rsidRDefault="00331E08" w:rsidP="00A658C7">
                  <w:pPr>
                    <w:spacing w:line="16" w:lineRule="atLeast"/>
                    <w:rPr>
                      <w:rFonts w:ascii="Barlow Bold" w:hAnsi="Barlow Bold"/>
                      <w:color w:val="243D70"/>
                      <w:sz w:val="40"/>
                      <w:szCs w:val="40"/>
                    </w:rPr>
                  </w:pPr>
                  <w:r>
                    <w:rPr>
                      <w:rFonts w:ascii="Barlow Bold" w:eastAsia="SimSun" w:hAnsi="Barlow Bold" w:cs="Leelawadee"/>
                      <w:color w:val="243D70"/>
                      <w:sz w:val="40"/>
                      <w:szCs w:val="40"/>
                    </w:rPr>
                    <w:t>Markdown syntax guide</w:t>
                  </w:r>
                </w:p>
                <w:p w14:paraId="1E9766E7" w14:textId="77777777" w:rsidR="00691706" w:rsidRPr="00CB5B90" w:rsidRDefault="00691706" w:rsidP="00A658C7">
                  <w:pPr>
                    <w:spacing w:line="16" w:lineRule="atLeast"/>
                    <w:rPr>
                      <w:rFonts w:ascii="Barlow Bold" w:hAnsi="Barlow Bold"/>
                      <w:color w:val="243D70"/>
                      <w:sz w:val="40"/>
                      <w:szCs w:val="40"/>
                    </w:rPr>
                  </w:pPr>
                </w:p>
              </w:txbxContent>
            </v:textbox>
          </v:shape>
        </w:pict>
      </w:r>
      <w:r w:rsidR="00000000">
        <w:rPr>
          <w:noProof/>
          <w:color w:val="FF0000"/>
        </w:rPr>
        <w:pict w14:anchorId="4DB4485D">
          <v:shape id="_x0000_s1123" type="#_x0000_t202" style="position:absolute;margin-left:64.2pt;margin-top:707.65pt;width:483.6pt;height:36.15pt;z-index:251698176;mso-position-horizontal-relative:text;mso-position-vertical-relative:text" filled="f" fillcolor="#923743" stroked="f">
            <v:textbox style="mso-next-textbox:#_x0000_s1123" inset="0,0,0,0">
              <w:txbxContent>
                <w:p w14:paraId="6654594D" w14:textId="77777777" w:rsidR="007A343F" w:rsidRPr="00CB5B90" w:rsidRDefault="00331E08" w:rsidP="00CB5B90">
                  <w:pPr>
                    <w:spacing w:line="192" w:lineRule="auto"/>
                    <w:jc w:val="center"/>
                    <w:rPr>
                      <w:color w:val="92B6CB"/>
                      <w:sz w:val="60"/>
                      <w:szCs w:val="60"/>
                    </w:rPr>
                  </w:pPr>
                  <w:r w:rsidRPr="00331E08">
                    <w:rPr>
                      <w:rFonts w:ascii="Poppins-light" w:eastAsia="SimSun" w:hAnsi="Poppins-light" w:cs="Leelawadee"/>
                      <w:color w:val="92B6CB"/>
                      <w:sz w:val="60"/>
                      <w:szCs w:val="60"/>
                    </w:rPr>
                    <w:t>John Gruber</w:t>
                  </w:r>
                </w:p>
                <w:p w14:paraId="4CF2CFD0" w14:textId="77777777" w:rsidR="00CB5B90" w:rsidRPr="00CB5B90" w:rsidRDefault="00CB5B90">
                  <w:pPr>
                    <w:rPr>
                      <w:color w:val="92B6CB"/>
                    </w:rPr>
                  </w:pPr>
                </w:p>
              </w:txbxContent>
            </v:textbox>
          </v:shape>
        </w:pict>
      </w:r>
      <w:r w:rsidR="00000000">
        <w:rPr>
          <w:noProof/>
          <w:color w:val="FF0000"/>
        </w:rPr>
        <w:pict w14:anchorId="1848E6FD">
          <v:shape id="_x0000_s1116" type="#_x0000_t202" style="position:absolute;margin-left:66.1pt;margin-top:656.6pt;width:483.6pt;height:53.9pt;z-index:251693056;mso-position-horizontal-relative:text;mso-position-vertical-relative:text" filled="f" fillcolor="#923743" stroked="f">
            <v:textbox style="mso-next-textbox:#_x0000_s1116" inset="0,0,0,0">
              <w:txbxContent>
                <w:p w14:paraId="247A349F" w14:textId="77777777" w:rsidR="00BE762D" w:rsidRPr="00CB5B90" w:rsidRDefault="00BE762D" w:rsidP="00CB5B90">
                  <w:pPr>
                    <w:jc w:val="center"/>
                    <w:rPr>
                      <w:rFonts w:ascii="Barlow Bold" w:hAnsi="Barlow Bold"/>
                      <w:color w:val="92B6CB"/>
                      <w:sz w:val="84"/>
                      <w:szCs w:val="84"/>
                    </w:rPr>
                  </w:pPr>
                </w:p>
              </w:txbxContent>
            </v:textbox>
          </v:shape>
        </w:pict>
      </w:r>
      <w:r w:rsidR="00000000">
        <w:rPr>
          <w:noProof/>
          <w:color w:val="FF0000"/>
        </w:rPr>
        <w:pict w14:anchorId="7CCEA705">
          <v:shape id="_x0000_s1124" type="#_x0000_t202" style="position:absolute;margin-left:183.25pt;margin-top:385.5pt;width:225.75pt;height:27.8pt;z-index:251699200;mso-position-horizontal-relative:text;mso-position-vertical-relative:text" filled="f" fillcolor="#923743" stroked="f">
            <v:textbox style="mso-next-textbox:#_x0000_s1124" inset="0,0,0,0">
              <w:txbxContent>
                <w:p w14:paraId="43A843B8" w14:textId="77777777" w:rsidR="007A343F" w:rsidRPr="00CB5B90" w:rsidRDefault="00CB5B90" w:rsidP="007A343F">
                  <w:pPr>
                    <w:spacing w:line="240" w:lineRule="auto"/>
                    <w:jc w:val="right"/>
                    <w:rPr>
                      <w:rFonts w:ascii="Barlow Bold" w:hAnsi="Barlow Bold"/>
                      <w:color w:val="222222"/>
                      <w:sz w:val="50"/>
                      <w:szCs w:val="50"/>
                    </w:rPr>
                  </w:pPr>
                  <w:r w:rsidRPr="00CB5B90">
                    <w:rPr>
                      <w:rFonts w:ascii="Barlow Bold" w:eastAsia="SimSun" w:hAnsi="Barlow Bold" w:cs="Leelawadee"/>
                      <w:color w:val="222222"/>
                      <w:sz w:val="50"/>
                      <w:szCs w:val="50"/>
                    </w:rPr>
                    <w:t>EDITION</w:t>
                  </w:r>
                </w:p>
                <w:p w14:paraId="293AB9A5" w14:textId="77777777" w:rsidR="007A343F" w:rsidRPr="00CB5B90" w:rsidRDefault="007A343F" w:rsidP="007A343F">
                  <w:pPr>
                    <w:spacing w:line="240" w:lineRule="auto"/>
                    <w:jc w:val="right"/>
                    <w:rPr>
                      <w:rFonts w:ascii="Barlow Bold" w:hAnsi="Barlow Bold"/>
                      <w:color w:val="222222"/>
                      <w:sz w:val="50"/>
                      <w:szCs w:val="50"/>
                    </w:rPr>
                  </w:pPr>
                </w:p>
              </w:txbxContent>
            </v:textbox>
          </v:shape>
        </w:pict>
      </w:r>
      <w:r w:rsidR="009E114C" w:rsidRPr="00BE762D">
        <w:rPr>
          <w:noProof/>
          <w:color w:val="FF0000"/>
        </w:rPr>
        <w:softHyphen/>
      </w:r>
    </w:p>
    <w:sectPr w:rsidR="00435281" w:rsidRPr="00BE762D" w:rsidSect="009E114C">
      <w:pgSz w:w="12240" w:h="15840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rlow Bold">
    <w:altName w:val="Cambria"/>
    <w:panose1 w:val="00000000000000000000"/>
    <w:charset w:val="00"/>
    <w:family w:val="roman"/>
    <w:notTrueType/>
    <w:pitch w:val="default"/>
  </w:font>
  <w:font w:name="Barlow Light">
    <w:altName w:val="Calibri"/>
    <w:charset w:val="00"/>
    <w:family w:val="auto"/>
    <w:pitch w:val="variable"/>
    <w:sig w:usb0="00000007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Poppins-ligh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44672"/>
    <w:multiLevelType w:val="hybridMultilevel"/>
    <w:tmpl w:val="A6FEF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164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3CB6"/>
    <w:rsid w:val="000163EC"/>
    <w:rsid w:val="00032262"/>
    <w:rsid w:val="00032A1A"/>
    <w:rsid w:val="000526DD"/>
    <w:rsid w:val="000677D4"/>
    <w:rsid w:val="000A32AD"/>
    <w:rsid w:val="001115A1"/>
    <w:rsid w:val="00113B6E"/>
    <w:rsid w:val="00117F55"/>
    <w:rsid w:val="001218A6"/>
    <w:rsid w:val="00151888"/>
    <w:rsid w:val="00184C5F"/>
    <w:rsid w:val="0019439D"/>
    <w:rsid w:val="001B4B1A"/>
    <w:rsid w:val="0022687A"/>
    <w:rsid w:val="0025695A"/>
    <w:rsid w:val="00260088"/>
    <w:rsid w:val="00295C1A"/>
    <w:rsid w:val="003235C4"/>
    <w:rsid w:val="00323CB6"/>
    <w:rsid w:val="00331E08"/>
    <w:rsid w:val="003A769B"/>
    <w:rsid w:val="003F2FCD"/>
    <w:rsid w:val="00435281"/>
    <w:rsid w:val="00435CD0"/>
    <w:rsid w:val="00455F50"/>
    <w:rsid w:val="00457A93"/>
    <w:rsid w:val="0059679B"/>
    <w:rsid w:val="005E792D"/>
    <w:rsid w:val="0060542F"/>
    <w:rsid w:val="006060BD"/>
    <w:rsid w:val="0061538B"/>
    <w:rsid w:val="00651A94"/>
    <w:rsid w:val="00691706"/>
    <w:rsid w:val="0069210E"/>
    <w:rsid w:val="006D38EA"/>
    <w:rsid w:val="00711E2C"/>
    <w:rsid w:val="00720D32"/>
    <w:rsid w:val="00730727"/>
    <w:rsid w:val="00737C0D"/>
    <w:rsid w:val="007648D0"/>
    <w:rsid w:val="007A343F"/>
    <w:rsid w:val="007A68E2"/>
    <w:rsid w:val="007E6D4C"/>
    <w:rsid w:val="008053B1"/>
    <w:rsid w:val="00825554"/>
    <w:rsid w:val="00825760"/>
    <w:rsid w:val="00864D64"/>
    <w:rsid w:val="008D7B82"/>
    <w:rsid w:val="008E616A"/>
    <w:rsid w:val="008F161B"/>
    <w:rsid w:val="009E114C"/>
    <w:rsid w:val="009F2986"/>
    <w:rsid w:val="00A563A6"/>
    <w:rsid w:val="00A658C7"/>
    <w:rsid w:val="00AC7715"/>
    <w:rsid w:val="00AF578C"/>
    <w:rsid w:val="00AF7055"/>
    <w:rsid w:val="00B032DB"/>
    <w:rsid w:val="00B66D04"/>
    <w:rsid w:val="00BC03AD"/>
    <w:rsid w:val="00BC3B7C"/>
    <w:rsid w:val="00BC4802"/>
    <w:rsid w:val="00BE762D"/>
    <w:rsid w:val="00C2773E"/>
    <w:rsid w:val="00C97B06"/>
    <w:rsid w:val="00CB5B90"/>
    <w:rsid w:val="00D12BE3"/>
    <w:rsid w:val="00D36CAF"/>
    <w:rsid w:val="00D52214"/>
    <w:rsid w:val="00D616B2"/>
    <w:rsid w:val="00D81BC8"/>
    <w:rsid w:val="00D85400"/>
    <w:rsid w:val="00DA411C"/>
    <w:rsid w:val="00DB72CD"/>
    <w:rsid w:val="00DD1486"/>
    <w:rsid w:val="00DF0878"/>
    <w:rsid w:val="00E47FEA"/>
    <w:rsid w:val="00E51D1C"/>
    <w:rsid w:val="00E76388"/>
    <w:rsid w:val="00E77D25"/>
    <w:rsid w:val="00EA67A7"/>
    <w:rsid w:val="00F531B8"/>
    <w:rsid w:val="00F55AD4"/>
    <w:rsid w:val="00F75BF6"/>
    <w:rsid w:val="00F93BC5"/>
    <w:rsid w:val="00FC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">
      <o:colormru v:ext="edit" colors="#923743,#273737,#c38e53,#b44033,#acbf40,#123164"/>
    </o:shapedefaults>
    <o:shapelayout v:ext="edit">
      <o:idmap v:ext="edit" data="1"/>
    </o:shapelayout>
  </w:shapeDefaults>
  <w:decimalSymbol w:val="."/>
  <w:listSeparator w:val=","/>
  <w14:docId w14:val="2B38BE20"/>
  <w15:docId w15:val="{4130F690-C652-48C9-ADEB-D73063A57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C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3C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C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1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7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cp:keywords/>
  <dc:description/>
  <cp:lastModifiedBy>John Jamieson</cp:lastModifiedBy>
  <cp:revision>46</cp:revision>
  <dcterms:created xsi:type="dcterms:W3CDTF">2017-03-22T06:36:00Z</dcterms:created>
  <dcterms:modified xsi:type="dcterms:W3CDTF">2023-08-18T22:39:00Z</dcterms:modified>
</cp:coreProperties>
</file>