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32"/>
          <w:szCs w:val="32"/>
          <w:lang w:eastAsia="zh-CN"/>
        </w:rPr>
      </w:pPr>
      <w:r>
        <w:rPr>
          <w:rFonts w:hint="eastAsia" w:ascii="微软雅黑" w:hAnsi="微软雅黑" w:eastAsia="微软雅黑" w:cs="微软雅黑"/>
          <w:b/>
          <w:bCs/>
          <w:sz w:val="32"/>
          <w:szCs w:val="32"/>
          <w:lang w:eastAsia="zh-CN"/>
        </w:rPr>
        <w:t>审批中心</w:t>
      </w:r>
    </w:p>
    <w:p>
      <w:pPr>
        <w:ind w:firstLine="420" w:firstLineChars="0"/>
        <w:rPr>
          <w:rFonts w:hint="eastAsia" w:ascii="微软雅黑" w:hAnsi="微软雅黑" w:eastAsia="微软雅黑" w:cs="微软雅黑"/>
          <w:b/>
          <w:bCs/>
          <w:sz w:val="32"/>
          <w:szCs w:val="32"/>
          <w:lang w:eastAsia="zh-CN"/>
        </w:rPr>
      </w:pPr>
      <w:r>
        <w:rPr>
          <w:rFonts w:hint="eastAsia" w:ascii="微软雅黑" w:hAnsi="微软雅黑" w:eastAsia="微软雅黑"/>
          <w:sz w:val="24"/>
          <w:szCs w:val="24"/>
        </w:rPr>
        <w:t>审批中心</w:t>
      </w:r>
      <w:r>
        <w:rPr>
          <w:rFonts w:hint="eastAsia" w:ascii="微软雅黑" w:hAnsi="微软雅黑" w:eastAsia="微软雅黑"/>
          <w:sz w:val="24"/>
          <w:szCs w:val="24"/>
          <w:lang w:eastAsia="zh-CN"/>
        </w:rPr>
        <w:t>，</w:t>
      </w:r>
      <w:r>
        <w:rPr>
          <w:rFonts w:hint="eastAsia" w:ascii="微软雅黑" w:hAnsi="微软雅黑" w:eastAsia="微软雅黑"/>
          <w:sz w:val="24"/>
          <w:szCs w:val="24"/>
        </w:rPr>
        <w:t>数据全部来自各个模块的审批流程，每一个和该用户相关的审批启动至审批结束所有的过程和信息都将在审批中心显示。</w:t>
      </w:r>
    </w:p>
    <w:p>
      <w:pPr>
        <w:rPr>
          <w:rFonts w:hint="eastAsia" w:ascii="微软雅黑" w:hAnsi="微软雅黑" w:eastAsia="微软雅黑" w:cs="微软雅黑"/>
          <w:b/>
          <w:bCs/>
          <w:sz w:val="32"/>
          <w:szCs w:val="32"/>
          <w:lang w:eastAsia="zh-CN"/>
        </w:rPr>
      </w:pPr>
      <w:bookmarkStart w:id="0" w:name="_GoBack"/>
      <w:bookmarkEnd w:id="0"/>
      <w:r>
        <w:drawing>
          <wp:inline distT="0" distB="0" distL="114300" distR="114300">
            <wp:extent cx="5714365" cy="3166110"/>
            <wp:effectExtent l="0" t="0" r="63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14365" cy="316611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 microsoft ya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Microsoft Yi Baiti">
    <w:panose1 w:val="03000500000000000000"/>
    <w:charset w:val="00"/>
    <w:family w:val="auto"/>
    <w:pitch w:val="default"/>
    <w:sig w:usb0="80000003" w:usb1="00010402" w:usb2="00080002" w:usb3="00000000" w:csb0="00000001"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方正等线">
    <w:altName w:val="宋体"/>
    <w:panose1 w:val="03000509000000000000"/>
    <w:charset w:val="86"/>
    <w:family w:val="auto"/>
    <w:pitch w:val="default"/>
    <w:sig w:usb0="00000000" w:usb1="00000000" w:usb2="0000001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37897"/>
    <w:rsid w:val="14330176"/>
    <w:rsid w:val="1B0E0453"/>
    <w:rsid w:val="231D1F1A"/>
    <w:rsid w:val="431435D3"/>
    <w:rsid w:val="4B913F05"/>
    <w:rsid w:val="5A5A6287"/>
    <w:rsid w:val="5DAD3E83"/>
    <w:rsid w:val="668F2EF2"/>
    <w:rsid w:val="74DF56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 w:hAnsi="仿宋" w:cs="仿宋" w:eastAsiaTheme="minorEastAsia"/>
      <w:color w:val="auto"/>
      <w:kern w:val="2"/>
      <w:sz w:val="28"/>
      <w:szCs w:val="28"/>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2017-02-09T03:24:32Z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