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D35" w:rsidRDefault="00102D35" w:rsidP="00084572">
      <w:pPr>
        <w:pStyle w:val="PlainText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182F7D">
        <w:rPr>
          <w:rFonts w:asciiTheme="minorHAnsi" w:hAnsiTheme="minorHAnsi" w:cstheme="minorHAnsi"/>
          <w:b/>
          <w:sz w:val="40"/>
          <w:szCs w:val="40"/>
          <w:u w:val="single"/>
        </w:rPr>
        <w:t>Blueprint communication</w:t>
      </w: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b/>
          <w:sz w:val="40"/>
          <w:szCs w:val="40"/>
          <w:u w:val="single"/>
        </w:rPr>
      </w:pPr>
    </w:p>
    <w:p w:rsidR="00102D35" w:rsidRPr="00182F7D" w:rsidRDefault="008B7A29" w:rsidP="00084572">
      <w:pPr>
        <w:pStyle w:val="PlainTex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Interface</w:t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E7769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Create Third person template</w:t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 xml:space="preserve">Import 3 weapons from Maya or other </w:t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Create actors with each weapon</w:t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Create widget to display the inventory</w:t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lang w:eastAsia="en-NZ"/>
        </w:rPr>
        <w:drawing>
          <wp:inline distT="0" distB="0" distL="0" distR="0" wp14:anchorId="2972D0AD" wp14:editId="7D33517F">
            <wp:extent cx="2889055" cy="166581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927" cy="16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35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Add HUD and add following BP to HUD</w:t>
      </w:r>
    </w:p>
    <w:p w:rsidR="00FE7769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lang w:eastAsia="en-NZ"/>
        </w:rPr>
        <w:drawing>
          <wp:inline distT="0" distB="0" distL="0" distR="0" wp14:anchorId="35C2E00B" wp14:editId="3036A7ED">
            <wp:extent cx="4370047" cy="75317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278" cy="7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69" w:rsidRPr="00182F7D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create B</w:t>
      </w:r>
      <w:r w:rsidR="00102D35" w:rsidRPr="00182F7D">
        <w:rPr>
          <w:rFonts w:asciiTheme="minorHAnsi" w:hAnsiTheme="minorHAnsi" w:cstheme="minorHAnsi"/>
          <w:sz w:val="22"/>
          <w:szCs w:val="22"/>
        </w:rPr>
        <w:t>P interface and name it “Pickups”</w:t>
      </w:r>
    </w:p>
    <w:p w:rsidR="00FE7769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sz w:val="22"/>
          <w:szCs w:val="22"/>
          <w:lang w:eastAsia="en-NZ"/>
        </w:rPr>
        <w:drawing>
          <wp:inline distT="0" distB="0" distL="0" distR="0">
            <wp:extent cx="3444427" cy="1938236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3" cy="194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69" w:rsidRPr="00182F7D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Create 3 functions in BP interface (</w:t>
      </w:r>
      <w:proofErr w:type="spellStart"/>
      <w:r w:rsidRPr="00182F7D">
        <w:rPr>
          <w:rFonts w:asciiTheme="minorHAnsi" w:hAnsiTheme="minorHAnsi" w:cstheme="minorHAnsi"/>
          <w:sz w:val="22"/>
          <w:szCs w:val="22"/>
        </w:rPr>
        <w:t>KnifePickup</w:t>
      </w:r>
      <w:proofErr w:type="spellEnd"/>
      <w:r w:rsidRPr="00182F7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82F7D">
        <w:rPr>
          <w:rFonts w:asciiTheme="minorHAnsi" w:hAnsiTheme="minorHAnsi" w:cstheme="minorHAnsi"/>
          <w:sz w:val="22"/>
          <w:szCs w:val="22"/>
        </w:rPr>
        <w:t>HandGunPickup</w:t>
      </w:r>
      <w:proofErr w:type="spellEnd"/>
      <w:r w:rsidRPr="00182F7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82F7D">
        <w:rPr>
          <w:rFonts w:asciiTheme="minorHAnsi" w:hAnsiTheme="minorHAnsi" w:cstheme="minorHAnsi"/>
          <w:sz w:val="22"/>
          <w:szCs w:val="22"/>
        </w:rPr>
        <w:t>RiflePickup</w:t>
      </w:r>
      <w:proofErr w:type="spellEnd"/>
      <w:r w:rsidRPr="00182F7D">
        <w:rPr>
          <w:rFonts w:asciiTheme="minorHAnsi" w:hAnsiTheme="minorHAnsi" w:cstheme="minorHAnsi"/>
          <w:sz w:val="22"/>
          <w:szCs w:val="22"/>
        </w:rPr>
        <w:t>)</w:t>
      </w:r>
      <w:r w:rsidR="00102D35" w:rsidRPr="00182F7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7769" w:rsidRPr="00182F7D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No need to add any script</w:t>
      </w:r>
      <w:r w:rsidR="00182F7D" w:rsidRPr="00182F7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7769" w:rsidRPr="00182F7D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 xml:space="preserve">Add </w:t>
      </w:r>
      <w:proofErr w:type="spellStart"/>
      <w:r w:rsidRPr="00182F7D">
        <w:rPr>
          <w:rFonts w:asciiTheme="minorHAnsi" w:hAnsiTheme="minorHAnsi" w:cstheme="minorHAnsi"/>
          <w:sz w:val="22"/>
          <w:szCs w:val="22"/>
        </w:rPr>
        <w:t>BPInterface</w:t>
      </w:r>
      <w:proofErr w:type="spellEnd"/>
      <w:r w:rsidRPr="00182F7D">
        <w:rPr>
          <w:rFonts w:asciiTheme="minorHAnsi" w:hAnsiTheme="minorHAnsi" w:cstheme="minorHAnsi"/>
          <w:sz w:val="22"/>
          <w:szCs w:val="22"/>
        </w:rPr>
        <w:t xml:space="preserve"> to class settings of character</w:t>
      </w:r>
    </w:p>
    <w:p w:rsidR="00FE7769" w:rsidRDefault="00102D35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lang w:eastAsia="en-NZ"/>
        </w:rPr>
        <w:drawing>
          <wp:inline distT="0" distB="0" distL="0" distR="0" wp14:anchorId="2D8AED81" wp14:editId="5F301ECC">
            <wp:extent cx="2423440" cy="2423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069" cy="24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BC" w:rsidRPr="00182F7D" w:rsidRDefault="00F95DBC" w:rsidP="00F95DB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lastRenderedPageBreak/>
        <w:t>On character add event for each actor.</w:t>
      </w:r>
    </w:p>
    <w:p w:rsidR="00F95DBC" w:rsidRPr="00182F7D" w:rsidRDefault="00F95DBC" w:rsidP="00F95DB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95DBC" w:rsidRPr="00182F7D" w:rsidRDefault="00F95DBC" w:rsidP="00F95DB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sz w:val="22"/>
          <w:szCs w:val="22"/>
          <w:lang w:eastAsia="en-NZ"/>
        </w:rPr>
        <w:drawing>
          <wp:inline distT="0" distB="0" distL="0" distR="0" wp14:anchorId="01B2D89A" wp14:editId="452C3502">
            <wp:extent cx="3797846" cy="1200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8" cy="120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BC" w:rsidRPr="00182F7D" w:rsidRDefault="00F95DBC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FE7769" w:rsidRPr="00182F7D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On Each</w:t>
      </w:r>
      <w:r w:rsidR="00182F7D" w:rsidRPr="00182F7D">
        <w:rPr>
          <w:rFonts w:asciiTheme="minorHAnsi" w:hAnsiTheme="minorHAnsi" w:cstheme="minorHAnsi"/>
          <w:sz w:val="22"/>
          <w:szCs w:val="22"/>
        </w:rPr>
        <w:t xml:space="preserve"> </w:t>
      </w:r>
      <w:r w:rsidR="00F95DBC" w:rsidRPr="00182F7D">
        <w:rPr>
          <w:rFonts w:asciiTheme="minorHAnsi" w:hAnsiTheme="minorHAnsi" w:cstheme="minorHAnsi"/>
          <w:sz w:val="22"/>
          <w:szCs w:val="22"/>
        </w:rPr>
        <w:t>weapon actor</w:t>
      </w:r>
      <w:r w:rsidRPr="00182F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82F7D">
        <w:rPr>
          <w:rFonts w:asciiTheme="minorHAnsi" w:hAnsiTheme="minorHAnsi" w:cstheme="minorHAnsi"/>
          <w:sz w:val="22"/>
          <w:szCs w:val="22"/>
        </w:rPr>
        <w:t>OnBeginOverlap</w:t>
      </w:r>
      <w:proofErr w:type="spellEnd"/>
      <w:r w:rsidRPr="00182F7D">
        <w:rPr>
          <w:rFonts w:asciiTheme="minorHAnsi" w:hAnsiTheme="minorHAnsi" w:cstheme="minorHAnsi"/>
          <w:sz w:val="22"/>
          <w:szCs w:val="22"/>
        </w:rPr>
        <w:t xml:space="preserve"> send appropriate Interface Message</w:t>
      </w:r>
      <w:r w:rsidR="00102D35" w:rsidRPr="00182F7D">
        <w:rPr>
          <w:rFonts w:asciiTheme="minorHAnsi" w:hAnsiTheme="minorHAnsi" w:cstheme="minorHAnsi"/>
          <w:sz w:val="22"/>
          <w:szCs w:val="22"/>
        </w:rPr>
        <w:t xml:space="preserve"> as follows</w:t>
      </w:r>
    </w:p>
    <w:p w:rsidR="00FE7769" w:rsidRPr="00182F7D" w:rsidRDefault="00FE7769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noProof/>
          <w:sz w:val="22"/>
          <w:szCs w:val="22"/>
          <w:lang w:eastAsia="en-NZ"/>
        </w:rPr>
        <w:drawing>
          <wp:inline distT="0" distB="0" distL="0" distR="0" wp14:anchorId="4BB4E1BE" wp14:editId="2266FC78">
            <wp:extent cx="5865495" cy="159956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82F7D">
        <w:rPr>
          <w:rFonts w:asciiTheme="minorHAnsi" w:hAnsiTheme="minorHAnsi" w:cstheme="minorHAnsi"/>
          <w:sz w:val="22"/>
          <w:szCs w:val="22"/>
        </w:rPr>
        <w:t>Need to add binding for the widgets</w:t>
      </w:r>
      <w:r w:rsidRPr="00182F7D">
        <w:rPr>
          <w:rFonts w:asciiTheme="minorHAnsi" w:hAnsiTheme="minorHAnsi" w:cstheme="minorHAnsi"/>
          <w:sz w:val="22"/>
          <w:szCs w:val="22"/>
        </w:rPr>
        <w:tab/>
      </w:r>
    </w:p>
    <w:p w:rsidR="00182F7D" w:rsidRDefault="00182F7D" w:rsidP="00084572">
      <w:pPr>
        <w:pStyle w:val="PlainText"/>
        <w:rPr>
          <w:rFonts w:asciiTheme="minorHAnsi" w:hAnsiTheme="minorHAnsi" w:cstheme="minorHAnsi"/>
        </w:rPr>
      </w:pP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b/>
          <w:sz w:val="32"/>
          <w:szCs w:val="32"/>
        </w:rPr>
      </w:pPr>
      <w:r w:rsidRPr="00182F7D">
        <w:rPr>
          <w:rFonts w:asciiTheme="minorHAnsi" w:hAnsiTheme="minorHAnsi" w:cstheme="minorHAnsi"/>
          <w:b/>
          <w:sz w:val="32"/>
          <w:szCs w:val="32"/>
        </w:rPr>
        <w:t>Event Despatcher</w:t>
      </w:r>
    </w:p>
    <w:p w:rsidR="00182F7D" w:rsidRDefault="00182F7D" w:rsidP="00084572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:rsid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a door actor </w:t>
      </w:r>
    </w:p>
    <w:p w:rsid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Add custom event called </w:t>
      </w:r>
      <w:r w:rsidR="005745BD">
        <w:rPr>
          <w:rFonts w:asciiTheme="minorHAnsi" w:hAnsiTheme="minorHAnsi" w:cstheme="minorHAnsi"/>
          <w:sz w:val="22"/>
          <w:szCs w:val="22"/>
        </w:rPr>
        <w:t>“</w:t>
      </w:r>
      <w:proofErr w:type="spellStart"/>
      <w:r>
        <w:rPr>
          <w:rFonts w:asciiTheme="minorHAnsi" w:hAnsiTheme="minorHAnsi" w:cstheme="minorHAnsi"/>
          <w:sz w:val="22"/>
          <w:szCs w:val="22"/>
        </w:rPr>
        <w:t>OpenDoor</w:t>
      </w:r>
      <w:proofErr w:type="spellEnd"/>
      <w:r w:rsidR="005745BD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and add following BP</w:t>
      </w:r>
    </w:p>
    <w:p w:rsid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NZ"/>
        </w:rPr>
        <w:drawing>
          <wp:inline distT="0" distB="0" distL="0" distR="0" wp14:anchorId="66C85B48" wp14:editId="7BE38AFD">
            <wp:extent cx="3287352" cy="13192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004" cy="13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BD" w:rsidRDefault="005745B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45BD" w:rsidRDefault="005745B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an actor called “Button” and add following BP</w:t>
      </w:r>
    </w:p>
    <w:p w:rsidR="005745BD" w:rsidRDefault="005745B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NZ"/>
        </w:rPr>
        <w:drawing>
          <wp:inline distT="0" distB="0" distL="0" distR="0" wp14:anchorId="3203BD51" wp14:editId="6F9F2573">
            <wp:extent cx="4772417" cy="12622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465" cy="12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we have two doors this method will not work. So we use event despatcher</w:t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event despatcher in the button</w:t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NZ"/>
        </w:rPr>
        <w:lastRenderedPageBreak/>
        <w:drawing>
          <wp:inline distT="0" distB="0" distL="0" distR="0" wp14:anchorId="385F530B" wp14:editId="2639539D">
            <wp:extent cx="1716604" cy="15845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699" cy="16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Drag the event despatcher in and pick the call option</w:t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the following BP</w:t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NZ"/>
        </w:rPr>
        <w:drawing>
          <wp:inline distT="0" distB="0" distL="0" distR="0" wp14:anchorId="0E122E1A" wp14:editId="7EB6CDEE">
            <wp:extent cx="3068570" cy="14102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3063" cy="14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61A51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to Door and add the following BP</w:t>
      </w:r>
    </w:p>
    <w:p w:rsidR="00061A51" w:rsidRDefault="00061A51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NZ"/>
        </w:rPr>
        <w:drawing>
          <wp:inline distT="0" distB="0" distL="0" distR="0" wp14:anchorId="49BC7188" wp14:editId="0DA910BE">
            <wp:extent cx="4302729" cy="1935459"/>
            <wp:effectExtent l="0" t="0" r="317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444" cy="194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D8" w:rsidRDefault="006C2FD8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82F7D" w:rsidRPr="00182F7D" w:rsidRDefault="00182F7D" w:rsidP="00084572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182F7D" w:rsidRPr="00182F7D" w:rsidSect="00182F7D">
      <w:pgSz w:w="11906" w:h="16838"/>
      <w:pgMar w:top="1440" w:right="1335" w:bottom="426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7C"/>
    <w:rsid w:val="00061A51"/>
    <w:rsid w:val="00084572"/>
    <w:rsid w:val="00102D35"/>
    <w:rsid w:val="00182F7D"/>
    <w:rsid w:val="002B7C7C"/>
    <w:rsid w:val="005745BD"/>
    <w:rsid w:val="006C2FD8"/>
    <w:rsid w:val="008B7A29"/>
    <w:rsid w:val="0093124B"/>
    <w:rsid w:val="00D62E57"/>
    <w:rsid w:val="00F95DBC"/>
    <w:rsid w:val="00FE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C4D2"/>
  <w15:chartTrackingRefBased/>
  <w15:docId w15:val="{CAD987B5-332F-4702-B7B0-89A9A26E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45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45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8</cp:revision>
  <dcterms:created xsi:type="dcterms:W3CDTF">2020-06-09T08:17:00Z</dcterms:created>
  <dcterms:modified xsi:type="dcterms:W3CDTF">2020-06-10T00:34:00Z</dcterms:modified>
</cp:coreProperties>
</file>