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3.a New Builds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b w:val="0"/>
          <w:bCs w:val="0"/>
          <w:color w:val="666666"/>
          <w:sz w:val="20"/>
          <w:szCs w:val="20"/>
        </w:rPr>
      </w:pPr>
      <w:r w:rsidDel="00000000" w:rsidR="00000000" w:rsidRPr="00000000">
        <w:rPr>
          <w:color w:val="666666"/>
          <w:sz w:val="20"/>
          <w:szCs w:val="20"/>
          <w:rtl w:val="0"/>
        </w:rPr>
        <w:t xml:space="preserve">Main Keywords: </w:t>
        <w:tab/>
      </w:r>
      <w:r w:rsidDel="00000000" w:rsidR="00000000" w:rsidRPr="00000000">
        <w:rPr>
          <w:b w:val="0"/>
          <w:bCs w:val="0"/>
          <w:color w:val="666666"/>
          <w:sz w:val="20"/>
          <w:szCs w:val="20"/>
          <w:rtl w:val="0"/>
        </w:rPr>
        <w:t xml:space="preserve">electrical installation, new builds</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hanging="2551.1811023622045"/>
        <w:jc w:val="both"/>
        <w:rPr>
          <w:b w:val="0"/>
          <w:bCs w:val="0"/>
          <w:color w:val="666666"/>
          <w:sz w:val="20"/>
          <w:szCs w:val="20"/>
        </w:rPr>
      </w:pPr>
      <w:r w:rsidDel="00000000" w:rsidR="00000000" w:rsidRPr="00000000">
        <w:rPr>
          <w:color w:val="666666"/>
          <w:sz w:val="20"/>
          <w:szCs w:val="20"/>
          <w:rtl w:val="0"/>
        </w:rPr>
        <w:t xml:space="preserve">Meta Title:</w:t>
        <w:tab/>
      </w:r>
      <w:r w:rsidDel="00000000" w:rsidR="00000000" w:rsidRPr="00000000">
        <w:rPr>
          <w:b w:val="0"/>
          <w:bCs w:val="0"/>
          <w:color w:val="666666"/>
          <w:sz w:val="20"/>
          <w:szCs w:val="20"/>
          <w:rtl w:val="0"/>
        </w:rPr>
        <w:t xml:space="preserve">New Builds &amp; Electrical Installation Dunedin | A1 Electrical</w:t>
      </w:r>
    </w:p>
    <w:p w:rsidR="00000000" w:rsidDel="00000000" w:rsidP="00000000" w:rsidRDefault="00000000" w:rsidRPr="00000000" w14:paraId="00000007">
      <w:pPr>
        <w:ind w:left="2551.1811023622045" w:hanging="2551.1811023622045"/>
        <w:jc w:val="both"/>
        <w:rPr>
          <w:b w:val="0"/>
          <w:bCs w:val="0"/>
          <w:color w:val="666666"/>
          <w:sz w:val="20"/>
          <w:szCs w:val="20"/>
        </w:rPr>
      </w:pPr>
      <w:r w:rsidDel="00000000" w:rsidR="00000000" w:rsidRPr="00000000">
        <w:rPr>
          <w:color w:val="666666"/>
          <w:sz w:val="20"/>
          <w:szCs w:val="20"/>
          <w:rtl w:val="0"/>
        </w:rPr>
        <w:t xml:space="preserve">Meta Description:</w:t>
        <w:tab/>
      </w:r>
      <w:r w:rsidDel="00000000" w:rsidR="00000000" w:rsidRPr="00000000">
        <w:rPr>
          <w:b w:val="0"/>
          <w:bCs w:val="0"/>
          <w:color w:val="666666"/>
          <w:sz w:val="20"/>
          <w:szCs w:val="20"/>
          <w:rtl w:val="0"/>
        </w:rPr>
        <w:t xml:space="preserve">Expert electrical installation for new builds in Dunedin &amp; across Otago region. EWRB-licensed electricians delivering code-compliant fit-outs. Get in touch now!</w:t>
        <w:tab/>
        <w:tab/>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new builds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Electrical Fit-Outs for New Builds</w:t>
      </w:r>
      <w:r w:rsidDel="00000000" w:rsidR="00000000" w:rsidRPr="00000000">
        <w:rPr>
          <w:rtl w:val="0"/>
        </w:rPr>
      </w:r>
    </w:p>
    <w:p w:rsidR="00000000" w:rsidDel="00000000" w:rsidP="00000000" w:rsidRDefault="00000000" w:rsidRPr="00000000" w14:paraId="00000013">
      <w:pPr>
        <w:pStyle w:val="Heading2"/>
        <w:ind w:left="1984.251968503937" w:hanging="1984.251968503937"/>
        <w:rPr/>
      </w:pPr>
      <w:bookmarkStart w:colFirst="0" w:colLast="0" w:name="_ys95lwp8c4r9" w:id="1"/>
      <w:bookmarkEnd w:id="1"/>
      <w:r w:rsidDel="00000000" w:rsidR="00000000" w:rsidRPr="00000000">
        <w:rPr>
          <w:rtl w:val="0"/>
        </w:rPr>
        <w:t xml:space="preserve">H2:</w:t>
        <w:tab/>
        <w:t xml:space="preserve">Recommended by Dunedin's Best Builders</w:t>
      </w:r>
    </w:p>
    <w:p w:rsidR="00000000" w:rsidDel="00000000" w:rsidP="00000000" w:rsidRDefault="00000000" w:rsidRPr="00000000" w14:paraId="00000014">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5">
      <w:pPr>
        <w:pageBreakBefore w:val="0"/>
        <w:ind w:left="1984.251968503937" w:hanging="1984.251968503937"/>
        <w:jc w:val="both"/>
        <w:rPr>
          <w:b w:val="0"/>
          <w:bCs w:val="0"/>
        </w:rPr>
      </w:pPr>
      <w:r w:rsidDel="00000000" w:rsidR="00000000" w:rsidRPr="00000000">
        <w:rPr>
          <w:b w:val="1"/>
          <w:bCs w:val="1"/>
          <w:rtl w:val="0"/>
        </w:rPr>
        <w:t xml:space="preserve">Body: </w:t>
        <w:tab/>
      </w:r>
      <w:r w:rsidDel="00000000" w:rsidR="00000000" w:rsidRPr="00000000">
        <w:rPr>
          <w:b w:val="0"/>
          <w:bCs w:val="0"/>
          <w:rtl w:val="0"/>
        </w:rPr>
        <w:t xml:space="preserve">Transform your new construction project with high-quality electrical installations from our team. As electricians, we provide thorough electrical fit-outs that meet all New Zealand safety standards and future-proof your electrical needs.</w:t>
      </w:r>
    </w:p>
    <w:p w:rsidR="00000000" w:rsidDel="00000000" w:rsidP="00000000" w:rsidRDefault="00000000" w:rsidRPr="00000000" w14:paraId="00000016">
      <w:pPr>
        <w:pageBreakBefore w:val="0"/>
        <w:ind w:left="1984.251968503937" w:firstLine="0"/>
        <w:jc w:val="both"/>
        <w:rPr>
          <w:b w:val="0"/>
          <w:bCs w:val="0"/>
        </w:rPr>
      </w:pPr>
      <w:r w:rsidDel="00000000" w:rsidR="00000000" w:rsidRPr="00000000">
        <w:rPr>
          <w:rtl w:val="0"/>
        </w:rPr>
      </w:r>
    </w:p>
    <w:p w:rsidR="00000000" w:rsidDel="00000000" w:rsidP="00000000" w:rsidRDefault="00000000" w:rsidRPr="00000000" w14:paraId="00000017">
      <w:pPr>
        <w:pageBreakBefore w:val="0"/>
        <w:ind w:left="1984.251968503937" w:firstLine="0"/>
        <w:jc w:val="both"/>
        <w:rPr>
          <w:b w:val="0"/>
          <w:bCs w:val="0"/>
        </w:rPr>
      </w:pPr>
      <w:r w:rsidDel="00000000" w:rsidR="00000000" w:rsidRPr="00000000">
        <w:rPr>
          <w:b w:val="0"/>
          <w:bCs w:val="0"/>
          <w:rtl w:val="0"/>
        </w:rPr>
        <w:t xml:space="preserve">Our EWRB-licensed electricians specialise in complete electrical fit-outs that integrate seamlessly with your construction timeline. From initial planning consultation through to final Certificate of Compliance, we manage every aspect of your new build electrical installation while working closely with builders and developers throughout the Otago Region.</w:t>
      </w:r>
    </w:p>
    <w:p w:rsidR="00000000" w:rsidDel="00000000" w:rsidP="00000000" w:rsidRDefault="00000000" w:rsidRPr="00000000" w14:paraId="00000018">
      <w:pPr>
        <w:pageBreakBefore w:val="0"/>
        <w:ind w:left="0" w:firstLine="0"/>
        <w:jc w:val="both"/>
        <w:rPr/>
      </w:pP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A">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C">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D">
      <w:pPr>
        <w:pageBreakBefore w:val="0"/>
        <w:ind w:left="1984.251968503937" w:hanging="1984.251968503937"/>
        <w:jc w:val="both"/>
        <w:rPr>
          <w:b w:val="1"/>
          <w:bCs w:val="1"/>
        </w:rPr>
      </w:pPr>
      <w:r w:rsidDel="00000000" w:rsidR="00000000" w:rsidRPr="00000000">
        <w:rPr>
          <w:b w:val="1"/>
          <w:bCs w:val="1"/>
          <w:rtl w:val="0"/>
        </w:rPr>
        <w:t xml:space="preserve">SERVICE NAME IMAGE</w:t>
      </w:r>
    </w:p>
    <w:p w:rsidR="00000000" w:rsidDel="00000000" w:rsidP="00000000" w:rsidRDefault="00000000" w:rsidRPr="00000000" w14:paraId="0000001E">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F">
      <w:pPr>
        <w:pStyle w:val="Heading2"/>
        <w:pageBreakBefore w:val="0"/>
        <w:ind w:left="1984.251968503937" w:hanging="1984.251968503937"/>
        <w:jc w:val="both"/>
        <w:rPr/>
      </w:pPr>
      <w:bookmarkStart w:colFirst="0" w:colLast="0" w:name="_1fob9te" w:id="2"/>
      <w:bookmarkEnd w:id="2"/>
      <w:r w:rsidDel="00000000" w:rsidR="00000000" w:rsidRPr="00000000">
        <w:rPr>
          <w:rtl w:val="0"/>
        </w:rPr>
        <w:t xml:space="preserve">H2: </w:t>
        <w:tab/>
        <w:t xml:space="preserve">Complete New Build Electrical Services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ind w:left="2125.9842519685035" w:hanging="2125.9842519685035"/>
        <w:rPr/>
      </w:pPr>
      <w:bookmarkStart w:colFirst="0" w:colLast="0" w:name="_3sej3q8ffbst" w:id="3"/>
      <w:bookmarkEnd w:id="3"/>
      <w:r w:rsidDel="00000000" w:rsidR="00000000" w:rsidRPr="00000000">
        <w:rPr>
          <w:rtl w:val="0"/>
        </w:rPr>
        <w:t xml:space="preserve">H3:</w:t>
        <w:tab/>
        <w:t xml:space="preserve">Residential New Build Fit-Outs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ageBreakBefore w:val="0"/>
        <w:tabs>
          <w:tab w:val="left" w:leader="none" w:pos="0"/>
        </w:tabs>
        <w:ind w:left="1984.251968503937" w:hanging="1984.251968503937"/>
        <w:jc w:val="both"/>
        <w:rPr>
          <w:b w:val="0"/>
          <w:bCs w:val="0"/>
        </w:rPr>
      </w:pPr>
      <w:r w:rsidDel="00000000" w:rsidR="00000000" w:rsidRPr="00000000">
        <w:rPr>
          <w:b w:val="1"/>
          <w:bCs w:val="1"/>
          <w:rtl w:val="0"/>
        </w:rPr>
        <w:t xml:space="preserve">Body: </w:t>
        <w:tab/>
      </w:r>
      <w:r w:rsidDel="00000000" w:rsidR="00000000" w:rsidRPr="00000000">
        <w:rPr>
          <w:b w:val="0"/>
          <w:bCs w:val="0"/>
          <w:rtl w:val="0"/>
        </w:rPr>
        <w:t xml:space="preserve">Your new home deserves an electrical system that supports modern living whilst prioritising safety and energy efficiency. Our residential services include:</w:t>
      </w:r>
    </w:p>
    <w:p w:rsidR="00000000" w:rsidDel="00000000" w:rsidP="00000000" w:rsidRDefault="00000000" w:rsidRPr="00000000" w14:paraId="00000024">
      <w:pPr>
        <w:pageBreakBefore w:val="0"/>
        <w:tabs>
          <w:tab w:val="left" w:leader="none" w:pos="0"/>
        </w:tabs>
        <w:ind w:left="1984.251968503937" w:hanging="1984.251968503937"/>
        <w:jc w:val="both"/>
        <w:rPr>
          <w:b w:val="0"/>
          <w:bCs w:val="0"/>
        </w:rPr>
      </w:pPr>
      <w:r w:rsidDel="00000000" w:rsidR="00000000" w:rsidRPr="00000000">
        <w:rPr>
          <w:rtl w:val="0"/>
        </w:rPr>
      </w:r>
    </w:p>
    <w:p w:rsidR="00000000" w:rsidDel="00000000" w:rsidP="00000000" w:rsidRDefault="00000000" w:rsidRPr="00000000" w14:paraId="00000025">
      <w:pPr>
        <w:pageBreakBefore w:val="0"/>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Complete power distribution and outlet placement</w:t>
      </w:r>
    </w:p>
    <w:p w:rsidR="00000000" w:rsidDel="00000000" w:rsidP="00000000" w:rsidRDefault="00000000" w:rsidRPr="00000000" w14:paraId="00000026">
      <w:pPr>
        <w:pageBreakBefore w:val="0"/>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Modern lighting design and circuit installation</w:t>
      </w:r>
    </w:p>
    <w:p w:rsidR="00000000" w:rsidDel="00000000" w:rsidP="00000000" w:rsidRDefault="00000000" w:rsidRPr="00000000" w14:paraId="00000027">
      <w:pPr>
        <w:pageBreakBefore w:val="0"/>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Switchboard installations and upgrades</w:t>
      </w:r>
    </w:p>
    <w:p w:rsidR="00000000" w:rsidDel="00000000" w:rsidP="00000000" w:rsidRDefault="00000000" w:rsidRPr="00000000" w14:paraId="00000028">
      <w:pPr>
        <w:pageBreakBefore w:val="0"/>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Smart home preparation and automation readiness</w:t>
      </w:r>
    </w:p>
    <w:p w:rsidR="00000000" w:rsidDel="00000000" w:rsidP="00000000" w:rsidRDefault="00000000" w:rsidRPr="00000000" w14:paraId="00000029">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A">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B">
      <w:pPr>
        <w:pStyle w:val="Heading3"/>
        <w:ind w:left="0" w:firstLine="0"/>
        <w:rPr/>
      </w:pPr>
      <w:bookmarkStart w:colFirst="0" w:colLast="0" w:name="_rxs8olnooilx" w:id="4"/>
      <w:bookmarkEnd w:id="4"/>
      <w:r w:rsidDel="00000000" w:rsidR="00000000" w:rsidRPr="00000000">
        <w:rPr>
          <w:rtl w:val="0"/>
        </w:rPr>
        <w:t xml:space="preserve">H3:</w:t>
        <w:tab/>
        <w:t xml:space="preserve">Commercial New Build Fit-Outs</w:t>
      </w:r>
    </w:p>
    <w:p w:rsidR="00000000" w:rsidDel="00000000" w:rsidP="00000000" w:rsidRDefault="00000000" w:rsidRPr="00000000" w14:paraId="0000002C">
      <w:pPr>
        <w:ind w:left="1984.251968503937"/>
        <w:jc w:val="both"/>
        <w:rPr/>
      </w:pPr>
      <w:r w:rsidDel="00000000" w:rsidR="00000000" w:rsidRPr="00000000">
        <w:rPr>
          <w:rtl w:val="0"/>
        </w:rPr>
      </w:r>
    </w:p>
    <w:p w:rsidR="00000000" w:rsidDel="00000000" w:rsidP="00000000" w:rsidRDefault="00000000" w:rsidRPr="00000000" w14:paraId="0000002D">
      <w:pPr>
        <w:tabs>
          <w:tab w:val="left" w:leader="none" w:pos="0"/>
        </w:tabs>
        <w:ind w:left="0" w:firstLine="0"/>
        <w:jc w:val="both"/>
        <w:rPr>
          <w:b w:val="0"/>
          <w:bCs w:val="0"/>
        </w:rPr>
      </w:pPr>
      <w:r w:rsidDel="00000000" w:rsidR="00000000" w:rsidRPr="00000000">
        <w:rPr>
          <w:b w:val="1"/>
          <w:bCs w:val="1"/>
          <w:rtl w:val="0"/>
        </w:rPr>
        <w:t xml:space="preserve">Body: </w:t>
        <w:tab/>
      </w:r>
      <w:r w:rsidDel="00000000" w:rsidR="00000000" w:rsidRPr="00000000">
        <w:rPr>
          <w:b w:val="0"/>
          <w:bCs w:val="0"/>
          <w:rtl w:val="0"/>
        </w:rPr>
        <w:t xml:space="preserve">Commercial properties require sophisticated electrical systems that support business operations whilst meeting strict safety standards. Our commercial electrical services include:</w:t>
      </w:r>
    </w:p>
    <w:p w:rsidR="00000000" w:rsidDel="00000000" w:rsidP="00000000" w:rsidRDefault="00000000" w:rsidRPr="00000000" w14:paraId="0000002E">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F">
      <w:pPr>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Power distribution for office, retail, and industrial spaces</w:t>
      </w:r>
    </w:p>
    <w:p w:rsidR="00000000" w:rsidDel="00000000" w:rsidP="00000000" w:rsidRDefault="00000000" w:rsidRPr="00000000" w14:paraId="00000030">
      <w:pPr>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Emergency lighting and exit signage systems</w:t>
      </w:r>
    </w:p>
    <w:p w:rsidR="00000000" w:rsidDel="00000000" w:rsidP="00000000" w:rsidRDefault="00000000" w:rsidRPr="00000000" w14:paraId="00000031">
      <w:pPr>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Switchboard installations and motor control</w:t>
      </w:r>
    </w:p>
    <w:p w:rsidR="00000000" w:rsidDel="00000000" w:rsidP="00000000" w:rsidRDefault="00000000" w:rsidRPr="00000000" w14:paraId="00000032">
      <w:pPr>
        <w:numPr>
          <w:ilvl w:val="0"/>
          <w:numId w:val="6"/>
        </w:numPr>
        <w:tabs>
          <w:tab w:val="left" w:leader="none" w:pos="0"/>
        </w:tabs>
        <w:ind w:left="2125.9842519685035" w:hanging="360"/>
        <w:jc w:val="both"/>
        <w:rPr>
          <w:b w:val="0"/>
          <w:bCs w:val="0"/>
        </w:rPr>
      </w:pPr>
      <w:r w:rsidDel="00000000" w:rsidR="00000000" w:rsidRPr="00000000">
        <w:rPr>
          <w:b w:val="0"/>
          <w:bCs w:val="0"/>
          <w:rtl w:val="0"/>
        </w:rPr>
        <w:t xml:space="preserve">Specialised equipment connections and three-phase power</w:t>
      </w:r>
    </w:p>
    <w:p w:rsidR="00000000" w:rsidDel="00000000" w:rsidP="00000000" w:rsidRDefault="00000000" w:rsidRPr="00000000" w14:paraId="00000033">
      <w:pPr>
        <w:pageBreakBefore w:val="0"/>
        <w:spacing w:line="360" w:lineRule="auto"/>
        <w:ind w:left="0" w:firstLine="0"/>
        <w:jc w:val="both"/>
        <w:rPr>
          <w:shd w:fill="fce5cd" w:val="clear"/>
        </w:rPr>
      </w:pPr>
      <w:r w:rsidDel="00000000" w:rsidR="00000000" w:rsidRPr="00000000">
        <w:rPr>
          <w:rtl w:val="0"/>
        </w:rPr>
      </w:r>
    </w:p>
    <w:p w:rsidR="00000000" w:rsidDel="00000000" w:rsidP="00000000" w:rsidRDefault="00000000" w:rsidRPr="00000000" w14:paraId="00000034">
      <w:pPr>
        <w:pageBreakBefore w:val="0"/>
        <w:tabs>
          <w:tab w:val="left" w:leader="none" w:pos="0"/>
        </w:tabs>
        <w:ind w:left="1984.251968503937" w:firstLine="0"/>
        <w:jc w:val="both"/>
        <w:rPr/>
      </w:pPr>
      <w:r w:rsidDel="00000000" w:rsidR="00000000" w:rsidRPr="00000000">
        <w:rPr>
          <w:rtl w:val="0"/>
        </w:rPr>
      </w:r>
    </w:p>
    <w:p w:rsidR="00000000" w:rsidDel="00000000" w:rsidP="00000000" w:rsidRDefault="00000000" w:rsidRPr="00000000" w14:paraId="00000035">
      <w:pPr>
        <w:tabs>
          <w:tab w:val="left" w:leader="none" w:pos="0"/>
        </w:tabs>
        <w:ind w:left="1984.251968503937" w:hanging="1984.251968503937"/>
        <w:jc w:val="both"/>
        <w:rPr/>
      </w:pPr>
      <w:r w:rsidDel="00000000" w:rsidR="00000000" w:rsidRPr="00000000">
        <w:rPr>
          <w:b w:val="1"/>
          <w:bCs w:val="1"/>
          <w:rtl w:val="0"/>
        </w:rPr>
        <w:t xml:space="preserve">CTA</w:t>
      </w:r>
      <w:r w:rsidDel="00000000" w:rsidR="00000000" w:rsidRPr="00000000">
        <w:rPr>
          <w:rtl w:val="0"/>
        </w:rPr>
        <w:t xml:space="preserve">: </w:t>
        <w:tab/>
        <w:t xml:space="preserve">Discuss Your Project</w:t>
      </w:r>
    </w:p>
    <w:p w:rsidR="00000000" w:rsidDel="00000000" w:rsidP="00000000" w:rsidRDefault="00000000" w:rsidRPr="00000000" w14:paraId="00000036">
      <w:pPr>
        <w:tabs>
          <w:tab w:val="left" w:leader="none" w:pos="0"/>
        </w:tabs>
        <w:ind w:left="1984.251968503937" w:hanging="1984.251968503937"/>
        <w:jc w:val="both"/>
        <w:rPr/>
      </w:pPr>
      <w:r w:rsidDel="00000000" w:rsidR="00000000" w:rsidRPr="00000000">
        <w:rPr>
          <w:b w:val="1"/>
          <w:bCs w:val="1"/>
          <w:rtl w:val="0"/>
        </w:rPr>
        <w:t xml:space="preserve">Page Link: </w:t>
      </w:r>
      <w:r w:rsidDel="00000000" w:rsidR="00000000" w:rsidRPr="00000000">
        <w:rPr>
          <w:rtl w:val="0"/>
        </w:rPr>
        <w:tab/>
      </w:r>
      <w:hyperlink r:id="rId7">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37">
      <w:pPr>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38">
      <w:pPr>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pStyle w:val="Heading2"/>
        <w:ind w:left="1984.251968503937" w:hanging="1984.251968503937"/>
        <w:jc w:val="both"/>
        <w:rPr/>
      </w:pPr>
      <w:bookmarkStart w:colFirst="0" w:colLast="0" w:name="_xbdombymjr83" w:id="5"/>
      <w:bookmarkEnd w:id="5"/>
      <w:r w:rsidDel="00000000" w:rsidR="00000000" w:rsidRPr="00000000">
        <w:rPr>
          <w:rtl w:val="0"/>
        </w:rPr>
        <w:t xml:space="preserve">H2: </w:t>
        <w:tab/>
        <w:t xml:space="preserve">Why Choose New Build Electrical Installation?</w:t>
      </w:r>
    </w:p>
    <w:p w:rsidR="00000000" w:rsidDel="00000000" w:rsidP="00000000" w:rsidRDefault="00000000" w:rsidRPr="00000000" w14:paraId="0000003C">
      <w:pPr>
        <w:ind w:left="1984.251968503937"/>
        <w:jc w:val="both"/>
        <w:rPr/>
      </w:pPr>
      <w:r w:rsidDel="00000000" w:rsidR="00000000" w:rsidRPr="00000000">
        <w:rPr>
          <w:rtl w:val="0"/>
        </w:rPr>
      </w:r>
    </w:p>
    <w:p w:rsidR="00000000" w:rsidDel="00000000" w:rsidP="00000000" w:rsidRDefault="00000000" w:rsidRPr="00000000" w14:paraId="0000003D">
      <w:pPr>
        <w:spacing w:line="360" w:lineRule="auto"/>
        <w:ind w:left="1984.251968503937" w:hanging="1984.251968503937"/>
        <w:jc w:val="both"/>
        <w:rPr>
          <w:b w:val="1"/>
          <w:bCs w:val="1"/>
        </w:rPr>
      </w:pPr>
      <w:r w:rsidDel="00000000" w:rsidR="00000000" w:rsidRPr="00000000">
        <w:rPr>
          <w:b w:val="1"/>
          <w:bCs w:val="1"/>
          <w:rtl w:val="0"/>
        </w:rPr>
        <w:t xml:space="preserve">Body:</w:t>
      </w:r>
      <w:r w:rsidDel="00000000" w:rsidR="00000000" w:rsidRPr="00000000">
        <w:rPr>
          <w:rtl w:val="0"/>
        </w:rPr>
        <w:tab/>
      </w:r>
      <w:r w:rsidDel="00000000" w:rsidR="00000000" w:rsidRPr="00000000">
        <w:rPr>
          <w:rtl w:val="0"/>
        </w:rPr>
      </w:r>
    </w:p>
    <w:p w:rsidR="00000000" w:rsidDel="00000000" w:rsidP="00000000" w:rsidRDefault="00000000" w:rsidRPr="00000000" w14:paraId="0000003E">
      <w:pPr>
        <w:numPr>
          <w:ilvl w:val="0"/>
          <w:numId w:val="4"/>
        </w:numPr>
        <w:spacing w:line="360" w:lineRule="auto"/>
        <w:ind w:left="2160" w:hanging="360"/>
      </w:pPr>
      <w:r w:rsidDel="00000000" w:rsidR="00000000" w:rsidRPr="00000000">
        <w:rPr>
          <w:b w:val="1"/>
          <w:bCs w:val="1"/>
          <w:rtl w:val="0"/>
        </w:rPr>
        <w:t xml:space="preserve">Future-Proofed Infrastructure</w:t>
      </w:r>
      <w:r w:rsidDel="00000000" w:rsidR="00000000" w:rsidRPr="00000000">
        <w:rPr>
          <w:rtl w:val="0"/>
        </w:rPr>
        <w:t xml:space="preserve"> - </w:t>
      </w:r>
      <w:r w:rsidDel="00000000" w:rsidR="00000000" w:rsidRPr="00000000">
        <w:rPr>
          <w:b w:val="0"/>
          <w:bCs w:val="0"/>
          <w:rtl w:val="0"/>
        </w:rPr>
        <w:t xml:space="preserve">New builds offer the unique opportunity to install electrical systems designed for tomorrow's needs, including smart home technology integration and EV charging infrastructure.</w:t>
      </w:r>
    </w:p>
    <w:p w:rsidR="00000000" w:rsidDel="00000000" w:rsidP="00000000" w:rsidRDefault="00000000" w:rsidRPr="00000000" w14:paraId="0000003F">
      <w:pPr>
        <w:numPr>
          <w:ilvl w:val="0"/>
          <w:numId w:val="4"/>
        </w:numPr>
        <w:spacing w:line="360" w:lineRule="auto"/>
        <w:ind w:left="2160" w:hanging="360"/>
      </w:pPr>
      <w:r w:rsidDel="00000000" w:rsidR="00000000" w:rsidRPr="00000000">
        <w:rPr>
          <w:b w:val="1"/>
          <w:bCs w:val="1"/>
          <w:rtl w:val="0"/>
        </w:rPr>
        <w:t xml:space="preserve">Code Compliance and Safety Excellence</w:t>
      </w:r>
      <w:r w:rsidDel="00000000" w:rsidR="00000000" w:rsidRPr="00000000">
        <w:rPr>
          <w:rtl w:val="0"/>
        </w:rPr>
        <w:t xml:space="preserve"> - </w:t>
      </w:r>
      <w:r w:rsidDel="00000000" w:rsidR="00000000" w:rsidRPr="00000000">
        <w:rPr>
          <w:b w:val="0"/>
          <w:bCs w:val="0"/>
          <w:rtl w:val="0"/>
        </w:rPr>
        <w:t xml:space="preserve">All installations comply with AS/NZS 3000 wiring rules and Building Code requirements. Every installation includes comprehensive testing and a Certificate of Compliance provision.</w:t>
      </w:r>
    </w:p>
    <w:p w:rsidR="00000000" w:rsidDel="00000000" w:rsidP="00000000" w:rsidRDefault="00000000" w:rsidRPr="00000000" w14:paraId="00000040">
      <w:pPr>
        <w:numPr>
          <w:ilvl w:val="0"/>
          <w:numId w:val="4"/>
        </w:numPr>
        <w:spacing w:line="360" w:lineRule="auto"/>
        <w:ind w:left="2160" w:hanging="360"/>
      </w:pPr>
      <w:r w:rsidDel="00000000" w:rsidR="00000000" w:rsidRPr="00000000">
        <w:rPr>
          <w:b w:val="1"/>
          <w:bCs w:val="1"/>
          <w:rtl w:val="0"/>
        </w:rPr>
        <w:t xml:space="preserve">Energy Efficiency and Cost Savings</w:t>
      </w:r>
      <w:r w:rsidDel="00000000" w:rsidR="00000000" w:rsidRPr="00000000">
        <w:rPr>
          <w:rtl w:val="0"/>
        </w:rPr>
        <w:t xml:space="preserve"> - </w:t>
      </w:r>
      <w:r w:rsidDel="00000000" w:rsidR="00000000" w:rsidRPr="00000000">
        <w:rPr>
          <w:b w:val="0"/>
          <w:bCs w:val="0"/>
          <w:rtl w:val="0"/>
        </w:rPr>
        <w:t xml:space="preserve">Strategic electrical planning delivers significant long-term energy savings through efficient circuit design and integration with energy-efficient systems like heat pumps and LED lighting.</w:t>
      </w:r>
    </w:p>
    <w:p w:rsidR="00000000" w:rsidDel="00000000" w:rsidP="00000000" w:rsidRDefault="00000000" w:rsidRPr="00000000" w14:paraId="00000041">
      <w:pPr>
        <w:numPr>
          <w:ilvl w:val="0"/>
          <w:numId w:val="4"/>
        </w:numPr>
        <w:spacing w:line="360" w:lineRule="auto"/>
        <w:ind w:left="2160" w:hanging="360"/>
      </w:pPr>
      <w:r w:rsidDel="00000000" w:rsidR="00000000" w:rsidRPr="00000000">
        <w:rPr>
          <w:b w:val="1"/>
          <w:bCs w:val="1"/>
          <w:rtl w:val="0"/>
        </w:rPr>
        <w:t xml:space="preserve">Seamless Construction Integration</w:t>
      </w:r>
      <w:r w:rsidDel="00000000" w:rsidR="00000000" w:rsidRPr="00000000">
        <w:rPr>
          <w:rtl w:val="0"/>
        </w:rPr>
        <w:t xml:space="preserve"> - </w:t>
      </w:r>
      <w:r w:rsidDel="00000000" w:rsidR="00000000" w:rsidRPr="00000000">
        <w:rPr>
          <w:b w:val="0"/>
          <w:bCs w:val="0"/>
          <w:rtl w:val="0"/>
        </w:rPr>
        <w:t xml:space="preserve">Our experienced team coordinates precisely with construction schedules, providing reliable service that keeps projects moving forward without delays.</w:t>
      </w:r>
      <w:r w:rsidDel="00000000" w:rsidR="00000000" w:rsidRPr="00000000">
        <w:rPr>
          <w:rtl w:val="0"/>
        </w:rPr>
      </w:r>
    </w:p>
    <w:p w:rsidR="00000000" w:rsidDel="00000000" w:rsidP="00000000" w:rsidRDefault="00000000" w:rsidRPr="00000000" w14:paraId="00000042">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43">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pStyle w:val="Heading2"/>
        <w:ind w:left="1984.251968503937" w:hanging="1984.251968503937"/>
        <w:jc w:val="both"/>
        <w:rPr/>
      </w:pPr>
      <w:bookmarkStart w:colFirst="0" w:colLast="0" w:name="_tbspp1slz9kh" w:id="6"/>
      <w:bookmarkEnd w:id="6"/>
      <w:r w:rsidDel="00000000" w:rsidR="00000000" w:rsidRPr="00000000">
        <w:rPr>
          <w:rtl w:val="0"/>
        </w:rPr>
        <w:t xml:space="preserve">H2: </w:t>
        <w:tab/>
        <w:t xml:space="preserve">Our New Build Installation Process</w:t>
      </w:r>
    </w:p>
    <w:p w:rsidR="00000000" w:rsidDel="00000000" w:rsidP="00000000" w:rsidRDefault="00000000" w:rsidRPr="00000000" w14:paraId="00000047">
      <w:pPr>
        <w:ind w:left="1984.251968503937"/>
        <w:jc w:val="both"/>
        <w:rPr/>
      </w:pPr>
      <w:r w:rsidDel="00000000" w:rsidR="00000000" w:rsidRPr="00000000">
        <w:rPr>
          <w:rtl w:val="0"/>
        </w:rPr>
      </w:r>
    </w:p>
    <w:p w:rsidR="00000000" w:rsidDel="00000000" w:rsidP="00000000" w:rsidRDefault="00000000" w:rsidRPr="00000000" w14:paraId="00000048">
      <w:pPr>
        <w:spacing w:line="360" w:lineRule="auto"/>
        <w:ind w:left="1984.251968503937"/>
        <w:rPr/>
      </w:pPr>
      <w:r w:rsidDel="00000000" w:rsidR="00000000" w:rsidRPr="00000000">
        <w:rPr>
          <w:b w:val="1"/>
          <w:bCs w:val="1"/>
          <w:rtl w:val="0"/>
        </w:rPr>
        <w:t xml:space="preserve">Body:</w:t>
      </w:r>
      <w:r w:rsidDel="00000000" w:rsidR="00000000" w:rsidRPr="00000000">
        <w:rPr>
          <w:rtl w:val="0"/>
        </w:rPr>
        <w:tab/>
      </w:r>
    </w:p>
    <w:p w:rsidR="00000000" w:rsidDel="00000000" w:rsidP="00000000" w:rsidRDefault="00000000" w:rsidRPr="00000000" w14:paraId="00000049">
      <w:pPr>
        <w:numPr>
          <w:ilvl w:val="0"/>
          <w:numId w:val="3"/>
        </w:numPr>
        <w:spacing w:line="360" w:lineRule="auto"/>
        <w:ind w:left="2125.9842519685035" w:hanging="360"/>
        <w:rPr>
          <w:b w:val="0"/>
          <w:bCs w:val="0"/>
        </w:rPr>
      </w:pPr>
      <w:r w:rsidDel="00000000" w:rsidR="00000000" w:rsidRPr="00000000">
        <w:rPr>
          <w:rtl w:val="0"/>
        </w:rPr>
        <w:t xml:space="preserve">Initial Consultation and Planning -</w:t>
      </w:r>
      <w:r w:rsidDel="00000000" w:rsidR="00000000" w:rsidRPr="00000000">
        <w:rPr>
          <w:b w:val="0"/>
          <w:bCs w:val="0"/>
          <w:rtl w:val="0"/>
        </w:rPr>
        <w:t xml:space="preserve"> Detailed consultation to understand your requirements, review architectural plans, and provide detailed proposals that integrate with your construction timeline.</w:t>
      </w:r>
    </w:p>
    <w:p w:rsidR="00000000" w:rsidDel="00000000" w:rsidP="00000000" w:rsidRDefault="00000000" w:rsidRPr="00000000" w14:paraId="0000004A">
      <w:pPr>
        <w:numPr>
          <w:ilvl w:val="0"/>
          <w:numId w:val="3"/>
        </w:numPr>
        <w:spacing w:line="360" w:lineRule="auto"/>
        <w:ind w:left="2125.9842519685035" w:hanging="360"/>
        <w:rPr>
          <w:b w:val="0"/>
          <w:bCs w:val="0"/>
        </w:rPr>
      </w:pPr>
      <w:r w:rsidDel="00000000" w:rsidR="00000000" w:rsidRPr="00000000">
        <w:rPr>
          <w:rtl w:val="0"/>
        </w:rPr>
        <w:t xml:space="preserve">Design and Documentation -</w:t>
      </w:r>
      <w:r w:rsidDel="00000000" w:rsidR="00000000" w:rsidRPr="00000000">
        <w:rPr>
          <w:b w:val="0"/>
          <w:bCs w:val="0"/>
          <w:rtl w:val="0"/>
        </w:rPr>
        <w:t xml:space="preserve"> Detailed electrical drawings and specifications that guide installation whilst ensuring compliance with all relevant standards.</w:t>
      </w:r>
    </w:p>
    <w:p w:rsidR="00000000" w:rsidDel="00000000" w:rsidP="00000000" w:rsidRDefault="00000000" w:rsidRPr="00000000" w14:paraId="0000004B">
      <w:pPr>
        <w:numPr>
          <w:ilvl w:val="0"/>
          <w:numId w:val="3"/>
        </w:numPr>
        <w:spacing w:line="360" w:lineRule="auto"/>
        <w:ind w:left="2125.9842519685035" w:hanging="360"/>
        <w:rPr>
          <w:b w:val="0"/>
          <w:bCs w:val="0"/>
        </w:rPr>
      </w:pPr>
      <w:r w:rsidDel="00000000" w:rsidR="00000000" w:rsidRPr="00000000">
        <w:rPr>
          <w:rtl w:val="0"/>
        </w:rPr>
        <w:t xml:space="preserve">First Fix Installation - </w:t>
      </w:r>
      <w:r w:rsidDel="00000000" w:rsidR="00000000" w:rsidRPr="00000000">
        <w:rPr>
          <w:b w:val="0"/>
          <w:bCs w:val="0"/>
          <w:rtl w:val="0"/>
        </w:rPr>
        <w:t xml:space="preserve">Cable installation, switchboard mounting, and rough wiring during the construction phase with flexible scheduling to accommodate building requirements.</w:t>
      </w:r>
    </w:p>
    <w:p w:rsidR="00000000" w:rsidDel="00000000" w:rsidP="00000000" w:rsidRDefault="00000000" w:rsidRPr="00000000" w14:paraId="0000004C">
      <w:pPr>
        <w:numPr>
          <w:ilvl w:val="0"/>
          <w:numId w:val="3"/>
        </w:numPr>
        <w:spacing w:line="360" w:lineRule="auto"/>
        <w:ind w:left="2125.9842519685035" w:hanging="360"/>
        <w:rPr>
          <w:b w:val="0"/>
          <w:bCs w:val="0"/>
        </w:rPr>
      </w:pPr>
      <w:r w:rsidDel="00000000" w:rsidR="00000000" w:rsidRPr="00000000">
        <w:rPr>
          <w:rtl w:val="0"/>
        </w:rPr>
        <w:t xml:space="preserve">Second Fix and Final Connections - </w:t>
      </w:r>
      <w:r w:rsidDel="00000000" w:rsidR="00000000" w:rsidRPr="00000000">
        <w:rPr>
          <w:b w:val="0"/>
          <w:bCs w:val="0"/>
          <w:rtl w:val="0"/>
        </w:rPr>
        <w:t xml:space="preserve">Outlet and switch installation, light fitting connections, and final switchboard completion with testing.</w:t>
      </w:r>
    </w:p>
    <w:p w:rsidR="00000000" w:rsidDel="00000000" w:rsidP="00000000" w:rsidRDefault="00000000" w:rsidRPr="00000000" w14:paraId="0000004D">
      <w:pPr>
        <w:numPr>
          <w:ilvl w:val="0"/>
          <w:numId w:val="3"/>
        </w:numPr>
        <w:spacing w:line="360" w:lineRule="auto"/>
        <w:ind w:left="2125.9842519685035" w:hanging="360"/>
        <w:rPr>
          <w:b w:val="0"/>
          <w:bCs w:val="0"/>
        </w:rPr>
      </w:pPr>
      <w:r w:rsidDel="00000000" w:rsidR="00000000" w:rsidRPr="00000000">
        <w:rPr>
          <w:rtl w:val="0"/>
        </w:rPr>
        <w:t xml:space="preserve">Testing, Certification, and Handover - </w:t>
      </w:r>
      <w:r w:rsidDel="00000000" w:rsidR="00000000" w:rsidRPr="00000000">
        <w:rPr>
          <w:b w:val="0"/>
          <w:bCs w:val="0"/>
          <w:rtl w:val="0"/>
        </w:rPr>
        <w:t xml:space="preserve">Complete testing using calibrated equipment, Certificate of Compliance provision, and ongoing support recommendations.</w:t>
      </w:r>
    </w:p>
    <w:p w:rsidR="00000000" w:rsidDel="00000000" w:rsidP="00000000" w:rsidRDefault="00000000" w:rsidRPr="00000000" w14:paraId="0000004E">
      <w:pPr>
        <w:pageBreakBefore w:val="0"/>
        <w:ind w:left="0" w:firstLine="0"/>
        <w:jc w:val="both"/>
        <w:rPr>
          <w:b w:val="0"/>
          <w:bCs w:val="0"/>
        </w:rPr>
      </w:pPr>
      <w:r w:rsidDel="00000000" w:rsidR="00000000" w:rsidRPr="00000000">
        <w:rPr>
          <w:rtl w:val="0"/>
        </w:rPr>
      </w:r>
    </w:p>
    <w:p w:rsidR="00000000" w:rsidDel="00000000" w:rsidP="00000000" w:rsidRDefault="00000000" w:rsidRPr="00000000" w14:paraId="0000004F">
      <w:pPr>
        <w:pageBreakBefore w:val="0"/>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51">
      <w:pPr>
        <w:pStyle w:val="Heading2"/>
        <w:ind w:left="1984.251968503937" w:hanging="1984.251968503937"/>
        <w:jc w:val="both"/>
        <w:rPr/>
      </w:pPr>
      <w:bookmarkStart w:colFirst="0" w:colLast="0" w:name="_li6leavm7zft" w:id="7"/>
      <w:bookmarkEnd w:id="7"/>
      <w:r w:rsidDel="00000000" w:rsidR="00000000" w:rsidRPr="00000000">
        <w:rPr>
          <w:rtl w:val="0"/>
        </w:rPr>
        <w:t xml:space="preserve">H2: </w:t>
        <w:tab/>
        <w:t xml:space="preserve">Quality Assurance and Warranty Coverage</w:t>
      </w:r>
    </w:p>
    <w:p w:rsidR="00000000" w:rsidDel="00000000" w:rsidP="00000000" w:rsidRDefault="00000000" w:rsidRPr="00000000" w14:paraId="00000052">
      <w:pPr>
        <w:ind w:left="1984.251968503937" w:hanging="1984.251968503937"/>
        <w:jc w:val="both"/>
        <w:rPr/>
      </w:pPr>
      <w:r w:rsidDel="00000000" w:rsidR="00000000" w:rsidRPr="00000000">
        <w:rPr>
          <w:rtl w:val="0"/>
        </w:rPr>
      </w:r>
    </w:p>
    <w:p w:rsidR="00000000" w:rsidDel="00000000" w:rsidP="00000000" w:rsidRDefault="00000000" w:rsidRPr="00000000" w14:paraId="00000053">
      <w:pPr>
        <w:spacing w:line="360" w:lineRule="auto"/>
        <w:ind w:left="1984.251968503937" w:hanging="1984.251968503937"/>
        <w:jc w:val="both"/>
        <w:rPr/>
      </w:pPr>
      <w:r w:rsidDel="00000000" w:rsidR="00000000" w:rsidRPr="00000000">
        <w:rPr>
          <w:b w:val="1"/>
          <w:bCs w:val="1"/>
          <w:rtl w:val="0"/>
        </w:rPr>
        <w:t xml:space="preserve">Body:</w:t>
      </w:r>
      <w:r w:rsidDel="00000000" w:rsidR="00000000" w:rsidRPr="00000000">
        <w:rPr>
          <w:rtl w:val="0"/>
        </w:rPr>
        <w:tab/>
      </w:r>
      <w:r w:rsidDel="00000000" w:rsidR="00000000" w:rsidRPr="00000000">
        <w:rPr>
          <w:b w:val="0"/>
          <w:bCs w:val="0"/>
          <w:rtl w:val="0"/>
        </w:rPr>
        <w:t xml:space="preserve">All our work meets industry-leading standards for quality, safety, and best practice. We provide comprehensive warranty coverage on installations, including workmanship guarantees and manufacturer warranties on electrical components. Complete public </w:t>
      </w:r>
      <w:r w:rsidDel="00000000" w:rsidR="00000000" w:rsidRPr="00000000">
        <w:rPr>
          <w:rtl w:val="0"/>
        </w:rPr>
        <w:t xml:space="preserve">liability insurance protects your project throughout the installation process.</w:t>
      </w:r>
    </w:p>
    <w:p w:rsidR="00000000" w:rsidDel="00000000" w:rsidP="00000000" w:rsidRDefault="00000000" w:rsidRPr="00000000" w14:paraId="00000054">
      <w:pPr>
        <w:spacing w:line="360" w:lineRule="auto"/>
        <w:ind w:left="1984.251968503937"/>
        <w:rPr/>
      </w:pPr>
      <w:r w:rsidDel="00000000" w:rsidR="00000000" w:rsidRPr="00000000">
        <w:rPr>
          <w:rtl w:val="0"/>
        </w:rPr>
      </w:r>
    </w:p>
    <w:p w:rsidR="00000000" w:rsidDel="00000000" w:rsidP="00000000" w:rsidRDefault="00000000" w:rsidRPr="00000000" w14:paraId="00000055">
      <w:pPr>
        <w:pStyle w:val="Heading2"/>
        <w:ind w:left="1984.251968503937" w:hanging="1984.251968503937"/>
        <w:jc w:val="both"/>
        <w:rPr/>
      </w:pPr>
      <w:bookmarkStart w:colFirst="0" w:colLast="0" w:name="_8pmsuyu4b3vt" w:id="8"/>
      <w:bookmarkEnd w:id="8"/>
      <w:r w:rsidDel="00000000" w:rsidR="00000000" w:rsidRPr="00000000">
        <w:rPr>
          <w:rtl w:val="0"/>
        </w:rPr>
        <w:t xml:space="preserve">H2: </w:t>
        <w:tab/>
        <w:t xml:space="preserve">Trusted by Leading Builders and Developers</w:t>
      </w:r>
    </w:p>
    <w:p w:rsidR="00000000" w:rsidDel="00000000" w:rsidP="00000000" w:rsidRDefault="00000000" w:rsidRPr="00000000" w14:paraId="00000056">
      <w:pPr>
        <w:ind w:left="1984.251968503937" w:hanging="1984.251968503937"/>
        <w:jc w:val="both"/>
        <w:rPr/>
      </w:pPr>
      <w:r w:rsidDel="00000000" w:rsidR="00000000" w:rsidRPr="00000000">
        <w:rPr>
          <w:rtl w:val="0"/>
        </w:rPr>
      </w:r>
    </w:p>
    <w:p w:rsidR="00000000" w:rsidDel="00000000" w:rsidP="00000000" w:rsidRDefault="00000000" w:rsidRPr="00000000" w14:paraId="00000057">
      <w:pPr>
        <w:spacing w:line="360" w:lineRule="auto"/>
        <w:ind w:left="1984.251968503937" w:hanging="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58">
      <w:pPr>
        <w:numPr>
          <w:ilvl w:val="0"/>
          <w:numId w:val="4"/>
        </w:numPr>
        <w:spacing w:line="360" w:lineRule="auto"/>
        <w:ind w:left="2160" w:hanging="360"/>
        <w:jc w:val="both"/>
      </w:pPr>
      <w:r w:rsidDel="00000000" w:rsidR="00000000" w:rsidRPr="00000000">
        <w:rPr>
          <w:b w:val="1"/>
          <w:bCs w:val="1"/>
          <w:rtl w:val="0"/>
        </w:rPr>
        <w:t xml:space="preserve">Latitude Homes</w:t>
      </w:r>
      <w:r w:rsidDel="00000000" w:rsidR="00000000" w:rsidRPr="00000000">
        <w:rPr>
          <w:rtl w:val="0"/>
        </w:rPr>
        <w:t xml:space="preserve"> – </w:t>
      </w:r>
      <w:r w:rsidDel="00000000" w:rsidR="00000000" w:rsidRPr="00000000">
        <w:rPr>
          <w:b w:val="0"/>
          <w:bCs w:val="0"/>
          <w:rtl w:val="0"/>
        </w:rPr>
        <w:t xml:space="preserve">making home building easy, fast, and affordable</w:t>
      </w:r>
    </w:p>
    <w:p w:rsidR="00000000" w:rsidDel="00000000" w:rsidP="00000000" w:rsidRDefault="00000000" w:rsidRPr="00000000" w14:paraId="00000059">
      <w:pPr>
        <w:numPr>
          <w:ilvl w:val="0"/>
          <w:numId w:val="4"/>
        </w:numPr>
        <w:spacing w:line="360" w:lineRule="auto"/>
        <w:ind w:left="2160" w:hanging="360"/>
        <w:jc w:val="both"/>
      </w:pPr>
      <w:r w:rsidDel="00000000" w:rsidR="00000000" w:rsidRPr="00000000">
        <w:rPr>
          <w:b w:val="1"/>
          <w:bCs w:val="1"/>
          <w:rtl w:val="0"/>
        </w:rPr>
        <w:t xml:space="preserve">Build Smart </w:t>
      </w:r>
      <w:r w:rsidDel="00000000" w:rsidR="00000000" w:rsidRPr="00000000">
        <w:rPr>
          <w:rtl w:val="0"/>
        </w:rPr>
        <w:t xml:space="preserve">–</w:t>
      </w:r>
      <w:r w:rsidDel="00000000" w:rsidR="00000000" w:rsidRPr="00000000">
        <w:rPr>
          <w:b w:val="0"/>
          <w:bCs w:val="0"/>
          <w:rtl w:val="0"/>
        </w:rPr>
        <w:t xml:space="preserve"> friendly, honest approach and commitment to quality</w:t>
      </w:r>
    </w:p>
    <w:p w:rsidR="00000000" w:rsidDel="00000000" w:rsidP="00000000" w:rsidRDefault="00000000" w:rsidRPr="00000000" w14:paraId="0000005A">
      <w:pPr>
        <w:numPr>
          <w:ilvl w:val="0"/>
          <w:numId w:val="4"/>
        </w:numPr>
      </w:pPr>
      <w:r w:rsidDel="00000000" w:rsidR="00000000" w:rsidRPr="00000000">
        <w:rPr>
          <w:rtl w:val="0"/>
        </w:rPr>
        <w:t xml:space="preserve">G.J. Gardner Homes –</w:t>
      </w:r>
      <w:r w:rsidDel="00000000" w:rsidR="00000000" w:rsidRPr="00000000">
        <w:rPr>
          <w:b w:val="0"/>
          <w:bCs w:val="0"/>
          <w:rtl w:val="0"/>
        </w:rPr>
        <w:t xml:space="preserve"> quality homes with an enjoyable building experience</w:t>
      </w:r>
    </w:p>
    <w:p w:rsidR="00000000" w:rsidDel="00000000" w:rsidP="00000000" w:rsidRDefault="00000000" w:rsidRPr="00000000" w14:paraId="0000005B">
      <w:pPr>
        <w:numPr>
          <w:ilvl w:val="0"/>
          <w:numId w:val="4"/>
        </w:numPr>
        <w:spacing w:line="360" w:lineRule="auto"/>
        <w:ind w:left="2160" w:hanging="360"/>
        <w:jc w:val="both"/>
      </w:pPr>
      <w:r w:rsidDel="00000000" w:rsidR="00000000" w:rsidRPr="00000000">
        <w:rPr>
          <w:b w:val="1"/>
          <w:bCs w:val="1"/>
          <w:rtl w:val="0"/>
        </w:rPr>
        <w:t xml:space="preserve">D.S. Builders </w:t>
      </w:r>
      <w:r w:rsidDel="00000000" w:rsidR="00000000" w:rsidRPr="00000000">
        <w:rPr>
          <w:rtl w:val="0"/>
        </w:rPr>
        <w:t xml:space="preserve">–</w:t>
      </w:r>
      <w:r w:rsidDel="00000000" w:rsidR="00000000" w:rsidRPr="00000000">
        <w:rPr>
          <w:b w:val="0"/>
          <w:bCs w:val="0"/>
          <w:rtl w:val="0"/>
        </w:rPr>
        <w:t xml:space="preserve"> quality workmanship, open communication, and efficient professional service</w:t>
      </w:r>
    </w:p>
    <w:p w:rsidR="00000000" w:rsidDel="00000000" w:rsidP="00000000" w:rsidRDefault="00000000" w:rsidRPr="00000000" w14:paraId="0000005C">
      <w:pPr>
        <w:spacing w:line="360" w:lineRule="auto"/>
        <w:jc w:val="both"/>
        <w:rPr>
          <w:b w:val="0"/>
          <w:bCs w:val="0"/>
        </w:rPr>
      </w:pPr>
      <w:r w:rsidDel="00000000" w:rsidR="00000000" w:rsidRPr="00000000">
        <w:rPr>
          <w:rtl w:val="0"/>
        </w:rPr>
      </w:r>
    </w:p>
    <w:p w:rsidR="00000000" w:rsidDel="00000000" w:rsidP="00000000" w:rsidRDefault="00000000" w:rsidRPr="00000000" w14:paraId="0000005D">
      <w:pPr>
        <w:spacing w:line="360" w:lineRule="auto"/>
        <w:ind w:left="1984.251968503937" w:firstLine="0"/>
        <w:jc w:val="both"/>
        <w:rPr>
          <w:b w:val="0"/>
          <w:bCs w:val="0"/>
        </w:rPr>
      </w:pPr>
      <w:r w:rsidDel="00000000" w:rsidR="00000000" w:rsidRPr="00000000">
        <w:rPr>
          <w:b w:val="0"/>
          <w:bCs w:val="0"/>
          <w:rtl w:val="0"/>
        </w:rPr>
        <w:t xml:space="preserve">You deserve peace of mind: work with electricians who know your builder’s needs and your area’s standards like the back of their hands.</w:t>
      </w:r>
    </w:p>
    <w:p w:rsidR="00000000" w:rsidDel="00000000" w:rsidP="00000000" w:rsidRDefault="00000000" w:rsidRPr="00000000" w14:paraId="0000005E">
      <w:pPr>
        <w:spacing w:line="360" w:lineRule="auto"/>
        <w:ind w:left="1984.251968503937" w:firstLine="0"/>
        <w:jc w:val="both"/>
        <w:rPr/>
      </w:pPr>
      <w:r w:rsidDel="00000000" w:rsidR="00000000" w:rsidRPr="00000000">
        <w:rPr>
          <w:rtl w:val="0"/>
        </w:rPr>
      </w:r>
    </w:p>
    <w:p w:rsidR="00000000" w:rsidDel="00000000" w:rsidP="00000000" w:rsidRDefault="00000000" w:rsidRPr="00000000" w14:paraId="0000005F">
      <w:pPr>
        <w:spacing w:line="360" w:lineRule="auto"/>
        <w:ind w:left="1984.251968503937" w:firstLine="0"/>
        <w:jc w:val="both"/>
        <w:rPr/>
      </w:pPr>
      <w:r w:rsidDel="00000000" w:rsidR="00000000" w:rsidRPr="00000000">
        <w:rPr>
          <w:rtl w:val="0"/>
        </w:rPr>
      </w:r>
    </w:p>
    <w:p w:rsidR="00000000" w:rsidDel="00000000" w:rsidP="00000000" w:rsidRDefault="00000000" w:rsidRPr="00000000" w14:paraId="00000060">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61">
      <w:pPr>
        <w:pageBreakBefore w:val="0"/>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63">
      <w:pPr>
        <w:pStyle w:val="Heading3"/>
        <w:ind w:left="1984.251968503937" w:hanging="1984.251968503937"/>
        <w:jc w:val="both"/>
        <w:rPr/>
      </w:pPr>
      <w:bookmarkStart w:colFirst="0" w:colLast="0" w:name="_uyxkezbxd6b2" w:id="9"/>
      <w:bookmarkEnd w:id="9"/>
      <w:r w:rsidDel="00000000" w:rsidR="00000000" w:rsidRPr="00000000">
        <w:rPr>
          <w:rtl w:val="0"/>
        </w:rPr>
        <w:t xml:space="preserve">H3: </w:t>
        <w:tab/>
        <w:t xml:space="preserve">Service Areas and Payment Options</w:t>
      </w:r>
    </w:p>
    <w:p w:rsidR="00000000" w:rsidDel="00000000" w:rsidP="00000000" w:rsidRDefault="00000000" w:rsidRPr="00000000" w14:paraId="00000064">
      <w:pPr>
        <w:ind w:left="1984.251968503937" w:hanging="1984.251968503937"/>
        <w:jc w:val="both"/>
        <w:rPr/>
      </w:pPr>
      <w:r w:rsidDel="00000000" w:rsidR="00000000" w:rsidRPr="00000000">
        <w:rPr>
          <w:rtl w:val="0"/>
        </w:rPr>
      </w:r>
    </w:p>
    <w:p w:rsidR="00000000" w:rsidDel="00000000" w:rsidP="00000000" w:rsidRDefault="00000000" w:rsidRPr="00000000" w14:paraId="00000065">
      <w:pPr>
        <w:spacing w:line="360" w:lineRule="auto"/>
        <w:ind w:left="1984.251968503937" w:hanging="1984.251968503937"/>
        <w:jc w:val="both"/>
        <w:rPr>
          <w:b w:val="1"/>
          <w:bCs w:val="1"/>
        </w:rPr>
      </w:pPr>
      <w:r w:rsidDel="00000000" w:rsidR="00000000" w:rsidRPr="00000000">
        <w:rPr>
          <w:b w:val="1"/>
          <w:bCs w:val="1"/>
          <w:rtl w:val="0"/>
        </w:rPr>
        <w:t xml:space="preserve">Body:</w:t>
        <w:tab/>
        <w:t xml:space="preserve">Coverage and Support:</w:t>
      </w:r>
    </w:p>
    <w:p w:rsidR="00000000" w:rsidDel="00000000" w:rsidP="00000000" w:rsidRDefault="00000000" w:rsidRPr="00000000" w14:paraId="00000066">
      <w:pPr>
        <w:numPr>
          <w:ilvl w:val="0"/>
          <w:numId w:val="4"/>
        </w:numPr>
        <w:spacing w:line="360" w:lineRule="auto"/>
        <w:ind w:left="2160" w:hanging="360"/>
        <w:jc w:val="both"/>
        <w:rPr>
          <w:b w:val="0"/>
          <w:bCs w:val="0"/>
        </w:rPr>
      </w:pPr>
      <w:r w:rsidDel="00000000" w:rsidR="00000000" w:rsidRPr="00000000">
        <w:rPr>
          <w:b w:val="0"/>
          <w:bCs w:val="0"/>
          <w:rtl w:val="0"/>
        </w:rPr>
        <w:t xml:space="preserve">Complete Otago Region service coverage</w:t>
      </w:r>
    </w:p>
    <w:p w:rsidR="00000000" w:rsidDel="00000000" w:rsidP="00000000" w:rsidRDefault="00000000" w:rsidRPr="00000000" w14:paraId="00000067">
      <w:pPr>
        <w:numPr>
          <w:ilvl w:val="0"/>
          <w:numId w:val="4"/>
        </w:numPr>
        <w:spacing w:line="360" w:lineRule="auto"/>
        <w:ind w:left="2160" w:hanging="360"/>
        <w:jc w:val="both"/>
        <w:rPr>
          <w:b w:val="0"/>
          <w:bCs w:val="0"/>
        </w:rPr>
      </w:pPr>
      <w:r w:rsidDel="00000000" w:rsidR="00000000" w:rsidRPr="00000000">
        <w:rPr>
          <w:b w:val="0"/>
          <w:bCs w:val="0"/>
          <w:rtl w:val="0"/>
        </w:rPr>
        <w:t xml:space="preserve">E</w:t>
      </w:r>
      <w:r w:rsidDel="00000000" w:rsidR="00000000" w:rsidRPr="00000000">
        <w:rPr>
          <w:b w:val="0"/>
          <w:bCs w:val="0"/>
          <w:rtl w:val="0"/>
        </w:rPr>
        <w:t xml:space="preserve">mergency support during construction</w:t>
      </w:r>
      <w:r w:rsidDel="00000000" w:rsidR="00000000" w:rsidRPr="00000000">
        <w:rPr>
          <w:rtl w:val="0"/>
        </w:rPr>
      </w:r>
    </w:p>
    <w:p w:rsidR="00000000" w:rsidDel="00000000" w:rsidP="00000000" w:rsidRDefault="00000000" w:rsidRPr="00000000" w14:paraId="00000068">
      <w:pPr>
        <w:numPr>
          <w:ilvl w:val="0"/>
          <w:numId w:val="4"/>
        </w:numPr>
        <w:spacing w:line="360" w:lineRule="auto"/>
        <w:ind w:left="2160" w:hanging="360"/>
        <w:jc w:val="both"/>
        <w:rPr>
          <w:b w:val="0"/>
          <w:bCs w:val="0"/>
        </w:rPr>
      </w:pPr>
      <w:r w:rsidDel="00000000" w:rsidR="00000000" w:rsidRPr="00000000">
        <w:rPr>
          <w:b w:val="0"/>
          <w:bCs w:val="0"/>
          <w:rtl w:val="0"/>
        </w:rPr>
        <w:t xml:space="preserve">Local expertise with regional building requirements</w:t>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pStyle w:val="Heading3"/>
        <w:ind w:left="1984.251968503937" w:hanging="1984.251968503937"/>
        <w:jc w:val="both"/>
        <w:rPr/>
      </w:pPr>
      <w:bookmarkStart w:colFirst="0" w:colLast="0" w:name="_oa2686489wc" w:id="10"/>
      <w:bookmarkEnd w:id="10"/>
      <w:r w:rsidDel="00000000" w:rsidR="00000000" w:rsidRPr="00000000">
        <w:rPr>
          <w:rtl w:val="0"/>
        </w:rPr>
        <w:t xml:space="preserve">H3: </w:t>
        <w:tab/>
        <w:t xml:space="preserve">Flexible Payment Solutions:</w:t>
      </w:r>
    </w:p>
    <w:p w:rsidR="00000000" w:rsidDel="00000000" w:rsidP="00000000" w:rsidRDefault="00000000" w:rsidRPr="00000000" w14:paraId="0000006B">
      <w:pPr>
        <w:ind w:left="1984.251968503937" w:hanging="1984.251968503937"/>
        <w:jc w:val="both"/>
        <w:rPr/>
      </w:pPr>
      <w:r w:rsidDel="00000000" w:rsidR="00000000" w:rsidRPr="00000000">
        <w:rPr>
          <w:rtl w:val="0"/>
        </w:rPr>
      </w:r>
    </w:p>
    <w:p w:rsidR="00000000" w:rsidDel="00000000" w:rsidP="00000000" w:rsidRDefault="00000000" w:rsidRPr="00000000" w14:paraId="0000006C">
      <w:pPr>
        <w:spacing w:line="360" w:lineRule="auto"/>
        <w:ind w:left="1984.251968503937" w:hanging="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6D">
      <w:pPr>
        <w:numPr>
          <w:ilvl w:val="0"/>
          <w:numId w:val="4"/>
        </w:numPr>
        <w:spacing w:line="360" w:lineRule="auto"/>
        <w:ind w:left="2160" w:hanging="360"/>
        <w:jc w:val="both"/>
        <w:rPr>
          <w:b w:val="0"/>
          <w:bCs w:val="0"/>
        </w:rPr>
      </w:pPr>
      <w:r w:rsidDel="00000000" w:rsidR="00000000" w:rsidRPr="00000000">
        <w:rPr>
          <w:b w:val="0"/>
          <w:bCs w:val="0"/>
          <w:rtl w:val="0"/>
        </w:rPr>
        <w:t xml:space="preserve">MTF Finance partnership arrangements available</w:t>
      </w:r>
    </w:p>
    <w:p w:rsidR="00000000" w:rsidDel="00000000" w:rsidP="00000000" w:rsidRDefault="00000000" w:rsidRPr="00000000" w14:paraId="0000006E">
      <w:pPr>
        <w:numPr>
          <w:ilvl w:val="0"/>
          <w:numId w:val="4"/>
        </w:numPr>
        <w:spacing w:line="360" w:lineRule="auto"/>
        <w:ind w:left="2160" w:hanging="360"/>
        <w:jc w:val="both"/>
        <w:rPr>
          <w:b w:val="0"/>
          <w:bCs w:val="0"/>
        </w:rPr>
      </w:pPr>
      <w:r w:rsidDel="00000000" w:rsidR="00000000" w:rsidRPr="00000000">
        <w:rPr>
          <w:b w:val="0"/>
          <w:bCs w:val="0"/>
          <w:rtl w:val="0"/>
        </w:rPr>
        <w:t xml:space="preserve">Transparent pricing with fixed quotes</w:t>
      </w:r>
    </w:p>
    <w:p w:rsidR="00000000" w:rsidDel="00000000" w:rsidP="00000000" w:rsidRDefault="00000000" w:rsidRPr="00000000" w14:paraId="0000006F">
      <w:pPr>
        <w:numPr>
          <w:ilvl w:val="0"/>
          <w:numId w:val="4"/>
        </w:numPr>
        <w:spacing w:line="360" w:lineRule="auto"/>
        <w:ind w:left="2160" w:hanging="360"/>
        <w:jc w:val="both"/>
        <w:rPr>
          <w:b w:val="0"/>
          <w:bCs w:val="0"/>
        </w:rPr>
      </w:pPr>
      <w:r w:rsidDel="00000000" w:rsidR="00000000" w:rsidRPr="00000000">
        <w:rPr>
          <w:b w:val="0"/>
          <w:bCs w:val="0"/>
          <w:rtl w:val="0"/>
        </w:rPr>
        <w:t xml:space="preserve">Promotional pricing passed through from supplier partners</w:t>
      </w:r>
    </w:p>
    <w:p w:rsidR="00000000" w:rsidDel="00000000" w:rsidP="00000000" w:rsidRDefault="00000000" w:rsidRPr="00000000" w14:paraId="00000070">
      <w:pPr>
        <w:numPr>
          <w:ilvl w:val="0"/>
          <w:numId w:val="4"/>
        </w:numPr>
        <w:spacing w:line="360" w:lineRule="auto"/>
        <w:ind w:left="2160" w:hanging="360"/>
        <w:jc w:val="both"/>
        <w:rPr>
          <w:b w:val="0"/>
          <w:bCs w:val="0"/>
        </w:rPr>
      </w:pPr>
      <w:r w:rsidDel="00000000" w:rsidR="00000000" w:rsidRPr="00000000">
        <w:rPr>
          <w:b w:val="0"/>
          <w:bCs w:val="0"/>
          <w:rtl w:val="0"/>
        </w:rPr>
        <w:t xml:space="preserve">Special Mitsubishi heat pump promotional rates</w:t>
      </w:r>
    </w:p>
    <w:p w:rsidR="00000000" w:rsidDel="00000000" w:rsidP="00000000" w:rsidRDefault="00000000" w:rsidRPr="00000000" w14:paraId="00000071">
      <w:pPr>
        <w:spacing w:line="360" w:lineRule="auto"/>
        <w:jc w:val="both"/>
        <w:rPr>
          <w:b w:val="0"/>
          <w:bCs w:val="0"/>
        </w:rPr>
      </w:pPr>
      <w:r w:rsidDel="00000000" w:rsidR="00000000" w:rsidRPr="00000000">
        <w:rPr>
          <w:rtl w:val="0"/>
        </w:rPr>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75">
      <w:pPr>
        <w:pageBreakBefore w:val="0"/>
        <w:ind w:left="1984.251968503937" w:hanging="1984.251968503937"/>
        <w:jc w:val="both"/>
        <w:rPr>
          <w:b w:val="1"/>
          <w:bCs w:val="1"/>
          <w:sz w:val="26"/>
          <w:szCs w:val="26"/>
        </w:rPr>
      </w:pPr>
      <w:r w:rsidDel="00000000" w:rsidR="00000000" w:rsidRPr="00000000">
        <w:rPr>
          <w:b w:val="1"/>
          <w:bCs w:val="1"/>
          <w:sz w:val="26"/>
          <w:szCs w:val="26"/>
          <w:rtl w:val="0"/>
        </w:rPr>
        <w:t xml:space="preserve">TESTIMONIALS SECTION</w:t>
      </w:r>
    </w:p>
    <w:p w:rsidR="00000000" w:rsidDel="00000000" w:rsidP="00000000" w:rsidRDefault="00000000" w:rsidRPr="00000000" w14:paraId="00000076">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77">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78">
      <w:pPr>
        <w:pageBreakBefore w:val="0"/>
        <w:ind w:left="1842.5196850393697" w:hanging="1842.5196850393697"/>
        <w:jc w:val="both"/>
        <w:rPr>
          <w:b w:val="0"/>
          <w:bCs w:val="0"/>
        </w:rPr>
      </w:pPr>
      <w:r w:rsidDel="00000000" w:rsidR="00000000" w:rsidRPr="00000000">
        <w:rPr>
          <w:b w:val="1"/>
          <w:bCs w:val="1"/>
          <w:rtl w:val="0"/>
        </w:rPr>
        <w:t xml:space="preserve">Body:</w:t>
        <w:tab/>
      </w:r>
      <w:r w:rsidDel="00000000" w:rsidR="00000000" w:rsidRPr="00000000">
        <w:rPr>
          <w:b w:val="0"/>
          <w:bCs w:val="0"/>
          <w:rtl w:val="0"/>
        </w:rPr>
        <w:t xml:space="preserve">Being a farming operation, the knowledge required is diverse. For example, pumps to take water from springs to house supply storage tanks, electrical wiring needing replacement in smelly and dirty locations, and occasionally (by accident) lives wires needing immediate attention. This means an electrician on site ASAP. Not always the easiest when location is rural. We really appreciate their promptness to the job. A1 Electrical deliver!</w:t>
      </w:r>
    </w:p>
    <w:p w:rsidR="00000000" w:rsidDel="00000000" w:rsidP="00000000" w:rsidRDefault="00000000" w:rsidRPr="00000000" w14:paraId="00000079">
      <w:pPr>
        <w:pageBreakBefore w:val="0"/>
        <w:ind w:left="1842.5196850393697" w:hanging="1842.5196850393697"/>
        <w:jc w:val="both"/>
        <w:rPr>
          <w:b w:val="0"/>
          <w:bCs w:val="0"/>
        </w:rPr>
      </w:pPr>
      <w:r w:rsidDel="00000000" w:rsidR="00000000" w:rsidRPr="00000000">
        <w:rPr>
          <w:rtl w:val="0"/>
        </w:rPr>
      </w:r>
    </w:p>
    <w:p w:rsidR="00000000" w:rsidDel="00000000" w:rsidP="00000000" w:rsidRDefault="00000000" w:rsidRPr="00000000" w14:paraId="0000007A">
      <w:pPr>
        <w:pageBreakBefore w:val="0"/>
        <w:ind w:left="1842.5196850393697" w:firstLine="0"/>
        <w:jc w:val="both"/>
        <w:rPr>
          <w:b w:val="0"/>
          <w:bCs w:val="0"/>
        </w:rPr>
      </w:pPr>
      <w:r w:rsidDel="00000000" w:rsidR="00000000" w:rsidRPr="00000000">
        <w:rPr>
          <w:b w:val="0"/>
          <w:bCs w:val="0"/>
          <w:rtl w:val="0"/>
        </w:rPr>
        <w:t xml:space="preserve">Darren is consistently available to deliver his expertise, by phone, email and/or in person on site, with promptness and a smile. The accounts are detailed and fair. Yes, we recommend A1 Electrical to all discerning electricity users. Darren, Phillipa and their staff are a pleasure to work with.</w:t>
      </w:r>
    </w:p>
    <w:p w:rsidR="00000000" w:rsidDel="00000000" w:rsidP="00000000" w:rsidRDefault="00000000" w:rsidRPr="00000000" w14:paraId="0000007B">
      <w:pPr>
        <w:pageBreakBefore w:val="0"/>
        <w:ind w:left="1984.251968503937" w:firstLine="0"/>
        <w:jc w:val="both"/>
        <w:rPr>
          <w:b w:val="0"/>
          <w:bCs w:val="0"/>
        </w:rPr>
      </w:pPr>
      <w:r w:rsidDel="00000000" w:rsidR="00000000" w:rsidRPr="00000000">
        <w:rPr>
          <w:rtl w:val="0"/>
        </w:rPr>
      </w:r>
    </w:p>
    <w:p w:rsidR="00000000" w:rsidDel="00000000" w:rsidP="00000000" w:rsidRDefault="00000000" w:rsidRPr="00000000" w14:paraId="0000007C">
      <w:pPr>
        <w:pageBreakBefore w:val="0"/>
        <w:ind w:left="1984.251968503937" w:firstLine="0"/>
        <w:jc w:val="both"/>
        <w:rPr>
          <w:b w:val="0"/>
          <w:bCs w:val="0"/>
        </w:rPr>
      </w:pPr>
      <w:r w:rsidDel="00000000" w:rsidR="00000000" w:rsidRPr="00000000">
        <w:rPr>
          <w:rtl w:val="0"/>
        </w:rPr>
      </w:r>
    </w:p>
    <w:p w:rsidR="00000000" w:rsidDel="00000000" w:rsidP="00000000" w:rsidRDefault="00000000" w:rsidRPr="00000000" w14:paraId="0000007D">
      <w:pPr>
        <w:numPr>
          <w:ilvl w:val="0"/>
          <w:numId w:val="1"/>
        </w:numPr>
        <w:tabs>
          <w:tab w:val="left" w:leader="none" w:pos="0"/>
        </w:tabs>
        <w:spacing w:line="276" w:lineRule="auto"/>
        <w:ind w:left="2160" w:hanging="360"/>
        <w:jc w:val="both"/>
        <w:rPr>
          <w:b w:val="0"/>
          <w:bCs w:val="0"/>
        </w:rPr>
      </w:pPr>
      <w:r w:rsidDel="00000000" w:rsidR="00000000" w:rsidRPr="00000000">
        <w:rPr>
          <w:b w:val="0"/>
          <w:bCs w:val="0"/>
          <w:rtl w:val="0"/>
        </w:rPr>
        <w:t xml:space="preserve">Pip Reid - Traquair Station</w:t>
      </w:r>
      <w:r w:rsidDel="00000000" w:rsidR="00000000" w:rsidRPr="00000000">
        <w:rPr>
          <w:rtl w:val="0"/>
        </w:rPr>
      </w:r>
    </w:p>
    <w:p w:rsidR="00000000" w:rsidDel="00000000" w:rsidP="00000000" w:rsidRDefault="00000000" w:rsidRPr="00000000" w14:paraId="0000007E">
      <w:pPr>
        <w:tabs>
          <w:tab w:val="left" w:leader="none" w:pos="0"/>
        </w:tabs>
        <w:spacing w:line="276" w:lineRule="auto"/>
        <w:ind w:left="1984.251968503937"/>
        <w:jc w:val="both"/>
        <w:rPr>
          <w:b w:val="0"/>
          <w:bCs w:val="0"/>
        </w:rPr>
      </w:pPr>
      <w:r w:rsidDel="00000000" w:rsidR="00000000" w:rsidRPr="00000000">
        <w:rPr>
          <w:rtl w:val="0"/>
        </w:rPr>
      </w:r>
    </w:p>
    <w:p w:rsidR="00000000" w:rsidDel="00000000" w:rsidP="00000000" w:rsidRDefault="00000000" w:rsidRPr="00000000" w14:paraId="0000007F">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1">
      <w:pPr>
        <w:pStyle w:val="Heading3"/>
        <w:pageBreakBefore w:val="0"/>
        <w:ind w:left="1984.251968503937" w:hanging="1984.251968503937"/>
        <w:jc w:val="both"/>
        <w:rPr>
          <w:color w:val="000000"/>
        </w:rPr>
      </w:pPr>
      <w:bookmarkStart w:colFirst="0" w:colLast="0" w:name="_4d34og8" w:id="11"/>
      <w:bookmarkEnd w:id="11"/>
      <w:r w:rsidDel="00000000" w:rsidR="00000000" w:rsidRPr="00000000">
        <w:rPr>
          <w:rtl w:val="0"/>
        </w:rPr>
        <w:t xml:space="preserve">H3: </w:t>
        <w:tab/>
        <w:t xml:space="preserve">Let’s Build Something Brilliant</w:t>
      </w:r>
      <w:r w:rsidDel="00000000" w:rsidR="00000000" w:rsidRPr="00000000">
        <w:rPr>
          <w:rtl w:val="0"/>
        </w:rPr>
      </w:r>
    </w:p>
    <w:p w:rsidR="00000000" w:rsidDel="00000000" w:rsidP="00000000" w:rsidRDefault="00000000" w:rsidRPr="00000000" w14:paraId="00000082">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3">
      <w:pPr>
        <w:pageBreakBefore w:val="0"/>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Consult Our Experts</w:t>
      </w:r>
    </w:p>
    <w:p w:rsidR="00000000" w:rsidDel="00000000" w:rsidP="00000000" w:rsidRDefault="00000000" w:rsidRPr="00000000" w14:paraId="00000084">
      <w:pPr>
        <w:pageBreakBefore w:val="0"/>
        <w:ind w:left="1984.251968503937" w:hanging="1984.251968503937"/>
        <w:jc w:val="both"/>
        <w:rPr/>
      </w:pPr>
      <w:r w:rsidDel="00000000" w:rsidR="00000000" w:rsidRPr="00000000">
        <w:rPr>
          <w:b w:val="1"/>
          <w:bCs w:val="1"/>
          <w:rtl w:val="0"/>
        </w:rPr>
        <w:t xml:space="preserve">Page Link: </w:t>
        <w:tab/>
      </w:r>
      <w:hyperlink r:id="rId8">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85">
      <w:pPr>
        <w:pageBreakBefore w:val="0"/>
        <w:ind w:left="0" w:firstLine="0"/>
        <w:jc w:val="both"/>
        <w:rPr/>
      </w:pPr>
      <w:r w:rsidDel="00000000" w:rsidR="00000000" w:rsidRPr="00000000">
        <w:rPr>
          <w:rtl w:val="0"/>
        </w:rPr>
      </w:r>
    </w:p>
    <w:p w:rsidR="00000000" w:rsidDel="00000000" w:rsidP="00000000" w:rsidRDefault="00000000" w:rsidRPr="00000000" w14:paraId="00000086">
      <w:pPr>
        <w:pageBreakBefore w:val="0"/>
        <w:ind w:left="0" w:firstLine="0"/>
        <w:jc w:val="both"/>
        <w:rPr/>
      </w:pPr>
      <w:r w:rsidDel="00000000" w:rsidR="00000000" w:rsidRPr="00000000">
        <w:rPr>
          <w:rtl w:val="0"/>
        </w:rPr>
      </w:r>
    </w:p>
    <w:p w:rsidR="00000000" w:rsidDel="00000000" w:rsidP="00000000" w:rsidRDefault="00000000" w:rsidRPr="00000000" w14:paraId="00000087">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9">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8A">
      <w:pPr>
        <w:ind w:left="1984.251968503937"/>
        <w:jc w:val="both"/>
        <w:rPr>
          <w:b w:val="1"/>
          <w:bCs w:val="1"/>
        </w:rPr>
      </w:pPr>
      <w:r w:rsidDel="00000000" w:rsidR="00000000" w:rsidRPr="00000000">
        <w:rPr>
          <w:rtl w:val="0"/>
        </w:rPr>
      </w:r>
    </w:p>
    <w:p w:rsidR="00000000" w:rsidDel="00000000" w:rsidP="00000000" w:rsidRDefault="00000000" w:rsidRPr="00000000" w14:paraId="0000008B">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8C">
      <w:pPr>
        <w:numPr>
          <w:ilvl w:val="0"/>
          <w:numId w:val="5"/>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8D">
      <w:pPr>
        <w:numPr>
          <w:ilvl w:val="0"/>
          <w:numId w:val="5"/>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8E">
      <w:pPr>
        <w:numPr>
          <w:ilvl w:val="0"/>
          <w:numId w:val="5"/>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8F">
      <w:pPr>
        <w:numPr>
          <w:ilvl w:val="0"/>
          <w:numId w:val="5"/>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90">
      <w:pPr>
        <w:numPr>
          <w:ilvl w:val="0"/>
          <w:numId w:val="5"/>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91">
      <w:pPr>
        <w:numPr>
          <w:ilvl w:val="0"/>
          <w:numId w:val="5"/>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92">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93">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94">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97">
      <w:pPr>
        <w:numPr>
          <w:ilvl w:val="0"/>
          <w:numId w:val="2"/>
        </w:numPr>
        <w:spacing w:line="360" w:lineRule="auto"/>
        <w:ind w:left="2160" w:hanging="360"/>
      </w:pPr>
      <w:hyperlink r:id="rId9">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98">
      <w:pPr>
        <w:numPr>
          <w:ilvl w:val="0"/>
          <w:numId w:val="2"/>
        </w:numPr>
        <w:spacing w:line="360" w:lineRule="auto"/>
        <w:ind w:left="2160" w:hanging="360"/>
      </w:pPr>
      <w:hyperlink r:id="rId10">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99">
      <w:pPr>
        <w:numPr>
          <w:ilvl w:val="0"/>
          <w:numId w:val="2"/>
        </w:numPr>
        <w:spacing w:line="360" w:lineRule="auto"/>
        <w:ind w:left="2160" w:hanging="360"/>
      </w:pPr>
      <w:hyperlink r:id="rId11">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9A">
      <w:pPr>
        <w:numPr>
          <w:ilvl w:val="0"/>
          <w:numId w:val="2"/>
        </w:numPr>
        <w:spacing w:line="360" w:lineRule="auto"/>
        <w:ind w:left="2160" w:hanging="360"/>
      </w:pPr>
      <w:hyperlink r:id="rId12">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9B">
      <w:pPr>
        <w:numPr>
          <w:ilvl w:val="0"/>
          <w:numId w:val="2"/>
        </w:numPr>
        <w:spacing w:line="360" w:lineRule="auto"/>
        <w:ind w:left="2160" w:hanging="360"/>
      </w:pPr>
      <w:hyperlink r:id="rId13">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9C">
      <w:pPr>
        <w:ind w:left="1984.251968503937"/>
        <w:rPr/>
      </w:pPr>
      <w:r w:rsidDel="00000000" w:rsidR="00000000" w:rsidRPr="00000000">
        <w:rPr>
          <w:rtl w:val="0"/>
        </w:rPr>
      </w:r>
    </w:p>
    <w:p w:rsidR="00000000" w:rsidDel="00000000" w:rsidP="00000000" w:rsidRDefault="00000000" w:rsidRPr="00000000" w14:paraId="0000009D">
      <w:pPr>
        <w:pStyle w:val="Heading4"/>
        <w:spacing w:line="276" w:lineRule="auto"/>
        <w:ind w:left="1845"/>
        <w:rPr/>
      </w:pPr>
      <w:bookmarkStart w:colFirst="0" w:colLast="0" w:name="_nisho5p0d8m2" w:id="12"/>
      <w:bookmarkEnd w:id="12"/>
      <w:r w:rsidDel="00000000" w:rsidR="00000000" w:rsidRPr="00000000">
        <w:rPr>
          <w:rtl w:val="0"/>
        </w:rPr>
        <w:t xml:space="preserve">H4: </w:t>
        <w:tab/>
        <w:t xml:space="preserve">Connect With Us</w:t>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ind w:left="1845"/>
        <w:jc w:val="both"/>
        <w:rPr>
          <w:b w:val="1"/>
          <w:bCs w:val="1"/>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4">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A0">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en"/>
      </w:rPr>
    </w:rPrDefault>
    <w:pPrDefault>
      <w:pPr>
        <w:spacing w:line="360" w:lineRule="auto"/>
        <w:ind w:left="216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services/finance" TargetMode="External"/><Relationship Id="rId10" Type="http://schemas.openxmlformats.org/officeDocument/2006/relationships/hyperlink" Target="https://www.a1electrical.co.nz/contact" TargetMode="External"/><Relationship Id="rId13" Type="http://schemas.openxmlformats.org/officeDocument/2006/relationships/hyperlink" Target="https://asset.turboweb.co.nz/49/file/qi0mitbr9hzzeh5l4d7b/A1%20Electrical%20Terms%20of%20Trade.pdf" TargetMode="External"/><Relationship Id="rId12" Type="http://schemas.openxmlformats.org/officeDocument/2006/relationships/hyperlink" Target="https://www.a1electrical.co.nz/priv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1electrical.co.nz/about" TargetMode="External"/><Relationship Id="rId14" Type="http://schemas.openxmlformats.org/officeDocument/2006/relationships/hyperlink" Target="https://www.facebook.com/A1ElectricalContractorsLimited/"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contact" TargetMode="External"/><Relationship Id="rId8" Type="http://schemas.openxmlformats.org/officeDocument/2006/relationships/hyperlink" Target="https://www.a1electrical.co.nz/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