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2BF8" w14:textId="4E75B649" w:rsidR="006A6D69" w:rsidRDefault="006A6D69" w:rsidP="006A6D69">
      <w:pPr>
        <w:pStyle w:val="Title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Vendah - Launch Readiness &amp; Progress Report</w:t>
      </w:r>
    </w:p>
    <w:p w14:paraId="45FAE94D" w14:textId="45D50E5B" w:rsidR="006A6D69" w:rsidRDefault="006A6D69" w:rsidP="006A6D69">
      <w:pPr>
        <w:pStyle w:val="Subtitle"/>
        <w:rPr>
          <w:i/>
        </w:rPr>
      </w:pPr>
      <w:r>
        <w:rPr>
          <w:i/>
        </w:rPr>
        <w:t>Prepared 2 September 2026  |  Target: soft launch</w:t>
      </w:r>
    </w:p>
    <w:p w14:paraId="7524A418" w14:textId="19B816AC" w:rsidR="006A6D69" w:rsidRDefault="006A6D69" w:rsidP="006A6D69">
      <w:r>
        <w:t>------------------------------------------------------------</w:t>
      </w:r>
    </w:p>
    <w:p w14:paraId="3102F463" w14:textId="596643C5" w:rsidR="006A6D69" w:rsidRDefault="006A6D69" w:rsidP="006A6D69">
      <w:pPr>
        <w:pStyle w:val="Heading1"/>
        <w:rPr>
          <w:b/>
        </w:rPr>
      </w:pPr>
      <w:r>
        <w:rPr>
          <w:b/>
        </w:rPr>
        <w:t>1. Executive Summary</w:t>
      </w:r>
    </w:p>
    <w:p w14:paraId="70E0EB03" w14:textId="6EE2930F" w:rsidR="006A6D69" w:rsidRDefault="006A6D69" w:rsidP="006A6D6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product is feature-complete for a first merchandise launch: storefront, checkout with card / three mobile-money rails / cash on delivery, order fulfilment, refunds &amp; returns, discounts, shipping zones, tax, customer accounts, staff, analytics, marketing campaigns, homepage builder and SEO are built, committed and deployed to the production alias (https://vendah-blue.vercel.app).</w:t>
      </w:r>
    </w:p>
    <w:p w14:paraId="3625AA09" w14:textId="33E59913" w:rsidR="006A6D69" w:rsidRDefault="006A6D69" w:rsidP="006A6D6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 are not yet launch-ready. Four items stand between us and go-live, and all four are configuration/operations rather than code: (1) the root domain vendah.com is not registered, so no storefront is publicly reachable; (2) the Paystack secret key is missing from the Vercel production environment; (3) outbound email is still in mock mode (no Resend key); and (4) Supabase auth/SMTP is not configured. Section 4 contains the exact, order-of-operations checklist to clear these.</w:t>
      </w:r>
    </w:p>
    <w:p w14:paraId="2DBC679A" w14:textId="2FDF3D23" w:rsidR="006A6D69" w:rsidRDefault="006A6D69" w:rsidP="006A6D6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Estimated remaining effort once the domain is registered: approximately 1-2 hours of configuration plus a 60-minute end-to-end payment smoke test.</w:t>
      </w:r>
    </w:p>
    <w:p w14:paraId="0836060A" w14:textId="1B9264B5" w:rsidR="006A6D69" w:rsidRDefault="006A6D69" w:rsidP="006A6D69">
      <w:pPr>
        <w:pStyle w:val="Heading1"/>
        <w:rPr>
          <w:b/>
        </w:rPr>
      </w:pPr>
      <w:r>
        <w:rPr>
          <w:b/>
        </w:rPr>
        <w:t>2. Progress Since Last Report</w:t>
      </w:r>
    </w:p>
    <w:p w14:paraId="3A8C529C" w14:textId="1207626F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SEO: shipped platform sitemap.xml + robots.txt and per-subdomain route handlers; verified 200 on production and per-store context.</w:t>
      </w:r>
    </w:p>
    <w:p w14:paraId="0C5A51D3" w14:textId="5E110687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Cash on Delivery: migration 0039 added orders.payment_method and orders.payment_collected_at; full COD checkout branch (stock decrement, low-stock alerts, discount usage, confirmation + merchant emails); COD-ready success page; dashboard Mark payment received flow; COD orders excluded from stale-order auto-cancel.</w:t>
      </w:r>
    </w:p>
    <w:p w14:paraId="4B071D4F" w14:textId="6AFC3F15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Checkout hardening: Paystack webhook rewrite with signature validation, settlement + stock-decrement RPCs, transaction status API with mobile-money polling, stale-order expiry cron (once daily), transaction clean-up on failed initialisation.</w:t>
      </w:r>
    </w:p>
    <w:p w14:paraId="0CA93823" w14:textId="52DB5A4D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Homepage builder: five prebuilt templates with a template picker modal and replace/append confirmation.</w:t>
      </w:r>
    </w:p>
    <w:p w14:paraId="3679E8D7" w14:textId="7DE65226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Dashboard UX: sidebar hover pop-out, instant loading skeleton for all navigation, splash overlay reduced from 3.5s to 0.8s and made non-blocking.</w:t>
      </w:r>
    </w:p>
    <w:p w14:paraId="490BD167" w14:textId="656D37FA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Database: repaired migration history (0017-0038) and applied 0039 to the production Supabase project.</w:t>
      </w:r>
    </w:p>
    <w:p w14:paraId="4734642E" w14:textId="3FF40F8E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Housekeeping: all work committed and pushed (87b2009); 92 unit tests passing; TypeScript clean.</w:t>
      </w:r>
    </w:p>
    <w:p w14:paraId="1B5BAAF5" w14:textId="26BA383F" w:rsidR="006A6D69" w:rsidRDefault="006A6D69" w:rsidP="006A6D69">
      <w:pPr>
        <w:pStyle w:val="Heading1"/>
        <w:rPr>
          <w:b/>
        </w:rPr>
      </w:pPr>
      <w:r>
        <w:rPr>
          <w:b/>
        </w:rPr>
        <w:lastRenderedPageBreak/>
        <w:t>3. Launch-Readiness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A6D69" w:rsidRPr="006A6D69" w14:paraId="47C47B60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  <w:shd w:val="clear" w:color="auto" w:fill="E8F1ED"/>
          </w:tcPr>
          <w:p w14:paraId="53C62882" w14:textId="57A8EFCA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Area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E8F1ED"/>
          </w:tcPr>
          <w:p w14:paraId="740CD56C" w14:textId="07040B2D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Assessment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E8F1ED"/>
          </w:tcPr>
          <w:p w14:paraId="2B64740A" w14:textId="412D7B50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What is required</w:t>
            </w:r>
          </w:p>
        </w:tc>
      </w:tr>
      <w:tr w:rsidR="006A6D69" w:rsidRPr="006A6D69" w14:paraId="5042DF2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57BDE040" w14:textId="08E08E3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Domain &amp; public storefront URLs</w:t>
            </w:r>
          </w:p>
        </w:tc>
        <w:tc>
          <w:tcPr>
            <w:tcW w:w="1667" w:type="pct"/>
            <w:shd w:val="clear" w:color="auto" w:fill="F6F8F7"/>
          </w:tcPr>
          <w:p w14:paraId="2A50D0F1" w14:textId="29BCD23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BLOCKING</w:t>
            </w:r>
          </w:p>
        </w:tc>
        <w:tc>
          <w:tcPr>
            <w:tcW w:w="1667" w:type="pct"/>
            <w:shd w:val="clear" w:color="auto" w:fill="F6F8F7"/>
          </w:tcPr>
          <w:p w14:paraId="796C7148" w14:textId="4BDA241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vendah.com unregistered; every storefront subdomain currently returns NXDOMAIN.</w:t>
            </w:r>
          </w:p>
        </w:tc>
      </w:tr>
      <w:tr w:rsidR="006A6D69" w:rsidRPr="006A6D69" w14:paraId="79AFF375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3077A8B8" w14:textId="0AA8179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Online payments (card + mobile money)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7990749B" w14:textId="6D9EF33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BLOCKING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5D64F60" w14:textId="05E6927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PAYSTACK_SECRET_KEY absent from Vercel Production env; every online checkout fails in production.</w:t>
            </w:r>
          </w:p>
        </w:tc>
      </w:tr>
      <w:tr w:rsidR="006A6D69" w:rsidRPr="006A6D69" w14:paraId="0836946D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6E1BCAAF" w14:textId="798E1D05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Email delivery</w:t>
            </w:r>
          </w:p>
        </w:tc>
        <w:tc>
          <w:tcPr>
            <w:tcW w:w="1667" w:type="pct"/>
            <w:shd w:val="clear" w:color="auto" w:fill="F6F8F7"/>
          </w:tcPr>
          <w:p w14:paraId="3B3B8D17" w14:textId="5BFC4CB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BLOCKING</w:t>
            </w:r>
          </w:p>
        </w:tc>
        <w:tc>
          <w:tcPr>
            <w:tcW w:w="1667" w:type="pct"/>
            <w:shd w:val="clear" w:color="auto" w:fill="F6F8F7"/>
          </w:tcPr>
          <w:p w14:paraId="76A08C62" w14:textId="7916F02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sendEmail is in console/mock mode; RESEND_API_KEY and EMAIL_FROM absent; Supabase SMTP not set up.</w:t>
            </w:r>
          </w:p>
        </w:tc>
      </w:tr>
      <w:tr w:rsidR="006A6D69" w:rsidRPr="006A6D69" w14:paraId="78B5B3CA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30E8C0C9" w14:textId="0007D77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Core retail feature set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6C38B8C8" w14:textId="47E0EAC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READY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715C1B9" w14:textId="1A9BE79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Storefront, checkout, COD, orders, fulfilment, refunds/returns, discounts, shipping, tax, customers, staff, analytics, marketing, homepage builder, SEO, plan gating.</w:t>
            </w:r>
          </w:p>
        </w:tc>
      </w:tr>
      <w:tr w:rsidR="006A6D69" w:rsidRPr="006A6D69" w14:paraId="396ACCD1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6DBF4790" w14:textId="6A10EA7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Code health</w:t>
            </w:r>
          </w:p>
        </w:tc>
        <w:tc>
          <w:tcPr>
            <w:tcW w:w="1667" w:type="pct"/>
            <w:shd w:val="clear" w:color="auto" w:fill="F6F8F7"/>
          </w:tcPr>
          <w:p w14:paraId="5E2950D4" w14:textId="25FFCA2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READY</w:t>
            </w:r>
          </w:p>
        </w:tc>
        <w:tc>
          <w:tcPr>
            <w:tcW w:w="1667" w:type="pct"/>
            <w:shd w:val="clear" w:color="auto" w:fill="F6F8F7"/>
          </w:tcPr>
          <w:p w14:paraId="720EB60C" w14:textId="60FBC5E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TypeScript clean, 92/92 unit tests pass; lint has only pre-existing warnings in untouched files.</w:t>
            </w:r>
          </w:p>
        </w:tc>
      </w:tr>
      <w:tr w:rsidR="006A6D69" w:rsidRPr="006A6D69" w14:paraId="5E28612C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51403B7A" w14:textId="35E36F6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End-to-end payment testing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8369116" w14:textId="7134B4E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CAVEAT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068C3B2" w14:textId="0E0BF10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Webhook to settlement flow not yet exercised on production; a manual smoke test is mandatory before launch.</w:t>
            </w:r>
          </w:p>
        </w:tc>
      </w:tr>
      <w:tr w:rsidR="006A6D69" w:rsidRPr="006A6D69" w14:paraId="0A50C52C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4E24C933" w14:textId="7B29A87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Monitoring &amp; observability</w:t>
            </w:r>
          </w:p>
        </w:tc>
        <w:tc>
          <w:tcPr>
            <w:tcW w:w="1667" w:type="pct"/>
            <w:shd w:val="clear" w:color="auto" w:fill="F6F8F7"/>
          </w:tcPr>
          <w:p w14:paraId="744778CC" w14:textId="0831267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CAVEAT</w:t>
            </w:r>
          </w:p>
        </w:tc>
        <w:tc>
          <w:tcPr>
            <w:tcW w:w="1667" w:type="pct"/>
            <w:shd w:val="clear" w:color="auto" w:fill="F6F8F7"/>
          </w:tcPr>
          <w:p w14:paraId="74F2310D" w14:textId="609E5F0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 error tracking or uptime alerts yet (optional before launch).</w:t>
            </w:r>
          </w:p>
        </w:tc>
      </w:tr>
    </w:tbl>
    <w:p w14:paraId="68CC3948" w14:textId="77777777" w:rsidR="006A6D69" w:rsidRDefault="006A6D69" w:rsidP="006A6D69"/>
    <w:p w14:paraId="4ECF903F" w14:textId="0BDDA080" w:rsidR="006A6D69" w:rsidRDefault="006A6D69" w:rsidP="006A6D69">
      <w:pPr>
        <w:pStyle w:val="Heading1"/>
        <w:rPr>
          <w:b/>
        </w:rPr>
      </w:pPr>
      <w:r>
        <w:rPr>
          <w:b/>
        </w:rPr>
        <w:t>4. Launch Configuration Checklist</w:t>
      </w:r>
    </w:p>
    <w:p w14:paraId="00023480" w14:textId="6FA4B0D8" w:rsidR="006A6D69" w:rsidRDefault="006A6D69" w:rsidP="006A6D6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Work the groups top-to-bottom (A to G). Each row states the exact location or command. Tick the Done column as items complete.</w:t>
      </w:r>
    </w:p>
    <w:p w14:paraId="4252F8EF" w14:textId="0424B841" w:rsidR="006A6D69" w:rsidRDefault="006A6D69" w:rsidP="006A6D69">
      <w:pPr>
        <w:pStyle w:val="Heading2"/>
        <w:rPr>
          <w:b/>
        </w:rPr>
      </w:pPr>
      <w:r>
        <w:rPr>
          <w:b/>
        </w:rPr>
        <w:t>A. Domain &amp; DNS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9"/>
        <w:gridCol w:w="2149"/>
        <w:gridCol w:w="2568"/>
        <w:gridCol w:w="2150"/>
      </w:tblGrid>
      <w:tr w:rsidR="006A6D69" w:rsidRPr="006A6D69" w14:paraId="30F90CD2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5683B70A" w14:textId="271EB293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1611DB71" w14:textId="5FB57E21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Task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461C4B9A" w14:textId="50B491D4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Exact step / location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468D2CB6" w14:textId="3A4B43B0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Done</w:t>
            </w:r>
          </w:p>
        </w:tc>
      </w:tr>
      <w:tr w:rsidR="006A6D69" w:rsidRPr="006A6D69" w14:paraId="3957F7B9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5D6DB1CC" w14:textId="7470905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A1</w:t>
            </w:r>
          </w:p>
        </w:tc>
        <w:tc>
          <w:tcPr>
            <w:tcW w:w="1250" w:type="pct"/>
            <w:shd w:val="clear" w:color="auto" w:fill="F6F8F7"/>
          </w:tcPr>
          <w:p w14:paraId="544AD352" w14:textId="1D5DB4B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Register the root domain</w:t>
            </w:r>
          </w:p>
        </w:tc>
        <w:tc>
          <w:tcPr>
            <w:tcW w:w="1250" w:type="pct"/>
            <w:shd w:val="clear" w:color="auto" w:fill="F6F8F7"/>
          </w:tcPr>
          <w:p w14:paraId="5599E66D" w14:textId="2EEBA8C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Register vendah.com at any registrar (GoDaddy, Namecheap, Porkbun).</w:t>
            </w:r>
          </w:p>
        </w:tc>
        <w:tc>
          <w:tcPr>
            <w:tcW w:w="1250" w:type="pct"/>
            <w:shd w:val="clear" w:color="auto" w:fill="F6F8F7"/>
          </w:tcPr>
          <w:p w14:paraId="0C29C42F" w14:textId="21B6A64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12D9E9DE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7EC733F8" w14:textId="771585F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A2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B21A10A" w14:textId="0FC08FC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Add the root domain to the Vercel team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42BBE7F" w14:textId="69595AC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Run: vercel domains add vendah.com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D37DB03" w14:textId="23FB693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5940CC4E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4CEDB327" w14:textId="7EFF56C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A3</w:t>
            </w:r>
          </w:p>
        </w:tc>
        <w:tc>
          <w:tcPr>
            <w:tcW w:w="1250" w:type="pct"/>
            <w:shd w:val="clear" w:color="auto" w:fill="F6F8F7"/>
          </w:tcPr>
          <w:p w14:paraId="55FEC046" w14:textId="24B162F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Add the domain to the project</w:t>
            </w:r>
          </w:p>
        </w:tc>
        <w:tc>
          <w:tcPr>
            <w:tcW w:w="1250" w:type="pct"/>
            <w:shd w:val="clear" w:color="auto" w:fill="F6F8F7"/>
          </w:tcPr>
          <w:p w14:paraId="292326DB" w14:textId="442F7B6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Run: vercel project add-domain vendah.com</w:t>
            </w:r>
          </w:p>
        </w:tc>
        <w:tc>
          <w:tcPr>
            <w:tcW w:w="1250" w:type="pct"/>
            <w:shd w:val="clear" w:color="auto" w:fill="F6F8F7"/>
          </w:tcPr>
          <w:p w14:paraId="449668D7" w14:textId="6C9EAD35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3A3BE112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25EAC220" w14:textId="1E67B55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A4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A260DC8" w14:textId="0BA420B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Point the apex record at Vercel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0EB886C" w14:textId="32881E7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Vercel project &gt; Settings &gt; Domains: add A record @ = 76.76.21.21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6DD7E1C" w14:textId="2B04A89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0E4C1DFB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263654C5" w14:textId="6CC4BD5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A5</w:t>
            </w:r>
          </w:p>
        </w:tc>
        <w:tc>
          <w:tcPr>
            <w:tcW w:w="1250" w:type="pct"/>
            <w:shd w:val="clear" w:color="auto" w:fill="F6F8F7"/>
          </w:tcPr>
          <w:p w14:paraId="0D5ECC42" w14:textId="52A1731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Create the wildcard for storefronts</w:t>
            </w:r>
          </w:p>
        </w:tc>
        <w:tc>
          <w:tcPr>
            <w:tcW w:w="1250" w:type="pct"/>
            <w:shd w:val="clear" w:color="auto" w:fill="F6F8F7"/>
          </w:tcPr>
          <w:p w14:paraId="08CEA66B" w14:textId="16C8751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At the registrar: CNAME *.vendah.com = cname.vercel-dns.com</w:t>
            </w:r>
          </w:p>
        </w:tc>
        <w:tc>
          <w:tcPr>
            <w:tcW w:w="1250" w:type="pct"/>
            <w:shd w:val="clear" w:color="auto" w:fill="F6F8F7"/>
          </w:tcPr>
          <w:p w14:paraId="7AD31150" w14:textId="234107B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2C3F17C0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1926D9A9" w14:textId="10D1C3D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A6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278FA12" w14:textId="5A529FB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Point site URL at the real domain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61E3790" w14:textId="2EC6FBF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Set NEXT_PUBLIC_SITE_URL = https://vendah.com (currently the Vercel alias).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04683E8" w14:textId="22BBFDB5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559A9A4F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0B7EEAA2" w14:textId="2100C23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A7</w:t>
            </w:r>
          </w:p>
        </w:tc>
        <w:tc>
          <w:tcPr>
            <w:tcW w:w="1250" w:type="pct"/>
            <w:shd w:val="clear" w:color="auto" w:fill="F6F8F7"/>
          </w:tcPr>
          <w:p w14:paraId="1EFC0E76" w14:textId="3527EAC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Verify</w:t>
            </w:r>
          </w:p>
        </w:tc>
        <w:tc>
          <w:tcPr>
            <w:tcW w:w="1250" w:type="pct"/>
            <w:shd w:val="clear" w:color="auto" w:fill="F6F8F7"/>
          </w:tcPr>
          <w:p w14:paraId="46C394E4" w14:textId="5765FD7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dig vendah.com +short and open https://mensfit.vendah.com/ in a browser (replace mensfit with a real tenant).</w:t>
            </w:r>
          </w:p>
        </w:tc>
        <w:tc>
          <w:tcPr>
            <w:tcW w:w="1250" w:type="pct"/>
            <w:shd w:val="clear" w:color="auto" w:fill="F6F8F7"/>
          </w:tcPr>
          <w:p w14:paraId="5833C85E" w14:textId="7EB910F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</w:tbl>
    <w:p w14:paraId="6903678C" w14:textId="77777777" w:rsidR="006A6D69" w:rsidRDefault="006A6D69" w:rsidP="006A6D69"/>
    <w:p w14:paraId="00547438" w14:textId="42FB463C" w:rsidR="006A6D69" w:rsidRDefault="006A6D69" w:rsidP="006A6D69">
      <w:pPr>
        <w:pStyle w:val="Heading2"/>
        <w:rPr>
          <w:b/>
        </w:rPr>
      </w:pPr>
      <w:r>
        <w:rPr>
          <w:b/>
        </w:rPr>
        <w:t>B. Environment variables (Vercel Production)</w:t>
      </w:r>
    </w:p>
    <w:p w14:paraId="042A1BF3" w14:textId="5E7EEA0E" w:rsidR="006A6D69" w:rsidRDefault="006A6D69" w:rsidP="006A6D69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Vercel &gt; Project &gt; Settings &gt; Environment Variables. Add each, then trigger a production redeploy (vercel --prod) at the end of this group.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1908"/>
        <w:gridCol w:w="3292"/>
        <w:gridCol w:w="1908"/>
      </w:tblGrid>
      <w:tr w:rsidR="006A6D69" w:rsidRPr="006A6D69" w14:paraId="2C28A0D3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00BA96C0" w14:textId="41DEC47A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113604DE" w14:textId="1A244441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Task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60656634" w14:textId="7C5B3379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Exact step / location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2D0ECF04" w14:textId="51D29C32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Done</w:t>
            </w:r>
          </w:p>
        </w:tc>
      </w:tr>
      <w:tr w:rsidR="006A6D69" w:rsidRPr="006A6D69" w14:paraId="05EDE846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2DAE865C" w14:textId="17BF121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B1</w:t>
            </w:r>
          </w:p>
        </w:tc>
        <w:tc>
          <w:tcPr>
            <w:tcW w:w="1250" w:type="pct"/>
            <w:shd w:val="clear" w:color="auto" w:fill="F6F8F7"/>
          </w:tcPr>
          <w:p w14:paraId="1B654ABF" w14:textId="1825D3B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Paystack live secret key</w:t>
            </w:r>
          </w:p>
        </w:tc>
        <w:tc>
          <w:tcPr>
            <w:tcW w:w="1250" w:type="pct"/>
            <w:shd w:val="clear" w:color="auto" w:fill="F6F8F7"/>
          </w:tcPr>
          <w:p w14:paraId="17F13444" w14:textId="7E38321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PAYSTACK_SECRET_KEY = copy from Paystack Dashboard &gt; Settings &gt; API Keys &amp; Webhooks (Secret key).</w:t>
            </w:r>
          </w:p>
        </w:tc>
        <w:tc>
          <w:tcPr>
            <w:tcW w:w="1250" w:type="pct"/>
            <w:shd w:val="clear" w:color="auto" w:fill="F6F8F7"/>
          </w:tcPr>
          <w:p w14:paraId="1B6ED4FF" w14:textId="4CE6FDB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3B0C4F3A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12F46A4C" w14:textId="54A123E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B2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59EA72C" w14:textId="44EA885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Resend API key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2801A59" w14:textId="747D596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RESEND_API_KEY = copy from Resend &gt; API Keys.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77FC098" w14:textId="07DACE0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1738A029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62482CE6" w14:textId="701EE30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B3</w:t>
            </w:r>
          </w:p>
        </w:tc>
        <w:tc>
          <w:tcPr>
            <w:tcW w:w="1250" w:type="pct"/>
            <w:shd w:val="clear" w:color="auto" w:fill="F6F8F7"/>
          </w:tcPr>
          <w:p w14:paraId="05EF62AD" w14:textId="6BF90A8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Email sender address</w:t>
            </w:r>
          </w:p>
        </w:tc>
        <w:tc>
          <w:tcPr>
            <w:tcW w:w="1250" w:type="pct"/>
            <w:shd w:val="clear" w:color="auto" w:fill="F6F8F7"/>
          </w:tcPr>
          <w:p w14:paraId="4BA948A2" w14:textId="4C163F8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EMAIL_FROM = Vendah &lt;no-reply@shop.vendah.com&gt; (must match a verified Resend domain).</w:t>
            </w:r>
          </w:p>
        </w:tc>
        <w:tc>
          <w:tcPr>
            <w:tcW w:w="1250" w:type="pct"/>
            <w:shd w:val="clear" w:color="auto" w:fill="F6F8F7"/>
          </w:tcPr>
          <w:p w14:paraId="38545B20" w14:textId="0C90E1F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19906B76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72650DF2" w14:textId="2D3956C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B4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9D500F0" w14:textId="0BC239C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Confirm existing variables present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B91D31F" w14:textId="352E5C75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NEXT_PUBLIC_SUPABASE_URL, NEXT_PUBLIC_SUPABASE_ANON_KEY, SUPABASE_SERVICE_ROLE_KEY, NEXT_PUBLIC_SITE_URL, NEXT_PUBLIC_APP_DOMAIN, CRON_SECRET.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45D4798" w14:textId="4E9DC8F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Present</w:t>
            </w:r>
          </w:p>
        </w:tc>
      </w:tr>
      <w:tr w:rsidR="006A6D69" w:rsidRPr="006A6D69" w14:paraId="156AEBA5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54774E28" w14:textId="1632E0F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B5</w:t>
            </w:r>
          </w:p>
        </w:tc>
        <w:tc>
          <w:tcPr>
            <w:tcW w:w="1250" w:type="pct"/>
            <w:shd w:val="clear" w:color="auto" w:fill="F6F8F7"/>
          </w:tcPr>
          <w:p w14:paraId="7FFE2886" w14:textId="38ECBFD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Redeploy after env changes</w:t>
            </w:r>
          </w:p>
        </w:tc>
        <w:tc>
          <w:tcPr>
            <w:tcW w:w="1250" w:type="pct"/>
            <w:shd w:val="clear" w:color="auto" w:fill="F6F8F7"/>
          </w:tcPr>
          <w:p w14:paraId="54658E45" w14:textId="6D8874B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Run: vercel --prod and confirm the build log loads the new variables.</w:t>
            </w:r>
          </w:p>
        </w:tc>
        <w:tc>
          <w:tcPr>
            <w:tcW w:w="1250" w:type="pct"/>
            <w:shd w:val="clear" w:color="auto" w:fill="F6F8F7"/>
          </w:tcPr>
          <w:p w14:paraId="570FD4FE" w14:textId="26F299F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</w:tbl>
    <w:p w14:paraId="235F0959" w14:textId="77777777" w:rsidR="006A6D69" w:rsidRDefault="006A6D69" w:rsidP="006A6D69">
      <w:pPr>
        <w:rPr>
          <w:rFonts w:ascii="Calibri" w:hAnsi="Calibri" w:cs="Calibri"/>
          <w:sz w:val="22"/>
        </w:rPr>
      </w:pPr>
    </w:p>
    <w:p w14:paraId="46C88397" w14:textId="156D0A0E" w:rsidR="006A6D69" w:rsidRDefault="006A6D69" w:rsidP="006A6D69">
      <w:pPr>
        <w:pStyle w:val="Heading2"/>
        <w:rPr>
          <w:b/>
        </w:rPr>
      </w:pPr>
      <w:r>
        <w:rPr>
          <w:b/>
        </w:rPr>
        <w:t>C. Supabase project csiidtotrilwlzesudxv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2"/>
        <w:gridCol w:w="2243"/>
        <w:gridCol w:w="2288"/>
        <w:gridCol w:w="2243"/>
      </w:tblGrid>
      <w:tr w:rsidR="006A6D69" w:rsidRPr="006A6D69" w14:paraId="2F14AB4E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3DB24942" w14:textId="359A5884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7BB134BA" w14:textId="7D428B41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Task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5840B5E9" w14:textId="7CE52B81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Exact step / location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458F8CAD" w14:textId="7EC2ED78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Done</w:t>
            </w:r>
          </w:p>
        </w:tc>
      </w:tr>
      <w:tr w:rsidR="006A6D69" w:rsidRPr="006A6D69" w14:paraId="647FE02E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46FC9CBD" w14:textId="171D0D4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C1</w:t>
            </w:r>
          </w:p>
        </w:tc>
        <w:tc>
          <w:tcPr>
            <w:tcW w:w="1250" w:type="pct"/>
            <w:shd w:val="clear" w:color="auto" w:fill="F6F8F7"/>
          </w:tcPr>
          <w:p w14:paraId="6415CA7C" w14:textId="509434C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Set the site URL</w:t>
            </w:r>
          </w:p>
        </w:tc>
        <w:tc>
          <w:tcPr>
            <w:tcW w:w="1250" w:type="pct"/>
            <w:shd w:val="clear" w:color="auto" w:fill="F6F8F7"/>
          </w:tcPr>
          <w:p w14:paraId="3305F05B" w14:textId="60B9FFD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Supabase &gt; Authentication &gt; URL Configuration: Site URL = https://vendah.com</w:t>
            </w:r>
          </w:p>
        </w:tc>
        <w:tc>
          <w:tcPr>
            <w:tcW w:w="1250" w:type="pct"/>
            <w:shd w:val="clear" w:color="auto" w:fill="F6F8F7"/>
          </w:tcPr>
          <w:p w14:paraId="05E2AFD3" w14:textId="5A99193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471810BB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18C83D33" w14:textId="3E688C8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C2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4E08400" w14:textId="4BE4BA9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Allowlist redirect URLs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434CFDD" w14:textId="20D703A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Add to Redirect URLs: https://vendah.com/**, https://vendah-blue.vercel.app/**, http://localhost:3000/**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9171F49" w14:textId="73B309F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04AAE228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0146AE47" w14:textId="3692E1D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C3</w:t>
            </w:r>
          </w:p>
        </w:tc>
        <w:tc>
          <w:tcPr>
            <w:tcW w:w="1250" w:type="pct"/>
            <w:shd w:val="clear" w:color="auto" w:fill="F6F8F7"/>
          </w:tcPr>
          <w:p w14:paraId="0F989331" w14:textId="3BEFA28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Enable custom SMTP (password resets / sign-up confirmations)</w:t>
            </w:r>
          </w:p>
        </w:tc>
        <w:tc>
          <w:tcPr>
            <w:tcW w:w="1250" w:type="pct"/>
            <w:shd w:val="clear" w:color="auto" w:fill="F6F8F7"/>
          </w:tcPr>
          <w:p w14:paraId="6B537785" w14:textId="733B7E5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Authentication &gt; Providers &gt; Email: enable Email, choose SMTP, use the Resend SMTP host (smtp.resend.com, port 465).</w:t>
            </w:r>
          </w:p>
        </w:tc>
        <w:tc>
          <w:tcPr>
            <w:tcW w:w="1250" w:type="pct"/>
            <w:shd w:val="clear" w:color="auto" w:fill="F6F8F7"/>
          </w:tcPr>
          <w:p w14:paraId="7C1D21E9" w14:textId="4C6BCE1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689AEF60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2AB2CB69" w14:textId="5ECF130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C4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8323B6F" w14:textId="49194A2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Match sender with the Resend domain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A1EE552" w14:textId="6A3FBCB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Set the SMTP sender name/email to no-reply@shop.vendah.com.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E504603" w14:textId="2A37E245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4FE59538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1ADE33AF" w14:textId="3CF03B7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C5</w:t>
            </w:r>
          </w:p>
        </w:tc>
        <w:tc>
          <w:tcPr>
            <w:tcW w:w="1250" w:type="pct"/>
            <w:shd w:val="clear" w:color="auto" w:fill="F6F8F7"/>
          </w:tcPr>
          <w:p w14:paraId="59717313" w14:textId="6726529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Keep confirmation strict</w:t>
            </w:r>
          </w:p>
        </w:tc>
        <w:tc>
          <w:tcPr>
            <w:tcW w:w="1250" w:type="pct"/>
            <w:shd w:val="clear" w:color="auto" w:fill="F6F8F7"/>
          </w:tcPr>
          <w:p w14:paraId="70588A13" w14:textId="443B6F8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Confirm Confirm email is enabled (no auto-confirm) for production sign-ups.</w:t>
            </w:r>
          </w:p>
        </w:tc>
        <w:tc>
          <w:tcPr>
            <w:tcW w:w="1250" w:type="pct"/>
            <w:shd w:val="clear" w:color="auto" w:fill="F6F8F7"/>
          </w:tcPr>
          <w:p w14:paraId="0FB5E381" w14:textId="3733685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</w:tbl>
    <w:p w14:paraId="6C47AAC8" w14:textId="77777777" w:rsidR="006A6D69" w:rsidRDefault="006A6D69" w:rsidP="006A6D69"/>
    <w:p w14:paraId="4E39D70F" w14:textId="1BFC3916" w:rsidR="006A6D69" w:rsidRDefault="006A6D69" w:rsidP="006A6D69">
      <w:pPr>
        <w:pStyle w:val="Heading2"/>
        <w:rPr>
          <w:b/>
        </w:rPr>
      </w:pPr>
      <w:r>
        <w:rPr>
          <w:b/>
        </w:rPr>
        <w:t>D. Paystack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6"/>
        <w:gridCol w:w="1727"/>
        <w:gridCol w:w="3836"/>
        <w:gridCol w:w="1727"/>
      </w:tblGrid>
      <w:tr w:rsidR="006A6D69" w:rsidRPr="006A6D69" w14:paraId="0E63946E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3CAE888E" w14:textId="08D0E2D1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0EB98A07" w14:textId="509A2DB6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Task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7EF0EB3B" w14:textId="45D88B63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Exact step / location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7B7D3B94" w14:textId="1F6840DD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Done</w:t>
            </w:r>
          </w:p>
        </w:tc>
      </w:tr>
      <w:tr w:rsidR="006A6D69" w:rsidRPr="006A6D69" w14:paraId="488172A2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1D41F696" w14:textId="7D8D275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D1</w:t>
            </w:r>
          </w:p>
        </w:tc>
        <w:tc>
          <w:tcPr>
            <w:tcW w:w="1250" w:type="pct"/>
            <w:shd w:val="clear" w:color="auto" w:fill="F6F8F7"/>
          </w:tcPr>
          <w:p w14:paraId="069D9BEE" w14:textId="2B2B124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Validate the secret key in TEST mode first</w:t>
            </w:r>
          </w:p>
        </w:tc>
        <w:tc>
          <w:tcPr>
            <w:tcW w:w="1250" w:type="pct"/>
            <w:shd w:val="clear" w:color="auto" w:fill="F6F8F7"/>
          </w:tcPr>
          <w:p w14:paraId="6773BF38" w14:textId="2E6896A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Flip the Paystack dashboard to Test mode, paste the test Secret key as PAYSTACK_SECRET_KEY, redeploy, and complete a test purchase.</w:t>
            </w:r>
          </w:p>
        </w:tc>
        <w:tc>
          <w:tcPr>
            <w:tcW w:w="1250" w:type="pct"/>
            <w:shd w:val="clear" w:color="auto" w:fill="F6F8F7"/>
          </w:tcPr>
          <w:p w14:paraId="5E7BA54D" w14:textId="7D67E68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7BBC3E54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29178DC4" w14:textId="160461F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D2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7A654AD" w14:textId="412E801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Register the webhook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30B145E" w14:textId="2FF3EF6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Paystack Dashboard &gt; Settings &gt; API Keys &amp; Webhooks: Webhook URL = https://vendah.com/api/webhooks/paystack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2B19115F" w14:textId="3C3348F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4C179EB0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7FB00E07" w14:textId="1682CE5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D3</w:t>
            </w:r>
          </w:p>
        </w:tc>
        <w:tc>
          <w:tcPr>
            <w:tcW w:w="1250" w:type="pct"/>
            <w:shd w:val="clear" w:color="auto" w:fill="F6F8F7"/>
          </w:tcPr>
          <w:p w14:paraId="201729F1" w14:textId="3333030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Confirm webhook signature checks</w:t>
            </w:r>
          </w:p>
        </w:tc>
        <w:tc>
          <w:tcPr>
            <w:tcW w:w="1250" w:type="pct"/>
            <w:shd w:val="clear" w:color="auto" w:fill="F6F8F7"/>
          </w:tcPr>
          <w:p w14:paraId="33B0BEB8" w14:textId="4707DD1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Code review src/app/api/webhooks/paystack/route.ts - verify it validates x-paystack-signature.</w:t>
            </w:r>
          </w:p>
        </w:tc>
        <w:tc>
          <w:tcPr>
            <w:tcW w:w="1250" w:type="pct"/>
            <w:shd w:val="clear" w:color="auto" w:fill="F6F8F7"/>
          </w:tcPr>
          <w:p w14:paraId="1E916D37" w14:textId="13B9820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4535A00F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412F9942" w14:textId="4EBD91F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D4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A175237" w14:textId="5994B71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Connect merchant subaccounts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4BB9EEA2" w14:textId="394201A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Each merchant connects Paystack via Dashboard &gt; Payments (sets tenants.paystack_subaccount_code), or create subaccounts and backfill the column.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70490D9" w14:textId="3446DC0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1B5AE35B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354A4760" w14:textId="1D74E43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D5</w:t>
            </w:r>
          </w:p>
        </w:tc>
        <w:tc>
          <w:tcPr>
            <w:tcW w:w="1250" w:type="pct"/>
            <w:shd w:val="clear" w:color="auto" w:fill="F6F8F7"/>
          </w:tcPr>
          <w:p w14:paraId="7DA1053D" w14:textId="2865129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Switch to LIVE mode</w:t>
            </w:r>
          </w:p>
        </w:tc>
        <w:tc>
          <w:tcPr>
            <w:tcW w:w="1250" w:type="pct"/>
            <w:shd w:val="clear" w:color="auto" w:fill="F6F8F7"/>
          </w:tcPr>
          <w:p w14:paraId="2552ED6C" w14:textId="4886EC3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Paystack dashboard to Live, set the Live key as PAYSTACK_SECRET_KEY, redeploy, rerun a card and a mobile-money purchase.</w:t>
            </w:r>
          </w:p>
        </w:tc>
        <w:tc>
          <w:tcPr>
            <w:tcW w:w="1250" w:type="pct"/>
            <w:shd w:val="clear" w:color="auto" w:fill="F6F8F7"/>
          </w:tcPr>
          <w:p w14:paraId="796B103D" w14:textId="7B1FFC9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</w:tbl>
    <w:p w14:paraId="0844B5FB" w14:textId="77777777" w:rsidR="006A6D69" w:rsidRDefault="006A6D69" w:rsidP="006A6D69"/>
    <w:p w14:paraId="3CB6F0EC" w14:textId="51456819" w:rsidR="006A6D69" w:rsidRDefault="006A6D69" w:rsidP="006A6D69">
      <w:pPr>
        <w:pStyle w:val="Heading2"/>
        <w:rPr>
          <w:b/>
        </w:rPr>
      </w:pPr>
      <w:r>
        <w:rPr>
          <w:b/>
        </w:rPr>
        <w:t>E. Resend email delivery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6A6D69" w:rsidRPr="006A6D69" w14:paraId="2527FE4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2E1297B5" w14:textId="55D60948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1A52D8DE" w14:textId="0F2EEB53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Task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77567584" w14:textId="160677C4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Exact step / location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4AE743FC" w14:textId="112D5EEA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Done</w:t>
            </w:r>
          </w:p>
        </w:tc>
      </w:tr>
      <w:tr w:rsidR="006A6D69" w:rsidRPr="006A6D69" w14:paraId="2DD6684F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0A52BA92" w14:textId="149F002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</w:t>
            </w:r>
          </w:p>
        </w:tc>
        <w:tc>
          <w:tcPr>
            <w:tcW w:w="1250" w:type="pct"/>
            <w:shd w:val="clear" w:color="auto" w:fill="F6F8F7"/>
          </w:tcPr>
          <w:p w14:paraId="22CC1F2D" w14:textId="32D5235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Add the sender domain</w:t>
            </w:r>
          </w:p>
        </w:tc>
        <w:tc>
          <w:tcPr>
            <w:tcW w:w="1250" w:type="pct"/>
            <w:shd w:val="clear" w:color="auto" w:fill="F6F8F7"/>
          </w:tcPr>
          <w:p w14:paraId="0BD4B44D" w14:textId="35B9BEA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Resend &gt; Domains: add shop.vendah.com and </w:t>
            </w:r>
            <w:r>
              <w:rPr>
                <w:rFonts w:ascii="Calibri" w:hAnsi="Calibri" w:cs="Calibri"/>
                <w:sz w:val="20"/>
              </w:rPr>
              <w:lastRenderedPageBreak/>
              <w:t>add the SPF/DKIM DNS records it returns at the registrar.</w:t>
            </w:r>
          </w:p>
        </w:tc>
        <w:tc>
          <w:tcPr>
            <w:tcW w:w="1250" w:type="pct"/>
            <w:shd w:val="clear" w:color="auto" w:fill="F6F8F7"/>
          </w:tcPr>
          <w:p w14:paraId="7A15B53A" w14:textId="31D33A9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lastRenderedPageBreak/>
              <w:t>☐</w:t>
            </w:r>
          </w:p>
        </w:tc>
      </w:tr>
      <w:tr w:rsidR="006A6D69" w:rsidRPr="006A6D69" w14:paraId="2A86F3DD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156C6A74" w14:textId="0F7CC39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E2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B3CB01D" w14:textId="4067A1C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Wait for domain verification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23D4FC7" w14:textId="62B59AF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Resend shows the domain as Valid; only then emails are deliverable.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52A8040" w14:textId="6C07E45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00BFB6D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16462C3F" w14:textId="05D047F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E3</w:t>
            </w:r>
          </w:p>
        </w:tc>
        <w:tc>
          <w:tcPr>
            <w:tcW w:w="1250" w:type="pct"/>
            <w:shd w:val="clear" w:color="auto" w:fill="F6F8F7"/>
          </w:tcPr>
          <w:p w14:paraId="1D1C20E4" w14:textId="2266489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Send a real test email</w:t>
            </w:r>
          </w:p>
        </w:tc>
        <w:tc>
          <w:tcPr>
            <w:tcW w:w="1250" w:type="pct"/>
            <w:shd w:val="clear" w:color="auto" w:fill="F6F8F7"/>
          </w:tcPr>
          <w:p w14:paraId="5B26808D" w14:textId="48FCA67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Trigger an order confirmation from the end-to-end test and confirm delivery to a real inbox.</w:t>
            </w:r>
          </w:p>
        </w:tc>
        <w:tc>
          <w:tcPr>
            <w:tcW w:w="1250" w:type="pct"/>
            <w:shd w:val="clear" w:color="auto" w:fill="F6F8F7"/>
          </w:tcPr>
          <w:p w14:paraId="6F1E8420" w14:textId="1F8B37F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</w:tbl>
    <w:p w14:paraId="0C644B88" w14:textId="77777777" w:rsidR="006A6D69" w:rsidRDefault="006A6D69" w:rsidP="006A6D69"/>
    <w:p w14:paraId="756AA811" w14:textId="17BE7C54" w:rsidR="006A6D69" w:rsidRDefault="006A6D69" w:rsidP="006A6D69">
      <w:pPr>
        <w:pStyle w:val="Heading2"/>
        <w:rPr>
          <w:b/>
        </w:rPr>
      </w:pPr>
      <w:r>
        <w:rPr>
          <w:b/>
        </w:rPr>
        <w:t>F. Cron &amp; operations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6A6D69" w:rsidRPr="006A6D69" w14:paraId="18698C7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3CEAE077" w14:textId="7B33A1AA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19B21CEF" w14:textId="06CDE8E1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Task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610CBF49" w14:textId="246BBC5B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Exact step / location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E8F1ED"/>
          </w:tcPr>
          <w:p w14:paraId="411331C8" w14:textId="5425C6E0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Done</w:t>
            </w:r>
          </w:p>
        </w:tc>
      </w:tr>
      <w:tr w:rsidR="006A6D69" w:rsidRPr="006A6D69" w14:paraId="5A217F6B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243E7DA9" w14:textId="484B54B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F1</w:t>
            </w:r>
          </w:p>
        </w:tc>
        <w:tc>
          <w:tcPr>
            <w:tcW w:w="1250" w:type="pct"/>
            <w:shd w:val="clear" w:color="auto" w:fill="F6F8F7"/>
          </w:tcPr>
          <w:p w14:paraId="0C677A5D" w14:textId="0CFDEC6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Confirm the daily job</w:t>
            </w:r>
          </w:p>
        </w:tc>
        <w:tc>
          <w:tcPr>
            <w:tcW w:w="1250" w:type="pct"/>
            <w:shd w:val="clear" w:color="auto" w:fill="F6F8F7"/>
          </w:tcPr>
          <w:p w14:paraId="78CDFD93" w14:textId="0463629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Vercel &gt; Settings &gt; Cron Jobs: /api/cron/expire-orders on schedule 0 4 * * * active (hobby allows 1/day).</w:t>
            </w:r>
          </w:p>
        </w:tc>
        <w:tc>
          <w:tcPr>
            <w:tcW w:w="1250" w:type="pct"/>
            <w:shd w:val="clear" w:color="auto" w:fill="F6F8F7"/>
          </w:tcPr>
          <w:p w14:paraId="1185EEA9" w14:textId="73CB258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023CF605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</w:tcPr>
          <w:p w14:paraId="52220449" w14:textId="536ACB76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F2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E0B4B3E" w14:textId="430C429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Optional: error monitoring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12528ADA" w14:textId="4864453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Add Sentry (dashboard + storefront) for crash visibility before public traffic.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3A59475" w14:textId="49C05A6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  <w:tr w:rsidR="006A6D69" w:rsidRPr="006A6D69" w14:paraId="0301E826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6F8F7"/>
          </w:tcPr>
          <w:p w14:paraId="77B6C30D" w14:textId="7359BC5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F3</w:t>
            </w:r>
          </w:p>
        </w:tc>
        <w:tc>
          <w:tcPr>
            <w:tcW w:w="1250" w:type="pct"/>
            <w:shd w:val="clear" w:color="auto" w:fill="F6F8F7"/>
          </w:tcPr>
          <w:p w14:paraId="3965D47E" w14:textId="549B776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Remove fabricated marketing stats</w:t>
            </w:r>
          </w:p>
        </w:tc>
        <w:tc>
          <w:tcPr>
            <w:tcW w:w="1250" w:type="pct"/>
            <w:shd w:val="clear" w:color="auto" w:fill="F6F8F7"/>
          </w:tcPr>
          <w:p w14:paraId="1295BF9E" w14:textId="6B3F7E0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Replace the placeholder numbers on the landing page and sign-in/sign-up panels (src/app/page.tsx and the (auth) pages).</w:t>
            </w:r>
          </w:p>
        </w:tc>
        <w:tc>
          <w:tcPr>
            <w:tcW w:w="1250" w:type="pct"/>
            <w:shd w:val="clear" w:color="auto" w:fill="F6F8F7"/>
          </w:tcPr>
          <w:p w14:paraId="15E4BBB6" w14:textId="7DD1EE4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</w:tr>
    </w:tbl>
    <w:p w14:paraId="011CA2E0" w14:textId="77777777" w:rsidR="006A6D69" w:rsidRDefault="006A6D69" w:rsidP="006A6D69"/>
    <w:p w14:paraId="58D69B06" w14:textId="3C060AD3" w:rsidR="006A6D69" w:rsidRDefault="006A6D69" w:rsidP="006A6D69">
      <w:pPr>
        <w:pStyle w:val="Heading2"/>
        <w:rPr>
          <w:b/>
        </w:rPr>
      </w:pPr>
      <w:r>
        <w:rPr>
          <w:b/>
        </w:rPr>
        <w:t>G. End-to-end smoke test (production)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9"/>
        <w:gridCol w:w="2731"/>
        <w:gridCol w:w="3556"/>
      </w:tblGrid>
      <w:tr w:rsidR="006A6D69" w:rsidRPr="006A6D69" w14:paraId="4A7987E6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  <w:shd w:val="clear" w:color="auto" w:fill="E8F1ED"/>
          </w:tcPr>
          <w:p w14:paraId="51AD873C" w14:textId="1227362A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E8F1ED"/>
          </w:tcPr>
          <w:p w14:paraId="0929DFDE" w14:textId="055594DF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Scenario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E8F1ED"/>
          </w:tcPr>
          <w:p w14:paraId="267DFDAC" w14:textId="3F3CD78C" w:rsidR="006A6D69" w:rsidRPr="006A6D69" w:rsidRDefault="006A6D69" w:rsidP="006A6D69">
            <w:pPr>
              <w:spacing w:after="40"/>
              <w:rPr>
                <w:rFonts w:ascii="Calibri" w:hAnsi="Calibri" w:cs="Calibri"/>
                <w:b/>
                <w:sz w:val="20"/>
              </w:rPr>
            </w:pPr>
            <w:r w:rsidRPr="006A6D69">
              <w:rPr>
                <w:rFonts w:ascii="Calibri" w:hAnsi="Calibri" w:cs="Calibri"/>
                <w:b/>
                <w:sz w:val="20"/>
              </w:rPr>
              <w:t>What success looks like</w:t>
            </w:r>
          </w:p>
        </w:tc>
      </w:tr>
      <w:tr w:rsidR="006A6D69" w:rsidRPr="006A6D69" w14:paraId="71BDD485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335F6948" w14:textId="1C25F9F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G1</w:t>
            </w:r>
          </w:p>
        </w:tc>
        <w:tc>
          <w:tcPr>
            <w:tcW w:w="1667" w:type="pct"/>
            <w:shd w:val="clear" w:color="auto" w:fill="F6F8F7"/>
          </w:tcPr>
          <w:p w14:paraId="6E56CA1E" w14:textId="77F345F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Card purchase</w:t>
            </w:r>
          </w:p>
        </w:tc>
        <w:tc>
          <w:tcPr>
            <w:tcW w:w="1667" w:type="pct"/>
            <w:shd w:val="clear" w:color="auto" w:fill="F6F8F7"/>
          </w:tcPr>
          <w:p w14:paraId="1294CE5F" w14:textId="4AD0927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Test card 4084 0840 8408 4081: payment settles via webhook, stock decrements, order confirmation + merchant emails arrive.</w:t>
            </w:r>
          </w:p>
        </w:tc>
      </w:tr>
      <w:tr w:rsidR="006A6D69" w:rsidRPr="006A6D69" w14:paraId="52EEF2FC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1A8EF37F" w14:textId="3E8EAE0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G2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7920084E" w14:textId="02B70622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MTN Mobile Money purchase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CEB88E0" w14:textId="4272F3A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Test number: transaction shows pending, the status API resolves it to paid, order settles.</w:t>
            </w:r>
          </w:p>
        </w:tc>
      </w:tr>
      <w:tr w:rsidR="006A6D69" w:rsidRPr="006A6D69" w14:paraId="110E940F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33EC7FD2" w14:textId="4EFB564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G3</w:t>
            </w:r>
          </w:p>
        </w:tc>
        <w:tc>
          <w:tcPr>
            <w:tcW w:w="1667" w:type="pct"/>
            <w:shd w:val="clear" w:color="auto" w:fill="F6F8F7"/>
          </w:tcPr>
          <w:p w14:paraId="12F05FB4" w14:textId="1B2A644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Cash on Delivery purchase</w:t>
            </w:r>
          </w:p>
        </w:tc>
        <w:tc>
          <w:tcPr>
            <w:tcW w:w="1667" w:type="pct"/>
            <w:shd w:val="clear" w:color="auto" w:fill="F6F8F7"/>
          </w:tcPr>
          <w:p w14:paraId="2A9429A6" w14:textId="44568469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Order created pending with payment_method=cod; confirmation email sent; dashboard shows Mark payment received; payment_collected_at stamped.</w:t>
            </w:r>
          </w:p>
        </w:tc>
      </w:tr>
      <w:tr w:rsidR="006A6D69" w:rsidRPr="006A6D69" w14:paraId="09727C2B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7752B340" w14:textId="462290F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G4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AB39A1B" w14:textId="371FAE3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Refund flow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72BE164" w14:textId="556A679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Refund from Dashboard &gt; Payments settles on Paystack and order reflects the refund.</w:t>
            </w:r>
          </w:p>
        </w:tc>
      </w:tr>
      <w:tr w:rsidR="006A6D69" w:rsidRPr="006A6D69" w14:paraId="00127B8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08123200" w14:textId="6E13F06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G5</w:t>
            </w:r>
          </w:p>
        </w:tc>
        <w:tc>
          <w:tcPr>
            <w:tcW w:w="1667" w:type="pct"/>
            <w:shd w:val="clear" w:color="auto" w:fill="F6F8F7"/>
          </w:tcPr>
          <w:p w14:paraId="3D14DC34" w14:textId="0DF996C1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Password reset / sign-up confirmation</w:t>
            </w:r>
          </w:p>
        </w:tc>
        <w:tc>
          <w:tcPr>
            <w:tcW w:w="1667" w:type="pct"/>
            <w:shd w:val="clear" w:color="auto" w:fill="F6F8F7"/>
          </w:tcPr>
          <w:p w14:paraId="64508530" w14:textId="3B19119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Both emails arrive and links work from the production URL.</w:t>
            </w:r>
          </w:p>
        </w:tc>
      </w:tr>
      <w:tr w:rsidR="006A6D69" w:rsidRPr="006A6D69" w14:paraId="34DC2EFF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60198B89" w14:textId="4BC5103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G6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4F0AE807" w14:textId="620C14ED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Staff invite email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7074332D" w14:textId="048BA71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Invited member receives the invite and can sign in.</w:t>
            </w:r>
          </w:p>
        </w:tc>
      </w:tr>
      <w:tr w:rsidR="006A6D69" w:rsidRPr="006A6D69" w14:paraId="53C5F7F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7E03CAF8" w14:textId="7C969CEF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G7</w:t>
            </w:r>
          </w:p>
        </w:tc>
        <w:tc>
          <w:tcPr>
            <w:tcW w:w="1667" w:type="pct"/>
            <w:shd w:val="clear" w:color="auto" w:fill="F6F8F7"/>
          </w:tcPr>
          <w:p w14:paraId="728E803B" w14:textId="390F6CC5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Cart recovery email</w:t>
            </w:r>
          </w:p>
        </w:tc>
        <w:tc>
          <w:tcPr>
            <w:tcW w:w="1667" w:type="pct"/>
            <w:shd w:val="clear" w:color="auto" w:fill="F6F8F7"/>
          </w:tcPr>
          <w:p w14:paraId="5FDA4640" w14:textId="1FCC836E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Manual send from Cart Recovery lands in the shopper inbox.</w:t>
            </w:r>
          </w:p>
        </w:tc>
      </w:tr>
      <w:tr w:rsidR="006A6D69" w:rsidRPr="006A6D69" w14:paraId="509BDFDA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bottom w:val="single" w:sz="4" w:space="0" w:color="auto"/>
            </w:tcBorders>
          </w:tcPr>
          <w:p w14:paraId="6CC69C17" w14:textId="03DADFD7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G8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A5F04A3" w14:textId="7EC9FC84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Subscription lifecycle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4A419271" w14:textId="25E943C0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Plan charge webhook creates the subscription; expired subscription triggers downgrade.</w:t>
            </w:r>
          </w:p>
        </w:tc>
      </w:tr>
      <w:tr w:rsidR="006A6D69" w:rsidRPr="006A6D69" w14:paraId="4A96C1C0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F6F8F7"/>
          </w:tcPr>
          <w:p w14:paraId="06E79021" w14:textId="00D8D088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G9</w:t>
            </w:r>
          </w:p>
        </w:tc>
        <w:tc>
          <w:tcPr>
            <w:tcW w:w="1667" w:type="pct"/>
            <w:shd w:val="clear" w:color="auto" w:fill="F6F8F7"/>
          </w:tcPr>
          <w:p w14:paraId="7C9104F9" w14:textId="18C4923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Storefront SEO</w:t>
            </w:r>
          </w:p>
        </w:tc>
        <w:tc>
          <w:tcPr>
            <w:tcW w:w="1667" w:type="pct"/>
            <w:shd w:val="clear" w:color="auto" w:fill="F6F8F7"/>
          </w:tcPr>
          <w:p w14:paraId="6278AD21" w14:textId="482A83FA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https://mensfit.vendah.com/sitemap.xml and /robots.txt return 200 with tenant content.</w:t>
            </w:r>
          </w:p>
        </w:tc>
      </w:tr>
      <w:tr w:rsidR="006A6D69" w:rsidRPr="006A6D69" w14:paraId="04A6E837" w14:textId="77777777" w:rsidTr="006A6D69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493B8C5" w14:textId="2215E90C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G10</w:t>
            </w:r>
          </w:p>
        </w:tc>
        <w:tc>
          <w:tcPr>
            <w:tcW w:w="1667" w:type="pct"/>
          </w:tcPr>
          <w:p w14:paraId="02242521" w14:textId="3D9A3DA3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Mobile / PWA</w:t>
            </w:r>
          </w:p>
        </w:tc>
        <w:tc>
          <w:tcPr>
            <w:tcW w:w="1667" w:type="pct"/>
          </w:tcPr>
          <w:p w14:paraId="3FB10202" w14:textId="613B6C9B" w:rsidR="006A6D69" w:rsidRPr="006A6D69" w:rsidRDefault="006A6D69" w:rsidP="006A6D69">
            <w:pPr>
              <w:spacing w:after="4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Storefront passes on a real phone; install prompt works.</w:t>
            </w:r>
          </w:p>
        </w:tc>
      </w:tr>
    </w:tbl>
    <w:p w14:paraId="1E00DEED" w14:textId="77777777" w:rsidR="006A6D69" w:rsidRDefault="006A6D69" w:rsidP="006A6D69"/>
    <w:p w14:paraId="1F04D6E6" w14:textId="17B4F28D" w:rsidR="006A6D69" w:rsidRDefault="006A6D69" w:rsidP="006A6D69">
      <w:pPr>
        <w:pStyle w:val="Heading1"/>
        <w:rPr>
          <w:b/>
        </w:rPr>
      </w:pPr>
      <w:r>
        <w:rPr>
          <w:b/>
        </w:rPr>
        <w:t>5. Open Items &amp; Recommendations</w:t>
      </w:r>
    </w:p>
    <w:p w14:paraId="3CD0F445" w14:textId="3737D282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Register vendah.com - the single external dependency that unlocks everything (A1-A7).</w:t>
      </w:r>
    </w:p>
    <w:p w14:paraId="0124C288" w14:textId="7A479DB7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Add the three missing environment variables (B1-B3) and redeploy.</w:t>
      </w:r>
    </w:p>
    <w:p w14:paraId="7B948835" w14:textId="0C3A4A40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Disable auto-confirm email and keep Supabase SMTP on the Resend sender domain.</w:t>
      </w:r>
    </w:p>
    <w:p w14:paraId="192532EF" w14:textId="431FC9B9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Replace the fabricated landing/sign-in metrics with real numbers before public traffic.</w:t>
      </w:r>
    </w:p>
    <w:p w14:paraId="2281A451" w14:textId="62897551" w:rsidR="006A6D69" w:rsidRPr="006A6D69" w:rsidRDefault="006A6D69" w:rsidP="006A6D69">
      <w:pPr>
        <w:pStyle w:val="ListBullet"/>
      </w:pPr>
      <w:r>
        <w:rPr>
          <w:rFonts w:ascii="Calibri" w:hAnsi="Calibri" w:cs="Calibri"/>
          <w:sz w:val="22"/>
        </w:rPr>
        <w:t>Optional but recommended: a Playwright end-to-end suite covering the pay -&gt; webhook -&gt; settle -&gt; stock path, and Sentry error monitoring.</w:t>
      </w:r>
    </w:p>
    <w:p w14:paraId="4D3A860C" w14:textId="77777777" w:rsidR="006A6D69" w:rsidRPr="006A6D69" w:rsidRDefault="006A6D69" w:rsidP="006A6D69"/>
    <w:sectPr w:rsidR="006A6D69" w:rsidRPr="006A6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D6648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24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69"/>
    <w:rsid w:val="00105422"/>
    <w:rsid w:val="006A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A294"/>
  <w15:chartTrackingRefBased/>
  <w15:docId w15:val="{846A943C-9704-40A1-8273-00EF9E21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6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A6D6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sey</dc:creator>
  <cp:keywords/>
  <dc:description/>
  <cp:lastModifiedBy>francis sey</cp:lastModifiedBy>
  <cp:revision>1</cp:revision>
  <dcterms:created xsi:type="dcterms:W3CDTF">2026-09-02T01:28:00Z</dcterms:created>
  <dcterms:modified xsi:type="dcterms:W3CDTF">2026-09-02T01:28:00Z</dcterms:modified>
</cp:coreProperties>
</file>