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0B739" w14:textId="055E9129" w:rsidR="00173C5B" w:rsidRPr="00C36CDC" w:rsidRDefault="00B87E06" w:rsidP="00290699">
      <w:pPr>
        <w:spacing w:afterLines="50" w:after="156" w:line="360" w:lineRule="auto"/>
        <w:jc w:val="center"/>
        <w:rPr>
          <w:rFonts w:ascii="华文楷体" w:eastAsia="华文楷体" w:hAnsi="华文楷体" w:cs="Times New Roman"/>
          <w:sz w:val="40"/>
          <w:szCs w:val="40"/>
        </w:rPr>
      </w:pPr>
      <w:r w:rsidRPr="00C36CDC">
        <w:rPr>
          <w:rFonts w:ascii="华文楷体" w:eastAsia="华文楷体" w:hAnsi="华文楷体" w:cs="Times New Roman"/>
          <w:sz w:val="40"/>
          <w:szCs w:val="40"/>
        </w:rPr>
        <w:t>量</w:t>
      </w:r>
      <w:r w:rsidR="003748DA" w:rsidRPr="00C36CDC">
        <w:rPr>
          <w:rFonts w:ascii="华文楷体" w:eastAsia="华文楷体" w:hAnsi="华文楷体" w:cs="Times New Roman" w:hint="eastAsia"/>
          <w:sz w:val="40"/>
          <w:szCs w:val="40"/>
        </w:rPr>
        <w:t xml:space="preserve"> </w:t>
      </w:r>
      <w:r w:rsidRPr="00C36CDC">
        <w:rPr>
          <w:rFonts w:ascii="华文楷体" w:eastAsia="华文楷体" w:hAnsi="华文楷体" w:cs="Times New Roman"/>
          <w:sz w:val="40"/>
          <w:szCs w:val="40"/>
        </w:rPr>
        <w:t>化</w:t>
      </w:r>
    </w:p>
    <w:p w14:paraId="6785F43E" w14:textId="7E5E0034" w:rsidR="00B87E06" w:rsidRPr="00AB0F27" w:rsidRDefault="00B87E06" w:rsidP="0029069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B0F27">
        <w:rPr>
          <w:rFonts w:ascii="Times New Roman" w:eastAsia="宋体" w:hAnsi="Times New Roman" w:cs="Times New Roman"/>
        </w:rPr>
        <w:t>说到量化，其实是一种对股票、债券、期权、期货及其他衍生产品的建模过程</w:t>
      </w:r>
      <w:r w:rsidR="00AB45A3" w:rsidRPr="00AB0F27">
        <w:rPr>
          <w:rFonts w:ascii="Times New Roman" w:eastAsia="宋体" w:hAnsi="Times New Roman" w:cs="Times New Roman"/>
        </w:rPr>
        <w:t>。</w:t>
      </w:r>
    </w:p>
    <w:p w14:paraId="773ACA6A" w14:textId="298B84AD" w:rsidR="00AB45A3" w:rsidRDefault="00AB45A3" w:rsidP="0029069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B0F27">
        <w:rPr>
          <w:rFonts w:ascii="Times New Roman" w:eastAsia="宋体" w:hAnsi="Times New Roman" w:cs="Times New Roman"/>
        </w:rPr>
        <w:t>所谓</w:t>
      </w:r>
      <w:r w:rsidRPr="00AB0F27">
        <w:rPr>
          <w:rFonts w:ascii="Times New Roman" w:eastAsia="宋体" w:hAnsi="Times New Roman" w:cs="Times New Roman"/>
        </w:rPr>
        <w:t>“</w:t>
      </w:r>
      <w:r w:rsidRPr="00AB0F27">
        <w:rPr>
          <w:rFonts w:ascii="Times New Roman" w:eastAsia="宋体" w:hAnsi="Times New Roman" w:cs="Times New Roman"/>
        </w:rPr>
        <w:t>鸡蛋不要放在一个篮子里</w:t>
      </w:r>
      <w:r w:rsidRPr="00AB0F27">
        <w:rPr>
          <w:rFonts w:ascii="Times New Roman" w:eastAsia="宋体" w:hAnsi="Times New Roman" w:cs="Times New Roman"/>
        </w:rPr>
        <w:t>”</w:t>
      </w:r>
      <w:r w:rsidRPr="00AB0F27">
        <w:rPr>
          <w:rFonts w:ascii="Times New Roman" w:eastAsia="宋体" w:hAnsi="Times New Roman" w:cs="Times New Roman"/>
        </w:rPr>
        <w:t>，</w:t>
      </w:r>
      <w:r w:rsidR="002213EE" w:rsidRPr="00AB0F27">
        <w:rPr>
          <w:rFonts w:ascii="Times New Roman" w:eastAsia="宋体" w:hAnsi="Times New Roman" w:cs="Times New Roman"/>
        </w:rPr>
        <w:t>在实际投资中，为了规避风险</w:t>
      </w:r>
      <w:r w:rsidR="00D671A6" w:rsidRPr="00AB0F27">
        <w:rPr>
          <w:rFonts w:ascii="Times New Roman" w:eastAsia="宋体" w:hAnsi="Times New Roman" w:cs="Times New Roman"/>
        </w:rPr>
        <w:t>（</w:t>
      </w:r>
      <m:oMath>
        <m:r>
          <w:rPr>
            <w:rFonts w:ascii="Cambria Math" w:eastAsia="宋体" w:hAnsi="Cambria Math" w:cs="Times New Roman"/>
          </w:rPr>
          <m:t>n*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σ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&lt;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σ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</m:oMath>
      <w:r w:rsidR="00D671A6" w:rsidRPr="00AB0F27">
        <w:rPr>
          <w:rFonts w:ascii="Times New Roman" w:eastAsia="宋体" w:hAnsi="Times New Roman" w:cs="Times New Roman"/>
        </w:rPr>
        <w:t>）</w:t>
      </w:r>
      <w:r w:rsidR="009C0689" w:rsidRPr="00AB0F27">
        <w:rPr>
          <w:rFonts w:ascii="Times New Roman" w:eastAsia="宋体" w:hAnsi="Times New Roman" w:cs="Times New Roman"/>
        </w:rPr>
        <w:t>，我们也往往会将</w:t>
      </w:r>
      <w:r w:rsidR="00D157BC" w:rsidRPr="00AB0F27">
        <w:rPr>
          <w:rFonts w:ascii="Times New Roman" w:eastAsia="宋体" w:hAnsi="Times New Roman" w:cs="Times New Roman"/>
        </w:rPr>
        <w:t>资金分散在不同的产品中。</w:t>
      </w:r>
    </w:p>
    <w:p w14:paraId="686D98E4" w14:textId="612A8925" w:rsidR="003E6D77" w:rsidRPr="003E6D77" w:rsidRDefault="003E6D77" w:rsidP="00290699">
      <w:pPr>
        <w:spacing w:line="360" w:lineRule="auto"/>
        <w:rPr>
          <w:rFonts w:ascii="Times New Roman" w:eastAsia="宋体" w:hAnsi="Times New Roman" w:cs="Times New Roman"/>
          <w:b/>
          <w:bCs/>
        </w:rPr>
      </w:pPr>
      <w:proofErr w:type="gramStart"/>
      <w:r w:rsidRPr="003E6D77">
        <w:rPr>
          <w:rFonts w:ascii="Times New Roman" w:eastAsia="宋体" w:hAnsi="Times New Roman" w:cs="Times New Roman" w:hint="eastAsia"/>
          <w:b/>
          <w:bCs/>
        </w:rPr>
        <w:t>一</w:t>
      </w:r>
      <w:proofErr w:type="gramEnd"/>
      <w:r w:rsidRPr="003E6D77">
        <w:rPr>
          <w:rFonts w:ascii="Times New Roman" w:eastAsia="宋体" w:hAnsi="Times New Roman" w:cs="Times New Roman" w:hint="eastAsia"/>
          <w:b/>
          <w:bCs/>
        </w:rPr>
        <w:t>.</w:t>
      </w:r>
      <w:r w:rsidRPr="003E6D77">
        <w:rPr>
          <w:rFonts w:ascii="Times New Roman" w:eastAsia="宋体" w:hAnsi="Times New Roman" w:cs="Times New Roman"/>
          <w:b/>
          <w:bCs/>
        </w:rPr>
        <w:t xml:space="preserve"> </w:t>
      </w:r>
      <w:r w:rsidRPr="003E6D77">
        <w:rPr>
          <w:rFonts w:ascii="Times New Roman" w:eastAsia="宋体" w:hAnsi="Times New Roman" w:cs="Times New Roman" w:hint="eastAsia"/>
          <w:b/>
          <w:bCs/>
        </w:rPr>
        <w:t>夏普比率</w:t>
      </w:r>
    </w:p>
    <w:p w14:paraId="270E9AF3" w14:textId="46C25D8B" w:rsidR="00996E5C" w:rsidRPr="00AB0F27" w:rsidRDefault="00996E5C" w:rsidP="0029069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B0F27">
        <w:rPr>
          <w:rFonts w:ascii="Times New Roman" w:eastAsia="宋体" w:hAnsi="Times New Roman" w:cs="Times New Roman"/>
        </w:rPr>
        <w:t>我们会根据产品在过去的表现来选择我们要把钱投资给哪几个产品，而我们考虑产品的时候主要有以下</w:t>
      </w:r>
      <w:r w:rsidR="000E741D" w:rsidRPr="00AB0F27">
        <w:rPr>
          <w:rFonts w:ascii="Times New Roman" w:eastAsia="宋体" w:hAnsi="Times New Roman" w:cs="Times New Roman"/>
        </w:rPr>
        <w:t>两个</w:t>
      </w:r>
      <w:r w:rsidRPr="00AB0F27">
        <w:rPr>
          <w:rFonts w:ascii="Times New Roman" w:eastAsia="宋体" w:hAnsi="Times New Roman" w:cs="Times New Roman"/>
        </w:rPr>
        <w:t>个指标：</w:t>
      </w:r>
      <w:r w:rsidR="00EA5981" w:rsidRPr="00AB0F27">
        <w:rPr>
          <w:rFonts w:ascii="Times New Roman" w:eastAsia="宋体" w:hAnsi="Times New Roman" w:cs="Times New Roman"/>
        </w:rPr>
        <w:t>超额</w:t>
      </w:r>
      <w:r w:rsidRPr="00AB0F27">
        <w:rPr>
          <w:rFonts w:ascii="Times New Roman" w:eastAsia="宋体" w:hAnsi="Times New Roman" w:cs="Times New Roman"/>
        </w:rPr>
        <w:t>收益率</w:t>
      </w:r>
      <w:r w:rsidR="000E741D" w:rsidRPr="00AB0F27">
        <w:rPr>
          <w:rFonts w:ascii="Times New Roman" w:eastAsia="宋体" w:hAnsi="Times New Roman" w:cs="Times New Roman"/>
        </w:rPr>
        <w:t>、方差。夏普比率</w:t>
      </w:r>
      <w:r w:rsidR="00B5368D" w:rsidRPr="00AB0F27">
        <w:rPr>
          <w:rFonts w:ascii="Times New Roman" w:eastAsia="宋体" w:hAnsi="Times New Roman" w:cs="Times New Roman"/>
        </w:rPr>
        <w:t>就是在考虑了这两个指标后，根据单位风险</w:t>
      </w:r>
      <w:r w:rsidR="00EA5981" w:rsidRPr="00AB0F27">
        <w:rPr>
          <w:rFonts w:ascii="Times New Roman" w:eastAsia="宋体" w:hAnsi="Times New Roman" w:cs="Times New Roman"/>
        </w:rPr>
        <w:t>标准差所对应的超额收益率来判断一只股票的好坏的。</w:t>
      </w:r>
    </w:p>
    <w:p w14:paraId="3F558491" w14:textId="093CE73F" w:rsidR="000E3E87" w:rsidRPr="00AB0F27" w:rsidRDefault="00AB0F27" w:rsidP="00290699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AB0F27">
        <w:rPr>
          <w:rFonts w:ascii="Times New Roman" w:eastAsia="宋体" w:hAnsi="Times New Roman" w:cs="Times New Roman"/>
          <w:noProof/>
        </w:rPr>
        <w:drawing>
          <wp:inline distT="0" distB="0" distL="0" distR="0" wp14:anchorId="00801B5B" wp14:editId="4DA61FC4">
            <wp:extent cx="1714500" cy="333375"/>
            <wp:effectExtent l="0" t="0" r="0" b="9525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00B6" w14:textId="29F342F2" w:rsidR="00075958" w:rsidRDefault="00EA5981" w:rsidP="0029069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B0F27">
        <w:rPr>
          <w:rFonts w:ascii="Times New Roman" w:eastAsia="宋体" w:hAnsi="Times New Roman" w:cs="Times New Roman"/>
        </w:rPr>
        <w:t>所以首先要选取</w:t>
      </w:r>
      <w:r w:rsidR="00663CDA" w:rsidRPr="00AB0F27">
        <w:rPr>
          <w:rFonts w:ascii="Times New Roman" w:eastAsia="宋体" w:hAnsi="Times New Roman" w:cs="Times New Roman"/>
        </w:rPr>
        <w:t>一个无风险收益率，在我国</w:t>
      </w:r>
      <w:r w:rsidR="006275B9" w:rsidRPr="00AB0F27">
        <w:rPr>
          <w:rFonts w:ascii="Times New Roman" w:eastAsia="宋体" w:hAnsi="Times New Roman" w:cs="Times New Roman"/>
        </w:rPr>
        <w:t>的</w:t>
      </w:r>
      <w:r w:rsidR="00663CDA" w:rsidRPr="00AB0F27">
        <w:rPr>
          <w:rFonts w:ascii="Times New Roman" w:eastAsia="宋体" w:hAnsi="Times New Roman" w:cs="Times New Roman"/>
        </w:rPr>
        <w:t>股市条件下，关于无风险收益率的选择实际上并没有什么统一的标准。</w:t>
      </w:r>
      <w:r w:rsidR="008E1DB6">
        <w:rPr>
          <w:rFonts w:ascii="Times New Roman" w:eastAsia="宋体" w:hAnsi="Times New Roman" w:cs="Times New Roman" w:hint="eastAsia"/>
        </w:rPr>
        <w:t>在此</w:t>
      </w:r>
      <w:r w:rsidR="00663CDA" w:rsidRPr="00AB0F27">
        <w:rPr>
          <w:rFonts w:ascii="Times New Roman" w:eastAsia="宋体" w:hAnsi="Times New Roman" w:cs="Times New Roman"/>
        </w:rPr>
        <w:t>，我以</w:t>
      </w:r>
      <w:r w:rsidR="006275B9" w:rsidRPr="00AB0F27">
        <w:rPr>
          <w:rFonts w:ascii="Times New Roman" w:eastAsia="宋体" w:hAnsi="Times New Roman" w:cs="Times New Roman"/>
        </w:rPr>
        <w:t>余额宝的</w:t>
      </w:r>
      <w:r w:rsidR="00AC7EE6" w:rsidRPr="00AB0F27">
        <w:rPr>
          <w:rFonts w:ascii="Times New Roman" w:eastAsia="宋体" w:hAnsi="Times New Roman" w:cs="Times New Roman"/>
        </w:rPr>
        <w:t>天宏货币</w:t>
      </w:r>
      <w:r w:rsidR="00AC380F">
        <w:rPr>
          <w:rFonts w:ascii="Times New Roman" w:eastAsia="宋体" w:hAnsi="Times New Roman" w:cs="Times New Roman" w:hint="eastAsia"/>
        </w:rPr>
        <w:t>基金</w:t>
      </w:r>
      <w:r w:rsidR="00AC7EE6" w:rsidRPr="00AB0F27">
        <w:rPr>
          <w:rFonts w:ascii="Times New Roman" w:eastAsia="宋体" w:hAnsi="Times New Roman" w:cs="Times New Roman"/>
        </w:rPr>
        <w:t>作为无风险利率，目前为止是</w:t>
      </w:r>
      <w:r w:rsidR="00305839" w:rsidRPr="00AB0F27">
        <w:rPr>
          <w:rFonts w:ascii="Times New Roman" w:eastAsia="宋体" w:hAnsi="Times New Roman" w:cs="Times New Roman"/>
        </w:rPr>
        <w:t>1.4%</w:t>
      </w:r>
      <w:r w:rsidR="000E3E87" w:rsidRPr="00AB0F27">
        <w:rPr>
          <w:rFonts w:ascii="Times New Roman" w:eastAsia="宋体" w:hAnsi="Times New Roman" w:cs="Times New Roman"/>
        </w:rPr>
        <w:t>。</w:t>
      </w:r>
    </w:p>
    <w:p w14:paraId="745C17C0" w14:textId="77777777" w:rsidR="00075958" w:rsidRDefault="00075958" w:rsidP="00290699">
      <w:pPr>
        <w:widowControl/>
        <w:spacing w:line="360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3A26D733" w14:textId="3A7B2C49" w:rsidR="008E1DB6" w:rsidRPr="00B82BEF" w:rsidRDefault="003E6D77" w:rsidP="00D157BC">
      <w:pPr>
        <w:spacing w:line="276" w:lineRule="auto"/>
        <w:ind w:firstLineChars="200" w:firstLine="422"/>
        <w:rPr>
          <w:rFonts w:ascii="Times New Roman" w:eastAsia="宋体" w:hAnsi="Times New Roman" w:cs="Times New Roman"/>
          <w:b/>
          <w:bCs/>
        </w:rPr>
      </w:pPr>
      <w:r w:rsidRPr="00B82BEF">
        <w:rPr>
          <w:rFonts w:ascii="Times New Roman" w:eastAsia="宋体" w:hAnsi="Times New Roman" w:cs="Times New Roman" w:hint="eastAsia"/>
          <w:b/>
          <w:bCs/>
        </w:rPr>
        <w:lastRenderedPageBreak/>
        <w:t>1</w:t>
      </w:r>
      <w:r w:rsidR="008E1DB6" w:rsidRPr="00B82BEF">
        <w:rPr>
          <w:rFonts w:ascii="Times New Roman" w:eastAsia="宋体" w:hAnsi="Times New Roman" w:cs="Times New Roman" w:hint="eastAsia"/>
          <w:b/>
          <w:bCs/>
        </w:rPr>
        <w:t>.</w:t>
      </w:r>
      <w:r w:rsidR="008E1DB6" w:rsidRPr="00B82BEF">
        <w:rPr>
          <w:rFonts w:ascii="Times New Roman" w:eastAsia="宋体" w:hAnsi="Times New Roman" w:cs="Times New Roman"/>
          <w:b/>
          <w:bCs/>
        </w:rPr>
        <w:t xml:space="preserve"> </w:t>
      </w:r>
      <w:r w:rsidR="008E1DB6" w:rsidRPr="00B82BEF">
        <w:rPr>
          <w:rFonts w:ascii="Times New Roman" w:eastAsia="宋体" w:hAnsi="Times New Roman" w:cs="Times New Roman" w:hint="eastAsia"/>
          <w:b/>
          <w:bCs/>
        </w:rPr>
        <w:t>单只股票在不同年份</w:t>
      </w:r>
      <w:r w:rsidR="00C32883">
        <w:rPr>
          <w:rFonts w:ascii="Times New Roman" w:eastAsia="宋体" w:hAnsi="Times New Roman" w:cs="Times New Roman" w:hint="eastAsia"/>
          <w:b/>
          <w:bCs/>
        </w:rPr>
        <w:t>中</w:t>
      </w:r>
      <w:r w:rsidR="008E1DB6" w:rsidRPr="00B82BEF">
        <w:rPr>
          <w:rFonts w:ascii="Times New Roman" w:eastAsia="宋体" w:hAnsi="Times New Roman" w:cs="Times New Roman" w:hint="eastAsia"/>
          <w:b/>
          <w:bCs/>
        </w:rPr>
        <w:t>的夏普比率</w:t>
      </w:r>
    </w:p>
    <w:p w14:paraId="174F3074" w14:textId="44416194" w:rsidR="002D19D0" w:rsidRPr="00A65445" w:rsidRDefault="00A65445" w:rsidP="003E6D77">
      <w:pPr>
        <w:spacing w:afterLines="50" w:after="156"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在此，我们选取贵州茅台（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00519</w:t>
      </w:r>
      <w:r>
        <w:rPr>
          <w:rFonts w:ascii="Times New Roman" w:eastAsia="宋体" w:hAnsi="Times New Roman" w:cs="Times New Roman" w:hint="eastAsia"/>
        </w:rPr>
        <w:t>.S</w:t>
      </w:r>
      <w:r>
        <w:rPr>
          <w:rFonts w:ascii="Times New Roman" w:eastAsia="宋体" w:hAnsi="Times New Roman" w:cs="Times New Roman"/>
        </w:rPr>
        <w:t>H</w:t>
      </w:r>
      <w:r>
        <w:rPr>
          <w:rFonts w:ascii="Times New Roman" w:eastAsia="宋体" w:hAnsi="Times New Roman" w:cs="Times New Roman" w:hint="eastAsia"/>
        </w:rPr>
        <w:t>）</w:t>
      </w:r>
      <w:r w:rsidR="00807802">
        <w:rPr>
          <w:rFonts w:ascii="Times New Roman" w:eastAsia="宋体" w:hAnsi="Times New Roman" w:cs="Times New Roman" w:hint="eastAsia"/>
        </w:rPr>
        <w:t>，利用</w:t>
      </w:r>
      <w:r w:rsidR="00807802">
        <w:rPr>
          <w:rFonts w:ascii="Times New Roman" w:eastAsia="宋体" w:hAnsi="Times New Roman" w:cs="Times New Roman" w:hint="eastAsia"/>
        </w:rPr>
        <w:t>tushare</w:t>
      </w:r>
      <w:r w:rsidR="00807802">
        <w:rPr>
          <w:rFonts w:ascii="Times New Roman" w:eastAsia="宋体" w:hAnsi="Times New Roman" w:cs="Times New Roman" w:hint="eastAsia"/>
        </w:rPr>
        <w:t>作为数据获取工具，用</w:t>
      </w:r>
      <w:r w:rsidR="00807802">
        <w:rPr>
          <w:rFonts w:ascii="Times New Roman" w:eastAsia="宋体" w:hAnsi="Times New Roman" w:cs="Times New Roman" w:hint="eastAsia"/>
        </w:rPr>
        <w:t>python</w:t>
      </w:r>
      <w:r w:rsidR="00807802">
        <w:rPr>
          <w:rFonts w:ascii="Times New Roman" w:eastAsia="宋体" w:hAnsi="Times New Roman" w:cs="Times New Roman" w:hint="eastAsia"/>
        </w:rPr>
        <w:t>计算其近六年的</w:t>
      </w:r>
      <w:r w:rsidR="00807802">
        <w:rPr>
          <w:rFonts w:ascii="Times New Roman" w:eastAsia="宋体" w:hAnsi="Times New Roman" w:cs="Times New Roman" w:hint="eastAsia"/>
        </w:rPr>
        <w:t>sharpe</w:t>
      </w:r>
      <w:r w:rsidR="00807802">
        <w:rPr>
          <w:rFonts w:ascii="Times New Roman" w:eastAsia="宋体" w:hAnsi="Times New Roman" w:cs="Times New Roman"/>
        </w:rPr>
        <w:t xml:space="preserve"> </w:t>
      </w:r>
      <w:r w:rsidR="00807802">
        <w:rPr>
          <w:rFonts w:ascii="Times New Roman" w:eastAsia="宋体" w:hAnsi="Times New Roman" w:cs="Times New Roman" w:hint="eastAsia"/>
        </w:rPr>
        <w:t>ratio</w:t>
      </w:r>
      <w:r w:rsidR="00807802">
        <w:rPr>
          <w:rFonts w:ascii="Times New Roman" w:eastAsia="宋体" w:hAnsi="Times New Roman" w:cs="Times New Roman" w:hint="eastAsia"/>
        </w:rPr>
        <w:t>。</w:t>
      </w:r>
      <w:r w:rsidR="001B0B27">
        <w:rPr>
          <w:rFonts w:ascii="Times New Roman" w:eastAsia="宋体" w:hAnsi="Times New Roman" w:cs="Times New Roman" w:hint="eastAsia"/>
        </w:rPr>
        <w:t>代码如下：</w:t>
      </w:r>
    </w:p>
    <w:p w14:paraId="07C1D05B" w14:textId="77777777" w:rsidR="00807802" w:rsidRPr="001B0B27" w:rsidRDefault="00807802" w:rsidP="00F17464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bookmarkStart w:id="0" w:name="OLE_LINK1"/>
      <w:r w:rsidRPr="001B0B27">
        <w:rPr>
          <w:rFonts w:ascii="Times New Roman" w:eastAsia="宋体" w:hAnsi="Times New Roman" w:cs="Times New Roman"/>
          <w:color w:val="2F5496" w:themeColor="accent1" w:themeShade="BF"/>
        </w:rPr>
        <w:t xml:space="preserve">import tushare as </w:t>
      </w:r>
      <w:proofErr w:type="spellStart"/>
      <w:r w:rsidRPr="001B0B27">
        <w:rPr>
          <w:rFonts w:ascii="Times New Roman" w:eastAsia="宋体" w:hAnsi="Times New Roman" w:cs="Times New Roman"/>
          <w:color w:val="2F5496" w:themeColor="accent1" w:themeShade="BF"/>
        </w:rPr>
        <w:t>ts</w:t>
      </w:r>
      <w:proofErr w:type="spellEnd"/>
    </w:p>
    <w:p w14:paraId="243DFDD8" w14:textId="77777777" w:rsidR="00807802" w:rsidRPr="001B0B27" w:rsidRDefault="00807802" w:rsidP="00F17464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1B0B27">
        <w:rPr>
          <w:rFonts w:ascii="Times New Roman" w:eastAsia="宋体" w:hAnsi="Times New Roman" w:cs="Times New Roman"/>
          <w:color w:val="2F5496" w:themeColor="accent1" w:themeShade="BF"/>
        </w:rPr>
        <w:t>import numpy as np</w:t>
      </w:r>
    </w:p>
    <w:p w14:paraId="5A95BB5D" w14:textId="4A4C7BE3" w:rsidR="00807802" w:rsidRPr="001B0B27" w:rsidRDefault="00807802" w:rsidP="00F17464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1B0B27">
        <w:rPr>
          <w:rFonts w:ascii="Times New Roman" w:eastAsia="宋体" w:hAnsi="Times New Roman" w:cs="Times New Roman"/>
          <w:color w:val="2F5496" w:themeColor="accent1" w:themeShade="BF"/>
        </w:rPr>
        <w:t>import math</w:t>
      </w:r>
    </w:p>
    <w:p w14:paraId="3D41B6C0" w14:textId="07973749" w:rsidR="00807802" w:rsidRPr="00C31DF0" w:rsidRDefault="00807802" w:rsidP="00F17464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  <w:lang w:val="nb-NO"/>
        </w:rPr>
      </w:pPr>
      <w:r w:rsidRPr="00C31DF0">
        <w:rPr>
          <w:rFonts w:ascii="Times New Roman" w:eastAsia="宋体" w:hAnsi="Times New Roman" w:cs="Times New Roman"/>
          <w:color w:val="2F5496" w:themeColor="accent1" w:themeShade="BF"/>
          <w:lang w:val="nb-NO"/>
        </w:rPr>
        <w:t>ts.set_token('</w:t>
      </w:r>
      <w:r w:rsidR="00C31DF0" w:rsidRPr="00C31DF0">
        <w:rPr>
          <w:rFonts w:ascii="Times New Roman" w:eastAsia="宋体" w:hAnsi="Times New Roman" w:cs="Times New Roman" w:hint="eastAsia"/>
          <w:color w:val="2F5496" w:themeColor="accent1" w:themeShade="BF"/>
          <w:lang w:val="nb-NO"/>
        </w:rPr>
        <w:t>*****passport*****</w:t>
      </w:r>
      <w:r w:rsidRPr="00C31DF0">
        <w:rPr>
          <w:rFonts w:ascii="Times New Roman" w:eastAsia="宋体" w:hAnsi="Times New Roman" w:cs="Times New Roman"/>
          <w:color w:val="2F5496" w:themeColor="accent1" w:themeShade="BF"/>
          <w:lang w:val="nb-NO"/>
        </w:rPr>
        <w:t>')</w:t>
      </w:r>
    </w:p>
    <w:p w14:paraId="1D0CC708" w14:textId="77777777" w:rsidR="00807802" w:rsidRPr="001B0B27" w:rsidRDefault="00807802" w:rsidP="00F17464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1B0B27">
        <w:rPr>
          <w:rFonts w:ascii="Times New Roman" w:eastAsia="宋体" w:hAnsi="Times New Roman" w:cs="Times New Roman"/>
          <w:color w:val="2F5496" w:themeColor="accent1" w:themeShade="BF"/>
        </w:rPr>
        <w:t xml:space="preserve">pro = </w:t>
      </w:r>
      <w:proofErr w:type="spellStart"/>
      <w:r w:rsidRPr="001B0B27">
        <w:rPr>
          <w:rFonts w:ascii="Times New Roman" w:eastAsia="宋体" w:hAnsi="Times New Roman" w:cs="Times New Roman"/>
          <w:color w:val="2F5496" w:themeColor="accent1" w:themeShade="BF"/>
        </w:rPr>
        <w:t>ts.pro_</w:t>
      </w:r>
      <w:proofErr w:type="gramStart"/>
      <w:r w:rsidRPr="001B0B27">
        <w:rPr>
          <w:rFonts w:ascii="Times New Roman" w:eastAsia="宋体" w:hAnsi="Times New Roman" w:cs="Times New Roman"/>
          <w:color w:val="2F5496" w:themeColor="accent1" w:themeShade="BF"/>
        </w:rPr>
        <w:t>api</w:t>
      </w:r>
      <w:proofErr w:type="spellEnd"/>
      <w:r w:rsidRPr="001B0B27">
        <w:rPr>
          <w:rFonts w:ascii="Times New Roman" w:eastAsia="宋体" w:hAnsi="Times New Roman" w:cs="Times New Roman"/>
          <w:color w:val="2F5496" w:themeColor="accent1" w:themeShade="BF"/>
        </w:rPr>
        <w:t>(</w:t>
      </w:r>
      <w:proofErr w:type="gramEnd"/>
      <w:r w:rsidRPr="001B0B27">
        <w:rPr>
          <w:rFonts w:ascii="Times New Roman" w:eastAsia="宋体" w:hAnsi="Times New Roman" w:cs="Times New Roman"/>
          <w:color w:val="2F5496" w:themeColor="accent1" w:themeShade="BF"/>
        </w:rPr>
        <w:t>)</w:t>
      </w:r>
    </w:p>
    <w:p w14:paraId="781A9D32" w14:textId="72B97233" w:rsidR="00807802" w:rsidRPr="001B0B27" w:rsidRDefault="00807802" w:rsidP="00F17464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1B0B27">
        <w:rPr>
          <w:rFonts w:ascii="Times New Roman" w:eastAsia="宋体" w:hAnsi="Times New Roman" w:cs="Times New Roman"/>
          <w:color w:val="2F5496" w:themeColor="accent1" w:themeShade="BF"/>
        </w:rPr>
        <w:t xml:space="preserve">df_1 = </w:t>
      </w:r>
      <w:proofErr w:type="gramStart"/>
      <w:r w:rsidRPr="001B0B27">
        <w:rPr>
          <w:rFonts w:ascii="Times New Roman" w:eastAsia="宋体" w:hAnsi="Times New Roman" w:cs="Times New Roman"/>
          <w:color w:val="2F5496" w:themeColor="accent1" w:themeShade="BF"/>
        </w:rPr>
        <w:t>pro.daily</w:t>
      </w:r>
      <w:proofErr w:type="gramEnd"/>
      <w:r w:rsidRPr="001B0B27">
        <w:rPr>
          <w:rFonts w:ascii="Times New Roman" w:eastAsia="宋体" w:hAnsi="Times New Roman" w:cs="Times New Roman"/>
          <w:color w:val="2F5496" w:themeColor="accent1" w:themeShade="BF"/>
        </w:rPr>
        <w:t>(ts_code='600519.SH', start_date='20200101', end_date='20201231')</w:t>
      </w:r>
    </w:p>
    <w:p w14:paraId="300D81BF" w14:textId="4F5EF601" w:rsidR="00807802" w:rsidRPr="001B0B27" w:rsidRDefault="00807802" w:rsidP="00F17464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1B0B27">
        <w:rPr>
          <w:rFonts w:ascii="Times New Roman" w:eastAsia="宋体" w:hAnsi="Times New Roman" w:cs="Times New Roman"/>
          <w:color w:val="2F5496" w:themeColor="accent1" w:themeShade="BF"/>
        </w:rPr>
        <w:t xml:space="preserve">df_2 = </w:t>
      </w:r>
      <w:proofErr w:type="gramStart"/>
      <w:r w:rsidRPr="001B0B27">
        <w:rPr>
          <w:rFonts w:ascii="Times New Roman" w:eastAsia="宋体" w:hAnsi="Times New Roman" w:cs="Times New Roman"/>
          <w:color w:val="2F5496" w:themeColor="accent1" w:themeShade="BF"/>
        </w:rPr>
        <w:t>pro.daily</w:t>
      </w:r>
      <w:proofErr w:type="gramEnd"/>
      <w:r w:rsidRPr="001B0B27">
        <w:rPr>
          <w:rFonts w:ascii="Times New Roman" w:eastAsia="宋体" w:hAnsi="Times New Roman" w:cs="Times New Roman"/>
          <w:color w:val="2F5496" w:themeColor="accent1" w:themeShade="BF"/>
        </w:rPr>
        <w:t>(ts_code='600519.SH', start_date='20190101', end_date='20191231')</w:t>
      </w:r>
    </w:p>
    <w:p w14:paraId="11375C86" w14:textId="0910585D" w:rsidR="00807802" w:rsidRPr="001B0B27" w:rsidRDefault="00807802" w:rsidP="00F17464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1B0B27">
        <w:rPr>
          <w:rFonts w:ascii="Times New Roman" w:eastAsia="宋体" w:hAnsi="Times New Roman" w:cs="Times New Roman"/>
          <w:color w:val="2F5496" w:themeColor="accent1" w:themeShade="BF"/>
        </w:rPr>
        <w:t xml:space="preserve">df_3 = </w:t>
      </w:r>
      <w:proofErr w:type="gramStart"/>
      <w:r w:rsidRPr="001B0B27">
        <w:rPr>
          <w:rFonts w:ascii="Times New Roman" w:eastAsia="宋体" w:hAnsi="Times New Roman" w:cs="Times New Roman"/>
          <w:color w:val="2F5496" w:themeColor="accent1" w:themeShade="BF"/>
        </w:rPr>
        <w:t>pro.daily</w:t>
      </w:r>
      <w:proofErr w:type="gramEnd"/>
      <w:r w:rsidRPr="001B0B27">
        <w:rPr>
          <w:rFonts w:ascii="Times New Roman" w:eastAsia="宋体" w:hAnsi="Times New Roman" w:cs="Times New Roman"/>
          <w:color w:val="2F5496" w:themeColor="accent1" w:themeShade="BF"/>
        </w:rPr>
        <w:t>(ts_code='600519.SH', start_date='20180101', end_date='20181231')</w:t>
      </w:r>
    </w:p>
    <w:p w14:paraId="13E535E2" w14:textId="531A8CA6" w:rsidR="00807802" w:rsidRPr="001B0B27" w:rsidRDefault="00807802" w:rsidP="00F17464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1B0B27">
        <w:rPr>
          <w:rFonts w:ascii="Times New Roman" w:eastAsia="宋体" w:hAnsi="Times New Roman" w:cs="Times New Roman"/>
          <w:color w:val="2F5496" w:themeColor="accent1" w:themeShade="BF"/>
        </w:rPr>
        <w:t xml:space="preserve">df_4 = </w:t>
      </w:r>
      <w:proofErr w:type="gramStart"/>
      <w:r w:rsidRPr="001B0B27">
        <w:rPr>
          <w:rFonts w:ascii="Times New Roman" w:eastAsia="宋体" w:hAnsi="Times New Roman" w:cs="Times New Roman"/>
          <w:color w:val="2F5496" w:themeColor="accent1" w:themeShade="BF"/>
        </w:rPr>
        <w:t>pro.daily</w:t>
      </w:r>
      <w:proofErr w:type="gramEnd"/>
      <w:r w:rsidRPr="001B0B27">
        <w:rPr>
          <w:rFonts w:ascii="Times New Roman" w:eastAsia="宋体" w:hAnsi="Times New Roman" w:cs="Times New Roman"/>
          <w:color w:val="2F5496" w:themeColor="accent1" w:themeShade="BF"/>
        </w:rPr>
        <w:t>(ts_code='600519.SH', start_date='20170101', end_date='20171231')</w:t>
      </w:r>
    </w:p>
    <w:p w14:paraId="5B50D13A" w14:textId="3C92A43B" w:rsidR="00807802" w:rsidRPr="001B0B27" w:rsidRDefault="00807802" w:rsidP="00F17464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1B0B27">
        <w:rPr>
          <w:rFonts w:ascii="Times New Roman" w:eastAsia="宋体" w:hAnsi="Times New Roman" w:cs="Times New Roman"/>
          <w:color w:val="2F5496" w:themeColor="accent1" w:themeShade="BF"/>
        </w:rPr>
        <w:t xml:space="preserve">df_5 = </w:t>
      </w:r>
      <w:proofErr w:type="gramStart"/>
      <w:r w:rsidRPr="001B0B27">
        <w:rPr>
          <w:rFonts w:ascii="Times New Roman" w:eastAsia="宋体" w:hAnsi="Times New Roman" w:cs="Times New Roman"/>
          <w:color w:val="2F5496" w:themeColor="accent1" w:themeShade="BF"/>
        </w:rPr>
        <w:t>pro.daily</w:t>
      </w:r>
      <w:proofErr w:type="gramEnd"/>
      <w:r w:rsidRPr="001B0B27">
        <w:rPr>
          <w:rFonts w:ascii="Times New Roman" w:eastAsia="宋体" w:hAnsi="Times New Roman" w:cs="Times New Roman"/>
          <w:color w:val="2F5496" w:themeColor="accent1" w:themeShade="BF"/>
        </w:rPr>
        <w:t>(ts_code='600519.SH', start_date='20160101', end_date='20161231')</w:t>
      </w:r>
    </w:p>
    <w:p w14:paraId="46778BC4" w14:textId="60B342CC" w:rsidR="00807802" w:rsidRPr="001B0B27" w:rsidRDefault="00807802" w:rsidP="00F17464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1B0B27">
        <w:rPr>
          <w:rFonts w:ascii="Times New Roman" w:eastAsia="宋体" w:hAnsi="Times New Roman" w:cs="Times New Roman"/>
          <w:color w:val="2F5496" w:themeColor="accent1" w:themeShade="BF"/>
        </w:rPr>
        <w:t xml:space="preserve">df_6 = </w:t>
      </w:r>
      <w:proofErr w:type="gramStart"/>
      <w:r w:rsidRPr="001B0B27">
        <w:rPr>
          <w:rFonts w:ascii="Times New Roman" w:eastAsia="宋体" w:hAnsi="Times New Roman" w:cs="Times New Roman"/>
          <w:color w:val="2F5496" w:themeColor="accent1" w:themeShade="BF"/>
        </w:rPr>
        <w:t>pro.daily</w:t>
      </w:r>
      <w:proofErr w:type="gramEnd"/>
      <w:r w:rsidRPr="001B0B27">
        <w:rPr>
          <w:rFonts w:ascii="Times New Roman" w:eastAsia="宋体" w:hAnsi="Times New Roman" w:cs="Times New Roman"/>
          <w:color w:val="2F5496" w:themeColor="accent1" w:themeShade="BF"/>
        </w:rPr>
        <w:t>(ts_code='600519.SH', start_date='20150101', end_date='20151231')</w:t>
      </w:r>
    </w:p>
    <w:p w14:paraId="7339B50B" w14:textId="1B9550E1" w:rsidR="00807802" w:rsidRPr="001B0B27" w:rsidRDefault="00807802" w:rsidP="00F17464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1B0B27">
        <w:rPr>
          <w:rFonts w:ascii="Times New Roman" w:eastAsia="宋体" w:hAnsi="Times New Roman" w:cs="Times New Roman"/>
          <w:color w:val="2F5496" w:themeColor="accent1" w:themeShade="BF"/>
        </w:rPr>
        <w:t>years = [df_1, df_2, df_3, df_4, df_5, df_6]</w:t>
      </w:r>
    </w:p>
    <w:p w14:paraId="07E354D8" w14:textId="77777777" w:rsidR="00807802" w:rsidRPr="001B0B27" w:rsidRDefault="00807802" w:rsidP="00F17464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1B0B27">
        <w:rPr>
          <w:rFonts w:ascii="Times New Roman" w:eastAsia="宋体" w:hAnsi="Times New Roman" w:cs="Times New Roman"/>
          <w:color w:val="2F5496" w:themeColor="accent1" w:themeShade="BF"/>
        </w:rPr>
        <w:t>for x in years:</w:t>
      </w:r>
    </w:p>
    <w:p w14:paraId="373AA109" w14:textId="77777777" w:rsidR="00807802" w:rsidRPr="001B0B27" w:rsidRDefault="00807802" w:rsidP="00F17464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1B0B27">
        <w:rPr>
          <w:rFonts w:ascii="Times New Roman" w:eastAsia="宋体" w:hAnsi="Times New Roman" w:cs="Times New Roman"/>
          <w:color w:val="2F5496" w:themeColor="accent1" w:themeShade="BF"/>
        </w:rPr>
        <w:t xml:space="preserve">    a = np.log(x['close'</w:t>
      </w:r>
      <w:proofErr w:type="gramStart"/>
      <w:r w:rsidRPr="001B0B27">
        <w:rPr>
          <w:rFonts w:ascii="Times New Roman" w:eastAsia="宋体" w:hAnsi="Times New Roman" w:cs="Times New Roman"/>
          <w:color w:val="2F5496" w:themeColor="accent1" w:themeShade="BF"/>
        </w:rPr>
        <w:t>].shift</w:t>
      </w:r>
      <w:proofErr w:type="gramEnd"/>
      <w:r w:rsidRPr="001B0B27">
        <w:rPr>
          <w:rFonts w:ascii="Times New Roman" w:eastAsia="宋体" w:hAnsi="Times New Roman" w:cs="Times New Roman"/>
          <w:color w:val="2F5496" w:themeColor="accent1" w:themeShade="BF"/>
        </w:rPr>
        <w:t>(1)/x['close'])</w:t>
      </w:r>
    </w:p>
    <w:p w14:paraId="5F40A372" w14:textId="3863654B" w:rsidR="00807802" w:rsidRPr="001B0B27" w:rsidRDefault="00807802" w:rsidP="00F17464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1B0B27">
        <w:rPr>
          <w:rFonts w:ascii="Times New Roman" w:eastAsia="宋体" w:hAnsi="Times New Roman" w:cs="Times New Roman"/>
          <w:color w:val="2F5496" w:themeColor="accent1" w:themeShade="BF"/>
        </w:rPr>
        <w:t xml:space="preserve">    sharpe=(</w:t>
      </w:r>
      <w:proofErr w:type="gramStart"/>
      <w:r w:rsidRPr="001B0B27">
        <w:rPr>
          <w:rFonts w:ascii="Times New Roman" w:eastAsia="宋体" w:hAnsi="Times New Roman" w:cs="Times New Roman"/>
          <w:color w:val="2F5496" w:themeColor="accent1" w:themeShade="BF"/>
        </w:rPr>
        <w:t>a.mean</w:t>
      </w:r>
      <w:proofErr w:type="gramEnd"/>
      <w:r w:rsidRPr="001B0B27">
        <w:rPr>
          <w:rFonts w:ascii="Times New Roman" w:eastAsia="宋体" w:hAnsi="Times New Roman" w:cs="Times New Roman"/>
          <w:color w:val="2F5496" w:themeColor="accent1" w:themeShade="BF"/>
        </w:rPr>
        <w:t>()*252</w:t>
      </w:r>
      <w:r w:rsidR="00872C7B">
        <w:rPr>
          <w:rFonts w:ascii="Times New Roman" w:eastAsia="宋体" w:hAnsi="Times New Roman" w:cs="Times New Roman" w:hint="eastAsia"/>
          <w:color w:val="2F5496" w:themeColor="accent1" w:themeShade="BF"/>
        </w:rPr>
        <w:t>-</w:t>
      </w:r>
      <w:r w:rsidR="00872C7B">
        <w:rPr>
          <w:rFonts w:ascii="Times New Roman" w:eastAsia="宋体" w:hAnsi="Times New Roman" w:cs="Times New Roman"/>
          <w:color w:val="2F5496" w:themeColor="accent1" w:themeShade="BF"/>
        </w:rPr>
        <w:t>0.014</w:t>
      </w:r>
      <w:r w:rsidRPr="001B0B27">
        <w:rPr>
          <w:rFonts w:ascii="Times New Roman" w:eastAsia="宋体" w:hAnsi="Times New Roman" w:cs="Times New Roman"/>
          <w:color w:val="2F5496" w:themeColor="accent1" w:themeShade="BF"/>
        </w:rPr>
        <w:t>)/(a.std()*math.sqrt(252))</w:t>
      </w:r>
    </w:p>
    <w:p w14:paraId="0A543C23" w14:textId="23422CA9" w:rsidR="00A65445" w:rsidRDefault="00807802" w:rsidP="00F17464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1B0B27">
        <w:rPr>
          <w:rFonts w:ascii="Times New Roman" w:eastAsia="宋体" w:hAnsi="Times New Roman" w:cs="Times New Roman"/>
          <w:color w:val="2F5496" w:themeColor="accent1" w:themeShade="BF"/>
        </w:rPr>
        <w:t xml:space="preserve">    print(sharpe)</w:t>
      </w:r>
    </w:p>
    <w:p w14:paraId="3CB81B43" w14:textId="759FB6F2" w:rsidR="00960941" w:rsidRDefault="00960941" w:rsidP="00F17464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</w:p>
    <w:p w14:paraId="25B54351" w14:textId="77777777" w:rsidR="001A6A34" w:rsidRPr="002138A2" w:rsidRDefault="001A6A34" w:rsidP="001A6A34">
      <w:pPr>
        <w:ind w:firstLineChars="200" w:firstLine="422"/>
        <w:rPr>
          <w:rFonts w:ascii="Times New Roman" w:eastAsia="宋体" w:hAnsi="Times New Roman" w:cs="Times New Roman"/>
          <w:b/>
          <w:bCs/>
          <w:color w:val="2E74B5" w:themeColor="accent5" w:themeShade="BF"/>
        </w:rPr>
      </w:pPr>
      <w:r w:rsidRPr="002138A2"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output</w:t>
      </w:r>
      <w:r w:rsidRPr="002138A2"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：</w:t>
      </w:r>
    </w:p>
    <w:p w14:paraId="35E4359F" w14:textId="77777777" w:rsidR="001A6A34" w:rsidRPr="002350F3" w:rsidRDefault="001A6A34" w:rsidP="001A6A34">
      <w:pPr>
        <w:ind w:firstLineChars="200" w:firstLine="420"/>
        <w:rPr>
          <w:rFonts w:ascii="Times New Roman" w:eastAsia="宋体" w:hAnsi="Times New Roman" w:cs="Times New Roman"/>
          <w:color w:val="5B9BD5" w:themeColor="accent5"/>
        </w:rPr>
      </w:pPr>
      <w:r w:rsidRPr="002350F3">
        <w:rPr>
          <w:rFonts w:ascii="Times New Roman" w:eastAsia="宋体" w:hAnsi="Times New Roman" w:cs="Times New Roman"/>
          <w:color w:val="5B9BD5" w:themeColor="accent5"/>
        </w:rPr>
        <w:t>2.021584075150825</w:t>
      </w:r>
    </w:p>
    <w:p w14:paraId="0EE9DB46" w14:textId="77777777" w:rsidR="001A6A34" w:rsidRPr="002350F3" w:rsidRDefault="001A6A34" w:rsidP="001A6A34">
      <w:pPr>
        <w:ind w:firstLineChars="200" w:firstLine="420"/>
        <w:rPr>
          <w:rFonts w:ascii="Times New Roman" w:eastAsia="宋体" w:hAnsi="Times New Roman" w:cs="Times New Roman"/>
          <w:color w:val="5B9BD5" w:themeColor="accent5"/>
        </w:rPr>
      </w:pPr>
      <w:r w:rsidRPr="002350F3">
        <w:rPr>
          <w:rFonts w:ascii="Times New Roman" w:eastAsia="宋体" w:hAnsi="Times New Roman" w:cs="Times New Roman"/>
          <w:color w:val="5B9BD5" w:themeColor="accent5"/>
        </w:rPr>
        <w:t>2.285410562377124</w:t>
      </w:r>
    </w:p>
    <w:p w14:paraId="3C8DBCFC" w14:textId="77777777" w:rsidR="001A6A34" w:rsidRPr="002350F3" w:rsidRDefault="001A6A34" w:rsidP="001A6A34">
      <w:pPr>
        <w:ind w:firstLineChars="200" w:firstLine="420"/>
        <w:rPr>
          <w:rFonts w:ascii="Times New Roman" w:eastAsia="宋体" w:hAnsi="Times New Roman" w:cs="Times New Roman"/>
          <w:color w:val="5B9BD5" w:themeColor="accent5"/>
        </w:rPr>
      </w:pPr>
      <w:r w:rsidRPr="002350F3">
        <w:rPr>
          <w:rFonts w:ascii="Times New Roman" w:eastAsia="宋体" w:hAnsi="Times New Roman" w:cs="Times New Roman"/>
          <w:color w:val="5B9BD5" w:themeColor="accent5"/>
        </w:rPr>
        <w:t>-0.5519320030736873</w:t>
      </w:r>
    </w:p>
    <w:p w14:paraId="2497DE00" w14:textId="77777777" w:rsidR="001A6A34" w:rsidRPr="002350F3" w:rsidRDefault="001A6A34" w:rsidP="001A6A34">
      <w:pPr>
        <w:ind w:firstLineChars="200" w:firstLine="420"/>
        <w:rPr>
          <w:rFonts w:ascii="Times New Roman" w:eastAsia="宋体" w:hAnsi="Times New Roman" w:cs="Times New Roman"/>
          <w:color w:val="5B9BD5" w:themeColor="accent5"/>
        </w:rPr>
      </w:pPr>
      <w:r w:rsidRPr="002350F3">
        <w:rPr>
          <w:rFonts w:ascii="Times New Roman" w:eastAsia="宋体" w:hAnsi="Times New Roman" w:cs="Times New Roman"/>
          <w:color w:val="5B9BD5" w:themeColor="accent5"/>
        </w:rPr>
        <w:t>2.7929712958262973</w:t>
      </w:r>
    </w:p>
    <w:p w14:paraId="712C604B" w14:textId="77777777" w:rsidR="001A6A34" w:rsidRPr="002350F3" w:rsidRDefault="001A6A34" w:rsidP="001A6A34">
      <w:pPr>
        <w:ind w:firstLineChars="200" w:firstLine="420"/>
        <w:rPr>
          <w:rFonts w:ascii="Times New Roman" w:eastAsia="宋体" w:hAnsi="Times New Roman" w:cs="Times New Roman"/>
          <w:color w:val="5B9BD5" w:themeColor="accent5"/>
        </w:rPr>
      </w:pPr>
      <w:r w:rsidRPr="002350F3">
        <w:rPr>
          <w:rFonts w:ascii="Times New Roman" w:eastAsia="宋体" w:hAnsi="Times New Roman" w:cs="Times New Roman"/>
          <w:color w:val="5B9BD5" w:themeColor="accent5"/>
        </w:rPr>
        <w:t>1.7804103420336588</w:t>
      </w:r>
    </w:p>
    <w:p w14:paraId="0B3A4A84" w14:textId="54029F17" w:rsidR="001A6A34" w:rsidRPr="002D19D0" w:rsidRDefault="001A6A34" w:rsidP="002D19D0">
      <w:pPr>
        <w:ind w:firstLineChars="200" w:firstLine="420"/>
        <w:rPr>
          <w:rFonts w:ascii="Times New Roman" w:eastAsia="宋体" w:hAnsi="Times New Roman" w:cs="Times New Roman"/>
          <w:color w:val="5B9BD5" w:themeColor="accent5"/>
        </w:rPr>
      </w:pPr>
      <w:r w:rsidRPr="002350F3">
        <w:rPr>
          <w:rFonts w:ascii="Times New Roman" w:eastAsia="宋体" w:hAnsi="Times New Roman" w:cs="Times New Roman"/>
          <w:color w:val="5B9BD5" w:themeColor="accent5"/>
        </w:rPr>
        <w:t>0.1564830688676877</w:t>
      </w:r>
    </w:p>
    <w:p w14:paraId="5AD970DE" w14:textId="127341F3" w:rsidR="001A6A34" w:rsidRDefault="001A6A34" w:rsidP="00F17464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</w:p>
    <w:p w14:paraId="6AB5CC22" w14:textId="5B6531C8" w:rsidR="007B7E25" w:rsidRDefault="007B7E25" w:rsidP="00F17464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</w:p>
    <w:p w14:paraId="5433A20B" w14:textId="3E9BA5B6" w:rsidR="007B7E25" w:rsidRDefault="007B7E25" w:rsidP="00F17464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</w:p>
    <w:p w14:paraId="74310AF6" w14:textId="187E6306" w:rsidR="00075958" w:rsidRDefault="00075958" w:rsidP="00F17464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</w:p>
    <w:p w14:paraId="43A9A722" w14:textId="77777777" w:rsidR="00075958" w:rsidRDefault="00075958" w:rsidP="00F17464">
      <w:pPr>
        <w:ind w:firstLineChars="200" w:firstLine="420"/>
        <w:rPr>
          <w:rFonts w:ascii="Times New Roman" w:eastAsia="宋体" w:hAnsi="Times New Roman" w:cs="Times New Roman" w:hint="eastAsia"/>
          <w:color w:val="2F5496" w:themeColor="accent1" w:themeShade="BF"/>
        </w:rPr>
      </w:pPr>
    </w:p>
    <w:p w14:paraId="12561457" w14:textId="465FEE2F" w:rsidR="00960941" w:rsidRDefault="001A6A34" w:rsidP="00F17464">
      <w:pPr>
        <w:ind w:firstLineChars="200" w:firstLine="422"/>
        <w:rPr>
          <w:rFonts w:ascii="Times New Roman" w:eastAsia="宋体" w:hAnsi="Times New Roman" w:cs="Times New Roman"/>
          <w:b/>
          <w:bCs/>
          <w:color w:val="2F5496" w:themeColor="accent1" w:themeShade="BF"/>
        </w:rPr>
      </w:pPr>
      <w:r>
        <w:rPr>
          <w:rFonts w:ascii="Times New Roman" w:eastAsia="宋体" w:hAnsi="Times New Roman" w:cs="Times New Roman" w:hint="eastAsia"/>
          <w:b/>
          <w:bCs/>
          <w:color w:val="2F5496" w:themeColor="accent1" w:themeShade="BF"/>
        </w:rPr>
        <w:t>改进</w:t>
      </w:r>
      <w:r w:rsidRPr="001A6A34">
        <w:rPr>
          <w:rFonts w:ascii="Times New Roman" w:eastAsia="宋体" w:hAnsi="Times New Roman" w:cs="Times New Roman" w:hint="eastAsia"/>
          <w:b/>
          <w:bCs/>
          <w:color w:val="2F5496" w:themeColor="accent1" w:themeShade="BF"/>
        </w:rPr>
        <w:t>版</w:t>
      </w:r>
      <w:r w:rsidR="00960941" w:rsidRPr="001A6A34">
        <w:rPr>
          <w:rFonts w:ascii="Times New Roman" w:eastAsia="宋体" w:hAnsi="Times New Roman" w:cs="Times New Roman" w:hint="eastAsia"/>
          <w:b/>
          <w:bCs/>
          <w:color w:val="2F5496" w:themeColor="accent1" w:themeShade="BF"/>
        </w:rPr>
        <w:t>：</w:t>
      </w:r>
    </w:p>
    <w:p w14:paraId="69415C69" w14:textId="77777777" w:rsidR="002138A2" w:rsidRDefault="002138A2" w:rsidP="00F17464">
      <w:pPr>
        <w:ind w:firstLineChars="200" w:firstLine="422"/>
        <w:rPr>
          <w:rFonts w:ascii="Times New Roman" w:eastAsia="宋体" w:hAnsi="Times New Roman" w:cs="Times New Roman"/>
          <w:b/>
          <w:bCs/>
          <w:color w:val="2F5496" w:themeColor="accent1" w:themeShade="BF"/>
        </w:rPr>
      </w:pPr>
    </w:p>
    <w:p w14:paraId="30EF83E8" w14:textId="77777777" w:rsidR="002138A2" w:rsidRPr="002138A2" w:rsidRDefault="002138A2" w:rsidP="002138A2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2138A2">
        <w:rPr>
          <w:rFonts w:ascii="Times New Roman" w:eastAsia="宋体" w:hAnsi="Times New Roman" w:cs="Times New Roman"/>
          <w:color w:val="2F5496" w:themeColor="accent1" w:themeShade="BF"/>
        </w:rPr>
        <w:t xml:space="preserve">import tushare as </w:t>
      </w:r>
      <w:proofErr w:type="spellStart"/>
      <w:r w:rsidRPr="002138A2">
        <w:rPr>
          <w:rFonts w:ascii="Times New Roman" w:eastAsia="宋体" w:hAnsi="Times New Roman" w:cs="Times New Roman"/>
          <w:color w:val="2F5496" w:themeColor="accent1" w:themeShade="BF"/>
        </w:rPr>
        <w:t>ts</w:t>
      </w:r>
      <w:proofErr w:type="spellEnd"/>
    </w:p>
    <w:p w14:paraId="6FA42259" w14:textId="77777777" w:rsidR="002138A2" w:rsidRPr="002138A2" w:rsidRDefault="002138A2" w:rsidP="002138A2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2138A2">
        <w:rPr>
          <w:rFonts w:ascii="Times New Roman" w:eastAsia="宋体" w:hAnsi="Times New Roman" w:cs="Times New Roman"/>
          <w:color w:val="2F5496" w:themeColor="accent1" w:themeShade="BF"/>
        </w:rPr>
        <w:t>import numpy as np</w:t>
      </w:r>
    </w:p>
    <w:p w14:paraId="06C6A855" w14:textId="77777777" w:rsidR="002138A2" w:rsidRPr="002138A2" w:rsidRDefault="002138A2" w:rsidP="002138A2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2138A2">
        <w:rPr>
          <w:rFonts w:ascii="Times New Roman" w:eastAsia="宋体" w:hAnsi="Times New Roman" w:cs="Times New Roman"/>
          <w:color w:val="2F5496" w:themeColor="accent1" w:themeShade="BF"/>
        </w:rPr>
        <w:t>import math</w:t>
      </w:r>
    </w:p>
    <w:p w14:paraId="0E3487A5" w14:textId="1A588B65" w:rsidR="002138A2" w:rsidRPr="0092106E" w:rsidRDefault="002138A2" w:rsidP="002138A2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proofErr w:type="spellStart"/>
      <w:r w:rsidRPr="0092106E">
        <w:rPr>
          <w:rFonts w:ascii="Times New Roman" w:eastAsia="宋体" w:hAnsi="Times New Roman" w:cs="Times New Roman"/>
          <w:color w:val="2F5496" w:themeColor="accent1" w:themeShade="BF"/>
        </w:rPr>
        <w:t>ts.set_token</w:t>
      </w:r>
      <w:proofErr w:type="spellEnd"/>
      <w:r w:rsidRPr="0092106E">
        <w:rPr>
          <w:rFonts w:ascii="Times New Roman" w:eastAsia="宋体" w:hAnsi="Times New Roman" w:cs="Times New Roman"/>
          <w:color w:val="2F5496" w:themeColor="accent1" w:themeShade="BF"/>
        </w:rPr>
        <w:t>('</w:t>
      </w:r>
      <w:r w:rsidR="00C31DF0" w:rsidRPr="0092106E">
        <w:rPr>
          <w:rFonts w:ascii="Times New Roman" w:eastAsia="宋体" w:hAnsi="Times New Roman" w:cs="Times New Roman" w:hint="eastAsia"/>
          <w:color w:val="2F5496" w:themeColor="accent1" w:themeShade="BF"/>
        </w:rPr>
        <w:t>*****passport*****</w:t>
      </w:r>
      <w:r w:rsidRPr="0092106E">
        <w:rPr>
          <w:rFonts w:ascii="Times New Roman" w:eastAsia="宋体" w:hAnsi="Times New Roman" w:cs="Times New Roman"/>
          <w:color w:val="2F5496" w:themeColor="accent1" w:themeShade="BF"/>
        </w:rPr>
        <w:t>')</w:t>
      </w:r>
    </w:p>
    <w:p w14:paraId="1044725A" w14:textId="77777777" w:rsidR="002138A2" w:rsidRPr="002138A2" w:rsidRDefault="002138A2" w:rsidP="002138A2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2138A2">
        <w:rPr>
          <w:rFonts w:ascii="Times New Roman" w:eastAsia="宋体" w:hAnsi="Times New Roman" w:cs="Times New Roman"/>
          <w:color w:val="2F5496" w:themeColor="accent1" w:themeShade="BF"/>
        </w:rPr>
        <w:t xml:space="preserve">pro = </w:t>
      </w:r>
      <w:proofErr w:type="spellStart"/>
      <w:r w:rsidRPr="002138A2">
        <w:rPr>
          <w:rFonts w:ascii="Times New Roman" w:eastAsia="宋体" w:hAnsi="Times New Roman" w:cs="Times New Roman"/>
          <w:color w:val="2F5496" w:themeColor="accent1" w:themeShade="BF"/>
        </w:rPr>
        <w:t>ts.pro_</w:t>
      </w:r>
      <w:proofErr w:type="gramStart"/>
      <w:r w:rsidRPr="002138A2">
        <w:rPr>
          <w:rFonts w:ascii="Times New Roman" w:eastAsia="宋体" w:hAnsi="Times New Roman" w:cs="Times New Roman"/>
          <w:color w:val="2F5496" w:themeColor="accent1" w:themeShade="BF"/>
        </w:rPr>
        <w:t>api</w:t>
      </w:r>
      <w:proofErr w:type="spellEnd"/>
      <w:r w:rsidRPr="002138A2">
        <w:rPr>
          <w:rFonts w:ascii="Times New Roman" w:eastAsia="宋体" w:hAnsi="Times New Roman" w:cs="Times New Roman"/>
          <w:color w:val="2F5496" w:themeColor="accent1" w:themeShade="BF"/>
        </w:rPr>
        <w:t>(</w:t>
      </w:r>
      <w:proofErr w:type="gramEnd"/>
      <w:r w:rsidRPr="002138A2">
        <w:rPr>
          <w:rFonts w:ascii="Times New Roman" w:eastAsia="宋体" w:hAnsi="Times New Roman" w:cs="Times New Roman"/>
          <w:color w:val="2F5496" w:themeColor="accent1" w:themeShade="BF"/>
        </w:rPr>
        <w:t>)</w:t>
      </w:r>
    </w:p>
    <w:p w14:paraId="2CE39D05" w14:textId="77777777" w:rsidR="002138A2" w:rsidRPr="002138A2" w:rsidRDefault="002138A2" w:rsidP="002138A2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2138A2">
        <w:rPr>
          <w:rFonts w:ascii="Times New Roman" w:eastAsia="宋体" w:hAnsi="Times New Roman" w:cs="Times New Roman"/>
          <w:color w:val="2F5496" w:themeColor="accent1" w:themeShade="BF"/>
        </w:rPr>
        <w:t xml:space="preserve">for x in </w:t>
      </w:r>
      <w:proofErr w:type="gramStart"/>
      <w:r w:rsidRPr="002138A2">
        <w:rPr>
          <w:rFonts w:ascii="Times New Roman" w:eastAsia="宋体" w:hAnsi="Times New Roman" w:cs="Times New Roman"/>
          <w:color w:val="2F5496" w:themeColor="accent1" w:themeShade="BF"/>
        </w:rPr>
        <w:t>range(</w:t>
      </w:r>
      <w:proofErr w:type="gramEnd"/>
      <w:r w:rsidRPr="002138A2">
        <w:rPr>
          <w:rFonts w:ascii="Times New Roman" w:eastAsia="宋体" w:hAnsi="Times New Roman" w:cs="Times New Roman"/>
          <w:color w:val="2F5496" w:themeColor="accent1" w:themeShade="BF"/>
        </w:rPr>
        <w:t>2020,2010,-1):</w:t>
      </w:r>
    </w:p>
    <w:p w14:paraId="330B96BE" w14:textId="77777777" w:rsidR="002138A2" w:rsidRPr="002138A2" w:rsidRDefault="002138A2" w:rsidP="002138A2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2138A2">
        <w:rPr>
          <w:rFonts w:ascii="Times New Roman" w:eastAsia="宋体" w:hAnsi="Times New Roman" w:cs="Times New Roman"/>
          <w:color w:val="2F5496" w:themeColor="accent1" w:themeShade="BF"/>
        </w:rPr>
        <w:t xml:space="preserve">    df = </w:t>
      </w:r>
      <w:proofErr w:type="gramStart"/>
      <w:r w:rsidRPr="002138A2">
        <w:rPr>
          <w:rFonts w:ascii="Times New Roman" w:eastAsia="宋体" w:hAnsi="Times New Roman" w:cs="Times New Roman"/>
          <w:color w:val="2F5496" w:themeColor="accent1" w:themeShade="BF"/>
        </w:rPr>
        <w:t>pro.daily</w:t>
      </w:r>
      <w:proofErr w:type="gramEnd"/>
      <w:r w:rsidRPr="002138A2">
        <w:rPr>
          <w:rFonts w:ascii="Times New Roman" w:eastAsia="宋体" w:hAnsi="Times New Roman" w:cs="Times New Roman"/>
          <w:color w:val="2F5496" w:themeColor="accent1" w:themeShade="BF"/>
        </w:rPr>
        <w:t>(ts_code='600519.SH', start_date=str(x)+'0101', end_date=str(x)+'1231')</w:t>
      </w:r>
    </w:p>
    <w:p w14:paraId="5EA2CD44" w14:textId="77777777" w:rsidR="002138A2" w:rsidRPr="002138A2" w:rsidRDefault="002138A2" w:rsidP="002138A2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2138A2">
        <w:rPr>
          <w:rFonts w:ascii="Times New Roman" w:eastAsia="宋体" w:hAnsi="Times New Roman" w:cs="Times New Roman"/>
          <w:color w:val="2F5496" w:themeColor="accent1" w:themeShade="BF"/>
        </w:rPr>
        <w:t xml:space="preserve">    a = np.log(df['close'</w:t>
      </w:r>
      <w:proofErr w:type="gramStart"/>
      <w:r w:rsidRPr="002138A2">
        <w:rPr>
          <w:rFonts w:ascii="Times New Roman" w:eastAsia="宋体" w:hAnsi="Times New Roman" w:cs="Times New Roman"/>
          <w:color w:val="2F5496" w:themeColor="accent1" w:themeShade="BF"/>
        </w:rPr>
        <w:t>].shift</w:t>
      </w:r>
      <w:proofErr w:type="gramEnd"/>
      <w:r w:rsidRPr="002138A2">
        <w:rPr>
          <w:rFonts w:ascii="Times New Roman" w:eastAsia="宋体" w:hAnsi="Times New Roman" w:cs="Times New Roman"/>
          <w:color w:val="2F5496" w:themeColor="accent1" w:themeShade="BF"/>
        </w:rPr>
        <w:t>(1)/df['close'])</w:t>
      </w:r>
    </w:p>
    <w:p w14:paraId="26A9862B" w14:textId="77777777" w:rsidR="002138A2" w:rsidRPr="002138A2" w:rsidRDefault="002138A2" w:rsidP="002138A2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2138A2">
        <w:rPr>
          <w:rFonts w:ascii="Times New Roman" w:eastAsia="宋体" w:hAnsi="Times New Roman" w:cs="Times New Roman"/>
          <w:color w:val="2F5496" w:themeColor="accent1" w:themeShade="BF"/>
        </w:rPr>
        <w:t xml:space="preserve">    sharpe=(</w:t>
      </w:r>
      <w:proofErr w:type="gramStart"/>
      <w:r w:rsidRPr="002138A2">
        <w:rPr>
          <w:rFonts w:ascii="Times New Roman" w:eastAsia="宋体" w:hAnsi="Times New Roman" w:cs="Times New Roman"/>
          <w:color w:val="2F5496" w:themeColor="accent1" w:themeShade="BF"/>
        </w:rPr>
        <w:t>a.mean</w:t>
      </w:r>
      <w:proofErr w:type="gramEnd"/>
      <w:r w:rsidRPr="002138A2">
        <w:rPr>
          <w:rFonts w:ascii="Times New Roman" w:eastAsia="宋体" w:hAnsi="Times New Roman" w:cs="Times New Roman"/>
          <w:color w:val="2F5496" w:themeColor="accent1" w:themeShade="BF"/>
        </w:rPr>
        <w:t>()*252-0.014)/(a.std()*math.sqrt(252))</w:t>
      </w:r>
    </w:p>
    <w:p w14:paraId="154AE77F" w14:textId="508CD8A4" w:rsidR="001A6A34" w:rsidRPr="002138A2" w:rsidRDefault="002138A2" w:rsidP="002138A2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2138A2">
        <w:rPr>
          <w:rFonts w:ascii="Times New Roman" w:eastAsia="宋体" w:hAnsi="Times New Roman" w:cs="Times New Roman"/>
          <w:color w:val="2F5496" w:themeColor="accent1" w:themeShade="BF"/>
        </w:rPr>
        <w:t xml:space="preserve">    </w:t>
      </w:r>
      <w:proofErr w:type="gramStart"/>
      <w:r w:rsidRPr="002138A2">
        <w:rPr>
          <w:rFonts w:ascii="Times New Roman" w:eastAsia="宋体" w:hAnsi="Times New Roman" w:cs="Times New Roman"/>
          <w:color w:val="2F5496" w:themeColor="accent1" w:themeShade="BF"/>
        </w:rPr>
        <w:t>print(</w:t>
      </w:r>
      <w:proofErr w:type="gramEnd"/>
      <w:r w:rsidRPr="002138A2">
        <w:rPr>
          <w:rFonts w:ascii="Times New Roman" w:eastAsia="宋体" w:hAnsi="Times New Roman" w:cs="Times New Roman"/>
          <w:color w:val="2F5496" w:themeColor="accent1" w:themeShade="BF"/>
        </w:rPr>
        <w:t>'sharpe in '+str(x)+' = '+str('%.4f' % sharpe))</w:t>
      </w:r>
    </w:p>
    <w:p w14:paraId="4377ADC4" w14:textId="77777777" w:rsidR="002138A2" w:rsidRPr="002350F3" w:rsidRDefault="002138A2" w:rsidP="002138A2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</w:p>
    <w:p w14:paraId="2493A148" w14:textId="234385E9" w:rsidR="002138A2" w:rsidRPr="002350F3" w:rsidRDefault="002138A2" w:rsidP="002138A2">
      <w:pPr>
        <w:ind w:firstLineChars="200" w:firstLine="422"/>
        <w:rPr>
          <w:rFonts w:ascii="Times New Roman" w:eastAsia="宋体" w:hAnsi="Times New Roman" w:cs="Times New Roman"/>
          <w:b/>
          <w:bCs/>
          <w:color w:val="2E74B5" w:themeColor="accent5" w:themeShade="BF"/>
        </w:rPr>
      </w:pPr>
      <w:r w:rsidRPr="002350F3"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lastRenderedPageBreak/>
        <w:t>output</w:t>
      </w:r>
      <w:r w:rsidRPr="002350F3"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：</w:t>
      </w:r>
    </w:p>
    <w:p w14:paraId="1B4F31DD" w14:textId="61521244" w:rsidR="002138A2" w:rsidRPr="002138A2" w:rsidRDefault="002138A2" w:rsidP="002138A2">
      <w:pPr>
        <w:ind w:firstLineChars="200" w:firstLine="420"/>
        <w:rPr>
          <w:rFonts w:ascii="Times New Roman" w:eastAsia="宋体" w:hAnsi="Times New Roman" w:cs="Times New Roman"/>
          <w:color w:val="5B9BD5" w:themeColor="accent5"/>
        </w:rPr>
      </w:pPr>
      <w:r w:rsidRPr="002138A2">
        <w:rPr>
          <w:rFonts w:ascii="Times New Roman" w:eastAsia="宋体" w:hAnsi="Times New Roman" w:cs="Times New Roman"/>
          <w:color w:val="5B9BD5" w:themeColor="accent5"/>
        </w:rPr>
        <w:t>sharpe in 2020 = 2.0216</w:t>
      </w:r>
    </w:p>
    <w:p w14:paraId="48389DC9" w14:textId="77777777" w:rsidR="002138A2" w:rsidRPr="002138A2" w:rsidRDefault="002138A2" w:rsidP="002138A2">
      <w:pPr>
        <w:ind w:firstLineChars="200" w:firstLine="420"/>
        <w:rPr>
          <w:rFonts w:ascii="Times New Roman" w:eastAsia="宋体" w:hAnsi="Times New Roman" w:cs="Times New Roman"/>
          <w:color w:val="5B9BD5" w:themeColor="accent5"/>
        </w:rPr>
      </w:pPr>
      <w:r w:rsidRPr="002138A2">
        <w:rPr>
          <w:rFonts w:ascii="Times New Roman" w:eastAsia="宋体" w:hAnsi="Times New Roman" w:cs="Times New Roman"/>
          <w:color w:val="5B9BD5" w:themeColor="accent5"/>
        </w:rPr>
        <w:t>sharpe in 2019 = 2.2854</w:t>
      </w:r>
    </w:p>
    <w:p w14:paraId="3F0A1231" w14:textId="77777777" w:rsidR="002138A2" w:rsidRPr="002138A2" w:rsidRDefault="002138A2" w:rsidP="002138A2">
      <w:pPr>
        <w:ind w:firstLineChars="200" w:firstLine="420"/>
        <w:rPr>
          <w:rFonts w:ascii="Times New Roman" w:eastAsia="宋体" w:hAnsi="Times New Roman" w:cs="Times New Roman"/>
          <w:color w:val="5B9BD5" w:themeColor="accent5"/>
        </w:rPr>
      </w:pPr>
      <w:r w:rsidRPr="002138A2">
        <w:rPr>
          <w:rFonts w:ascii="Times New Roman" w:eastAsia="宋体" w:hAnsi="Times New Roman" w:cs="Times New Roman"/>
          <w:color w:val="5B9BD5" w:themeColor="accent5"/>
        </w:rPr>
        <w:t>sharpe in 2018 = -0.5519</w:t>
      </w:r>
    </w:p>
    <w:p w14:paraId="0068CA68" w14:textId="77777777" w:rsidR="002138A2" w:rsidRPr="002138A2" w:rsidRDefault="002138A2" w:rsidP="002138A2">
      <w:pPr>
        <w:ind w:firstLineChars="200" w:firstLine="420"/>
        <w:rPr>
          <w:rFonts w:ascii="Times New Roman" w:eastAsia="宋体" w:hAnsi="Times New Roman" w:cs="Times New Roman"/>
          <w:color w:val="5B9BD5" w:themeColor="accent5"/>
        </w:rPr>
      </w:pPr>
      <w:r w:rsidRPr="002138A2">
        <w:rPr>
          <w:rFonts w:ascii="Times New Roman" w:eastAsia="宋体" w:hAnsi="Times New Roman" w:cs="Times New Roman"/>
          <w:color w:val="5B9BD5" w:themeColor="accent5"/>
        </w:rPr>
        <w:t>sharpe in 2017 = 2.7930</w:t>
      </w:r>
    </w:p>
    <w:p w14:paraId="4F299AC6" w14:textId="77777777" w:rsidR="002138A2" w:rsidRPr="002138A2" w:rsidRDefault="002138A2" w:rsidP="002138A2">
      <w:pPr>
        <w:ind w:firstLineChars="200" w:firstLine="420"/>
        <w:rPr>
          <w:rFonts w:ascii="Times New Roman" w:eastAsia="宋体" w:hAnsi="Times New Roman" w:cs="Times New Roman"/>
          <w:color w:val="5B9BD5" w:themeColor="accent5"/>
        </w:rPr>
      </w:pPr>
      <w:r w:rsidRPr="002138A2">
        <w:rPr>
          <w:rFonts w:ascii="Times New Roman" w:eastAsia="宋体" w:hAnsi="Times New Roman" w:cs="Times New Roman"/>
          <w:color w:val="5B9BD5" w:themeColor="accent5"/>
        </w:rPr>
        <w:t>sharpe in 2016 = 1.7804</w:t>
      </w:r>
    </w:p>
    <w:p w14:paraId="0A23711B" w14:textId="77777777" w:rsidR="002138A2" w:rsidRPr="002138A2" w:rsidRDefault="002138A2" w:rsidP="002138A2">
      <w:pPr>
        <w:ind w:firstLineChars="200" w:firstLine="420"/>
        <w:rPr>
          <w:rFonts w:ascii="Times New Roman" w:eastAsia="宋体" w:hAnsi="Times New Roman" w:cs="Times New Roman"/>
          <w:color w:val="5B9BD5" w:themeColor="accent5"/>
        </w:rPr>
      </w:pPr>
      <w:r w:rsidRPr="002138A2">
        <w:rPr>
          <w:rFonts w:ascii="Times New Roman" w:eastAsia="宋体" w:hAnsi="Times New Roman" w:cs="Times New Roman"/>
          <w:color w:val="5B9BD5" w:themeColor="accent5"/>
        </w:rPr>
        <w:t>sharpe in 2015 = 0.1565</w:t>
      </w:r>
    </w:p>
    <w:p w14:paraId="0CB6CC23" w14:textId="77777777" w:rsidR="002138A2" w:rsidRPr="002138A2" w:rsidRDefault="002138A2" w:rsidP="002138A2">
      <w:pPr>
        <w:ind w:firstLineChars="200" w:firstLine="420"/>
        <w:rPr>
          <w:rFonts w:ascii="Times New Roman" w:eastAsia="宋体" w:hAnsi="Times New Roman" w:cs="Times New Roman"/>
          <w:color w:val="5B9BD5" w:themeColor="accent5"/>
        </w:rPr>
      </w:pPr>
      <w:r w:rsidRPr="002138A2">
        <w:rPr>
          <w:rFonts w:ascii="Times New Roman" w:eastAsia="宋体" w:hAnsi="Times New Roman" w:cs="Times New Roman"/>
          <w:color w:val="5B9BD5" w:themeColor="accent5"/>
        </w:rPr>
        <w:t>sharpe in 2014 = 1.1952</w:t>
      </w:r>
    </w:p>
    <w:p w14:paraId="5BC21E73" w14:textId="77777777" w:rsidR="002138A2" w:rsidRPr="002138A2" w:rsidRDefault="002138A2" w:rsidP="002138A2">
      <w:pPr>
        <w:ind w:firstLineChars="200" w:firstLine="420"/>
        <w:rPr>
          <w:rFonts w:ascii="Times New Roman" w:eastAsia="宋体" w:hAnsi="Times New Roman" w:cs="Times New Roman"/>
          <w:color w:val="5B9BD5" w:themeColor="accent5"/>
        </w:rPr>
      </w:pPr>
      <w:r w:rsidRPr="002138A2">
        <w:rPr>
          <w:rFonts w:ascii="Times New Roman" w:eastAsia="宋体" w:hAnsi="Times New Roman" w:cs="Times New Roman"/>
          <w:color w:val="5B9BD5" w:themeColor="accent5"/>
        </w:rPr>
        <w:t>sharpe in 2013 = -1.7412</w:t>
      </w:r>
    </w:p>
    <w:p w14:paraId="41170369" w14:textId="77777777" w:rsidR="002138A2" w:rsidRPr="002138A2" w:rsidRDefault="002138A2" w:rsidP="002138A2">
      <w:pPr>
        <w:ind w:firstLineChars="200" w:firstLine="420"/>
        <w:rPr>
          <w:rFonts w:ascii="Times New Roman" w:eastAsia="宋体" w:hAnsi="Times New Roman" w:cs="Times New Roman"/>
          <w:color w:val="5B9BD5" w:themeColor="accent5"/>
        </w:rPr>
      </w:pPr>
      <w:r w:rsidRPr="002138A2">
        <w:rPr>
          <w:rFonts w:ascii="Times New Roman" w:eastAsia="宋体" w:hAnsi="Times New Roman" w:cs="Times New Roman"/>
          <w:color w:val="5B9BD5" w:themeColor="accent5"/>
        </w:rPr>
        <w:t>sharpe in 2012 = 0.3610</w:t>
      </w:r>
    </w:p>
    <w:p w14:paraId="60B8149A" w14:textId="2AEAA09F" w:rsidR="001A6A34" w:rsidRPr="002138A2" w:rsidRDefault="002138A2" w:rsidP="00B82BEF">
      <w:pPr>
        <w:spacing w:afterLines="50" w:after="156"/>
        <w:ind w:firstLineChars="200" w:firstLine="420"/>
        <w:rPr>
          <w:rFonts w:ascii="Times New Roman" w:eastAsia="宋体" w:hAnsi="Times New Roman" w:cs="Times New Roman"/>
          <w:color w:val="5B9BD5" w:themeColor="accent5"/>
        </w:rPr>
      </w:pPr>
      <w:r w:rsidRPr="002138A2">
        <w:rPr>
          <w:rFonts w:ascii="Times New Roman" w:eastAsia="宋体" w:hAnsi="Times New Roman" w:cs="Times New Roman"/>
          <w:color w:val="5B9BD5" w:themeColor="accent5"/>
        </w:rPr>
        <w:t>sharpe in 2011 = 0.1078</w:t>
      </w:r>
    </w:p>
    <w:p w14:paraId="207B5D70" w14:textId="4E4E5E94" w:rsidR="00075958" w:rsidRDefault="006D13B3" w:rsidP="00B82BEF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改进版相比于最初的版本具有更好的可集成性。</w:t>
      </w:r>
      <w:r w:rsidR="00FC2377">
        <w:rPr>
          <w:rFonts w:ascii="Times New Roman" w:eastAsia="宋体" w:hAnsi="Times New Roman" w:cs="Times New Roman" w:hint="eastAsia"/>
        </w:rPr>
        <w:t>下面用改进版本进行多只股票的集成</w:t>
      </w:r>
      <w:r w:rsidR="00075958">
        <w:rPr>
          <w:rFonts w:ascii="Times New Roman" w:eastAsia="宋体" w:hAnsi="Times New Roman" w:cs="Times New Roman" w:hint="eastAsia"/>
        </w:rPr>
        <w:t>。</w:t>
      </w:r>
    </w:p>
    <w:p w14:paraId="2F8F25F7" w14:textId="77777777" w:rsidR="00075958" w:rsidRDefault="00075958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764E76E2" w14:textId="0886E7E7" w:rsidR="00B82BEF" w:rsidRPr="00B82BEF" w:rsidRDefault="00B82BEF" w:rsidP="00CF73C1">
      <w:pPr>
        <w:spacing w:line="276" w:lineRule="auto"/>
        <w:ind w:firstLineChars="200" w:firstLine="422"/>
        <w:rPr>
          <w:rFonts w:ascii="Times New Roman" w:eastAsia="宋体" w:hAnsi="Times New Roman" w:cs="Times New Roman"/>
          <w:b/>
          <w:bCs/>
        </w:rPr>
      </w:pPr>
      <w:r w:rsidRPr="00B82BEF">
        <w:rPr>
          <w:rFonts w:ascii="Times New Roman" w:eastAsia="宋体" w:hAnsi="Times New Roman" w:cs="Times New Roman" w:hint="eastAsia"/>
          <w:b/>
          <w:bCs/>
        </w:rPr>
        <w:lastRenderedPageBreak/>
        <w:t>2</w:t>
      </w:r>
      <w:r w:rsidRPr="00B82BEF">
        <w:rPr>
          <w:rFonts w:ascii="Times New Roman" w:eastAsia="宋体" w:hAnsi="Times New Roman" w:cs="Times New Roman"/>
          <w:b/>
          <w:bCs/>
        </w:rPr>
        <w:t>.</w:t>
      </w:r>
      <w:r w:rsidRPr="00B82BEF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B82BEF">
        <w:rPr>
          <w:rFonts w:ascii="Times New Roman" w:eastAsia="宋体" w:hAnsi="Times New Roman" w:cs="Times New Roman" w:hint="eastAsia"/>
          <w:b/>
          <w:bCs/>
        </w:rPr>
        <w:t>同时计算多股票在不同年份</w:t>
      </w:r>
      <w:r w:rsidR="00C32883">
        <w:rPr>
          <w:rFonts w:ascii="Times New Roman" w:eastAsia="宋体" w:hAnsi="Times New Roman" w:cs="Times New Roman" w:hint="eastAsia"/>
          <w:b/>
          <w:bCs/>
        </w:rPr>
        <w:t>中</w:t>
      </w:r>
      <w:r w:rsidRPr="00B82BEF">
        <w:rPr>
          <w:rFonts w:ascii="Times New Roman" w:eastAsia="宋体" w:hAnsi="Times New Roman" w:cs="Times New Roman" w:hint="eastAsia"/>
          <w:b/>
          <w:bCs/>
        </w:rPr>
        <w:t>的夏普比率</w:t>
      </w:r>
    </w:p>
    <w:p w14:paraId="5C0A1B26" w14:textId="77777777" w:rsidR="00FC2377" w:rsidRPr="003611E0" w:rsidRDefault="00FC2377" w:rsidP="003611E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11E0">
        <w:rPr>
          <w:rFonts w:ascii="Times New Roman" w:eastAsia="宋体" w:hAnsi="Times New Roman" w:cs="Times New Roman"/>
          <w:color w:val="2F5496" w:themeColor="accent1" w:themeShade="BF"/>
        </w:rPr>
        <w:t xml:space="preserve">import tushare as </w:t>
      </w:r>
      <w:proofErr w:type="spellStart"/>
      <w:r w:rsidRPr="003611E0">
        <w:rPr>
          <w:rFonts w:ascii="Times New Roman" w:eastAsia="宋体" w:hAnsi="Times New Roman" w:cs="Times New Roman"/>
          <w:color w:val="2F5496" w:themeColor="accent1" w:themeShade="BF"/>
        </w:rPr>
        <w:t>ts</w:t>
      </w:r>
      <w:proofErr w:type="spellEnd"/>
    </w:p>
    <w:p w14:paraId="0AC076BF" w14:textId="77777777" w:rsidR="00FC2377" w:rsidRPr="003611E0" w:rsidRDefault="00FC2377" w:rsidP="003611E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11E0">
        <w:rPr>
          <w:rFonts w:ascii="Times New Roman" w:eastAsia="宋体" w:hAnsi="Times New Roman" w:cs="Times New Roman"/>
          <w:color w:val="2F5496" w:themeColor="accent1" w:themeShade="BF"/>
        </w:rPr>
        <w:t>import numpy as np</w:t>
      </w:r>
    </w:p>
    <w:p w14:paraId="14982D1E" w14:textId="77777777" w:rsidR="00FC2377" w:rsidRPr="003611E0" w:rsidRDefault="00FC2377" w:rsidP="003611E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11E0">
        <w:rPr>
          <w:rFonts w:ascii="Times New Roman" w:eastAsia="宋体" w:hAnsi="Times New Roman" w:cs="Times New Roman"/>
          <w:color w:val="2F5496" w:themeColor="accent1" w:themeShade="BF"/>
        </w:rPr>
        <w:t>import pandas as pd</w:t>
      </w:r>
    </w:p>
    <w:p w14:paraId="2D07A66D" w14:textId="77777777" w:rsidR="00FC2377" w:rsidRPr="003611E0" w:rsidRDefault="00FC2377" w:rsidP="003611E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11E0">
        <w:rPr>
          <w:rFonts w:ascii="Times New Roman" w:eastAsia="宋体" w:hAnsi="Times New Roman" w:cs="Times New Roman"/>
          <w:color w:val="2F5496" w:themeColor="accent1" w:themeShade="BF"/>
        </w:rPr>
        <w:t>import math</w:t>
      </w:r>
    </w:p>
    <w:p w14:paraId="198864DD" w14:textId="59012554" w:rsidR="00FC2377" w:rsidRPr="00C31DF0" w:rsidRDefault="00FC2377" w:rsidP="003611E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  <w:lang w:val="nb-NO"/>
        </w:rPr>
      </w:pPr>
      <w:r w:rsidRPr="00C31DF0">
        <w:rPr>
          <w:rFonts w:ascii="Times New Roman" w:eastAsia="宋体" w:hAnsi="Times New Roman" w:cs="Times New Roman"/>
          <w:color w:val="2F5496" w:themeColor="accent1" w:themeShade="BF"/>
          <w:lang w:val="nb-NO"/>
        </w:rPr>
        <w:t>ts.set_token('</w:t>
      </w:r>
      <w:r w:rsidR="00C31DF0" w:rsidRPr="00C31DF0">
        <w:rPr>
          <w:rFonts w:ascii="Times New Roman" w:eastAsia="宋体" w:hAnsi="Times New Roman" w:cs="Times New Roman" w:hint="eastAsia"/>
          <w:color w:val="2F5496" w:themeColor="accent1" w:themeShade="BF"/>
          <w:lang w:val="nb-NO"/>
        </w:rPr>
        <w:t>*****passport*****</w:t>
      </w:r>
      <w:r w:rsidRPr="00C31DF0">
        <w:rPr>
          <w:rFonts w:ascii="Times New Roman" w:eastAsia="宋体" w:hAnsi="Times New Roman" w:cs="Times New Roman"/>
          <w:color w:val="2F5496" w:themeColor="accent1" w:themeShade="BF"/>
          <w:lang w:val="nb-NO"/>
        </w:rPr>
        <w:t>')</w:t>
      </w:r>
    </w:p>
    <w:p w14:paraId="20922DC8" w14:textId="77777777" w:rsidR="00FC2377" w:rsidRPr="003611E0" w:rsidRDefault="00FC2377" w:rsidP="003611E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11E0">
        <w:rPr>
          <w:rFonts w:ascii="Times New Roman" w:eastAsia="宋体" w:hAnsi="Times New Roman" w:cs="Times New Roman"/>
          <w:color w:val="2F5496" w:themeColor="accent1" w:themeShade="BF"/>
        </w:rPr>
        <w:t xml:space="preserve">pro = </w:t>
      </w:r>
      <w:proofErr w:type="spellStart"/>
      <w:r w:rsidRPr="003611E0">
        <w:rPr>
          <w:rFonts w:ascii="Times New Roman" w:eastAsia="宋体" w:hAnsi="Times New Roman" w:cs="Times New Roman"/>
          <w:color w:val="2F5496" w:themeColor="accent1" w:themeShade="BF"/>
        </w:rPr>
        <w:t>ts.pro_</w:t>
      </w:r>
      <w:proofErr w:type="gramStart"/>
      <w:r w:rsidRPr="003611E0">
        <w:rPr>
          <w:rFonts w:ascii="Times New Roman" w:eastAsia="宋体" w:hAnsi="Times New Roman" w:cs="Times New Roman"/>
          <w:color w:val="2F5496" w:themeColor="accent1" w:themeShade="BF"/>
        </w:rPr>
        <w:t>api</w:t>
      </w:r>
      <w:proofErr w:type="spellEnd"/>
      <w:r w:rsidRPr="003611E0">
        <w:rPr>
          <w:rFonts w:ascii="Times New Roman" w:eastAsia="宋体" w:hAnsi="Times New Roman" w:cs="Times New Roman"/>
          <w:color w:val="2F5496" w:themeColor="accent1" w:themeShade="BF"/>
        </w:rPr>
        <w:t>(</w:t>
      </w:r>
      <w:proofErr w:type="gramEnd"/>
      <w:r w:rsidRPr="003611E0">
        <w:rPr>
          <w:rFonts w:ascii="Times New Roman" w:eastAsia="宋体" w:hAnsi="Times New Roman" w:cs="Times New Roman"/>
          <w:color w:val="2F5496" w:themeColor="accent1" w:themeShade="BF"/>
        </w:rPr>
        <w:t>)</w:t>
      </w:r>
    </w:p>
    <w:p w14:paraId="22F30DAD" w14:textId="77777777" w:rsidR="00FC2377" w:rsidRPr="003611E0" w:rsidRDefault="00FC2377" w:rsidP="003611E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11E0">
        <w:rPr>
          <w:rFonts w:ascii="Times New Roman" w:eastAsia="宋体" w:hAnsi="Times New Roman" w:cs="Times New Roman"/>
          <w:color w:val="2F5496" w:themeColor="accent1" w:themeShade="BF"/>
        </w:rPr>
        <w:t>lists_1 = ['000001.SH','399001.SZ','399300.SZ']</w:t>
      </w:r>
    </w:p>
    <w:p w14:paraId="61606C47" w14:textId="77777777" w:rsidR="00FC2377" w:rsidRPr="003611E0" w:rsidRDefault="00FC2377" w:rsidP="003611E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11E0">
        <w:rPr>
          <w:rFonts w:ascii="Times New Roman" w:eastAsia="宋体" w:hAnsi="Times New Roman" w:cs="Times New Roman"/>
          <w:color w:val="2F5496" w:themeColor="accent1" w:themeShade="BF"/>
        </w:rPr>
        <w:t>lists_2 = ['600519.SH','002230.SZ']</w:t>
      </w:r>
    </w:p>
    <w:p w14:paraId="4B26D61B" w14:textId="77777777" w:rsidR="00FC2377" w:rsidRPr="003611E0" w:rsidRDefault="00FC2377" w:rsidP="003611E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11E0">
        <w:rPr>
          <w:rFonts w:ascii="Times New Roman" w:eastAsia="宋体" w:hAnsi="Times New Roman" w:cs="Times New Roman"/>
          <w:color w:val="2F5496" w:themeColor="accent1" w:themeShade="BF"/>
        </w:rPr>
        <w:t>lists = lists_1 + lists_2</w:t>
      </w:r>
    </w:p>
    <w:p w14:paraId="2BF09C62" w14:textId="76802B2A" w:rsidR="00FC2377" w:rsidRPr="003611E0" w:rsidRDefault="00FC2377" w:rsidP="003611E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11E0">
        <w:rPr>
          <w:rFonts w:ascii="Times New Roman" w:eastAsia="宋体" w:hAnsi="Times New Roman" w:cs="Times New Roman"/>
          <w:color w:val="2F5496" w:themeColor="accent1" w:themeShade="BF"/>
        </w:rPr>
        <w:t xml:space="preserve">table = </w:t>
      </w:r>
      <w:proofErr w:type="gramStart"/>
      <w:r w:rsidRPr="003611E0">
        <w:rPr>
          <w:rFonts w:ascii="Times New Roman" w:eastAsia="宋体" w:hAnsi="Times New Roman" w:cs="Times New Roman"/>
          <w:color w:val="2F5496" w:themeColor="accent1" w:themeShade="BF"/>
        </w:rPr>
        <w:t>pd.DataFrame</w:t>
      </w:r>
      <w:proofErr w:type="gramEnd"/>
      <w:r w:rsidRPr="003611E0">
        <w:rPr>
          <w:rFonts w:ascii="Times New Roman" w:eastAsia="宋体" w:hAnsi="Times New Roman" w:cs="Times New Roman"/>
          <w:color w:val="2F5496" w:themeColor="accent1" w:themeShade="BF"/>
        </w:rPr>
        <w:t>([], columns = ['2020', '2019', '2018', '2017', '2016', '2015', '2014', '2013', '2012',</w:t>
      </w:r>
      <w:r w:rsidR="00EF144F" w:rsidRPr="003611E0">
        <w:rPr>
          <w:rFonts w:ascii="Times New Roman" w:eastAsia="宋体" w:hAnsi="Times New Roman" w:cs="Times New Roman"/>
          <w:color w:val="2F5496" w:themeColor="accent1" w:themeShade="BF"/>
        </w:rPr>
        <w:t xml:space="preserve"> </w:t>
      </w:r>
      <w:r w:rsidRPr="003611E0">
        <w:rPr>
          <w:rFonts w:ascii="Times New Roman" w:eastAsia="宋体" w:hAnsi="Times New Roman" w:cs="Times New Roman"/>
          <w:color w:val="2F5496" w:themeColor="accent1" w:themeShade="BF"/>
        </w:rPr>
        <w:t>'2011'], index</w:t>
      </w:r>
      <w:r w:rsidR="00EF144F" w:rsidRPr="003611E0">
        <w:rPr>
          <w:rFonts w:ascii="Times New Roman" w:eastAsia="宋体" w:hAnsi="Times New Roman" w:cs="Times New Roman"/>
          <w:color w:val="2F5496" w:themeColor="accent1" w:themeShade="BF"/>
        </w:rPr>
        <w:t xml:space="preserve"> </w:t>
      </w:r>
      <w:r w:rsidRPr="003611E0">
        <w:rPr>
          <w:rFonts w:ascii="Times New Roman" w:eastAsia="宋体" w:hAnsi="Times New Roman" w:cs="Times New Roman"/>
          <w:color w:val="2F5496" w:themeColor="accent1" w:themeShade="BF"/>
        </w:rPr>
        <w:t>=</w:t>
      </w:r>
      <w:r w:rsidR="00EF144F" w:rsidRPr="003611E0">
        <w:rPr>
          <w:rFonts w:ascii="Times New Roman" w:eastAsia="宋体" w:hAnsi="Times New Roman" w:cs="Times New Roman"/>
          <w:color w:val="2F5496" w:themeColor="accent1" w:themeShade="BF"/>
        </w:rPr>
        <w:t xml:space="preserve"> </w:t>
      </w:r>
      <w:r w:rsidRPr="003611E0">
        <w:rPr>
          <w:rFonts w:ascii="Times New Roman" w:eastAsia="宋体" w:hAnsi="Times New Roman" w:cs="Times New Roman"/>
          <w:color w:val="2F5496" w:themeColor="accent1" w:themeShade="BF"/>
        </w:rPr>
        <w:t>lists)</w:t>
      </w:r>
    </w:p>
    <w:p w14:paraId="0CC278D2" w14:textId="77777777" w:rsidR="00FC2377" w:rsidRPr="003611E0" w:rsidRDefault="00FC2377" w:rsidP="003611E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11E0">
        <w:rPr>
          <w:rFonts w:ascii="Times New Roman" w:eastAsia="宋体" w:hAnsi="Times New Roman" w:cs="Times New Roman"/>
          <w:color w:val="2F5496" w:themeColor="accent1" w:themeShade="BF"/>
        </w:rPr>
        <w:t>for one in lists_1:</w:t>
      </w:r>
    </w:p>
    <w:p w14:paraId="1BA1BA2D" w14:textId="77777777" w:rsidR="00FC2377" w:rsidRPr="003611E0" w:rsidRDefault="00FC2377" w:rsidP="003611E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11E0">
        <w:rPr>
          <w:rFonts w:ascii="Times New Roman" w:eastAsia="宋体" w:hAnsi="Times New Roman" w:cs="Times New Roman"/>
          <w:color w:val="2F5496" w:themeColor="accent1" w:themeShade="BF"/>
        </w:rPr>
        <w:t xml:space="preserve">    for x in </w:t>
      </w:r>
      <w:proofErr w:type="gramStart"/>
      <w:r w:rsidRPr="003611E0">
        <w:rPr>
          <w:rFonts w:ascii="Times New Roman" w:eastAsia="宋体" w:hAnsi="Times New Roman" w:cs="Times New Roman"/>
          <w:color w:val="2F5496" w:themeColor="accent1" w:themeShade="BF"/>
        </w:rPr>
        <w:t>range(</w:t>
      </w:r>
      <w:proofErr w:type="gramEnd"/>
      <w:r w:rsidRPr="003611E0">
        <w:rPr>
          <w:rFonts w:ascii="Times New Roman" w:eastAsia="宋体" w:hAnsi="Times New Roman" w:cs="Times New Roman"/>
          <w:color w:val="2F5496" w:themeColor="accent1" w:themeShade="BF"/>
        </w:rPr>
        <w:t>2020,2010,-1):</w:t>
      </w:r>
    </w:p>
    <w:p w14:paraId="2670186E" w14:textId="71CE9C0B" w:rsidR="00FC2377" w:rsidRPr="003611E0" w:rsidRDefault="00FC2377" w:rsidP="003611E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11E0">
        <w:rPr>
          <w:rFonts w:ascii="Times New Roman" w:eastAsia="宋体" w:hAnsi="Times New Roman" w:cs="Times New Roman"/>
          <w:color w:val="2F5496" w:themeColor="accent1" w:themeShade="BF"/>
        </w:rPr>
        <w:t xml:space="preserve">        df = </w:t>
      </w:r>
      <w:proofErr w:type="spellStart"/>
      <w:proofErr w:type="gramStart"/>
      <w:r w:rsidRPr="003611E0">
        <w:rPr>
          <w:rFonts w:ascii="Times New Roman" w:eastAsia="宋体" w:hAnsi="Times New Roman" w:cs="Times New Roman"/>
          <w:color w:val="2F5496" w:themeColor="accent1" w:themeShade="BF"/>
        </w:rPr>
        <w:t>pro.index</w:t>
      </w:r>
      <w:proofErr w:type="gramEnd"/>
      <w:r w:rsidRPr="003611E0">
        <w:rPr>
          <w:rFonts w:ascii="Times New Roman" w:eastAsia="宋体" w:hAnsi="Times New Roman" w:cs="Times New Roman"/>
          <w:color w:val="2F5496" w:themeColor="accent1" w:themeShade="BF"/>
        </w:rPr>
        <w:t>_daily</w:t>
      </w:r>
      <w:proofErr w:type="spellEnd"/>
      <w:r w:rsidRPr="003611E0">
        <w:rPr>
          <w:rFonts w:ascii="Times New Roman" w:eastAsia="宋体" w:hAnsi="Times New Roman" w:cs="Times New Roman"/>
          <w:color w:val="2F5496" w:themeColor="accent1" w:themeShade="BF"/>
        </w:rPr>
        <w:t>(</w:t>
      </w:r>
      <w:proofErr w:type="spellStart"/>
      <w:r w:rsidRPr="003611E0">
        <w:rPr>
          <w:rFonts w:ascii="Times New Roman" w:eastAsia="宋体" w:hAnsi="Times New Roman" w:cs="Times New Roman"/>
          <w:color w:val="2F5496" w:themeColor="accent1" w:themeShade="BF"/>
        </w:rPr>
        <w:t>ts_code</w:t>
      </w:r>
      <w:proofErr w:type="spellEnd"/>
      <w:r w:rsidRPr="003611E0">
        <w:rPr>
          <w:rFonts w:ascii="Times New Roman" w:eastAsia="宋体" w:hAnsi="Times New Roman" w:cs="Times New Roman"/>
          <w:color w:val="2F5496" w:themeColor="accent1" w:themeShade="BF"/>
        </w:rPr>
        <w:t xml:space="preserve"> = one, </w:t>
      </w:r>
      <w:proofErr w:type="spellStart"/>
      <w:r w:rsidRPr="003611E0">
        <w:rPr>
          <w:rFonts w:ascii="Times New Roman" w:eastAsia="宋体" w:hAnsi="Times New Roman" w:cs="Times New Roman"/>
          <w:color w:val="2F5496" w:themeColor="accent1" w:themeShade="BF"/>
        </w:rPr>
        <w:t>start_date</w:t>
      </w:r>
      <w:proofErr w:type="spellEnd"/>
      <w:r w:rsidRPr="003611E0">
        <w:rPr>
          <w:rFonts w:ascii="Times New Roman" w:eastAsia="宋体" w:hAnsi="Times New Roman" w:cs="Times New Roman"/>
          <w:color w:val="2F5496" w:themeColor="accent1" w:themeShade="BF"/>
        </w:rPr>
        <w:t>=str(x)+'0101', end_date</w:t>
      </w:r>
      <w:r w:rsidR="00EF144F" w:rsidRPr="003611E0">
        <w:rPr>
          <w:rFonts w:ascii="Times New Roman" w:eastAsia="宋体" w:hAnsi="Times New Roman" w:cs="Times New Roman"/>
          <w:color w:val="2F5496" w:themeColor="accent1" w:themeShade="BF"/>
        </w:rPr>
        <w:t xml:space="preserve"> </w:t>
      </w:r>
      <w:r w:rsidRPr="003611E0">
        <w:rPr>
          <w:rFonts w:ascii="Times New Roman" w:eastAsia="宋体" w:hAnsi="Times New Roman" w:cs="Times New Roman"/>
          <w:color w:val="2F5496" w:themeColor="accent1" w:themeShade="BF"/>
        </w:rPr>
        <w:t>=</w:t>
      </w:r>
      <w:r w:rsidR="00EF144F" w:rsidRPr="003611E0">
        <w:rPr>
          <w:rFonts w:ascii="Times New Roman" w:eastAsia="宋体" w:hAnsi="Times New Roman" w:cs="Times New Roman"/>
          <w:color w:val="2F5496" w:themeColor="accent1" w:themeShade="BF"/>
        </w:rPr>
        <w:t xml:space="preserve"> </w:t>
      </w:r>
      <w:r w:rsidRPr="003611E0">
        <w:rPr>
          <w:rFonts w:ascii="Times New Roman" w:eastAsia="宋体" w:hAnsi="Times New Roman" w:cs="Times New Roman"/>
          <w:color w:val="2F5496" w:themeColor="accent1" w:themeShade="BF"/>
        </w:rPr>
        <w:t>str(x)</w:t>
      </w:r>
      <w:r w:rsidR="00EF144F" w:rsidRPr="003611E0">
        <w:rPr>
          <w:rFonts w:ascii="Times New Roman" w:eastAsia="宋体" w:hAnsi="Times New Roman" w:cs="Times New Roman"/>
          <w:color w:val="2F5496" w:themeColor="accent1" w:themeShade="BF"/>
        </w:rPr>
        <w:t xml:space="preserve"> </w:t>
      </w:r>
      <w:r w:rsidRPr="003611E0">
        <w:rPr>
          <w:rFonts w:ascii="Times New Roman" w:eastAsia="宋体" w:hAnsi="Times New Roman" w:cs="Times New Roman"/>
          <w:color w:val="2F5496" w:themeColor="accent1" w:themeShade="BF"/>
        </w:rPr>
        <w:t>+</w:t>
      </w:r>
      <w:r w:rsidR="00EF144F" w:rsidRPr="003611E0">
        <w:rPr>
          <w:rFonts w:ascii="Times New Roman" w:eastAsia="宋体" w:hAnsi="Times New Roman" w:cs="Times New Roman"/>
          <w:color w:val="2F5496" w:themeColor="accent1" w:themeShade="BF"/>
        </w:rPr>
        <w:t xml:space="preserve"> </w:t>
      </w:r>
      <w:r w:rsidRPr="003611E0">
        <w:rPr>
          <w:rFonts w:ascii="Times New Roman" w:eastAsia="宋体" w:hAnsi="Times New Roman" w:cs="Times New Roman"/>
          <w:color w:val="2F5496" w:themeColor="accent1" w:themeShade="BF"/>
        </w:rPr>
        <w:t>'1231')</w:t>
      </w:r>
    </w:p>
    <w:p w14:paraId="356603C3" w14:textId="77777777" w:rsidR="00FC2377" w:rsidRPr="003611E0" w:rsidRDefault="00FC2377" w:rsidP="003611E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11E0">
        <w:rPr>
          <w:rFonts w:ascii="Times New Roman" w:eastAsia="宋体" w:hAnsi="Times New Roman" w:cs="Times New Roman"/>
          <w:color w:val="2F5496" w:themeColor="accent1" w:themeShade="BF"/>
        </w:rPr>
        <w:t xml:space="preserve">        a = np.log(df['close'</w:t>
      </w:r>
      <w:proofErr w:type="gramStart"/>
      <w:r w:rsidRPr="003611E0">
        <w:rPr>
          <w:rFonts w:ascii="Times New Roman" w:eastAsia="宋体" w:hAnsi="Times New Roman" w:cs="Times New Roman"/>
          <w:color w:val="2F5496" w:themeColor="accent1" w:themeShade="BF"/>
        </w:rPr>
        <w:t>].shift</w:t>
      </w:r>
      <w:proofErr w:type="gramEnd"/>
      <w:r w:rsidRPr="003611E0">
        <w:rPr>
          <w:rFonts w:ascii="Times New Roman" w:eastAsia="宋体" w:hAnsi="Times New Roman" w:cs="Times New Roman"/>
          <w:color w:val="2F5496" w:themeColor="accent1" w:themeShade="BF"/>
        </w:rPr>
        <w:t>(1)/df['close'])</w:t>
      </w:r>
    </w:p>
    <w:p w14:paraId="25AB147A" w14:textId="77777777" w:rsidR="00FC2377" w:rsidRPr="003611E0" w:rsidRDefault="00FC2377" w:rsidP="003611E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11E0">
        <w:rPr>
          <w:rFonts w:ascii="Times New Roman" w:eastAsia="宋体" w:hAnsi="Times New Roman" w:cs="Times New Roman"/>
          <w:color w:val="2F5496" w:themeColor="accent1" w:themeShade="BF"/>
        </w:rPr>
        <w:t xml:space="preserve">        sharpe = (</w:t>
      </w:r>
      <w:proofErr w:type="gramStart"/>
      <w:r w:rsidRPr="003611E0">
        <w:rPr>
          <w:rFonts w:ascii="Times New Roman" w:eastAsia="宋体" w:hAnsi="Times New Roman" w:cs="Times New Roman"/>
          <w:color w:val="2F5496" w:themeColor="accent1" w:themeShade="BF"/>
        </w:rPr>
        <w:t>a.mean</w:t>
      </w:r>
      <w:proofErr w:type="gramEnd"/>
      <w:r w:rsidRPr="003611E0">
        <w:rPr>
          <w:rFonts w:ascii="Times New Roman" w:eastAsia="宋体" w:hAnsi="Times New Roman" w:cs="Times New Roman"/>
          <w:color w:val="2F5496" w:themeColor="accent1" w:themeShade="BF"/>
        </w:rPr>
        <w:t>()*252-0.014)/(a.std()*math.sqrt(252))</w:t>
      </w:r>
    </w:p>
    <w:p w14:paraId="2F3D4E7C" w14:textId="77777777" w:rsidR="00FC2377" w:rsidRPr="003611E0" w:rsidRDefault="00FC2377" w:rsidP="003611E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11E0">
        <w:rPr>
          <w:rFonts w:ascii="Times New Roman" w:eastAsia="宋体" w:hAnsi="Times New Roman" w:cs="Times New Roman"/>
          <w:color w:val="2F5496" w:themeColor="accent1" w:themeShade="BF"/>
        </w:rPr>
        <w:t xml:space="preserve">        # print(str(one) + ' sharpe in '+str(x)+' = '+</w:t>
      </w:r>
      <w:proofErr w:type="gramStart"/>
      <w:r w:rsidRPr="003611E0">
        <w:rPr>
          <w:rFonts w:ascii="Times New Roman" w:eastAsia="宋体" w:hAnsi="Times New Roman" w:cs="Times New Roman"/>
          <w:color w:val="2F5496" w:themeColor="accent1" w:themeShade="BF"/>
        </w:rPr>
        <w:t>str(</w:t>
      </w:r>
      <w:proofErr w:type="gramEnd"/>
      <w:r w:rsidRPr="003611E0">
        <w:rPr>
          <w:rFonts w:ascii="Times New Roman" w:eastAsia="宋体" w:hAnsi="Times New Roman" w:cs="Times New Roman"/>
          <w:color w:val="2F5496" w:themeColor="accent1" w:themeShade="BF"/>
        </w:rPr>
        <w:t>'%.4f' % sharpe))</w:t>
      </w:r>
    </w:p>
    <w:p w14:paraId="2822529E" w14:textId="03F7446D" w:rsidR="00FC2377" w:rsidRPr="003611E0" w:rsidRDefault="00FC2377" w:rsidP="003611E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11E0">
        <w:rPr>
          <w:rFonts w:ascii="Times New Roman" w:eastAsia="宋体" w:hAnsi="Times New Roman" w:cs="Times New Roman"/>
          <w:color w:val="2F5496" w:themeColor="accent1" w:themeShade="BF"/>
        </w:rPr>
        <w:t xml:space="preserve">        table[str(x</w:t>
      </w:r>
      <w:proofErr w:type="gramStart"/>
      <w:r w:rsidRPr="003611E0">
        <w:rPr>
          <w:rFonts w:ascii="Times New Roman" w:eastAsia="宋体" w:hAnsi="Times New Roman" w:cs="Times New Roman"/>
          <w:color w:val="2F5496" w:themeColor="accent1" w:themeShade="BF"/>
        </w:rPr>
        <w:t>)][</w:t>
      </w:r>
      <w:proofErr w:type="gramEnd"/>
      <w:r w:rsidRPr="003611E0">
        <w:rPr>
          <w:rFonts w:ascii="Times New Roman" w:eastAsia="宋体" w:hAnsi="Times New Roman" w:cs="Times New Roman"/>
          <w:color w:val="2F5496" w:themeColor="accent1" w:themeShade="BF"/>
        </w:rPr>
        <w:t>one] = '%.4f' % sharpe</w:t>
      </w:r>
    </w:p>
    <w:p w14:paraId="47C84254" w14:textId="77777777" w:rsidR="00FC2377" w:rsidRPr="003611E0" w:rsidRDefault="00FC2377" w:rsidP="003611E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11E0">
        <w:rPr>
          <w:rFonts w:ascii="Times New Roman" w:eastAsia="宋体" w:hAnsi="Times New Roman" w:cs="Times New Roman"/>
          <w:color w:val="2F5496" w:themeColor="accent1" w:themeShade="BF"/>
        </w:rPr>
        <w:t>for one in lists_2:</w:t>
      </w:r>
    </w:p>
    <w:p w14:paraId="68A55C91" w14:textId="77777777" w:rsidR="00FC2377" w:rsidRPr="003611E0" w:rsidRDefault="00FC2377" w:rsidP="003611E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11E0">
        <w:rPr>
          <w:rFonts w:ascii="Times New Roman" w:eastAsia="宋体" w:hAnsi="Times New Roman" w:cs="Times New Roman"/>
          <w:color w:val="2F5496" w:themeColor="accent1" w:themeShade="BF"/>
        </w:rPr>
        <w:t xml:space="preserve">    for x in </w:t>
      </w:r>
      <w:proofErr w:type="gramStart"/>
      <w:r w:rsidRPr="003611E0">
        <w:rPr>
          <w:rFonts w:ascii="Times New Roman" w:eastAsia="宋体" w:hAnsi="Times New Roman" w:cs="Times New Roman"/>
          <w:color w:val="2F5496" w:themeColor="accent1" w:themeShade="BF"/>
        </w:rPr>
        <w:t>range(</w:t>
      </w:r>
      <w:proofErr w:type="gramEnd"/>
      <w:r w:rsidRPr="003611E0">
        <w:rPr>
          <w:rFonts w:ascii="Times New Roman" w:eastAsia="宋体" w:hAnsi="Times New Roman" w:cs="Times New Roman"/>
          <w:color w:val="2F5496" w:themeColor="accent1" w:themeShade="BF"/>
        </w:rPr>
        <w:t>2020,2010,-1):</w:t>
      </w:r>
    </w:p>
    <w:p w14:paraId="2ADD0E87" w14:textId="77777777" w:rsidR="00FC2377" w:rsidRPr="003611E0" w:rsidRDefault="00FC2377" w:rsidP="003611E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11E0">
        <w:rPr>
          <w:rFonts w:ascii="Times New Roman" w:eastAsia="宋体" w:hAnsi="Times New Roman" w:cs="Times New Roman"/>
          <w:color w:val="2F5496" w:themeColor="accent1" w:themeShade="BF"/>
        </w:rPr>
        <w:t xml:space="preserve">        df = </w:t>
      </w:r>
      <w:proofErr w:type="gramStart"/>
      <w:r w:rsidRPr="003611E0">
        <w:rPr>
          <w:rFonts w:ascii="Times New Roman" w:eastAsia="宋体" w:hAnsi="Times New Roman" w:cs="Times New Roman"/>
          <w:color w:val="2F5496" w:themeColor="accent1" w:themeShade="BF"/>
        </w:rPr>
        <w:t>pro.daily</w:t>
      </w:r>
      <w:proofErr w:type="gramEnd"/>
      <w:r w:rsidRPr="003611E0">
        <w:rPr>
          <w:rFonts w:ascii="Times New Roman" w:eastAsia="宋体" w:hAnsi="Times New Roman" w:cs="Times New Roman"/>
          <w:color w:val="2F5496" w:themeColor="accent1" w:themeShade="BF"/>
        </w:rPr>
        <w:t>(ts_code = one, start_date=str(x)+'0101', end_date=str(x)+'1231')</w:t>
      </w:r>
    </w:p>
    <w:p w14:paraId="7D832170" w14:textId="77777777" w:rsidR="00FC2377" w:rsidRPr="003611E0" w:rsidRDefault="00FC2377" w:rsidP="003611E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11E0">
        <w:rPr>
          <w:rFonts w:ascii="Times New Roman" w:eastAsia="宋体" w:hAnsi="Times New Roman" w:cs="Times New Roman"/>
          <w:color w:val="2F5496" w:themeColor="accent1" w:themeShade="BF"/>
        </w:rPr>
        <w:t xml:space="preserve">        a = np.log(df['close'</w:t>
      </w:r>
      <w:proofErr w:type="gramStart"/>
      <w:r w:rsidRPr="003611E0">
        <w:rPr>
          <w:rFonts w:ascii="Times New Roman" w:eastAsia="宋体" w:hAnsi="Times New Roman" w:cs="Times New Roman"/>
          <w:color w:val="2F5496" w:themeColor="accent1" w:themeShade="BF"/>
        </w:rPr>
        <w:t>].shift</w:t>
      </w:r>
      <w:proofErr w:type="gramEnd"/>
      <w:r w:rsidRPr="003611E0">
        <w:rPr>
          <w:rFonts w:ascii="Times New Roman" w:eastAsia="宋体" w:hAnsi="Times New Roman" w:cs="Times New Roman"/>
          <w:color w:val="2F5496" w:themeColor="accent1" w:themeShade="BF"/>
        </w:rPr>
        <w:t>(1)/df['close'])</w:t>
      </w:r>
    </w:p>
    <w:p w14:paraId="2AA6C212" w14:textId="77777777" w:rsidR="00FC2377" w:rsidRPr="003611E0" w:rsidRDefault="00FC2377" w:rsidP="003611E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11E0">
        <w:rPr>
          <w:rFonts w:ascii="Times New Roman" w:eastAsia="宋体" w:hAnsi="Times New Roman" w:cs="Times New Roman"/>
          <w:color w:val="2F5496" w:themeColor="accent1" w:themeShade="BF"/>
        </w:rPr>
        <w:t xml:space="preserve">        sharpe = (</w:t>
      </w:r>
      <w:proofErr w:type="gramStart"/>
      <w:r w:rsidRPr="003611E0">
        <w:rPr>
          <w:rFonts w:ascii="Times New Roman" w:eastAsia="宋体" w:hAnsi="Times New Roman" w:cs="Times New Roman"/>
          <w:color w:val="2F5496" w:themeColor="accent1" w:themeShade="BF"/>
        </w:rPr>
        <w:t>a.mean</w:t>
      </w:r>
      <w:proofErr w:type="gramEnd"/>
      <w:r w:rsidRPr="003611E0">
        <w:rPr>
          <w:rFonts w:ascii="Times New Roman" w:eastAsia="宋体" w:hAnsi="Times New Roman" w:cs="Times New Roman"/>
          <w:color w:val="2F5496" w:themeColor="accent1" w:themeShade="BF"/>
        </w:rPr>
        <w:t>()*252-0.014)/(a.std()*math.sqrt(252))</w:t>
      </w:r>
    </w:p>
    <w:p w14:paraId="5A6FF418" w14:textId="77777777" w:rsidR="00FC2377" w:rsidRPr="003611E0" w:rsidRDefault="00FC2377" w:rsidP="003611E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11E0">
        <w:rPr>
          <w:rFonts w:ascii="Times New Roman" w:eastAsia="宋体" w:hAnsi="Times New Roman" w:cs="Times New Roman"/>
          <w:color w:val="2F5496" w:themeColor="accent1" w:themeShade="BF"/>
        </w:rPr>
        <w:t xml:space="preserve">        # print(str(one) + ' sharpe in '+str(x)+' = '+</w:t>
      </w:r>
      <w:proofErr w:type="gramStart"/>
      <w:r w:rsidRPr="003611E0">
        <w:rPr>
          <w:rFonts w:ascii="Times New Roman" w:eastAsia="宋体" w:hAnsi="Times New Roman" w:cs="Times New Roman"/>
          <w:color w:val="2F5496" w:themeColor="accent1" w:themeShade="BF"/>
        </w:rPr>
        <w:t>str(</w:t>
      </w:r>
      <w:proofErr w:type="gramEnd"/>
      <w:r w:rsidRPr="003611E0">
        <w:rPr>
          <w:rFonts w:ascii="Times New Roman" w:eastAsia="宋体" w:hAnsi="Times New Roman" w:cs="Times New Roman"/>
          <w:color w:val="2F5496" w:themeColor="accent1" w:themeShade="BF"/>
        </w:rPr>
        <w:t>'%.4f' % sharpe))</w:t>
      </w:r>
    </w:p>
    <w:p w14:paraId="18C13EB7" w14:textId="73FB1F93" w:rsidR="00FC2377" w:rsidRPr="003611E0" w:rsidRDefault="00FC2377" w:rsidP="003611E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11E0">
        <w:rPr>
          <w:rFonts w:ascii="Times New Roman" w:eastAsia="宋体" w:hAnsi="Times New Roman" w:cs="Times New Roman"/>
          <w:color w:val="2F5496" w:themeColor="accent1" w:themeShade="BF"/>
        </w:rPr>
        <w:t xml:space="preserve">        table[str(x</w:t>
      </w:r>
      <w:proofErr w:type="gramStart"/>
      <w:r w:rsidRPr="003611E0">
        <w:rPr>
          <w:rFonts w:ascii="Times New Roman" w:eastAsia="宋体" w:hAnsi="Times New Roman" w:cs="Times New Roman"/>
          <w:color w:val="2F5496" w:themeColor="accent1" w:themeShade="BF"/>
        </w:rPr>
        <w:t>)][</w:t>
      </w:r>
      <w:proofErr w:type="gramEnd"/>
      <w:r w:rsidRPr="003611E0">
        <w:rPr>
          <w:rFonts w:ascii="Times New Roman" w:eastAsia="宋体" w:hAnsi="Times New Roman" w:cs="Times New Roman"/>
          <w:color w:val="2F5496" w:themeColor="accent1" w:themeShade="BF"/>
        </w:rPr>
        <w:t>one] = '%.4f' % sharpe</w:t>
      </w:r>
    </w:p>
    <w:p w14:paraId="36987622" w14:textId="488FB205" w:rsidR="00FC2377" w:rsidRPr="003611E0" w:rsidRDefault="00FC2377" w:rsidP="003611E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11E0">
        <w:rPr>
          <w:rFonts w:ascii="Times New Roman" w:eastAsia="宋体" w:hAnsi="Times New Roman" w:cs="Times New Roman"/>
          <w:color w:val="2F5496" w:themeColor="accent1" w:themeShade="BF"/>
        </w:rPr>
        <w:t>print(table)</w:t>
      </w:r>
    </w:p>
    <w:p w14:paraId="5BA0343B" w14:textId="77777777" w:rsidR="00024A4E" w:rsidRPr="00024A4E" w:rsidRDefault="00024A4E" w:rsidP="003611E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024A4E">
        <w:rPr>
          <w:rFonts w:ascii="Times New Roman" w:eastAsia="宋体" w:hAnsi="Times New Roman" w:cs="Times New Roman" w:hint="eastAsia"/>
          <w:color w:val="2F5496" w:themeColor="accent1" w:themeShade="BF"/>
        </w:rPr>
        <w:t>table.to_csv('C://Users//84695//Desktop//</w:t>
      </w:r>
      <w:r w:rsidRPr="00024A4E">
        <w:rPr>
          <w:rFonts w:ascii="Times New Roman" w:eastAsia="宋体" w:hAnsi="Times New Roman" w:cs="Times New Roman" w:hint="eastAsia"/>
          <w:color w:val="2F5496" w:themeColor="accent1" w:themeShade="BF"/>
        </w:rPr>
        <w:t>生活琐碎</w:t>
      </w:r>
      <w:r w:rsidRPr="00024A4E">
        <w:rPr>
          <w:rFonts w:ascii="Times New Roman" w:eastAsia="宋体" w:hAnsi="Times New Roman" w:cs="Times New Roman" w:hint="eastAsia"/>
          <w:color w:val="2F5496" w:themeColor="accent1" w:themeShade="BF"/>
        </w:rPr>
        <w:t>//quant//data.csv')</w:t>
      </w:r>
    </w:p>
    <w:p w14:paraId="63BC2AE4" w14:textId="4008C8C3" w:rsidR="00FC2377" w:rsidRDefault="00FC2377" w:rsidP="00FC2377">
      <w:pPr>
        <w:spacing w:line="276" w:lineRule="auto"/>
        <w:ind w:firstLineChars="200" w:firstLine="420"/>
        <w:jc w:val="left"/>
        <w:rPr>
          <w:rFonts w:ascii="Times New Roman" w:eastAsia="宋体" w:hAnsi="Times New Roman" w:cs="Times New Roman"/>
        </w:rPr>
      </w:pPr>
    </w:p>
    <w:p w14:paraId="1F0DECF9" w14:textId="5AC158E8" w:rsidR="004C0431" w:rsidRDefault="004C0431" w:rsidP="00A17F8E">
      <w:pPr>
        <w:spacing w:afterLines="50" w:after="156"/>
        <w:ind w:firstLineChars="200" w:firstLine="422"/>
        <w:rPr>
          <w:rFonts w:ascii="Times New Roman" w:eastAsia="宋体" w:hAnsi="Times New Roman" w:cs="Times New Roman"/>
          <w:b/>
          <w:bCs/>
          <w:color w:val="2E74B5" w:themeColor="accent5" w:themeShade="BF"/>
        </w:rPr>
      </w:pPr>
      <w:r w:rsidRPr="002350F3"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output</w:t>
      </w:r>
      <w:r w:rsidRPr="002350F3"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：</w:t>
      </w:r>
    </w:p>
    <w:tbl>
      <w:tblPr>
        <w:tblStyle w:val="a4"/>
        <w:tblW w:w="11507" w:type="dxa"/>
        <w:tblInd w:w="-373" w:type="dxa"/>
        <w:tblLayout w:type="fixed"/>
        <w:tblLook w:val="04A0" w:firstRow="1" w:lastRow="0" w:firstColumn="1" w:lastColumn="0" w:noHBand="0" w:noVBand="1"/>
      </w:tblPr>
      <w:tblGrid>
        <w:gridCol w:w="1350"/>
        <w:gridCol w:w="973"/>
        <w:gridCol w:w="973"/>
        <w:gridCol w:w="1043"/>
        <w:gridCol w:w="974"/>
        <w:gridCol w:w="1044"/>
        <w:gridCol w:w="974"/>
        <w:gridCol w:w="1044"/>
        <w:gridCol w:w="1044"/>
        <w:gridCol w:w="1044"/>
        <w:gridCol w:w="1044"/>
      </w:tblGrid>
      <w:tr w:rsidR="00A43CF8" w:rsidRPr="00A43CF8" w14:paraId="0329B718" w14:textId="77777777" w:rsidTr="00255D7D">
        <w:trPr>
          <w:trHeight w:val="247"/>
        </w:trPr>
        <w:tc>
          <w:tcPr>
            <w:tcW w:w="1350" w:type="dxa"/>
            <w:noWrap/>
            <w:hideMark/>
          </w:tcPr>
          <w:p w14:paraId="59F882A3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bookmarkStart w:id="1" w:name="_Hlk48410843"/>
          </w:p>
        </w:tc>
        <w:tc>
          <w:tcPr>
            <w:tcW w:w="973" w:type="dxa"/>
            <w:noWrap/>
            <w:hideMark/>
          </w:tcPr>
          <w:p w14:paraId="2DB89FB3" w14:textId="77777777" w:rsidR="00A43CF8" w:rsidRPr="000435F4" w:rsidRDefault="00A43CF8" w:rsidP="00A43CF8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2020</w:t>
            </w:r>
          </w:p>
        </w:tc>
        <w:tc>
          <w:tcPr>
            <w:tcW w:w="973" w:type="dxa"/>
            <w:noWrap/>
            <w:hideMark/>
          </w:tcPr>
          <w:p w14:paraId="1ED372DE" w14:textId="77777777" w:rsidR="00A43CF8" w:rsidRPr="000435F4" w:rsidRDefault="00A43CF8" w:rsidP="00A43CF8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2019</w:t>
            </w:r>
          </w:p>
        </w:tc>
        <w:tc>
          <w:tcPr>
            <w:tcW w:w="1043" w:type="dxa"/>
            <w:noWrap/>
            <w:hideMark/>
          </w:tcPr>
          <w:p w14:paraId="30EA6426" w14:textId="77777777" w:rsidR="00A43CF8" w:rsidRPr="000435F4" w:rsidRDefault="00A43CF8" w:rsidP="00A43CF8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2018</w:t>
            </w:r>
          </w:p>
        </w:tc>
        <w:tc>
          <w:tcPr>
            <w:tcW w:w="974" w:type="dxa"/>
            <w:noWrap/>
            <w:hideMark/>
          </w:tcPr>
          <w:p w14:paraId="2B10D3CF" w14:textId="77777777" w:rsidR="00A43CF8" w:rsidRPr="000435F4" w:rsidRDefault="00A43CF8" w:rsidP="00A43CF8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2017</w:t>
            </w:r>
          </w:p>
        </w:tc>
        <w:tc>
          <w:tcPr>
            <w:tcW w:w="1044" w:type="dxa"/>
            <w:noWrap/>
            <w:hideMark/>
          </w:tcPr>
          <w:p w14:paraId="3F9A630C" w14:textId="77777777" w:rsidR="00A43CF8" w:rsidRPr="000435F4" w:rsidRDefault="00A43CF8" w:rsidP="00A43CF8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2016</w:t>
            </w:r>
          </w:p>
        </w:tc>
        <w:tc>
          <w:tcPr>
            <w:tcW w:w="974" w:type="dxa"/>
            <w:noWrap/>
            <w:hideMark/>
          </w:tcPr>
          <w:p w14:paraId="20D69BB4" w14:textId="77777777" w:rsidR="00A43CF8" w:rsidRPr="000435F4" w:rsidRDefault="00A43CF8" w:rsidP="00A43CF8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2015</w:t>
            </w:r>
          </w:p>
        </w:tc>
        <w:tc>
          <w:tcPr>
            <w:tcW w:w="1044" w:type="dxa"/>
            <w:noWrap/>
            <w:hideMark/>
          </w:tcPr>
          <w:p w14:paraId="642001C9" w14:textId="77777777" w:rsidR="00A43CF8" w:rsidRPr="000435F4" w:rsidRDefault="00A43CF8" w:rsidP="00A43CF8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2014</w:t>
            </w:r>
          </w:p>
        </w:tc>
        <w:tc>
          <w:tcPr>
            <w:tcW w:w="1044" w:type="dxa"/>
            <w:noWrap/>
            <w:hideMark/>
          </w:tcPr>
          <w:p w14:paraId="3AF15B1B" w14:textId="77777777" w:rsidR="00A43CF8" w:rsidRPr="000435F4" w:rsidRDefault="00A43CF8" w:rsidP="00A43CF8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2013</w:t>
            </w:r>
          </w:p>
        </w:tc>
        <w:tc>
          <w:tcPr>
            <w:tcW w:w="1044" w:type="dxa"/>
            <w:noWrap/>
            <w:hideMark/>
          </w:tcPr>
          <w:p w14:paraId="5840E18A" w14:textId="4A9F1B3F" w:rsidR="00A43CF8" w:rsidRPr="000435F4" w:rsidRDefault="00A43CF8" w:rsidP="00A43CF8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2012</w:t>
            </w:r>
          </w:p>
        </w:tc>
        <w:tc>
          <w:tcPr>
            <w:tcW w:w="1044" w:type="dxa"/>
            <w:noWrap/>
            <w:hideMark/>
          </w:tcPr>
          <w:p w14:paraId="4C1956F4" w14:textId="77777777" w:rsidR="00A43CF8" w:rsidRPr="000435F4" w:rsidRDefault="00A43CF8" w:rsidP="00A43CF8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2011</w:t>
            </w:r>
          </w:p>
        </w:tc>
      </w:tr>
      <w:tr w:rsidR="00A43CF8" w:rsidRPr="00A43CF8" w14:paraId="31E661A3" w14:textId="77777777" w:rsidTr="00255D7D">
        <w:trPr>
          <w:trHeight w:val="247"/>
        </w:trPr>
        <w:tc>
          <w:tcPr>
            <w:tcW w:w="1350" w:type="dxa"/>
            <w:noWrap/>
            <w:hideMark/>
          </w:tcPr>
          <w:p w14:paraId="7261CF22" w14:textId="77777777" w:rsidR="00A43CF8" w:rsidRPr="000435F4" w:rsidRDefault="00A43CF8" w:rsidP="00A43CF8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000001.SH</w:t>
            </w:r>
          </w:p>
        </w:tc>
        <w:tc>
          <w:tcPr>
            <w:tcW w:w="973" w:type="dxa"/>
            <w:noWrap/>
            <w:hideMark/>
          </w:tcPr>
          <w:p w14:paraId="2D544D22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0.5445</w:t>
            </w:r>
          </w:p>
        </w:tc>
        <w:tc>
          <w:tcPr>
            <w:tcW w:w="973" w:type="dxa"/>
            <w:noWrap/>
            <w:hideMark/>
          </w:tcPr>
          <w:p w14:paraId="161FCC9F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1.1434</w:t>
            </w:r>
          </w:p>
        </w:tc>
        <w:tc>
          <w:tcPr>
            <w:tcW w:w="1043" w:type="dxa"/>
            <w:noWrap/>
            <w:hideMark/>
          </w:tcPr>
          <w:p w14:paraId="5CF9BD3C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-1.6241</w:t>
            </w:r>
          </w:p>
        </w:tc>
        <w:tc>
          <w:tcPr>
            <w:tcW w:w="974" w:type="dxa"/>
            <w:noWrap/>
            <w:hideMark/>
          </w:tcPr>
          <w:p w14:paraId="73DD9FF4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0.4758</w:t>
            </w:r>
          </w:p>
        </w:tc>
        <w:tc>
          <w:tcPr>
            <w:tcW w:w="1044" w:type="dxa"/>
            <w:noWrap/>
            <w:hideMark/>
          </w:tcPr>
          <w:p w14:paraId="184E48D5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-0.3432</w:t>
            </w:r>
          </w:p>
        </w:tc>
        <w:tc>
          <w:tcPr>
            <w:tcW w:w="974" w:type="dxa"/>
            <w:noWrap/>
            <w:hideMark/>
          </w:tcPr>
          <w:p w14:paraId="0E4CCA28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0.1093</w:t>
            </w:r>
          </w:p>
        </w:tc>
        <w:tc>
          <w:tcPr>
            <w:tcW w:w="1044" w:type="dxa"/>
            <w:noWrap/>
            <w:hideMark/>
          </w:tcPr>
          <w:p w14:paraId="32F40B8B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B43B38">
              <w:rPr>
                <w:rFonts w:ascii="Times New Roman" w:eastAsia="宋体" w:hAnsi="Times New Roman" w:cs="Times New Roman"/>
                <w:color w:val="FF0000"/>
              </w:rPr>
              <w:t>2.4782</w:t>
            </w:r>
          </w:p>
        </w:tc>
        <w:tc>
          <w:tcPr>
            <w:tcW w:w="1044" w:type="dxa"/>
            <w:noWrap/>
            <w:hideMark/>
          </w:tcPr>
          <w:p w14:paraId="576B9103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-0.4978</w:t>
            </w:r>
          </w:p>
        </w:tc>
        <w:tc>
          <w:tcPr>
            <w:tcW w:w="1044" w:type="dxa"/>
            <w:noWrap/>
            <w:hideMark/>
          </w:tcPr>
          <w:p w14:paraId="54A6FECC" w14:textId="763DCD8A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0.1893</w:t>
            </w:r>
          </w:p>
        </w:tc>
        <w:tc>
          <w:tcPr>
            <w:tcW w:w="1044" w:type="dxa"/>
            <w:noWrap/>
            <w:hideMark/>
          </w:tcPr>
          <w:p w14:paraId="2589C8BB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-1.5457</w:t>
            </w:r>
          </w:p>
        </w:tc>
      </w:tr>
      <w:tr w:rsidR="00A43CF8" w:rsidRPr="00A43CF8" w14:paraId="036F1872" w14:textId="77777777" w:rsidTr="00255D7D">
        <w:trPr>
          <w:trHeight w:val="247"/>
        </w:trPr>
        <w:tc>
          <w:tcPr>
            <w:tcW w:w="1350" w:type="dxa"/>
            <w:noWrap/>
            <w:hideMark/>
          </w:tcPr>
          <w:p w14:paraId="6E3C6A6D" w14:textId="77777777" w:rsidR="00A43CF8" w:rsidRPr="000435F4" w:rsidRDefault="00A43CF8" w:rsidP="00A43CF8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399001.SZ</w:t>
            </w:r>
          </w:p>
        </w:tc>
        <w:tc>
          <w:tcPr>
            <w:tcW w:w="973" w:type="dxa"/>
            <w:noWrap/>
            <w:hideMark/>
          </w:tcPr>
          <w:p w14:paraId="1ECBCAFD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1.2826</w:t>
            </w:r>
          </w:p>
        </w:tc>
        <w:tc>
          <w:tcPr>
            <w:tcW w:w="973" w:type="dxa"/>
            <w:noWrap/>
            <w:hideMark/>
          </w:tcPr>
          <w:p w14:paraId="0B371B43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1.6199</w:t>
            </w:r>
          </w:p>
        </w:tc>
        <w:tc>
          <w:tcPr>
            <w:tcW w:w="1043" w:type="dxa"/>
            <w:noWrap/>
            <w:hideMark/>
          </w:tcPr>
          <w:p w14:paraId="5C1D9A87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-1.9304</w:t>
            </w:r>
          </w:p>
        </w:tc>
        <w:tc>
          <w:tcPr>
            <w:tcW w:w="974" w:type="dxa"/>
            <w:noWrap/>
            <w:hideMark/>
          </w:tcPr>
          <w:p w14:paraId="76BE07EE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0.444</w:t>
            </w:r>
          </w:p>
        </w:tc>
        <w:tc>
          <w:tcPr>
            <w:tcW w:w="1044" w:type="dxa"/>
            <w:noWrap/>
            <w:hideMark/>
          </w:tcPr>
          <w:p w14:paraId="73431BF6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-0.5472</w:t>
            </w:r>
          </w:p>
        </w:tc>
        <w:tc>
          <w:tcPr>
            <w:tcW w:w="974" w:type="dxa"/>
            <w:noWrap/>
            <w:hideMark/>
          </w:tcPr>
          <w:p w14:paraId="709498C9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0.1981</w:t>
            </w:r>
          </w:p>
        </w:tc>
        <w:tc>
          <w:tcPr>
            <w:tcW w:w="1044" w:type="dxa"/>
            <w:noWrap/>
            <w:hideMark/>
          </w:tcPr>
          <w:p w14:paraId="0FB650EE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1.4933</w:t>
            </w:r>
          </w:p>
        </w:tc>
        <w:tc>
          <w:tcPr>
            <w:tcW w:w="1044" w:type="dxa"/>
            <w:noWrap/>
            <w:hideMark/>
          </w:tcPr>
          <w:p w14:paraId="604B8251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-0.5808</w:t>
            </w:r>
          </w:p>
        </w:tc>
        <w:tc>
          <w:tcPr>
            <w:tcW w:w="1044" w:type="dxa"/>
            <w:noWrap/>
            <w:hideMark/>
          </w:tcPr>
          <w:p w14:paraId="4BD33EAF" w14:textId="5CFDE2F6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0.1555</w:t>
            </w:r>
          </w:p>
        </w:tc>
        <w:tc>
          <w:tcPr>
            <w:tcW w:w="1044" w:type="dxa"/>
            <w:noWrap/>
            <w:hideMark/>
          </w:tcPr>
          <w:p w14:paraId="02189093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-1.7395</w:t>
            </w:r>
          </w:p>
        </w:tc>
      </w:tr>
      <w:tr w:rsidR="00A43CF8" w:rsidRPr="00A43CF8" w14:paraId="6A9472C2" w14:textId="77777777" w:rsidTr="00255D7D">
        <w:trPr>
          <w:trHeight w:val="247"/>
        </w:trPr>
        <w:tc>
          <w:tcPr>
            <w:tcW w:w="1350" w:type="dxa"/>
            <w:noWrap/>
            <w:hideMark/>
          </w:tcPr>
          <w:p w14:paraId="58097401" w14:textId="77777777" w:rsidR="00A43CF8" w:rsidRPr="000435F4" w:rsidRDefault="00A43CF8" w:rsidP="00A43CF8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399300.SZ</w:t>
            </w:r>
          </w:p>
        </w:tc>
        <w:tc>
          <w:tcPr>
            <w:tcW w:w="973" w:type="dxa"/>
            <w:noWrap/>
            <w:hideMark/>
          </w:tcPr>
          <w:p w14:paraId="7DB429BC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0.7571</w:t>
            </w:r>
          </w:p>
        </w:tc>
        <w:tc>
          <w:tcPr>
            <w:tcW w:w="973" w:type="dxa"/>
            <w:noWrap/>
            <w:hideMark/>
          </w:tcPr>
          <w:p w14:paraId="03B20AFC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1.6147</w:t>
            </w:r>
          </w:p>
        </w:tc>
        <w:tc>
          <w:tcPr>
            <w:tcW w:w="1043" w:type="dxa"/>
            <w:noWrap/>
            <w:hideMark/>
          </w:tcPr>
          <w:p w14:paraId="605C186C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-1.5486</w:t>
            </w:r>
          </w:p>
        </w:tc>
        <w:tc>
          <w:tcPr>
            <w:tcW w:w="974" w:type="dxa"/>
            <w:noWrap/>
            <w:hideMark/>
          </w:tcPr>
          <w:p w14:paraId="4821CDE3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1.7796</w:t>
            </w:r>
          </w:p>
        </w:tc>
        <w:tc>
          <w:tcPr>
            <w:tcW w:w="1044" w:type="dxa"/>
            <w:noWrap/>
            <w:hideMark/>
          </w:tcPr>
          <w:p w14:paraId="53E45175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-0.2942</w:t>
            </w:r>
          </w:p>
        </w:tc>
        <w:tc>
          <w:tcPr>
            <w:tcW w:w="974" w:type="dxa"/>
            <w:noWrap/>
            <w:hideMark/>
          </w:tcPr>
          <w:p w14:paraId="7915E718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0.0281</w:t>
            </w:r>
          </w:p>
        </w:tc>
        <w:tc>
          <w:tcPr>
            <w:tcW w:w="1044" w:type="dxa"/>
            <w:noWrap/>
            <w:hideMark/>
          </w:tcPr>
          <w:p w14:paraId="584F6BA5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2.1842</w:t>
            </w:r>
          </w:p>
        </w:tc>
        <w:tc>
          <w:tcPr>
            <w:tcW w:w="1044" w:type="dxa"/>
            <w:noWrap/>
            <w:hideMark/>
          </w:tcPr>
          <w:p w14:paraId="79E17061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-0.4447</w:t>
            </w:r>
          </w:p>
        </w:tc>
        <w:tc>
          <w:tcPr>
            <w:tcW w:w="1044" w:type="dxa"/>
            <w:noWrap/>
            <w:hideMark/>
          </w:tcPr>
          <w:p w14:paraId="58A13877" w14:textId="6F114954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B43B38">
              <w:rPr>
                <w:rFonts w:ascii="Times New Roman" w:eastAsia="宋体" w:hAnsi="Times New Roman" w:cs="Times New Roman"/>
                <w:color w:val="FF0000"/>
              </w:rPr>
              <w:t>0.409</w:t>
            </w:r>
          </w:p>
        </w:tc>
        <w:tc>
          <w:tcPr>
            <w:tcW w:w="1044" w:type="dxa"/>
            <w:noWrap/>
            <w:hideMark/>
          </w:tcPr>
          <w:p w14:paraId="3C00178E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-1.6119</w:t>
            </w:r>
          </w:p>
        </w:tc>
      </w:tr>
      <w:tr w:rsidR="00A43CF8" w:rsidRPr="00A43CF8" w14:paraId="2A36538A" w14:textId="77777777" w:rsidTr="00255D7D">
        <w:trPr>
          <w:trHeight w:val="247"/>
        </w:trPr>
        <w:tc>
          <w:tcPr>
            <w:tcW w:w="1350" w:type="dxa"/>
            <w:noWrap/>
            <w:hideMark/>
          </w:tcPr>
          <w:p w14:paraId="5C0363F3" w14:textId="77777777" w:rsidR="00A43CF8" w:rsidRPr="000435F4" w:rsidRDefault="00A43CF8" w:rsidP="00A43CF8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600519.SH</w:t>
            </w:r>
          </w:p>
        </w:tc>
        <w:tc>
          <w:tcPr>
            <w:tcW w:w="973" w:type="dxa"/>
            <w:noWrap/>
            <w:hideMark/>
          </w:tcPr>
          <w:p w14:paraId="091E5B90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B43B38">
              <w:rPr>
                <w:rFonts w:ascii="Times New Roman" w:eastAsia="宋体" w:hAnsi="Times New Roman" w:cs="Times New Roman"/>
                <w:color w:val="FF0000"/>
              </w:rPr>
              <w:t>2.0216</w:t>
            </w:r>
          </w:p>
        </w:tc>
        <w:tc>
          <w:tcPr>
            <w:tcW w:w="973" w:type="dxa"/>
            <w:noWrap/>
            <w:hideMark/>
          </w:tcPr>
          <w:p w14:paraId="6CAB6792" w14:textId="77777777" w:rsidR="00A43CF8" w:rsidRPr="00B43B3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  <w:r w:rsidRPr="00B43B38">
              <w:rPr>
                <w:rFonts w:ascii="Times New Roman" w:eastAsia="宋体" w:hAnsi="Times New Roman" w:cs="Times New Roman"/>
                <w:color w:val="FF0000"/>
              </w:rPr>
              <w:t>2.2854</w:t>
            </w:r>
          </w:p>
        </w:tc>
        <w:tc>
          <w:tcPr>
            <w:tcW w:w="1043" w:type="dxa"/>
            <w:noWrap/>
            <w:hideMark/>
          </w:tcPr>
          <w:p w14:paraId="06B13817" w14:textId="77777777" w:rsidR="00A43CF8" w:rsidRPr="00B43B3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  <w:r w:rsidRPr="00B43B38">
              <w:rPr>
                <w:rFonts w:ascii="Times New Roman" w:eastAsia="宋体" w:hAnsi="Times New Roman" w:cs="Times New Roman"/>
                <w:color w:val="FF0000"/>
              </w:rPr>
              <w:t>-0.5519</w:t>
            </w:r>
          </w:p>
        </w:tc>
        <w:tc>
          <w:tcPr>
            <w:tcW w:w="974" w:type="dxa"/>
            <w:noWrap/>
            <w:hideMark/>
          </w:tcPr>
          <w:p w14:paraId="57C17B22" w14:textId="77777777" w:rsidR="00A43CF8" w:rsidRPr="00B43B3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  <w:r w:rsidRPr="00B43B38">
              <w:rPr>
                <w:rFonts w:ascii="Times New Roman" w:eastAsia="宋体" w:hAnsi="Times New Roman" w:cs="Times New Roman"/>
                <w:color w:val="FF0000"/>
              </w:rPr>
              <w:t>2.793</w:t>
            </w:r>
          </w:p>
        </w:tc>
        <w:tc>
          <w:tcPr>
            <w:tcW w:w="1044" w:type="dxa"/>
            <w:noWrap/>
            <w:hideMark/>
          </w:tcPr>
          <w:p w14:paraId="349DAAB5" w14:textId="77777777" w:rsidR="00A43CF8" w:rsidRPr="00B43B3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  <w:r w:rsidRPr="00B43B38">
              <w:rPr>
                <w:rFonts w:ascii="Times New Roman" w:eastAsia="宋体" w:hAnsi="Times New Roman" w:cs="Times New Roman"/>
                <w:color w:val="FF0000"/>
              </w:rPr>
              <w:t>1.7804</w:t>
            </w:r>
          </w:p>
        </w:tc>
        <w:tc>
          <w:tcPr>
            <w:tcW w:w="974" w:type="dxa"/>
            <w:noWrap/>
            <w:hideMark/>
          </w:tcPr>
          <w:p w14:paraId="1FAAB60D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0.1565</w:t>
            </w:r>
          </w:p>
        </w:tc>
        <w:tc>
          <w:tcPr>
            <w:tcW w:w="1044" w:type="dxa"/>
            <w:noWrap/>
            <w:hideMark/>
          </w:tcPr>
          <w:p w14:paraId="7316D175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1.1952</w:t>
            </w:r>
          </w:p>
        </w:tc>
        <w:tc>
          <w:tcPr>
            <w:tcW w:w="1044" w:type="dxa"/>
            <w:noWrap/>
            <w:hideMark/>
          </w:tcPr>
          <w:p w14:paraId="4D6E734F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-1.7412</w:t>
            </w:r>
          </w:p>
        </w:tc>
        <w:tc>
          <w:tcPr>
            <w:tcW w:w="1044" w:type="dxa"/>
            <w:noWrap/>
            <w:hideMark/>
          </w:tcPr>
          <w:p w14:paraId="214A76A4" w14:textId="2B5DB3FA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0.361</w:t>
            </w:r>
          </w:p>
        </w:tc>
        <w:tc>
          <w:tcPr>
            <w:tcW w:w="1044" w:type="dxa"/>
            <w:noWrap/>
            <w:hideMark/>
          </w:tcPr>
          <w:p w14:paraId="40B63C5B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B43B38">
              <w:rPr>
                <w:rFonts w:ascii="Times New Roman" w:eastAsia="宋体" w:hAnsi="Times New Roman" w:cs="Times New Roman"/>
                <w:color w:val="FF0000"/>
              </w:rPr>
              <w:t>0.1078</w:t>
            </w:r>
          </w:p>
        </w:tc>
      </w:tr>
      <w:tr w:rsidR="00A43CF8" w:rsidRPr="00A43CF8" w14:paraId="6F080808" w14:textId="77777777" w:rsidTr="00255D7D">
        <w:trPr>
          <w:trHeight w:val="247"/>
        </w:trPr>
        <w:tc>
          <w:tcPr>
            <w:tcW w:w="1350" w:type="dxa"/>
            <w:noWrap/>
            <w:hideMark/>
          </w:tcPr>
          <w:p w14:paraId="012F9EDE" w14:textId="77777777" w:rsidR="00A43CF8" w:rsidRPr="000435F4" w:rsidRDefault="00A43CF8" w:rsidP="00A43CF8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002230.SZ</w:t>
            </w:r>
          </w:p>
        </w:tc>
        <w:tc>
          <w:tcPr>
            <w:tcW w:w="973" w:type="dxa"/>
            <w:noWrap/>
            <w:hideMark/>
          </w:tcPr>
          <w:p w14:paraId="1AEE53F0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0.3196</w:t>
            </w:r>
          </w:p>
        </w:tc>
        <w:tc>
          <w:tcPr>
            <w:tcW w:w="973" w:type="dxa"/>
            <w:noWrap/>
            <w:hideMark/>
          </w:tcPr>
          <w:p w14:paraId="4416D4E3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0.7763</w:t>
            </w:r>
          </w:p>
        </w:tc>
        <w:tc>
          <w:tcPr>
            <w:tcW w:w="1043" w:type="dxa"/>
            <w:noWrap/>
            <w:hideMark/>
          </w:tcPr>
          <w:p w14:paraId="3AF1DE5F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-1.5911</w:t>
            </w:r>
          </w:p>
        </w:tc>
        <w:tc>
          <w:tcPr>
            <w:tcW w:w="974" w:type="dxa"/>
            <w:noWrap/>
            <w:hideMark/>
          </w:tcPr>
          <w:p w14:paraId="6BECB2D5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1.6408</w:t>
            </w:r>
          </w:p>
        </w:tc>
        <w:tc>
          <w:tcPr>
            <w:tcW w:w="1044" w:type="dxa"/>
            <w:noWrap/>
            <w:hideMark/>
          </w:tcPr>
          <w:p w14:paraId="72958ACA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-0.622</w:t>
            </w:r>
          </w:p>
        </w:tc>
        <w:tc>
          <w:tcPr>
            <w:tcW w:w="974" w:type="dxa"/>
            <w:noWrap/>
            <w:hideMark/>
          </w:tcPr>
          <w:p w14:paraId="6DFA597F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B43B38">
              <w:rPr>
                <w:rFonts w:ascii="Times New Roman" w:eastAsia="宋体" w:hAnsi="Times New Roman" w:cs="Times New Roman"/>
                <w:color w:val="FF0000"/>
              </w:rPr>
              <w:t>0.3833</w:t>
            </w:r>
          </w:p>
        </w:tc>
        <w:tc>
          <w:tcPr>
            <w:tcW w:w="1044" w:type="dxa"/>
            <w:noWrap/>
            <w:hideMark/>
          </w:tcPr>
          <w:p w14:paraId="38484F8E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-0.9076</w:t>
            </w:r>
          </w:p>
        </w:tc>
        <w:tc>
          <w:tcPr>
            <w:tcW w:w="1044" w:type="dxa"/>
            <w:noWrap/>
            <w:hideMark/>
          </w:tcPr>
          <w:p w14:paraId="4920BC26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B43B38">
              <w:rPr>
                <w:rFonts w:ascii="Times New Roman" w:eastAsia="宋体" w:hAnsi="Times New Roman" w:cs="Times New Roman"/>
                <w:color w:val="FF0000"/>
              </w:rPr>
              <w:t>1.0844</w:t>
            </w:r>
          </w:p>
        </w:tc>
        <w:tc>
          <w:tcPr>
            <w:tcW w:w="1044" w:type="dxa"/>
            <w:noWrap/>
            <w:hideMark/>
          </w:tcPr>
          <w:p w14:paraId="07DED52D" w14:textId="3ABDE34D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-0.1961</w:t>
            </w:r>
          </w:p>
        </w:tc>
        <w:tc>
          <w:tcPr>
            <w:tcW w:w="1044" w:type="dxa"/>
            <w:noWrap/>
            <w:hideMark/>
          </w:tcPr>
          <w:p w14:paraId="0AA4CAE2" w14:textId="77777777" w:rsidR="00A43CF8" w:rsidRPr="00C84EF8" w:rsidRDefault="00A43CF8" w:rsidP="00A43CF8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C84EF8">
              <w:rPr>
                <w:rFonts w:ascii="Times New Roman" w:eastAsia="宋体" w:hAnsi="Times New Roman" w:cs="Times New Roman"/>
                <w:color w:val="5B9BD5" w:themeColor="accent5"/>
              </w:rPr>
              <w:t>-1.4855</w:t>
            </w:r>
          </w:p>
        </w:tc>
      </w:tr>
      <w:bookmarkEnd w:id="1"/>
    </w:tbl>
    <w:p w14:paraId="75E64B67" w14:textId="77777777" w:rsidR="00255D7D" w:rsidRDefault="00255D7D" w:rsidP="00255D7D">
      <w:pPr>
        <w:spacing w:afterLines="50" w:after="156"/>
        <w:ind w:firstLineChars="200" w:firstLine="422"/>
        <w:rPr>
          <w:rFonts w:ascii="Times New Roman" w:eastAsia="宋体" w:hAnsi="Times New Roman" w:cs="Times New Roman"/>
          <w:b/>
          <w:bCs/>
          <w:color w:val="2E74B5" w:themeColor="accent5" w:themeShade="BF"/>
        </w:rPr>
      </w:pPr>
    </w:p>
    <w:p w14:paraId="214A7CDE" w14:textId="41A51A14" w:rsidR="00255D7D" w:rsidRPr="00536F65" w:rsidRDefault="00255D7D" w:rsidP="00255D7D">
      <w:pPr>
        <w:spacing w:afterLines="50" w:after="156"/>
        <w:ind w:firstLineChars="200" w:firstLine="422"/>
        <w:rPr>
          <w:rFonts w:ascii="Times New Roman" w:eastAsia="宋体" w:hAnsi="Times New Roman" w:cs="Times New Roman"/>
          <w:b/>
          <w:bCs/>
          <w:color w:val="2E74B5" w:themeColor="accent5" w:themeShade="BF"/>
        </w:rPr>
      </w:pPr>
      <w:r w:rsidRPr="00536F65"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数据处理</w:t>
      </w:r>
      <w:r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（</w:t>
      </w:r>
      <w:r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by</w:t>
      </w:r>
      <w:r>
        <w:rPr>
          <w:rFonts w:ascii="Times New Roman" w:eastAsia="宋体" w:hAnsi="Times New Roman" w:cs="Times New Roman"/>
          <w:b/>
          <w:bCs/>
          <w:color w:val="2E74B5" w:themeColor="accent5" w:themeShade="BF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Excel</w:t>
      </w:r>
      <w:r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）</w:t>
      </w:r>
      <w:r w:rsidRPr="00536F65"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：</w:t>
      </w:r>
    </w:p>
    <w:tbl>
      <w:tblPr>
        <w:tblStyle w:val="a4"/>
        <w:tblW w:w="5393" w:type="dxa"/>
        <w:jc w:val="center"/>
        <w:tblLayout w:type="fixed"/>
        <w:tblLook w:val="04A0" w:firstRow="1" w:lastRow="0" w:firstColumn="1" w:lastColumn="0" w:noHBand="0" w:noVBand="1"/>
      </w:tblPr>
      <w:tblGrid>
        <w:gridCol w:w="1359"/>
        <w:gridCol w:w="1149"/>
        <w:gridCol w:w="1079"/>
        <w:gridCol w:w="1806"/>
      </w:tblGrid>
      <w:tr w:rsidR="00255D7D" w:rsidRPr="00255D7D" w14:paraId="4C4A9EEB" w14:textId="77777777" w:rsidTr="00255D7D">
        <w:trPr>
          <w:trHeight w:val="276"/>
          <w:jc w:val="center"/>
        </w:trPr>
        <w:tc>
          <w:tcPr>
            <w:tcW w:w="1359" w:type="dxa"/>
            <w:noWrap/>
            <w:hideMark/>
          </w:tcPr>
          <w:p w14:paraId="31AA83CB" w14:textId="77777777" w:rsidR="00255D7D" w:rsidRPr="00255D7D" w:rsidRDefault="00255D7D" w:rsidP="005F446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</w:p>
        </w:tc>
        <w:tc>
          <w:tcPr>
            <w:tcW w:w="1149" w:type="dxa"/>
            <w:noWrap/>
            <w:hideMark/>
          </w:tcPr>
          <w:p w14:paraId="758EC68E" w14:textId="77777777" w:rsidR="00255D7D" w:rsidRPr="00255D7D" w:rsidRDefault="00255D7D" w:rsidP="005F446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</w:pPr>
            <w:r w:rsidRPr="00255D7D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average</w:t>
            </w:r>
          </w:p>
        </w:tc>
        <w:tc>
          <w:tcPr>
            <w:tcW w:w="1079" w:type="dxa"/>
            <w:noWrap/>
            <w:hideMark/>
          </w:tcPr>
          <w:p w14:paraId="01641E31" w14:textId="77777777" w:rsidR="00255D7D" w:rsidRPr="00255D7D" w:rsidRDefault="00255D7D" w:rsidP="005F446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</w:pPr>
            <w:r w:rsidRPr="00255D7D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std</w:t>
            </w:r>
          </w:p>
        </w:tc>
        <w:tc>
          <w:tcPr>
            <w:tcW w:w="1806" w:type="dxa"/>
            <w:noWrap/>
            <w:hideMark/>
          </w:tcPr>
          <w:p w14:paraId="78E6E0CA" w14:textId="77777777" w:rsidR="00255D7D" w:rsidRPr="00255D7D" w:rsidRDefault="00255D7D" w:rsidP="005F446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sharpe</w:t>
            </w: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 xml:space="preserve">’s </w:t>
            </w:r>
            <w:r w:rsidRPr="000435F4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sharpe</w:t>
            </w:r>
          </w:p>
        </w:tc>
      </w:tr>
      <w:tr w:rsidR="00255D7D" w:rsidRPr="00255D7D" w14:paraId="433C94E5" w14:textId="77777777" w:rsidTr="00255D7D">
        <w:trPr>
          <w:trHeight w:val="276"/>
          <w:jc w:val="center"/>
        </w:trPr>
        <w:tc>
          <w:tcPr>
            <w:tcW w:w="1359" w:type="dxa"/>
            <w:noWrap/>
            <w:hideMark/>
          </w:tcPr>
          <w:p w14:paraId="65BF7436" w14:textId="77777777" w:rsidR="00255D7D" w:rsidRPr="00255D7D" w:rsidRDefault="00255D7D" w:rsidP="005F446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255D7D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000001.SH</w:t>
            </w:r>
          </w:p>
        </w:tc>
        <w:tc>
          <w:tcPr>
            <w:tcW w:w="1149" w:type="dxa"/>
            <w:noWrap/>
            <w:hideMark/>
          </w:tcPr>
          <w:p w14:paraId="7CDA2975" w14:textId="77777777" w:rsidR="00255D7D" w:rsidRPr="00255D7D" w:rsidRDefault="00255D7D" w:rsidP="005F446F">
            <w:pPr>
              <w:jc w:val="center"/>
              <w:rPr>
                <w:rFonts w:ascii="Times New Roman" w:eastAsia="宋体" w:hAnsi="Times New Roman" w:cs="Times New Roman" w:hint="eastAsia"/>
                <w:color w:val="5B9BD5" w:themeColor="accent5"/>
              </w:rPr>
            </w:pPr>
            <w:r w:rsidRPr="00255D7D">
              <w:rPr>
                <w:rFonts w:ascii="Times New Roman" w:eastAsia="宋体" w:hAnsi="Times New Roman" w:cs="Times New Roman" w:hint="eastAsia"/>
                <w:color w:val="5B9BD5" w:themeColor="accent5"/>
              </w:rPr>
              <w:t xml:space="preserve">0.0930 </w:t>
            </w:r>
          </w:p>
        </w:tc>
        <w:tc>
          <w:tcPr>
            <w:tcW w:w="1079" w:type="dxa"/>
            <w:noWrap/>
            <w:hideMark/>
          </w:tcPr>
          <w:p w14:paraId="587578A5" w14:textId="77777777" w:rsidR="00255D7D" w:rsidRPr="00255D7D" w:rsidRDefault="00255D7D" w:rsidP="005F446F">
            <w:pPr>
              <w:jc w:val="center"/>
              <w:rPr>
                <w:rFonts w:ascii="Times New Roman" w:eastAsia="宋体" w:hAnsi="Times New Roman" w:cs="Times New Roman" w:hint="eastAsia"/>
                <w:color w:val="5B9BD5" w:themeColor="accent5"/>
              </w:rPr>
            </w:pPr>
            <w:r w:rsidRPr="00255D7D">
              <w:rPr>
                <w:rFonts w:ascii="Times New Roman" w:eastAsia="宋体" w:hAnsi="Times New Roman" w:cs="Times New Roman" w:hint="eastAsia"/>
                <w:color w:val="5B9BD5" w:themeColor="accent5"/>
              </w:rPr>
              <w:t xml:space="preserve">1.1544 </w:t>
            </w:r>
          </w:p>
        </w:tc>
        <w:tc>
          <w:tcPr>
            <w:tcW w:w="1806" w:type="dxa"/>
            <w:noWrap/>
            <w:hideMark/>
          </w:tcPr>
          <w:p w14:paraId="2DA2379F" w14:textId="77777777" w:rsidR="00255D7D" w:rsidRPr="00255D7D" w:rsidRDefault="00255D7D" w:rsidP="005F446F">
            <w:pPr>
              <w:jc w:val="center"/>
              <w:rPr>
                <w:rFonts w:ascii="Times New Roman" w:eastAsia="宋体" w:hAnsi="Times New Roman" w:cs="Times New Roman" w:hint="eastAsia"/>
                <w:color w:val="5B9BD5" w:themeColor="accent5"/>
              </w:rPr>
            </w:pPr>
            <w:r w:rsidRPr="00255D7D">
              <w:rPr>
                <w:rFonts w:ascii="Times New Roman" w:eastAsia="宋体" w:hAnsi="Times New Roman" w:cs="Times New Roman" w:hint="eastAsia"/>
                <w:color w:val="5B9BD5" w:themeColor="accent5"/>
              </w:rPr>
              <w:t xml:space="preserve">0.0805 </w:t>
            </w:r>
          </w:p>
        </w:tc>
      </w:tr>
      <w:tr w:rsidR="00255D7D" w:rsidRPr="00255D7D" w14:paraId="79F5470C" w14:textId="77777777" w:rsidTr="00255D7D">
        <w:trPr>
          <w:trHeight w:val="276"/>
          <w:jc w:val="center"/>
        </w:trPr>
        <w:tc>
          <w:tcPr>
            <w:tcW w:w="1359" w:type="dxa"/>
            <w:noWrap/>
            <w:hideMark/>
          </w:tcPr>
          <w:p w14:paraId="0628EFA2" w14:textId="77777777" w:rsidR="00255D7D" w:rsidRPr="00255D7D" w:rsidRDefault="00255D7D" w:rsidP="005F446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</w:pPr>
            <w:r w:rsidRPr="00255D7D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399001.SZ</w:t>
            </w:r>
          </w:p>
        </w:tc>
        <w:tc>
          <w:tcPr>
            <w:tcW w:w="1149" w:type="dxa"/>
            <w:noWrap/>
            <w:hideMark/>
          </w:tcPr>
          <w:p w14:paraId="6B7DD68B" w14:textId="77777777" w:rsidR="00255D7D" w:rsidRPr="00255D7D" w:rsidRDefault="00255D7D" w:rsidP="005F446F">
            <w:pPr>
              <w:jc w:val="center"/>
              <w:rPr>
                <w:rFonts w:ascii="Times New Roman" w:eastAsia="宋体" w:hAnsi="Times New Roman" w:cs="Times New Roman" w:hint="eastAsia"/>
                <w:color w:val="5B9BD5" w:themeColor="accent5"/>
              </w:rPr>
            </w:pPr>
            <w:r w:rsidRPr="00255D7D">
              <w:rPr>
                <w:rFonts w:ascii="Times New Roman" w:eastAsia="宋体" w:hAnsi="Times New Roman" w:cs="Times New Roman" w:hint="eastAsia"/>
                <w:color w:val="5B9BD5" w:themeColor="accent5"/>
              </w:rPr>
              <w:t xml:space="preserve">0.0396 </w:t>
            </w:r>
          </w:p>
        </w:tc>
        <w:tc>
          <w:tcPr>
            <w:tcW w:w="1079" w:type="dxa"/>
            <w:noWrap/>
            <w:hideMark/>
          </w:tcPr>
          <w:p w14:paraId="559C7148" w14:textId="77777777" w:rsidR="00255D7D" w:rsidRPr="00255D7D" w:rsidRDefault="00255D7D" w:rsidP="005F446F">
            <w:pPr>
              <w:jc w:val="center"/>
              <w:rPr>
                <w:rFonts w:ascii="Times New Roman" w:eastAsia="宋体" w:hAnsi="Times New Roman" w:cs="Times New Roman" w:hint="eastAsia"/>
                <w:color w:val="5B9BD5" w:themeColor="accent5"/>
              </w:rPr>
            </w:pPr>
            <w:r w:rsidRPr="00255D7D">
              <w:rPr>
                <w:rFonts w:ascii="Times New Roman" w:eastAsia="宋体" w:hAnsi="Times New Roman" w:cs="Times New Roman" w:hint="eastAsia"/>
                <w:color w:val="5B9BD5" w:themeColor="accent5"/>
              </w:rPr>
              <w:t xml:space="preserve">1.1888 </w:t>
            </w:r>
          </w:p>
        </w:tc>
        <w:tc>
          <w:tcPr>
            <w:tcW w:w="1806" w:type="dxa"/>
            <w:noWrap/>
            <w:hideMark/>
          </w:tcPr>
          <w:p w14:paraId="6DB2A873" w14:textId="77777777" w:rsidR="00255D7D" w:rsidRPr="00255D7D" w:rsidRDefault="00255D7D" w:rsidP="005F446F">
            <w:pPr>
              <w:jc w:val="center"/>
              <w:rPr>
                <w:rFonts w:ascii="Times New Roman" w:eastAsia="宋体" w:hAnsi="Times New Roman" w:cs="Times New Roman" w:hint="eastAsia"/>
                <w:color w:val="5B9BD5" w:themeColor="accent5"/>
              </w:rPr>
            </w:pPr>
            <w:r w:rsidRPr="00255D7D">
              <w:rPr>
                <w:rFonts w:ascii="Times New Roman" w:eastAsia="宋体" w:hAnsi="Times New Roman" w:cs="Times New Roman" w:hint="eastAsia"/>
                <w:color w:val="5B9BD5" w:themeColor="accent5"/>
              </w:rPr>
              <w:t xml:space="preserve">0.0333 </w:t>
            </w:r>
          </w:p>
        </w:tc>
      </w:tr>
      <w:tr w:rsidR="00255D7D" w:rsidRPr="00255D7D" w14:paraId="6EA4FF7B" w14:textId="77777777" w:rsidTr="00255D7D">
        <w:trPr>
          <w:trHeight w:val="276"/>
          <w:jc w:val="center"/>
        </w:trPr>
        <w:tc>
          <w:tcPr>
            <w:tcW w:w="1359" w:type="dxa"/>
            <w:noWrap/>
            <w:hideMark/>
          </w:tcPr>
          <w:p w14:paraId="51B3A08D" w14:textId="77777777" w:rsidR="00255D7D" w:rsidRPr="00255D7D" w:rsidRDefault="00255D7D" w:rsidP="005F446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</w:pPr>
            <w:r w:rsidRPr="00255D7D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399300.SZ</w:t>
            </w:r>
          </w:p>
        </w:tc>
        <w:tc>
          <w:tcPr>
            <w:tcW w:w="1149" w:type="dxa"/>
            <w:noWrap/>
            <w:hideMark/>
          </w:tcPr>
          <w:p w14:paraId="7323318A" w14:textId="77777777" w:rsidR="00255D7D" w:rsidRPr="00255D7D" w:rsidRDefault="00255D7D" w:rsidP="005F446F">
            <w:pPr>
              <w:jc w:val="center"/>
              <w:rPr>
                <w:rFonts w:ascii="Times New Roman" w:eastAsia="宋体" w:hAnsi="Times New Roman" w:cs="Times New Roman" w:hint="eastAsia"/>
                <w:color w:val="5B9BD5" w:themeColor="accent5"/>
              </w:rPr>
            </w:pPr>
            <w:r w:rsidRPr="00255D7D">
              <w:rPr>
                <w:rFonts w:ascii="Times New Roman" w:eastAsia="宋体" w:hAnsi="Times New Roman" w:cs="Times New Roman" w:hint="eastAsia"/>
                <w:color w:val="5B9BD5" w:themeColor="accent5"/>
              </w:rPr>
              <w:t xml:space="preserve">0.2873 </w:t>
            </w:r>
          </w:p>
        </w:tc>
        <w:tc>
          <w:tcPr>
            <w:tcW w:w="1079" w:type="dxa"/>
            <w:noWrap/>
            <w:hideMark/>
          </w:tcPr>
          <w:p w14:paraId="28305FB0" w14:textId="77777777" w:rsidR="00255D7D" w:rsidRPr="00255D7D" w:rsidRDefault="00255D7D" w:rsidP="005F446F">
            <w:pPr>
              <w:jc w:val="center"/>
              <w:rPr>
                <w:rFonts w:ascii="Times New Roman" w:eastAsia="宋体" w:hAnsi="Times New Roman" w:cs="Times New Roman" w:hint="eastAsia"/>
                <w:color w:val="5B9BD5" w:themeColor="accent5"/>
              </w:rPr>
            </w:pPr>
            <w:r w:rsidRPr="00255D7D">
              <w:rPr>
                <w:rFonts w:ascii="Times New Roman" w:eastAsia="宋体" w:hAnsi="Times New Roman" w:cs="Times New Roman" w:hint="eastAsia"/>
                <w:color w:val="5B9BD5" w:themeColor="accent5"/>
              </w:rPr>
              <w:t xml:space="preserve">1.2546 </w:t>
            </w:r>
          </w:p>
        </w:tc>
        <w:tc>
          <w:tcPr>
            <w:tcW w:w="1806" w:type="dxa"/>
            <w:noWrap/>
            <w:hideMark/>
          </w:tcPr>
          <w:p w14:paraId="62D3B3C9" w14:textId="77777777" w:rsidR="00255D7D" w:rsidRPr="00255D7D" w:rsidRDefault="00255D7D" w:rsidP="005F446F">
            <w:pPr>
              <w:jc w:val="center"/>
              <w:rPr>
                <w:rFonts w:ascii="Times New Roman" w:eastAsia="宋体" w:hAnsi="Times New Roman" w:cs="Times New Roman" w:hint="eastAsia"/>
                <w:color w:val="5B9BD5" w:themeColor="accent5"/>
              </w:rPr>
            </w:pPr>
            <w:r w:rsidRPr="00255D7D">
              <w:rPr>
                <w:rFonts w:ascii="Times New Roman" w:eastAsia="宋体" w:hAnsi="Times New Roman" w:cs="Times New Roman" w:hint="eastAsia"/>
                <w:color w:val="5B9BD5" w:themeColor="accent5"/>
              </w:rPr>
              <w:t xml:space="preserve">0.2290 </w:t>
            </w:r>
          </w:p>
        </w:tc>
      </w:tr>
      <w:tr w:rsidR="00255D7D" w:rsidRPr="00255D7D" w14:paraId="54D76559" w14:textId="77777777" w:rsidTr="00255D7D">
        <w:trPr>
          <w:trHeight w:val="276"/>
          <w:jc w:val="center"/>
        </w:trPr>
        <w:tc>
          <w:tcPr>
            <w:tcW w:w="1359" w:type="dxa"/>
            <w:noWrap/>
            <w:hideMark/>
          </w:tcPr>
          <w:p w14:paraId="4AEA0D3D" w14:textId="77777777" w:rsidR="00255D7D" w:rsidRPr="00255D7D" w:rsidRDefault="00255D7D" w:rsidP="005F446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</w:pPr>
            <w:r w:rsidRPr="00255D7D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600519.SH</w:t>
            </w:r>
          </w:p>
        </w:tc>
        <w:tc>
          <w:tcPr>
            <w:tcW w:w="1149" w:type="dxa"/>
            <w:noWrap/>
            <w:hideMark/>
          </w:tcPr>
          <w:p w14:paraId="100ACB3C" w14:textId="77777777" w:rsidR="00255D7D" w:rsidRPr="00255D7D" w:rsidRDefault="00255D7D" w:rsidP="005F446F">
            <w:pPr>
              <w:jc w:val="center"/>
              <w:rPr>
                <w:rFonts w:ascii="Times New Roman" w:eastAsia="宋体" w:hAnsi="Times New Roman" w:cs="Times New Roman" w:hint="eastAsia"/>
                <w:color w:val="5B9BD5" w:themeColor="accent5"/>
              </w:rPr>
            </w:pPr>
            <w:r w:rsidRPr="00255D7D">
              <w:rPr>
                <w:rFonts w:ascii="Times New Roman" w:eastAsia="宋体" w:hAnsi="Times New Roman" w:cs="Times New Roman" w:hint="eastAsia"/>
                <w:color w:val="FF0000"/>
              </w:rPr>
              <w:t xml:space="preserve">0.8408 </w:t>
            </w:r>
          </w:p>
        </w:tc>
        <w:tc>
          <w:tcPr>
            <w:tcW w:w="1079" w:type="dxa"/>
            <w:noWrap/>
            <w:hideMark/>
          </w:tcPr>
          <w:p w14:paraId="092369C2" w14:textId="77777777" w:rsidR="00255D7D" w:rsidRPr="00255D7D" w:rsidRDefault="00255D7D" w:rsidP="005F446F">
            <w:pPr>
              <w:jc w:val="center"/>
              <w:rPr>
                <w:rFonts w:ascii="Times New Roman" w:eastAsia="宋体" w:hAnsi="Times New Roman" w:cs="Times New Roman" w:hint="eastAsia"/>
                <w:color w:val="5B9BD5" w:themeColor="accent5"/>
              </w:rPr>
            </w:pPr>
            <w:r w:rsidRPr="00255D7D">
              <w:rPr>
                <w:rFonts w:ascii="Times New Roman" w:eastAsia="宋体" w:hAnsi="Times New Roman" w:cs="Times New Roman" w:hint="eastAsia"/>
                <w:color w:val="5B9BD5" w:themeColor="accent5"/>
              </w:rPr>
              <w:t xml:space="preserve">1.3470 </w:t>
            </w:r>
          </w:p>
        </w:tc>
        <w:tc>
          <w:tcPr>
            <w:tcW w:w="1806" w:type="dxa"/>
            <w:noWrap/>
            <w:hideMark/>
          </w:tcPr>
          <w:p w14:paraId="2E9CEA5B" w14:textId="77777777" w:rsidR="00255D7D" w:rsidRPr="00255D7D" w:rsidRDefault="00255D7D" w:rsidP="005F446F">
            <w:pPr>
              <w:jc w:val="center"/>
              <w:rPr>
                <w:rFonts w:ascii="Times New Roman" w:eastAsia="宋体" w:hAnsi="Times New Roman" w:cs="Times New Roman" w:hint="eastAsia"/>
                <w:color w:val="5B9BD5" w:themeColor="accent5"/>
              </w:rPr>
            </w:pPr>
            <w:r w:rsidRPr="00255D7D">
              <w:rPr>
                <w:rFonts w:ascii="Times New Roman" w:eastAsia="宋体" w:hAnsi="Times New Roman" w:cs="Times New Roman" w:hint="eastAsia"/>
                <w:color w:val="5B9BD5" w:themeColor="accent5"/>
              </w:rPr>
              <w:t xml:space="preserve">0.6242 </w:t>
            </w:r>
          </w:p>
        </w:tc>
      </w:tr>
      <w:tr w:rsidR="00255D7D" w:rsidRPr="00255D7D" w14:paraId="602A38D6" w14:textId="77777777" w:rsidTr="00255D7D">
        <w:trPr>
          <w:trHeight w:val="276"/>
          <w:jc w:val="center"/>
        </w:trPr>
        <w:tc>
          <w:tcPr>
            <w:tcW w:w="1359" w:type="dxa"/>
            <w:noWrap/>
            <w:hideMark/>
          </w:tcPr>
          <w:p w14:paraId="6657DB53" w14:textId="77777777" w:rsidR="00255D7D" w:rsidRPr="00255D7D" w:rsidRDefault="00255D7D" w:rsidP="005F446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</w:pPr>
            <w:r w:rsidRPr="00255D7D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002230.SZ</w:t>
            </w:r>
          </w:p>
        </w:tc>
        <w:tc>
          <w:tcPr>
            <w:tcW w:w="1149" w:type="dxa"/>
            <w:noWrap/>
            <w:hideMark/>
          </w:tcPr>
          <w:p w14:paraId="5385F0BE" w14:textId="77777777" w:rsidR="00255D7D" w:rsidRPr="00255D7D" w:rsidRDefault="00255D7D" w:rsidP="005F446F">
            <w:pPr>
              <w:jc w:val="center"/>
              <w:rPr>
                <w:rFonts w:ascii="Times New Roman" w:eastAsia="宋体" w:hAnsi="Times New Roman" w:cs="Times New Roman" w:hint="eastAsia"/>
                <w:color w:val="5B9BD5" w:themeColor="accent5"/>
              </w:rPr>
            </w:pPr>
            <w:r w:rsidRPr="00255D7D">
              <w:rPr>
                <w:rFonts w:ascii="Times New Roman" w:eastAsia="宋体" w:hAnsi="Times New Roman" w:cs="Times New Roman" w:hint="eastAsia"/>
                <w:color w:val="5B9BD5" w:themeColor="accent5"/>
              </w:rPr>
              <w:t xml:space="preserve">-0.0598 </w:t>
            </w:r>
          </w:p>
        </w:tc>
        <w:tc>
          <w:tcPr>
            <w:tcW w:w="1079" w:type="dxa"/>
            <w:noWrap/>
            <w:hideMark/>
          </w:tcPr>
          <w:p w14:paraId="547190F3" w14:textId="77777777" w:rsidR="00255D7D" w:rsidRPr="00255D7D" w:rsidRDefault="00255D7D" w:rsidP="005F446F">
            <w:pPr>
              <w:jc w:val="center"/>
              <w:rPr>
                <w:rFonts w:ascii="Times New Roman" w:eastAsia="宋体" w:hAnsi="Times New Roman" w:cs="Times New Roman" w:hint="eastAsia"/>
                <w:color w:val="5B9BD5" w:themeColor="accent5"/>
              </w:rPr>
            </w:pPr>
            <w:r w:rsidRPr="00255D7D">
              <w:rPr>
                <w:rFonts w:ascii="Times New Roman" w:eastAsia="宋体" w:hAnsi="Times New Roman" w:cs="Times New Roman" w:hint="eastAsia"/>
                <w:color w:val="5B9BD5" w:themeColor="accent5"/>
              </w:rPr>
              <w:t xml:space="preserve">1.0330 </w:t>
            </w:r>
          </w:p>
        </w:tc>
        <w:tc>
          <w:tcPr>
            <w:tcW w:w="1806" w:type="dxa"/>
            <w:noWrap/>
            <w:hideMark/>
          </w:tcPr>
          <w:p w14:paraId="23D291A5" w14:textId="77777777" w:rsidR="00255D7D" w:rsidRPr="00255D7D" w:rsidRDefault="00255D7D" w:rsidP="005F446F">
            <w:pPr>
              <w:jc w:val="center"/>
              <w:rPr>
                <w:rFonts w:ascii="Times New Roman" w:eastAsia="宋体" w:hAnsi="Times New Roman" w:cs="Times New Roman" w:hint="eastAsia"/>
                <w:color w:val="5B9BD5" w:themeColor="accent5"/>
              </w:rPr>
            </w:pPr>
            <w:r w:rsidRPr="00255D7D">
              <w:rPr>
                <w:rFonts w:ascii="Times New Roman" w:eastAsia="宋体" w:hAnsi="Times New Roman" w:cs="Times New Roman" w:hint="eastAsia"/>
                <w:color w:val="5B9BD5" w:themeColor="accent5"/>
              </w:rPr>
              <w:t xml:space="preserve">-0.0579 </w:t>
            </w:r>
          </w:p>
        </w:tc>
      </w:tr>
    </w:tbl>
    <w:p w14:paraId="2374EFF3" w14:textId="79D4584C" w:rsidR="00EC773E" w:rsidRDefault="006D13B3" w:rsidP="00B82BEF">
      <w:pPr>
        <w:spacing w:beforeLines="50" w:before="156"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可以看到同一只股票在不同年份的</w:t>
      </w:r>
      <w:r w:rsidR="004807CE">
        <w:rPr>
          <w:rFonts w:ascii="Times New Roman" w:eastAsia="宋体" w:hAnsi="Times New Roman" w:cs="Times New Roman" w:hint="eastAsia"/>
        </w:rPr>
        <w:t>sharpe</w:t>
      </w:r>
      <w:r w:rsidR="004807CE">
        <w:rPr>
          <w:rFonts w:ascii="Times New Roman" w:eastAsia="宋体" w:hAnsi="Times New Roman" w:cs="Times New Roman" w:hint="eastAsia"/>
        </w:rPr>
        <w:t>值差距甚远，简单地用前一年的值来预测后一年，</w:t>
      </w:r>
      <w:r w:rsidR="002D19D0">
        <w:rPr>
          <w:rFonts w:ascii="Times New Roman" w:eastAsia="宋体" w:hAnsi="Times New Roman" w:cs="Times New Roman" w:hint="eastAsia"/>
        </w:rPr>
        <w:t>是万万不可取的。</w:t>
      </w:r>
    </w:p>
    <w:p w14:paraId="6A1292ED" w14:textId="54DFE789" w:rsidR="00EC773E" w:rsidRDefault="00315A83" w:rsidP="002138A2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上面的夏普比率反应了一只股票在不同年份</w:t>
      </w:r>
      <w:r w:rsidR="0037654B">
        <w:rPr>
          <w:rFonts w:ascii="Times New Roman" w:eastAsia="宋体" w:hAnsi="Times New Roman" w:cs="Times New Roman" w:hint="eastAsia"/>
        </w:rPr>
        <w:t>收益和风险的变化，在构建投资组合的时候具有用处。</w:t>
      </w:r>
      <w:r w:rsidR="008C046B">
        <w:rPr>
          <w:rFonts w:ascii="Times New Roman" w:eastAsia="宋体" w:hAnsi="Times New Roman" w:cs="Times New Roman" w:hint="eastAsia"/>
        </w:rPr>
        <w:t>同时，通过</w:t>
      </w:r>
      <w:r w:rsidR="008C046B">
        <w:rPr>
          <w:rFonts w:ascii="Times New Roman" w:eastAsia="宋体" w:hAnsi="Times New Roman" w:cs="Times New Roman" w:hint="eastAsia"/>
        </w:rPr>
        <w:t>sharpe</w:t>
      </w:r>
      <w:r w:rsidR="008C046B">
        <w:rPr>
          <w:rFonts w:ascii="Times New Roman" w:eastAsia="宋体" w:hAnsi="Times New Roman" w:cs="Times New Roman" w:hint="eastAsia"/>
        </w:rPr>
        <w:t>比率还可以比较不同板块在不同年份的表现。</w:t>
      </w:r>
    </w:p>
    <w:p w14:paraId="3747A931" w14:textId="6CDB881E" w:rsidR="00075958" w:rsidRDefault="00482630" w:rsidP="00634E9A">
      <w:pPr>
        <w:spacing w:afterLines="50" w:after="156"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下面我们来看看不同年份里，都是哪些板块</w:t>
      </w:r>
      <w:r w:rsidR="00A73045">
        <w:rPr>
          <w:rFonts w:ascii="Times New Roman" w:eastAsia="宋体" w:hAnsi="Times New Roman" w:cs="Times New Roman" w:hint="eastAsia"/>
        </w:rPr>
        <w:t>夏普比率</w:t>
      </w:r>
      <w:r>
        <w:rPr>
          <w:rFonts w:ascii="Times New Roman" w:eastAsia="宋体" w:hAnsi="Times New Roman" w:cs="Times New Roman" w:hint="eastAsia"/>
        </w:rPr>
        <w:t>表现得很好</w:t>
      </w:r>
      <w:r w:rsidR="00075958">
        <w:rPr>
          <w:rFonts w:ascii="Times New Roman" w:eastAsia="宋体" w:hAnsi="Times New Roman" w:cs="Times New Roman" w:hint="eastAsia"/>
        </w:rPr>
        <w:t>。</w:t>
      </w:r>
    </w:p>
    <w:p w14:paraId="3D01C96E" w14:textId="77777777" w:rsidR="00075958" w:rsidRDefault="00075958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39295E7E" w14:textId="4CC3A467" w:rsidR="008C046B" w:rsidRPr="006D783F" w:rsidRDefault="008C046B" w:rsidP="00634E9A">
      <w:pPr>
        <w:spacing w:afterLines="50" w:after="156" w:line="276" w:lineRule="auto"/>
        <w:ind w:firstLineChars="200" w:firstLine="422"/>
        <w:rPr>
          <w:rFonts w:ascii="Times New Roman" w:eastAsia="宋体" w:hAnsi="Times New Roman" w:cs="Times New Roman"/>
          <w:b/>
          <w:bCs/>
        </w:rPr>
      </w:pPr>
      <w:r w:rsidRPr="006D783F">
        <w:rPr>
          <w:rFonts w:ascii="Times New Roman" w:eastAsia="宋体" w:hAnsi="Times New Roman" w:cs="Times New Roman" w:hint="eastAsia"/>
          <w:b/>
          <w:bCs/>
        </w:rPr>
        <w:lastRenderedPageBreak/>
        <w:t>3</w:t>
      </w:r>
      <w:r w:rsidRPr="006D783F">
        <w:rPr>
          <w:rFonts w:ascii="Times New Roman" w:eastAsia="宋体" w:hAnsi="Times New Roman" w:cs="Times New Roman"/>
          <w:b/>
          <w:bCs/>
        </w:rPr>
        <w:t xml:space="preserve">. </w:t>
      </w:r>
      <w:r w:rsidR="000F05B3" w:rsidRPr="006D783F">
        <w:rPr>
          <w:rFonts w:ascii="Times New Roman" w:eastAsia="宋体" w:hAnsi="Times New Roman" w:cs="Times New Roman" w:hint="eastAsia"/>
          <w:b/>
          <w:bCs/>
        </w:rPr>
        <w:t>不同板块</w:t>
      </w:r>
      <w:r w:rsidR="00C32883" w:rsidRPr="006D783F">
        <w:rPr>
          <w:rFonts w:ascii="Times New Roman" w:eastAsia="宋体" w:hAnsi="Times New Roman" w:cs="Times New Roman" w:hint="eastAsia"/>
          <w:b/>
          <w:bCs/>
        </w:rPr>
        <w:t>的</w:t>
      </w:r>
      <w:r w:rsidR="000F05B3" w:rsidRPr="006D783F">
        <w:rPr>
          <w:rFonts w:ascii="Times New Roman" w:eastAsia="宋体" w:hAnsi="Times New Roman" w:cs="Times New Roman" w:hint="eastAsia"/>
          <w:b/>
          <w:bCs/>
        </w:rPr>
        <w:t>指数</w:t>
      </w:r>
      <w:r w:rsidRPr="006D783F">
        <w:rPr>
          <w:rFonts w:ascii="Times New Roman" w:eastAsia="宋体" w:hAnsi="Times New Roman" w:cs="Times New Roman" w:hint="eastAsia"/>
          <w:b/>
          <w:bCs/>
        </w:rPr>
        <w:t>在不同年份</w:t>
      </w:r>
      <w:r w:rsidR="00C32883" w:rsidRPr="006D783F">
        <w:rPr>
          <w:rFonts w:ascii="Times New Roman" w:eastAsia="宋体" w:hAnsi="Times New Roman" w:cs="Times New Roman" w:hint="eastAsia"/>
          <w:b/>
          <w:bCs/>
        </w:rPr>
        <w:t>中</w:t>
      </w:r>
      <w:r w:rsidRPr="006D783F">
        <w:rPr>
          <w:rFonts w:ascii="Times New Roman" w:eastAsia="宋体" w:hAnsi="Times New Roman" w:cs="Times New Roman" w:hint="eastAsia"/>
          <w:b/>
          <w:bCs/>
        </w:rPr>
        <w:t>的夏普比率</w:t>
      </w:r>
    </w:p>
    <w:p w14:paraId="32F7BBE4" w14:textId="77777777" w:rsidR="00367B0A" w:rsidRPr="00367B0A" w:rsidRDefault="00367B0A" w:rsidP="00367B0A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7B0A">
        <w:rPr>
          <w:rFonts w:ascii="Times New Roman" w:eastAsia="宋体" w:hAnsi="Times New Roman" w:cs="Times New Roman"/>
          <w:color w:val="2F5496" w:themeColor="accent1" w:themeShade="BF"/>
        </w:rPr>
        <w:t xml:space="preserve">import tushare as </w:t>
      </w:r>
      <w:proofErr w:type="spellStart"/>
      <w:r w:rsidRPr="00367B0A">
        <w:rPr>
          <w:rFonts w:ascii="Times New Roman" w:eastAsia="宋体" w:hAnsi="Times New Roman" w:cs="Times New Roman"/>
          <w:color w:val="2F5496" w:themeColor="accent1" w:themeShade="BF"/>
        </w:rPr>
        <w:t>ts</w:t>
      </w:r>
      <w:proofErr w:type="spellEnd"/>
    </w:p>
    <w:p w14:paraId="64EFF371" w14:textId="77777777" w:rsidR="00367B0A" w:rsidRPr="00367B0A" w:rsidRDefault="00367B0A" w:rsidP="00367B0A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7B0A">
        <w:rPr>
          <w:rFonts w:ascii="Times New Roman" w:eastAsia="宋体" w:hAnsi="Times New Roman" w:cs="Times New Roman"/>
          <w:color w:val="2F5496" w:themeColor="accent1" w:themeShade="BF"/>
        </w:rPr>
        <w:t>import numpy as np</w:t>
      </w:r>
    </w:p>
    <w:p w14:paraId="645B192E" w14:textId="77777777" w:rsidR="00367B0A" w:rsidRPr="00367B0A" w:rsidRDefault="00367B0A" w:rsidP="00367B0A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7B0A">
        <w:rPr>
          <w:rFonts w:ascii="Times New Roman" w:eastAsia="宋体" w:hAnsi="Times New Roman" w:cs="Times New Roman"/>
          <w:color w:val="2F5496" w:themeColor="accent1" w:themeShade="BF"/>
        </w:rPr>
        <w:t>import pandas as pd</w:t>
      </w:r>
    </w:p>
    <w:p w14:paraId="15E1DF77" w14:textId="77777777" w:rsidR="00367B0A" w:rsidRPr="00367B0A" w:rsidRDefault="00367B0A" w:rsidP="00367B0A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7B0A">
        <w:rPr>
          <w:rFonts w:ascii="Times New Roman" w:eastAsia="宋体" w:hAnsi="Times New Roman" w:cs="Times New Roman"/>
          <w:color w:val="2F5496" w:themeColor="accent1" w:themeShade="BF"/>
        </w:rPr>
        <w:t>import math</w:t>
      </w:r>
    </w:p>
    <w:p w14:paraId="1546A556" w14:textId="6FE65207" w:rsidR="00367B0A" w:rsidRPr="008E35B4" w:rsidRDefault="00367B0A" w:rsidP="00367B0A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  <w:lang w:val="nb-NO"/>
        </w:rPr>
      </w:pPr>
      <w:r w:rsidRPr="008E35B4">
        <w:rPr>
          <w:rFonts w:ascii="Times New Roman" w:eastAsia="宋体" w:hAnsi="Times New Roman" w:cs="Times New Roman"/>
          <w:color w:val="2F5496" w:themeColor="accent1" w:themeShade="BF"/>
          <w:lang w:val="nb-NO"/>
        </w:rPr>
        <w:t>ts.set_token('</w:t>
      </w:r>
      <w:r w:rsidR="008145E0" w:rsidRPr="008E35B4">
        <w:rPr>
          <w:rFonts w:ascii="Times New Roman" w:eastAsia="宋体" w:hAnsi="Times New Roman" w:cs="Times New Roman" w:hint="eastAsia"/>
          <w:color w:val="2F5496" w:themeColor="accent1" w:themeShade="BF"/>
          <w:lang w:val="nb-NO"/>
        </w:rPr>
        <w:t>*****passport*****</w:t>
      </w:r>
      <w:r w:rsidRPr="008E35B4">
        <w:rPr>
          <w:rFonts w:ascii="Times New Roman" w:eastAsia="宋体" w:hAnsi="Times New Roman" w:cs="Times New Roman"/>
          <w:color w:val="2F5496" w:themeColor="accent1" w:themeShade="BF"/>
          <w:lang w:val="nb-NO"/>
        </w:rPr>
        <w:t>')</w:t>
      </w:r>
    </w:p>
    <w:p w14:paraId="52418432" w14:textId="77777777" w:rsidR="00367B0A" w:rsidRPr="008E35B4" w:rsidRDefault="00367B0A" w:rsidP="00367B0A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  <w:lang w:val="nb-NO"/>
        </w:rPr>
      </w:pPr>
      <w:r w:rsidRPr="008E35B4">
        <w:rPr>
          <w:rFonts w:ascii="Times New Roman" w:eastAsia="宋体" w:hAnsi="Times New Roman" w:cs="Times New Roman"/>
          <w:color w:val="2F5496" w:themeColor="accent1" w:themeShade="BF"/>
          <w:lang w:val="nb-NO"/>
        </w:rPr>
        <w:t>pro = ts.pro_api()</w:t>
      </w:r>
    </w:p>
    <w:p w14:paraId="36795598" w14:textId="77777777" w:rsidR="00367B0A" w:rsidRPr="008E35B4" w:rsidRDefault="00367B0A" w:rsidP="00E66A17">
      <w:pPr>
        <w:spacing w:afterLines="30" w:after="93"/>
        <w:ind w:firstLineChars="200" w:firstLine="420"/>
        <w:rPr>
          <w:rFonts w:ascii="Times New Roman" w:eastAsia="宋体" w:hAnsi="Times New Roman" w:cs="Times New Roman"/>
          <w:color w:val="2F5496" w:themeColor="accent1" w:themeShade="BF"/>
          <w:lang w:val="nb-NO"/>
        </w:rPr>
      </w:pPr>
      <w:r w:rsidRPr="008E35B4">
        <w:rPr>
          <w:rFonts w:ascii="Times New Roman" w:eastAsia="宋体" w:hAnsi="Times New Roman" w:cs="Times New Roman"/>
          <w:color w:val="2F5496" w:themeColor="accent1" w:themeShade="BF"/>
          <w:lang w:val="nb-NO"/>
        </w:rPr>
        <w:t>df_x = pro.index_basic(market='SW',category='</w:t>
      </w:r>
      <w:proofErr w:type="gramStart"/>
      <w:r w:rsidRPr="00367B0A">
        <w:rPr>
          <w:rFonts w:ascii="Times New Roman" w:eastAsia="宋体" w:hAnsi="Times New Roman" w:cs="Times New Roman"/>
          <w:color w:val="2F5496" w:themeColor="accent1" w:themeShade="BF"/>
        </w:rPr>
        <w:t>一级行业</w:t>
      </w:r>
      <w:proofErr w:type="gramEnd"/>
      <w:r w:rsidRPr="00367B0A">
        <w:rPr>
          <w:rFonts w:ascii="Times New Roman" w:eastAsia="宋体" w:hAnsi="Times New Roman" w:cs="Times New Roman"/>
          <w:color w:val="2F5496" w:themeColor="accent1" w:themeShade="BF"/>
        </w:rPr>
        <w:t>指数</w:t>
      </w:r>
      <w:r w:rsidRPr="008E35B4">
        <w:rPr>
          <w:rFonts w:ascii="Times New Roman" w:eastAsia="宋体" w:hAnsi="Times New Roman" w:cs="Times New Roman"/>
          <w:color w:val="2F5496" w:themeColor="accent1" w:themeShade="BF"/>
          <w:lang w:val="nb-NO"/>
        </w:rPr>
        <w:t>')</w:t>
      </w:r>
    </w:p>
    <w:p w14:paraId="67D5837B" w14:textId="77777777" w:rsidR="00367B0A" w:rsidRPr="008E35B4" w:rsidRDefault="00367B0A" w:rsidP="00367B0A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  <w:lang w:val="nb-NO"/>
        </w:rPr>
      </w:pPr>
      <w:r w:rsidRPr="008E35B4">
        <w:rPr>
          <w:rFonts w:ascii="Times New Roman" w:eastAsia="宋体" w:hAnsi="Times New Roman" w:cs="Times New Roman"/>
          <w:color w:val="2F5496" w:themeColor="accent1" w:themeShade="BF"/>
          <w:lang w:val="nb-NO"/>
        </w:rPr>
        <w:t>table = pd.DataFrame([], columns=['name','2020','2019','2018','2017','2016','2015','2014','2013','2012','2011'])</w:t>
      </w:r>
    </w:p>
    <w:p w14:paraId="0521E8AB" w14:textId="77777777" w:rsidR="00367B0A" w:rsidRPr="00367B0A" w:rsidRDefault="00367B0A" w:rsidP="00367B0A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7B0A">
        <w:rPr>
          <w:rFonts w:ascii="Times New Roman" w:eastAsia="宋体" w:hAnsi="Times New Roman" w:cs="Times New Roman"/>
          <w:color w:val="2F5496" w:themeColor="accent1" w:themeShade="BF"/>
        </w:rPr>
        <w:t>table['name</w:t>
      </w:r>
      <w:proofErr w:type="gramStart"/>
      <w:r w:rsidRPr="00367B0A">
        <w:rPr>
          <w:rFonts w:ascii="Times New Roman" w:eastAsia="宋体" w:hAnsi="Times New Roman" w:cs="Times New Roman"/>
          <w:color w:val="2F5496" w:themeColor="accent1" w:themeShade="BF"/>
        </w:rPr>
        <w:t>']=</w:t>
      </w:r>
      <w:proofErr w:type="spellStart"/>
      <w:proofErr w:type="gramEnd"/>
      <w:r w:rsidRPr="00367B0A">
        <w:rPr>
          <w:rFonts w:ascii="Times New Roman" w:eastAsia="宋体" w:hAnsi="Times New Roman" w:cs="Times New Roman"/>
          <w:color w:val="2F5496" w:themeColor="accent1" w:themeShade="BF"/>
        </w:rPr>
        <w:t>df_x</w:t>
      </w:r>
      <w:proofErr w:type="spellEnd"/>
      <w:r w:rsidRPr="00367B0A">
        <w:rPr>
          <w:rFonts w:ascii="Times New Roman" w:eastAsia="宋体" w:hAnsi="Times New Roman" w:cs="Times New Roman"/>
          <w:color w:val="2F5496" w:themeColor="accent1" w:themeShade="BF"/>
        </w:rPr>
        <w:t>['name']</w:t>
      </w:r>
    </w:p>
    <w:p w14:paraId="4AA5AF3B" w14:textId="51404AB7" w:rsidR="007B61DC" w:rsidRPr="00367B0A" w:rsidRDefault="00367B0A" w:rsidP="007B61DC">
      <w:pPr>
        <w:spacing w:afterLines="50" w:after="156"/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proofErr w:type="spellStart"/>
      <w:proofErr w:type="gramStart"/>
      <w:r w:rsidRPr="00367B0A">
        <w:rPr>
          <w:rFonts w:ascii="Times New Roman" w:eastAsia="宋体" w:hAnsi="Times New Roman" w:cs="Times New Roman"/>
          <w:color w:val="2F5496" w:themeColor="accent1" w:themeShade="BF"/>
        </w:rPr>
        <w:t>table.index</w:t>
      </w:r>
      <w:proofErr w:type="spellEnd"/>
      <w:proofErr w:type="gramEnd"/>
      <w:r w:rsidRPr="00367B0A">
        <w:rPr>
          <w:rFonts w:ascii="Times New Roman" w:eastAsia="宋体" w:hAnsi="Times New Roman" w:cs="Times New Roman"/>
          <w:color w:val="2F5496" w:themeColor="accent1" w:themeShade="BF"/>
        </w:rPr>
        <w:t>=</w:t>
      </w:r>
      <w:proofErr w:type="spellStart"/>
      <w:r w:rsidRPr="00367B0A">
        <w:rPr>
          <w:rFonts w:ascii="Times New Roman" w:eastAsia="宋体" w:hAnsi="Times New Roman" w:cs="Times New Roman"/>
          <w:color w:val="2F5496" w:themeColor="accent1" w:themeShade="BF"/>
        </w:rPr>
        <w:t>df_x</w:t>
      </w:r>
      <w:proofErr w:type="spellEnd"/>
      <w:r w:rsidRPr="00367B0A">
        <w:rPr>
          <w:rFonts w:ascii="Times New Roman" w:eastAsia="宋体" w:hAnsi="Times New Roman" w:cs="Times New Roman"/>
          <w:color w:val="2F5496" w:themeColor="accent1" w:themeShade="BF"/>
        </w:rPr>
        <w:t>['</w:t>
      </w:r>
      <w:proofErr w:type="spellStart"/>
      <w:r w:rsidRPr="00367B0A">
        <w:rPr>
          <w:rFonts w:ascii="Times New Roman" w:eastAsia="宋体" w:hAnsi="Times New Roman" w:cs="Times New Roman"/>
          <w:color w:val="2F5496" w:themeColor="accent1" w:themeShade="BF"/>
        </w:rPr>
        <w:t>ts_code</w:t>
      </w:r>
      <w:proofErr w:type="spellEnd"/>
      <w:r w:rsidRPr="00367B0A">
        <w:rPr>
          <w:rFonts w:ascii="Times New Roman" w:eastAsia="宋体" w:hAnsi="Times New Roman" w:cs="Times New Roman"/>
          <w:color w:val="2F5496" w:themeColor="accent1" w:themeShade="BF"/>
        </w:rPr>
        <w:t>']</w:t>
      </w:r>
    </w:p>
    <w:p w14:paraId="7C4781F4" w14:textId="77777777" w:rsidR="00367B0A" w:rsidRPr="00367B0A" w:rsidRDefault="00367B0A" w:rsidP="00367B0A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7B0A">
        <w:rPr>
          <w:rFonts w:ascii="Times New Roman" w:eastAsia="宋体" w:hAnsi="Times New Roman" w:cs="Times New Roman"/>
          <w:color w:val="2F5496" w:themeColor="accent1" w:themeShade="BF"/>
        </w:rPr>
        <w:t xml:space="preserve">for one in </w:t>
      </w:r>
      <w:proofErr w:type="spellStart"/>
      <w:r w:rsidRPr="00367B0A">
        <w:rPr>
          <w:rFonts w:ascii="Times New Roman" w:eastAsia="宋体" w:hAnsi="Times New Roman" w:cs="Times New Roman"/>
          <w:color w:val="2F5496" w:themeColor="accent1" w:themeShade="BF"/>
        </w:rPr>
        <w:t>df_x</w:t>
      </w:r>
      <w:proofErr w:type="spellEnd"/>
      <w:r w:rsidRPr="00367B0A">
        <w:rPr>
          <w:rFonts w:ascii="Times New Roman" w:eastAsia="宋体" w:hAnsi="Times New Roman" w:cs="Times New Roman"/>
          <w:color w:val="2F5496" w:themeColor="accent1" w:themeShade="BF"/>
        </w:rPr>
        <w:t>['</w:t>
      </w:r>
      <w:proofErr w:type="spellStart"/>
      <w:r w:rsidRPr="00367B0A">
        <w:rPr>
          <w:rFonts w:ascii="Times New Roman" w:eastAsia="宋体" w:hAnsi="Times New Roman" w:cs="Times New Roman"/>
          <w:color w:val="2F5496" w:themeColor="accent1" w:themeShade="BF"/>
        </w:rPr>
        <w:t>ts_code</w:t>
      </w:r>
      <w:proofErr w:type="spellEnd"/>
      <w:r w:rsidRPr="00367B0A">
        <w:rPr>
          <w:rFonts w:ascii="Times New Roman" w:eastAsia="宋体" w:hAnsi="Times New Roman" w:cs="Times New Roman"/>
          <w:color w:val="2F5496" w:themeColor="accent1" w:themeShade="BF"/>
        </w:rPr>
        <w:t>']:</w:t>
      </w:r>
    </w:p>
    <w:p w14:paraId="5E516394" w14:textId="77777777" w:rsidR="00367B0A" w:rsidRPr="00367B0A" w:rsidRDefault="00367B0A" w:rsidP="00367B0A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7B0A">
        <w:rPr>
          <w:rFonts w:ascii="Times New Roman" w:eastAsia="宋体" w:hAnsi="Times New Roman" w:cs="Times New Roman"/>
          <w:color w:val="2F5496" w:themeColor="accent1" w:themeShade="BF"/>
        </w:rPr>
        <w:t xml:space="preserve">    for x in </w:t>
      </w:r>
      <w:proofErr w:type="gramStart"/>
      <w:r w:rsidRPr="00367B0A">
        <w:rPr>
          <w:rFonts w:ascii="Times New Roman" w:eastAsia="宋体" w:hAnsi="Times New Roman" w:cs="Times New Roman"/>
          <w:color w:val="2F5496" w:themeColor="accent1" w:themeShade="BF"/>
        </w:rPr>
        <w:t>range(</w:t>
      </w:r>
      <w:proofErr w:type="gramEnd"/>
      <w:r w:rsidRPr="00367B0A">
        <w:rPr>
          <w:rFonts w:ascii="Times New Roman" w:eastAsia="宋体" w:hAnsi="Times New Roman" w:cs="Times New Roman"/>
          <w:color w:val="2F5496" w:themeColor="accent1" w:themeShade="BF"/>
        </w:rPr>
        <w:t>2020,2010,-1):</w:t>
      </w:r>
    </w:p>
    <w:p w14:paraId="7365FB01" w14:textId="77777777" w:rsidR="00367B0A" w:rsidRPr="00367B0A" w:rsidRDefault="00367B0A" w:rsidP="00367B0A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7B0A">
        <w:rPr>
          <w:rFonts w:ascii="Times New Roman" w:eastAsia="宋体" w:hAnsi="Times New Roman" w:cs="Times New Roman"/>
          <w:color w:val="2F5496" w:themeColor="accent1" w:themeShade="BF"/>
        </w:rPr>
        <w:t xml:space="preserve">        df = </w:t>
      </w:r>
      <w:proofErr w:type="spellStart"/>
      <w:proofErr w:type="gramStart"/>
      <w:r w:rsidRPr="00367B0A">
        <w:rPr>
          <w:rFonts w:ascii="Times New Roman" w:eastAsia="宋体" w:hAnsi="Times New Roman" w:cs="Times New Roman"/>
          <w:color w:val="2F5496" w:themeColor="accent1" w:themeShade="BF"/>
        </w:rPr>
        <w:t>pro.index</w:t>
      </w:r>
      <w:proofErr w:type="gramEnd"/>
      <w:r w:rsidRPr="00367B0A">
        <w:rPr>
          <w:rFonts w:ascii="Times New Roman" w:eastAsia="宋体" w:hAnsi="Times New Roman" w:cs="Times New Roman"/>
          <w:color w:val="2F5496" w:themeColor="accent1" w:themeShade="BF"/>
        </w:rPr>
        <w:t>_weekly</w:t>
      </w:r>
      <w:proofErr w:type="spellEnd"/>
      <w:r w:rsidRPr="00367B0A">
        <w:rPr>
          <w:rFonts w:ascii="Times New Roman" w:eastAsia="宋体" w:hAnsi="Times New Roman" w:cs="Times New Roman"/>
          <w:color w:val="2F5496" w:themeColor="accent1" w:themeShade="BF"/>
        </w:rPr>
        <w:t>(</w:t>
      </w:r>
      <w:proofErr w:type="spellStart"/>
      <w:r w:rsidRPr="00367B0A">
        <w:rPr>
          <w:rFonts w:ascii="Times New Roman" w:eastAsia="宋体" w:hAnsi="Times New Roman" w:cs="Times New Roman"/>
          <w:color w:val="2F5496" w:themeColor="accent1" w:themeShade="BF"/>
        </w:rPr>
        <w:t>ts_code</w:t>
      </w:r>
      <w:proofErr w:type="spellEnd"/>
      <w:r w:rsidRPr="00367B0A">
        <w:rPr>
          <w:rFonts w:ascii="Times New Roman" w:eastAsia="宋体" w:hAnsi="Times New Roman" w:cs="Times New Roman"/>
          <w:color w:val="2F5496" w:themeColor="accent1" w:themeShade="BF"/>
        </w:rPr>
        <w:t xml:space="preserve"> = str(one), </w:t>
      </w:r>
      <w:proofErr w:type="spellStart"/>
      <w:r w:rsidRPr="00367B0A">
        <w:rPr>
          <w:rFonts w:ascii="Times New Roman" w:eastAsia="宋体" w:hAnsi="Times New Roman" w:cs="Times New Roman"/>
          <w:color w:val="2F5496" w:themeColor="accent1" w:themeShade="BF"/>
        </w:rPr>
        <w:t>start_date</w:t>
      </w:r>
      <w:proofErr w:type="spellEnd"/>
      <w:r w:rsidRPr="00367B0A">
        <w:rPr>
          <w:rFonts w:ascii="Times New Roman" w:eastAsia="宋体" w:hAnsi="Times New Roman" w:cs="Times New Roman"/>
          <w:color w:val="2F5496" w:themeColor="accent1" w:themeShade="BF"/>
        </w:rPr>
        <w:t>=str(x)+'0101', end_date=str(x)+'1231')</w:t>
      </w:r>
    </w:p>
    <w:p w14:paraId="2A5B5831" w14:textId="77777777" w:rsidR="00367B0A" w:rsidRPr="00367B0A" w:rsidRDefault="00367B0A" w:rsidP="00367B0A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7B0A">
        <w:rPr>
          <w:rFonts w:ascii="Times New Roman" w:eastAsia="宋体" w:hAnsi="Times New Roman" w:cs="Times New Roman"/>
          <w:color w:val="2F5496" w:themeColor="accent1" w:themeShade="BF"/>
        </w:rPr>
        <w:t xml:space="preserve">        a = np.log(df['close'</w:t>
      </w:r>
      <w:proofErr w:type="gramStart"/>
      <w:r w:rsidRPr="00367B0A">
        <w:rPr>
          <w:rFonts w:ascii="Times New Roman" w:eastAsia="宋体" w:hAnsi="Times New Roman" w:cs="Times New Roman"/>
          <w:color w:val="2F5496" w:themeColor="accent1" w:themeShade="BF"/>
        </w:rPr>
        <w:t>].shift</w:t>
      </w:r>
      <w:proofErr w:type="gramEnd"/>
      <w:r w:rsidRPr="00367B0A">
        <w:rPr>
          <w:rFonts w:ascii="Times New Roman" w:eastAsia="宋体" w:hAnsi="Times New Roman" w:cs="Times New Roman"/>
          <w:color w:val="2F5496" w:themeColor="accent1" w:themeShade="BF"/>
        </w:rPr>
        <w:t>(1)/df['close'])</w:t>
      </w:r>
    </w:p>
    <w:p w14:paraId="0D5308F9" w14:textId="77777777" w:rsidR="00367B0A" w:rsidRPr="00367B0A" w:rsidRDefault="00367B0A" w:rsidP="00367B0A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7B0A">
        <w:rPr>
          <w:rFonts w:ascii="Times New Roman" w:eastAsia="宋体" w:hAnsi="Times New Roman" w:cs="Times New Roman"/>
          <w:color w:val="2F5496" w:themeColor="accent1" w:themeShade="BF"/>
        </w:rPr>
        <w:t xml:space="preserve">        sharpe = (</w:t>
      </w:r>
      <w:proofErr w:type="gramStart"/>
      <w:r w:rsidRPr="00367B0A">
        <w:rPr>
          <w:rFonts w:ascii="Times New Roman" w:eastAsia="宋体" w:hAnsi="Times New Roman" w:cs="Times New Roman"/>
          <w:color w:val="2F5496" w:themeColor="accent1" w:themeShade="BF"/>
        </w:rPr>
        <w:t>a.mean</w:t>
      </w:r>
      <w:proofErr w:type="gramEnd"/>
      <w:r w:rsidRPr="00367B0A">
        <w:rPr>
          <w:rFonts w:ascii="Times New Roman" w:eastAsia="宋体" w:hAnsi="Times New Roman" w:cs="Times New Roman"/>
          <w:color w:val="2F5496" w:themeColor="accent1" w:themeShade="BF"/>
        </w:rPr>
        <w:t>()*52-0.014)/(a.std()*math.sqrt(52))</w:t>
      </w:r>
    </w:p>
    <w:p w14:paraId="75889365" w14:textId="5EBFC381" w:rsidR="00367B0A" w:rsidRPr="00367B0A" w:rsidRDefault="00367B0A" w:rsidP="00634E9A">
      <w:pPr>
        <w:spacing w:afterLines="50" w:after="156"/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7B0A">
        <w:rPr>
          <w:rFonts w:ascii="Times New Roman" w:eastAsia="宋体" w:hAnsi="Times New Roman" w:cs="Times New Roman"/>
          <w:color w:val="2F5496" w:themeColor="accent1" w:themeShade="BF"/>
        </w:rPr>
        <w:t xml:space="preserve">        table[str(x</w:t>
      </w:r>
      <w:proofErr w:type="gramStart"/>
      <w:r w:rsidRPr="00367B0A">
        <w:rPr>
          <w:rFonts w:ascii="Times New Roman" w:eastAsia="宋体" w:hAnsi="Times New Roman" w:cs="Times New Roman"/>
          <w:color w:val="2F5496" w:themeColor="accent1" w:themeShade="BF"/>
        </w:rPr>
        <w:t>)][</w:t>
      </w:r>
      <w:proofErr w:type="gramEnd"/>
      <w:r w:rsidRPr="00367B0A">
        <w:rPr>
          <w:rFonts w:ascii="Times New Roman" w:eastAsia="宋体" w:hAnsi="Times New Roman" w:cs="Times New Roman"/>
          <w:color w:val="2F5496" w:themeColor="accent1" w:themeShade="BF"/>
        </w:rPr>
        <w:t>one] = '%.4f' % sharpe</w:t>
      </w:r>
    </w:p>
    <w:p w14:paraId="693BFEB3" w14:textId="7DBC0E3E" w:rsidR="00367B0A" w:rsidRPr="00367B0A" w:rsidRDefault="00367B0A" w:rsidP="007B61DC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7B0A">
        <w:rPr>
          <w:rFonts w:ascii="Times New Roman" w:eastAsia="宋体" w:hAnsi="Times New Roman" w:cs="Times New Roman"/>
          <w:color w:val="2F5496" w:themeColor="accent1" w:themeShade="BF"/>
        </w:rPr>
        <w:t>print(table)</w:t>
      </w:r>
    </w:p>
    <w:p w14:paraId="00F58EEC" w14:textId="6982CC95" w:rsidR="00482630" w:rsidRDefault="00367B0A" w:rsidP="00367B0A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367B0A">
        <w:rPr>
          <w:rFonts w:ascii="Times New Roman" w:eastAsia="宋体" w:hAnsi="Times New Roman" w:cs="Times New Roman"/>
          <w:color w:val="2F5496" w:themeColor="accent1" w:themeShade="BF"/>
        </w:rPr>
        <w:t>table.to_</w:t>
      </w:r>
      <w:r w:rsidR="0092106E">
        <w:rPr>
          <w:rFonts w:ascii="Times New Roman" w:eastAsia="宋体" w:hAnsi="Times New Roman" w:cs="Times New Roman" w:hint="eastAsia"/>
          <w:color w:val="2F5496" w:themeColor="accent1" w:themeShade="BF"/>
        </w:rPr>
        <w:t>excel</w:t>
      </w:r>
      <w:r w:rsidRPr="00367B0A">
        <w:rPr>
          <w:rFonts w:ascii="Times New Roman" w:eastAsia="宋体" w:hAnsi="Times New Roman" w:cs="Times New Roman"/>
          <w:color w:val="2F5496" w:themeColor="accent1" w:themeShade="BF"/>
        </w:rPr>
        <w:t>('C://Users//84695//Desktop//</w:t>
      </w:r>
      <w:r w:rsidRPr="00367B0A">
        <w:rPr>
          <w:rFonts w:ascii="Times New Roman" w:eastAsia="宋体" w:hAnsi="Times New Roman" w:cs="Times New Roman"/>
          <w:color w:val="2F5496" w:themeColor="accent1" w:themeShade="BF"/>
        </w:rPr>
        <w:t>生活琐碎</w:t>
      </w:r>
      <w:r w:rsidRPr="00367B0A">
        <w:rPr>
          <w:rFonts w:ascii="Times New Roman" w:eastAsia="宋体" w:hAnsi="Times New Roman" w:cs="Times New Roman"/>
          <w:color w:val="2F5496" w:themeColor="accent1" w:themeShade="BF"/>
        </w:rPr>
        <w:t>//quant//industry.</w:t>
      </w:r>
      <w:r w:rsidR="0092106E">
        <w:rPr>
          <w:rFonts w:ascii="Times New Roman" w:eastAsia="宋体" w:hAnsi="Times New Roman" w:cs="Times New Roman" w:hint="eastAsia"/>
          <w:color w:val="2F5496" w:themeColor="accent1" w:themeShade="BF"/>
        </w:rPr>
        <w:t>xls</w:t>
      </w:r>
      <w:r w:rsidRPr="00367B0A">
        <w:rPr>
          <w:rFonts w:ascii="Times New Roman" w:eastAsia="宋体" w:hAnsi="Times New Roman" w:cs="Times New Roman"/>
          <w:color w:val="2F5496" w:themeColor="accent1" w:themeShade="BF"/>
        </w:rPr>
        <w:t>')</w:t>
      </w:r>
    </w:p>
    <w:p w14:paraId="59EF54C2" w14:textId="5BDC5869" w:rsidR="00634E9A" w:rsidRDefault="00634E9A" w:rsidP="00367B0A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</w:p>
    <w:p w14:paraId="1C6238EE" w14:textId="7F2EC465" w:rsidR="007B7E25" w:rsidRDefault="007B7E25" w:rsidP="00367B0A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</w:p>
    <w:p w14:paraId="5907F958" w14:textId="00F99CE8" w:rsidR="007B61DC" w:rsidRPr="007B61DC" w:rsidRDefault="007B61DC" w:rsidP="007B61DC">
      <w:pPr>
        <w:spacing w:afterLines="50" w:after="156"/>
        <w:ind w:firstLineChars="200" w:firstLine="422"/>
        <w:rPr>
          <w:rFonts w:ascii="Times New Roman" w:eastAsia="宋体" w:hAnsi="Times New Roman" w:cs="Times New Roman"/>
          <w:b/>
          <w:bCs/>
          <w:color w:val="2E74B5" w:themeColor="accent5" w:themeShade="BF"/>
        </w:rPr>
      </w:pPr>
      <w:r w:rsidRPr="002350F3"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output</w:t>
      </w:r>
      <w:r w:rsidR="002333DD"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（已</w:t>
      </w:r>
      <w:r w:rsidR="00EA1A48"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修饰</w:t>
      </w:r>
      <w:r w:rsidR="002333DD"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）</w:t>
      </w:r>
      <w:r w:rsidRPr="002350F3"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：</w:t>
      </w:r>
    </w:p>
    <w:tbl>
      <w:tblPr>
        <w:tblStyle w:val="a4"/>
        <w:tblpPr w:leftFromText="180" w:rightFromText="180" w:vertAnchor="text" w:horzAnchor="margin" w:tblpXSpec="center" w:tblpY="20"/>
        <w:tblW w:w="10836" w:type="dxa"/>
        <w:tblLook w:val="04A0" w:firstRow="1" w:lastRow="0" w:firstColumn="1" w:lastColumn="0" w:noHBand="0" w:noVBand="1"/>
      </w:tblPr>
      <w:tblGrid>
        <w:gridCol w:w="1236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B61DC" w:rsidRPr="00F71849" w14:paraId="1D962436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69E977AB" w14:textId="77777777" w:rsidR="007B61DC" w:rsidRPr="000435F4" w:rsidRDefault="007B61DC" w:rsidP="00F7184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name</w:t>
            </w:r>
          </w:p>
        </w:tc>
        <w:tc>
          <w:tcPr>
            <w:tcW w:w="960" w:type="dxa"/>
            <w:noWrap/>
            <w:hideMark/>
          </w:tcPr>
          <w:p w14:paraId="3CA0C6F2" w14:textId="77777777" w:rsidR="007B61DC" w:rsidRPr="000435F4" w:rsidRDefault="007B61DC" w:rsidP="00F7184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7EFCF3FF" w14:textId="77777777" w:rsidR="007B61DC" w:rsidRPr="000435F4" w:rsidRDefault="007B61DC" w:rsidP="00F7184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492985C8" w14:textId="77777777" w:rsidR="007B61DC" w:rsidRPr="000435F4" w:rsidRDefault="007B61DC" w:rsidP="00F7184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2018</w:t>
            </w:r>
          </w:p>
        </w:tc>
        <w:tc>
          <w:tcPr>
            <w:tcW w:w="960" w:type="dxa"/>
            <w:noWrap/>
            <w:hideMark/>
          </w:tcPr>
          <w:p w14:paraId="58FE2524" w14:textId="77777777" w:rsidR="007B61DC" w:rsidRPr="000435F4" w:rsidRDefault="007B61DC" w:rsidP="00F7184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2017</w:t>
            </w:r>
          </w:p>
        </w:tc>
        <w:tc>
          <w:tcPr>
            <w:tcW w:w="960" w:type="dxa"/>
            <w:noWrap/>
            <w:hideMark/>
          </w:tcPr>
          <w:p w14:paraId="28E3CDF7" w14:textId="77777777" w:rsidR="007B61DC" w:rsidRPr="000435F4" w:rsidRDefault="007B61DC" w:rsidP="00F7184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2016</w:t>
            </w:r>
          </w:p>
        </w:tc>
        <w:tc>
          <w:tcPr>
            <w:tcW w:w="960" w:type="dxa"/>
            <w:noWrap/>
            <w:hideMark/>
          </w:tcPr>
          <w:p w14:paraId="4661482F" w14:textId="77777777" w:rsidR="007B61DC" w:rsidRPr="000435F4" w:rsidRDefault="007B61DC" w:rsidP="00F7184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2015</w:t>
            </w:r>
          </w:p>
        </w:tc>
        <w:tc>
          <w:tcPr>
            <w:tcW w:w="960" w:type="dxa"/>
            <w:noWrap/>
            <w:hideMark/>
          </w:tcPr>
          <w:p w14:paraId="1D1B098B" w14:textId="77777777" w:rsidR="007B61DC" w:rsidRPr="000435F4" w:rsidRDefault="007B61DC" w:rsidP="00F7184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2014</w:t>
            </w:r>
          </w:p>
        </w:tc>
        <w:tc>
          <w:tcPr>
            <w:tcW w:w="960" w:type="dxa"/>
            <w:noWrap/>
            <w:hideMark/>
          </w:tcPr>
          <w:p w14:paraId="3149E480" w14:textId="77777777" w:rsidR="007B61DC" w:rsidRPr="000435F4" w:rsidRDefault="007B61DC" w:rsidP="00F7184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2013</w:t>
            </w:r>
          </w:p>
        </w:tc>
        <w:tc>
          <w:tcPr>
            <w:tcW w:w="960" w:type="dxa"/>
            <w:noWrap/>
            <w:hideMark/>
          </w:tcPr>
          <w:p w14:paraId="7ACFD584" w14:textId="77777777" w:rsidR="007B61DC" w:rsidRPr="000435F4" w:rsidRDefault="007B61DC" w:rsidP="00F7184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2012</w:t>
            </w:r>
          </w:p>
        </w:tc>
        <w:tc>
          <w:tcPr>
            <w:tcW w:w="960" w:type="dxa"/>
            <w:noWrap/>
            <w:hideMark/>
          </w:tcPr>
          <w:p w14:paraId="123F330D" w14:textId="77777777" w:rsidR="007B61DC" w:rsidRPr="000435F4" w:rsidRDefault="007B61DC" w:rsidP="00F7184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2011</w:t>
            </w:r>
          </w:p>
        </w:tc>
      </w:tr>
      <w:tr w:rsidR="007B61DC" w:rsidRPr="00F71849" w14:paraId="5D678833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77280E09" w14:textId="7B7A5C46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农林牧渔</w:t>
            </w:r>
          </w:p>
        </w:tc>
        <w:tc>
          <w:tcPr>
            <w:tcW w:w="960" w:type="dxa"/>
            <w:noWrap/>
            <w:hideMark/>
          </w:tcPr>
          <w:p w14:paraId="56AF5D43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1.6191</w:t>
            </w:r>
          </w:p>
        </w:tc>
        <w:tc>
          <w:tcPr>
            <w:tcW w:w="960" w:type="dxa"/>
            <w:noWrap/>
            <w:hideMark/>
          </w:tcPr>
          <w:p w14:paraId="2099C60F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0.9592</w:t>
            </w:r>
          </w:p>
        </w:tc>
        <w:tc>
          <w:tcPr>
            <w:tcW w:w="960" w:type="dxa"/>
            <w:noWrap/>
            <w:hideMark/>
          </w:tcPr>
          <w:p w14:paraId="464FE472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-1.3713</w:t>
            </w:r>
          </w:p>
        </w:tc>
        <w:tc>
          <w:tcPr>
            <w:tcW w:w="960" w:type="dxa"/>
            <w:noWrap/>
            <w:hideMark/>
          </w:tcPr>
          <w:p w14:paraId="01FBCFB2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-1.2425</w:t>
            </w:r>
          </w:p>
        </w:tc>
        <w:tc>
          <w:tcPr>
            <w:tcW w:w="960" w:type="dxa"/>
            <w:noWrap/>
            <w:hideMark/>
          </w:tcPr>
          <w:p w14:paraId="345B90D1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0.0902</w:t>
            </w:r>
          </w:p>
        </w:tc>
        <w:tc>
          <w:tcPr>
            <w:tcW w:w="960" w:type="dxa"/>
            <w:noWrap/>
            <w:hideMark/>
          </w:tcPr>
          <w:p w14:paraId="37CF81C3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0.929</w:t>
            </w:r>
          </w:p>
        </w:tc>
        <w:tc>
          <w:tcPr>
            <w:tcW w:w="960" w:type="dxa"/>
            <w:noWrap/>
            <w:hideMark/>
          </w:tcPr>
          <w:p w14:paraId="2EB1EC89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0.7068</w:t>
            </w:r>
          </w:p>
        </w:tc>
        <w:tc>
          <w:tcPr>
            <w:tcW w:w="960" w:type="dxa"/>
            <w:noWrap/>
            <w:hideMark/>
          </w:tcPr>
          <w:p w14:paraId="7ACBFD50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0.6536</w:t>
            </w:r>
          </w:p>
        </w:tc>
        <w:tc>
          <w:tcPr>
            <w:tcW w:w="960" w:type="dxa"/>
            <w:noWrap/>
            <w:hideMark/>
          </w:tcPr>
          <w:p w14:paraId="7EC1D314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0.0968</w:t>
            </w:r>
          </w:p>
        </w:tc>
        <w:tc>
          <w:tcPr>
            <w:tcW w:w="960" w:type="dxa"/>
            <w:noWrap/>
            <w:hideMark/>
          </w:tcPr>
          <w:p w14:paraId="6CCBB18E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-1.5919</w:t>
            </w:r>
          </w:p>
        </w:tc>
      </w:tr>
      <w:tr w:rsidR="007B61DC" w:rsidRPr="00F71849" w14:paraId="1D3EBD50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3B84E3B7" w14:textId="2032D0FC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采掘</w:t>
            </w:r>
          </w:p>
        </w:tc>
        <w:tc>
          <w:tcPr>
            <w:tcW w:w="960" w:type="dxa"/>
            <w:noWrap/>
            <w:hideMark/>
          </w:tcPr>
          <w:p w14:paraId="7420BB5E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-0.6083</w:t>
            </w:r>
          </w:p>
        </w:tc>
        <w:tc>
          <w:tcPr>
            <w:tcW w:w="960" w:type="dxa"/>
            <w:noWrap/>
            <w:hideMark/>
          </w:tcPr>
          <w:p w14:paraId="26C107D3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0.214</w:t>
            </w:r>
          </w:p>
        </w:tc>
        <w:tc>
          <w:tcPr>
            <w:tcW w:w="960" w:type="dxa"/>
            <w:noWrap/>
            <w:hideMark/>
          </w:tcPr>
          <w:p w14:paraId="5655FB19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-1.9421</w:t>
            </w:r>
          </w:p>
        </w:tc>
        <w:tc>
          <w:tcPr>
            <w:tcW w:w="960" w:type="dxa"/>
            <w:noWrap/>
            <w:hideMark/>
          </w:tcPr>
          <w:p w14:paraId="3B8ED8EE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-0.2361</w:t>
            </w:r>
          </w:p>
        </w:tc>
        <w:tc>
          <w:tcPr>
            <w:tcW w:w="960" w:type="dxa"/>
            <w:noWrap/>
            <w:hideMark/>
          </w:tcPr>
          <w:p w14:paraId="7224FD0C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-0.173</w:t>
            </w:r>
          </w:p>
        </w:tc>
        <w:tc>
          <w:tcPr>
            <w:tcW w:w="960" w:type="dxa"/>
            <w:noWrap/>
            <w:hideMark/>
          </w:tcPr>
          <w:p w14:paraId="100CA65B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-0.132</w:t>
            </w:r>
          </w:p>
        </w:tc>
        <w:tc>
          <w:tcPr>
            <w:tcW w:w="960" w:type="dxa"/>
            <w:noWrap/>
            <w:hideMark/>
          </w:tcPr>
          <w:p w14:paraId="5056A13D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1.151</w:t>
            </w:r>
          </w:p>
        </w:tc>
        <w:tc>
          <w:tcPr>
            <w:tcW w:w="960" w:type="dxa"/>
            <w:noWrap/>
            <w:hideMark/>
          </w:tcPr>
          <w:p w14:paraId="26747322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-1.8325</w:t>
            </w:r>
          </w:p>
        </w:tc>
        <w:tc>
          <w:tcPr>
            <w:tcW w:w="960" w:type="dxa"/>
            <w:noWrap/>
            <w:hideMark/>
          </w:tcPr>
          <w:p w14:paraId="5C71AE40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-0.1588</w:t>
            </w:r>
          </w:p>
        </w:tc>
        <w:tc>
          <w:tcPr>
            <w:tcW w:w="960" w:type="dxa"/>
            <w:noWrap/>
            <w:hideMark/>
          </w:tcPr>
          <w:p w14:paraId="1036B15C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-1.4815</w:t>
            </w:r>
          </w:p>
        </w:tc>
      </w:tr>
      <w:tr w:rsidR="007B61DC" w:rsidRPr="00F71849" w14:paraId="30EEBB8B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699462D3" w14:textId="58880838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化工</w:t>
            </w:r>
          </w:p>
        </w:tc>
        <w:tc>
          <w:tcPr>
            <w:tcW w:w="960" w:type="dxa"/>
            <w:noWrap/>
            <w:hideMark/>
          </w:tcPr>
          <w:p w14:paraId="7CA03B06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1.119</w:t>
            </w:r>
          </w:p>
        </w:tc>
        <w:tc>
          <w:tcPr>
            <w:tcW w:w="960" w:type="dxa"/>
            <w:noWrap/>
            <w:hideMark/>
          </w:tcPr>
          <w:p w14:paraId="2A05577B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0.8143</w:t>
            </w:r>
          </w:p>
        </w:tc>
        <w:tc>
          <w:tcPr>
            <w:tcW w:w="960" w:type="dxa"/>
            <w:noWrap/>
            <w:hideMark/>
          </w:tcPr>
          <w:p w14:paraId="29F9DEBB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-1.881</w:t>
            </w:r>
          </w:p>
        </w:tc>
        <w:tc>
          <w:tcPr>
            <w:tcW w:w="960" w:type="dxa"/>
            <w:noWrap/>
            <w:hideMark/>
          </w:tcPr>
          <w:p w14:paraId="71E265A0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-0.5474</w:t>
            </w:r>
          </w:p>
        </w:tc>
        <w:tc>
          <w:tcPr>
            <w:tcW w:w="960" w:type="dxa"/>
            <w:noWrap/>
            <w:hideMark/>
          </w:tcPr>
          <w:p w14:paraId="1561A616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0.2957</w:t>
            </w:r>
          </w:p>
        </w:tc>
        <w:tc>
          <w:tcPr>
            <w:tcW w:w="960" w:type="dxa"/>
            <w:noWrap/>
            <w:hideMark/>
          </w:tcPr>
          <w:p w14:paraId="5E2D5050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0.8562</w:t>
            </w:r>
          </w:p>
        </w:tc>
        <w:tc>
          <w:tcPr>
            <w:tcW w:w="960" w:type="dxa"/>
            <w:noWrap/>
            <w:hideMark/>
          </w:tcPr>
          <w:p w14:paraId="0B6F015B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1.3715</w:t>
            </w:r>
          </w:p>
        </w:tc>
        <w:tc>
          <w:tcPr>
            <w:tcW w:w="960" w:type="dxa"/>
            <w:noWrap/>
            <w:hideMark/>
          </w:tcPr>
          <w:p w14:paraId="3C93AFF0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0.2631</w:t>
            </w:r>
          </w:p>
        </w:tc>
        <w:tc>
          <w:tcPr>
            <w:tcW w:w="960" w:type="dxa"/>
            <w:noWrap/>
            <w:hideMark/>
          </w:tcPr>
          <w:p w14:paraId="08D166A7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0.1153</w:t>
            </w:r>
          </w:p>
        </w:tc>
        <w:tc>
          <w:tcPr>
            <w:tcW w:w="960" w:type="dxa"/>
            <w:noWrap/>
            <w:hideMark/>
          </w:tcPr>
          <w:p w14:paraId="645BCDB0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-1.5728</w:t>
            </w:r>
          </w:p>
        </w:tc>
      </w:tr>
      <w:tr w:rsidR="007B61DC" w:rsidRPr="00F71849" w14:paraId="262315DD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26E33B54" w14:textId="488E28C0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钢铁</w:t>
            </w:r>
          </w:p>
        </w:tc>
        <w:tc>
          <w:tcPr>
            <w:tcW w:w="960" w:type="dxa"/>
            <w:noWrap/>
            <w:hideMark/>
          </w:tcPr>
          <w:p w14:paraId="7667D935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-0.3193</w:t>
            </w:r>
          </w:p>
        </w:tc>
        <w:tc>
          <w:tcPr>
            <w:tcW w:w="960" w:type="dxa"/>
            <w:noWrap/>
            <w:hideMark/>
          </w:tcPr>
          <w:p w14:paraId="0904C257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-0.2712</w:t>
            </w:r>
          </w:p>
        </w:tc>
        <w:tc>
          <w:tcPr>
            <w:tcW w:w="960" w:type="dxa"/>
            <w:noWrap/>
            <w:hideMark/>
          </w:tcPr>
          <w:p w14:paraId="16A02F4B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-1.5699</w:t>
            </w:r>
          </w:p>
        </w:tc>
        <w:tc>
          <w:tcPr>
            <w:tcW w:w="960" w:type="dxa"/>
            <w:noWrap/>
            <w:hideMark/>
          </w:tcPr>
          <w:p w14:paraId="1A42FFC1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0.5878</w:t>
            </w:r>
          </w:p>
        </w:tc>
        <w:tc>
          <w:tcPr>
            <w:tcW w:w="960" w:type="dxa"/>
            <w:noWrap/>
            <w:hideMark/>
          </w:tcPr>
          <w:p w14:paraId="175A48BC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-0.4366</w:t>
            </w:r>
          </w:p>
        </w:tc>
        <w:tc>
          <w:tcPr>
            <w:tcW w:w="960" w:type="dxa"/>
            <w:noWrap/>
            <w:hideMark/>
          </w:tcPr>
          <w:p w14:paraId="7DA521EB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0.0479</w:t>
            </w:r>
          </w:p>
        </w:tc>
        <w:tc>
          <w:tcPr>
            <w:tcW w:w="960" w:type="dxa"/>
            <w:noWrap/>
            <w:hideMark/>
          </w:tcPr>
          <w:p w14:paraId="43133B78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2.199</w:t>
            </w:r>
          </w:p>
        </w:tc>
        <w:tc>
          <w:tcPr>
            <w:tcW w:w="960" w:type="dxa"/>
            <w:noWrap/>
            <w:hideMark/>
          </w:tcPr>
          <w:p w14:paraId="53DD3140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-1.3598</w:t>
            </w:r>
          </w:p>
        </w:tc>
        <w:tc>
          <w:tcPr>
            <w:tcW w:w="960" w:type="dxa"/>
            <w:noWrap/>
            <w:hideMark/>
          </w:tcPr>
          <w:p w14:paraId="67B7491A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-0.3049</w:t>
            </w:r>
          </w:p>
        </w:tc>
        <w:tc>
          <w:tcPr>
            <w:tcW w:w="960" w:type="dxa"/>
            <w:noWrap/>
            <w:hideMark/>
          </w:tcPr>
          <w:p w14:paraId="7D7C5703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-1.5247</w:t>
            </w:r>
          </w:p>
        </w:tc>
      </w:tr>
      <w:tr w:rsidR="007B61DC" w:rsidRPr="00F71849" w14:paraId="40724C8B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4BA4EBB8" w14:textId="10BE36A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有色金属</w:t>
            </w:r>
          </w:p>
        </w:tc>
        <w:tc>
          <w:tcPr>
            <w:tcW w:w="960" w:type="dxa"/>
            <w:noWrap/>
            <w:hideMark/>
          </w:tcPr>
          <w:p w14:paraId="10F3BF8C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0.3922</w:t>
            </w:r>
          </w:p>
        </w:tc>
        <w:tc>
          <w:tcPr>
            <w:tcW w:w="960" w:type="dxa"/>
            <w:noWrap/>
            <w:hideMark/>
          </w:tcPr>
          <w:p w14:paraId="72081F32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0.6811</w:t>
            </w:r>
          </w:p>
        </w:tc>
        <w:tc>
          <w:tcPr>
            <w:tcW w:w="960" w:type="dxa"/>
            <w:noWrap/>
            <w:hideMark/>
          </w:tcPr>
          <w:p w14:paraId="3CA1A9FD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-2.0916</w:t>
            </w:r>
          </w:p>
        </w:tc>
        <w:tc>
          <w:tcPr>
            <w:tcW w:w="960" w:type="dxa"/>
            <w:noWrap/>
            <w:hideMark/>
          </w:tcPr>
          <w:p w14:paraId="21032D3F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0.5474</w:t>
            </w:r>
          </w:p>
        </w:tc>
        <w:tc>
          <w:tcPr>
            <w:tcW w:w="960" w:type="dxa"/>
            <w:noWrap/>
            <w:hideMark/>
          </w:tcPr>
          <w:p w14:paraId="11EB97AA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0.1358</w:t>
            </w:r>
          </w:p>
        </w:tc>
        <w:tc>
          <w:tcPr>
            <w:tcW w:w="960" w:type="dxa"/>
            <w:noWrap/>
            <w:hideMark/>
          </w:tcPr>
          <w:p w14:paraId="16261D11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0.2003</w:t>
            </w:r>
          </w:p>
        </w:tc>
        <w:tc>
          <w:tcPr>
            <w:tcW w:w="960" w:type="dxa"/>
            <w:noWrap/>
            <w:hideMark/>
          </w:tcPr>
          <w:p w14:paraId="4F35D384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1.6591</w:t>
            </w:r>
          </w:p>
        </w:tc>
        <w:tc>
          <w:tcPr>
            <w:tcW w:w="960" w:type="dxa"/>
            <w:noWrap/>
            <w:hideMark/>
          </w:tcPr>
          <w:p w14:paraId="5F004D96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-1.6231</w:t>
            </w:r>
          </w:p>
        </w:tc>
        <w:tc>
          <w:tcPr>
            <w:tcW w:w="960" w:type="dxa"/>
            <w:noWrap/>
            <w:hideMark/>
          </w:tcPr>
          <w:p w14:paraId="29AD5D25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0.4911</w:t>
            </w:r>
          </w:p>
        </w:tc>
        <w:tc>
          <w:tcPr>
            <w:tcW w:w="960" w:type="dxa"/>
            <w:noWrap/>
            <w:hideMark/>
          </w:tcPr>
          <w:p w14:paraId="7ADB0C42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-1.8358</w:t>
            </w:r>
          </w:p>
        </w:tc>
      </w:tr>
      <w:tr w:rsidR="007B61DC" w:rsidRPr="00F71849" w14:paraId="7E4BD08E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249F26F4" w14:textId="6C436388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电子</w:t>
            </w:r>
          </w:p>
        </w:tc>
        <w:tc>
          <w:tcPr>
            <w:tcW w:w="960" w:type="dxa"/>
            <w:noWrap/>
            <w:hideMark/>
          </w:tcPr>
          <w:p w14:paraId="08A61E1C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1.0941</w:t>
            </w:r>
          </w:p>
        </w:tc>
        <w:tc>
          <w:tcPr>
            <w:tcW w:w="960" w:type="dxa"/>
            <w:noWrap/>
            <w:hideMark/>
          </w:tcPr>
          <w:p w14:paraId="67DDC5E0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1.9498</w:t>
            </w:r>
          </w:p>
        </w:tc>
        <w:tc>
          <w:tcPr>
            <w:tcW w:w="960" w:type="dxa"/>
            <w:noWrap/>
            <w:hideMark/>
          </w:tcPr>
          <w:p w14:paraId="41FD1AEF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-1.8729</w:t>
            </w:r>
          </w:p>
        </w:tc>
        <w:tc>
          <w:tcPr>
            <w:tcW w:w="960" w:type="dxa"/>
            <w:noWrap/>
            <w:hideMark/>
          </w:tcPr>
          <w:p w14:paraId="25FF26A1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0.6475</w:t>
            </w:r>
          </w:p>
        </w:tc>
        <w:tc>
          <w:tcPr>
            <w:tcW w:w="960" w:type="dxa"/>
            <w:noWrap/>
            <w:hideMark/>
          </w:tcPr>
          <w:p w14:paraId="4879C63B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0.1078</w:t>
            </w:r>
          </w:p>
        </w:tc>
        <w:tc>
          <w:tcPr>
            <w:tcW w:w="960" w:type="dxa"/>
            <w:noWrap/>
            <w:hideMark/>
          </w:tcPr>
          <w:p w14:paraId="02B693D0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1.0391</w:t>
            </w:r>
          </w:p>
        </w:tc>
        <w:tc>
          <w:tcPr>
            <w:tcW w:w="960" w:type="dxa"/>
            <w:noWrap/>
            <w:hideMark/>
          </w:tcPr>
          <w:p w14:paraId="315145E4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0.5701</w:t>
            </w:r>
          </w:p>
        </w:tc>
        <w:tc>
          <w:tcPr>
            <w:tcW w:w="960" w:type="dxa"/>
            <w:noWrap/>
            <w:hideMark/>
          </w:tcPr>
          <w:p w14:paraId="15F2FF92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1.3386</w:t>
            </w:r>
          </w:p>
        </w:tc>
        <w:tc>
          <w:tcPr>
            <w:tcW w:w="960" w:type="dxa"/>
            <w:noWrap/>
            <w:hideMark/>
          </w:tcPr>
          <w:p w14:paraId="26432FF3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0.1889</w:t>
            </w:r>
          </w:p>
        </w:tc>
        <w:tc>
          <w:tcPr>
            <w:tcW w:w="960" w:type="dxa"/>
            <w:noWrap/>
            <w:hideMark/>
          </w:tcPr>
          <w:p w14:paraId="7A9341AF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-2.1271</w:t>
            </w:r>
          </w:p>
        </w:tc>
      </w:tr>
      <w:tr w:rsidR="007B61DC" w:rsidRPr="00F71849" w14:paraId="7C4C3634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5D95C545" w14:textId="704E4174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家用电器</w:t>
            </w:r>
          </w:p>
        </w:tc>
        <w:tc>
          <w:tcPr>
            <w:tcW w:w="960" w:type="dxa"/>
            <w:noWrap/>
            <w:hideMark/>
          </w:tcPr>
          <w:p w14:paraId="55BDC487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0.5782</w:t>
            </w:r>
          </w:p>
        </w:tc>
        <w:tc>
          <w:tcPr>
            <w:tcW w:w="960" w:type="dxa"/>
            <w:noWrap/>
            <w:hideMark/>
          </w:tcPr>
          <w:p w14:paraId="6C294E6D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1.7108</w:t>
            </w:r>
          </w:p>
        </w:tc>
        <w:tc>
          <w:tcPr>
            <w:tcW w:w="960" w:type="dxa"/>
            <w:noWrap/>
            <w:hideMark/>
          </w:tcPr>
          <w:p w14:paraId="07B28E35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-1.5788</w:t>
            </w:r>
          </w:p>
        </w:tc>
        <w:tc>
          <w:tcPr>
            <w:tcW w:w="960" w:type="dxa"/>
            <w:noWrap/>
            <w:hideMark/>
          </w:tcPr>
          <w:p w14:paraId="68063C3A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1.6788</w:t>
            </w:r>
          </w:p>
        </w:tc>
        <w:tc>
          <w:tcPr>
            <w:tcW w:w="960" w:type="dxa"/>
            <w:noWrap/>
            <w:hideMark/>
          </w:tcPr>
          <w:p w14:paraId="52416705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0.4645</w:t>
            </w:r>
          </w:p>
        </w:tc>
        <w:tc>
          <w:tcPr>
            <w:tcW w:w="960" w:type="dxa"/>
            <w:noWrap/>
            <w:hideMark/>
          </w:tcPr>
          <w:p w14:paraId="3219FE83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0.7319</w:t>
            </w:r>
          </w:p>
        </w:tc>
        <w:tc>
          <w:tcPr>
            <w:tcW w:w="960" w:type="dxa"/>
            <w:noWrap/>
            <w:hideMark/>
          </w:tcPr>
          <w:p w14:paraId="2A45BD4F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1.1219</w:t>
            </w:r>
          </w:p>
        </w:tc>
        <w:tc>
          <w:tcPr>
            <w:tcW w:w="960" w:type="dxa"/>
            <w:noWrap/>
            <w:hideMark/>
          </w:tcPr>
          <w:p w14:paraId="507C51BF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1.4419</w:t>
            </w:r>
          </w:p>
        </w:tc>
        <w:tc>
          <w:tcPr>
            <w:tcW w:w="960" w:type="dxa"/>
            <w:noWrap/>
            <w:hideMark/>
          </w:tcPr>
          <w:p w14:paraId="4C58E241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0.7262</w:t>
            </w:r>
          </w:p>
        </w:tc>
        <w:tc>
          <w:tcPr>
            <w:tcW w:w="960" w:type="dxa"/>
            <w:noWrap/>
            <w:hideMark/>
          </w:tcPr>
          <w:p w14:paraId="08ECB79A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-1.1572</w:t>
            </w:r>
          </w:p>
        </w:tc>
      </w:tr>
      <w:tr w:rsidR="007B61DC" w:rsidRPr="00F71849" w14:paraId="663D0EF0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2E7D0392" w14:textId="0531F276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食品饮料</w:t>
            </w:r>
          </w:p>
        </w:tc>
        <w:tc>
          <w:tcPr>
            <w:tcW w:w="960" w:type="dxa"/>
            <w:noWrap/>
            <w:hideMark/>
          </w:tcPr>
          <w:p w14:paraId="0CFEB688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2.3278</w:t>
            </w:r>
          </w:p>
        </w:tc>
        <w:tc>
          <w:tcPr>
            <w:tcW w:w="960" w:type="dxa"/>
            <w:noWrap/>
            <w:hideMark/>
          </w:tcPr>
          <w:p w14:paraId="22AD459E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0570D3">
              <w:rPr>
                <w:rFonts w:ascii="Times New Roman" w:eastAsia="宋体" w:hAnsi="Times New Roman" w:cs="Times New Roman" w:hint="eastAsia"/>
                <w:color w:val="FF0000"/>
              </w:rPr>
              <w:t>2.1575</w:t>
            </w:r>
          </w:p>
        </w:tc>
        <w:tc>
          <w:tcPr>
            <w:tcW w:w="960" w:type="dxa"/>
            <w:noWrap/>
            <w:hideMark/>
          </w:tcPr>
          <w:p w14:paraId="6C547971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-1.0575</w:t>
            </w:r>
          </w:p>
        </w:tc>
        <w:tc>
          <w:tcPr>
            <w:tcW w:w="960" w:type="dxa"/>
            <w:noWrap/>
            <w:hideMark/>
          </w:tcPr>
          <w:p w14:paraId="7FC3C2FB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0570D3">
              <w:rPr>
                <w:rFonts w:ascii="Times New Roman" w:eastAsia="宋体" w:hAnsi="Times New Roman" w:cs="Times New Roman" w:hint="eastAsia"/>
                <w:color w:val="FF0000"/>
              </w:rPr>
              <w:t>2.2651</w:t>
            </w:r>
          </w:p>
        </w:tc>
        <w:tc>
          <w:tcPr>
            <w:tcW w:w="960" w:type="dxa"/>
            <w:noWrap/>
            <w:hideMark/>
          </w:tcPr>
          <w:p w14:paraId="141C1CC9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0570D3">
              <w:rPr>
                <w:rFonts w:ascii="Times New Roman" w:eastAsia="宋体" w:hAnsi="Times New Roman" w:cs="Times New Roman" w:hint="eastAsia"/>
                <w:color w:val="FF0000"/>
              </w:rPr>
              <w:t>0.9043</w:t>
            </w:r>
          </w:p>
        </w:tc>
        <w:tc>
          <w:tcPr>
            <w:tcW w:w="960" w:type="dxa"/>
            <w:noWrap/>
            <w:hideMark/>
          </w:tcPr>
          <w:p w14:paraId="1588F967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0.6295</w:t>
            </w:r>
          </w:p>
        </w:tc>
        <w:tc>
          <w:tcPr>
            <w:tcW w:w="960" w:type="dxa"/>
            <w:noWrap/>
            <w:hideMark/>
          </w:tcPr>
          <w:p w14:paraId="42D4A89A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0.8442</w:t>
            </w:r>
          </w:p>
        </w:tc>
        <w:tc>
          <w:tcPr>
            <w:tcW w:w="960" w:type="dxa"/>
            <w:noWrap/>
            <w:hideMark/>
          </w:tcPr>
          <w:p w14:paraId="73550105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-0.4996</w:t>
            </w:r>
          </w:p>
        </w:tc>
        <w:tc>
          <w:tcPr>
            <w:tcW w:w="960" w:type="dxa"/>
            <w:noWrap/>
            <w:hideMark/>
          </w:tcPr>
          <w:p w14:paraId="1F151E4B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0.0947</w:t>
            </w:r>
          </w:p>
        </w:tc>
        <w:tc>
          <w:tcPr>
            <w:tcW w:w="960" w:type="dxa"/>
            <w:noWrap/>
            <w:hideMark/>
          </w:tcPr>
          <w:p w14:paraId="0837F84B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B5833">
              <w:rPr>
                <w:rFonts w:ascii="Times New Roman" w:eastAsia="宋体" w:hAnsi="Times New Roman" w:cs="Times New Roman" w:hint="eastAsia"/>
                <w:color w:val="FF0000"/>
              </w:rPr>
              <w:t>-0.5234</w:t>
            </w:r>
          </w:p>
        </w:tc>
      </w:tr>
      <w:tr w:rsidR="007B61DC" w:rsidRPr="00F71849" w14:paraId="45FC82F6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0B0C500E" w14:textId="682F3AF5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纺织服装</w:t>
            </w:r>
          </w:p>
        </w:tc>
        <w:tc>
          <w:tcPr>
            <w:tcW w:w="960" w:type="dxa"/>
            <w:noWrap/>
            <w:hideMark/>
          </w:tcPr>
          <w:p w14:paraId="7267F00A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-0.1797</w:t>
            </w:r>
          </w:p>
        </w:tc>
        <w:tc>
          <w:tcPr>
            <w:tcW w:w="960" w:type="dxa"/>
            <w:noWrap/>
            <w:hideMark/>
          </w:tcPr>
          <w:p w14:paraId="1870B05D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0.1568</w:t>
            </w:r>
          </w:p>
        </w:tc>
        <w:tc>
          <w:tcPr>
            <w:tcW w:w="960" w:type="dxa"/>
            <w:noWrap/>
            <w:hideMark/>
          </w:tcPr>
          <w:p w14:paraId="362A95A9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-1.9507</w:t>
            </w:r>
          </w:p>
        </w:tc>
        <w:tc>
          <w:tcPr>
            <w:tcW w:w="960" w:type="dxa"/>
            <w:noWrap/>
            <w:hideMark/>
          </w:tcPr>
          <w:p w14:paraId="1ABC3EE0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-2.0531</w:t>
            </w:r>
          </w:p>
        </w:tc>
        <w:tc>
          <w:tcPr>
            <w:tcW w:w="960" w:type="dxa"/>
            <w:noWrap/>
            <w:hideMark/>
          </w:tcPr>
          <w:p w14:paraId="42C4DFFB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-0.0827</w:t>
            </w:r>
          </w:p>
        </w:tc>
        <w:tc>
          <w:tcPr>
            <w:tcW w:w="960" w:type="dxa"/>
            <w:noWrap/>
            <w:hideMark/>
          </w:tcPr>
          <w:p w14:paraId="15D17A66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1.1818</w:t>
            </w:r>
          </w:p>
        </w:tc>
        <w:tc>
          <w:tcPr>
            <w:tcW w:w="960" w:type="dxa"/>
            <w:noWrap/>
            <w:hideMark/>
          </w:tcPr>
          <w:p w14:paraId="20516935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1.5387</w:t>
            </w:r>
          </w:p>
        </w:tc>
        <w:tc>
          <w:tcPr>
            <w:tcW w:w="960" w:type="dxa"/>
            <w:noWrap/>
            <w:hideMark/>
          </w:tcPr>
          <w:p w14:paraId="6E3DDB09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0.301</w:t>
            </w:r>
          </w:p>
        </w:tc>
        <w:tc>
          <w:tcPr>
            <w:tcW w:w="960" w:type="dxa"/>
            <w:noWrap/>
            <w:hideMark/>
          </w:tcPr>
          <w:p w14:paraId="5608DEBB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-0.3076</w:t>
            </w:r>
          </w:p>
        </w:tc>
        <w:tc>
          <w:tcPr>
            <w:tcW w:w="960" w:type="dxa"/>
            <w:noWrap/>
            <w:hideMark/>
          </w:tcPr>
          <w:p w14:paraId="2D558C85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-1.4137</w:t>
            </w:r>
          </w:p>
        </w:tc>
      </w:tr>
      <w:tr w:rsidR="007B61DC" w:rsidRPr="00F71849" w14:paraId="65981FA9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3C61BAB8" w14:textId="76F5BBA4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轻工制造</w:t>
            </w:r>
          </w:p>
        </w:tc>
        <w:tc>
          <w:tcPr>
            <w:tcW w:w="960" w:type="dxa"/>
            <w:noWrap/>
            <w:hideMark/>
          </w:tcPr>
          <w:p w14:paraId="0C44E690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0.952</w:t>
            </w:r>
          </w:p>
        </w:tc>
        <w:tc>
          <w:tcPr>
            <w:tcW w:w="960" w:type="dxa"/>
            <w:noWrap/>
            <w:hideMark/>
          </w:tcPr>
          <w:p w14:paraId="4A4DD1E4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0.6266</w:t>
            </w:r>
          </w:p>
        </w:tc>
        <w:tc>
          <w:tcPr>
            <w:tcW w:w="960" w:type="dxa"/>
            <w:noWrap/>
            <w:hideMark/>
          </w:tcPr>
          <w:p w14:paraId="2679FEC8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-1.9962</w:t>
            </w:r>
          </w:p>
        </w:tc>
        <w:tc>
          <w:tcPr>
            <w:tcW w:w="960" w:type="dxa"/>
            <w:noWrap/>
            <w:hideMark/>
          </w:tcPr>
          <w:p w14:paraId="3130082A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-1.0909</w:t>
            </w:r>
          </w:p>
        </w:tc>
        <w:tc>
          <w:tcPr>
            <w:tcW w:w="960" w:type="dxa"/>
            <w:noWrap/>
            <w:hideMark/>
          </w:tcPr>
          <w:p w14:paraId="1AB5EE01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-0.1203</w:t>
            </w:r>
          </w:p>
        </w:tc>
        <w:tc>
          <w:tcPr>
            <w:tcW w:w="960" w:type="dxa"/>
            <w:noWrap/>
            <w:hideMark/>
          </w:tcPr>
          <w:p w14:paraId="50785F6C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0570D3">
              <w:rPr>
                <w:rFonts w:ascii="Times New Roman" w:eastAsia="宋体" w:hAnsi="Times New Roman" w:cs="Times New Roman" w:hint="eastAsia"/>
                <w:color w:val="FF0000"/>
              </w:rPr>
              <w:t>1.4161</w:t>
            </w:r>
          </w:p>
        </w:tc>
        <w:tc>
          <w:tcPr>
            <w:tcW w:w="960" w:type="dxa"/>
            <w:noWrap/>
            <w:hideMark/>
          </w:tcPr>
          <w:p w14:paraId="34F1A1E1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1.2495</w:t>
            </w:r>
          </w:p>
        </w:tc>
        <w:tc>
          <w:tcPr>
            <w:tcW w:w="960" w:type="dxa"/>
            <w:noWrap/>
            <w:hideMark/>
          </w:tcPr>
          <w:p w14:paraId="34DC00F1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0.9059</w:t>
            </w:r>
          </w:p>
        </w:tc>
        <w:tc>
          <w:tcPr>
            <w:tcW w:w="960" w:type="dxa"/>
            <w:noWrap/>
            <w:hideMark/>
          </w:tcPr>
          <w:p w14:paraId="771CECF9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0.0486</w:t>
            </w:r>
          </w:p>
        </w:tc>
        <w:tc>
          <w:tcPr>
            <w:tcW w:w="960" w:type="dxa"/>
            <w:noWrap/>
            <w:hideMark/>
          </w:tcPr>
          <w:p w14:paraId="2BBBFAFA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-1.6119</w:t>
            </w:r>
          </w:p>
        </w:tc>
      </w:tr>
      <w:tr w:rsidR="007B61DC" w:rsidRPr="00F71849" w14:paraId="1914ADAD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59F4FCF0" w14:textId="4C2C7F55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bookmarkStart w:id="2" w:name="OLE_LINK3"/>
            <w:bookmarkStart w:id="3" w:name="OLE_LINK4"/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医药生物</w:t>
            </w:r>
            <w:bookmarkEnd w:id="2"/>
            <w:bookmarkEnd w:id="3"/>
          </w:p>
        </w:tc>
        <w:tc>
          <w:tcPr>
            <w:tcW w:w="960" w:type="dxa"/>
            <w:noWrap/>
            <w:hideMark/>
          </w:tcPr>
          <w:p w14:paraId="269868CB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8A24C3">
              <w:rPr>
                <w:rFonts w:ascii="Times New Roman" w:eastAsia="宋体" w:hAnsi="Times New Roman" w:cs="Times New Roman" w:hint="eastAsia"/>
                <w:color w:val="FF0000"/>
              </w:rPr>
              <w:t>2.5947</w:t>
            </w:r>
          </w:p>
        </w:tc>
        <w:tc>
          <w:tcPr>
            <w:tcW w:w="960" w:type="dxa"/>
            <w:noWrap/>
            <w:hideMark/>
          </w:tcPr>
          <w:p w14:paraId="3FF8F2E9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1.4175</w:t>
            </w:r>
          </w:p>
        </w:tc>
        <w:tc>
          <w:tcPr>
            <w:tcW w:w="960" w:type="dxa"/>
            <w:noWrap/>
            <w:hideMark/>
          </w:tcPr>
          <w:p w14:paraId="4C8BB334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-1.254</w:t>
            </w:r>
          </w:p>
        </w:tc>
        <w:tc>
          <w:tcPr>
            <w:tcW w:w="960" w:type="dxa"/>
            <w:noWrap/>
            <w:hideMark/>
          </w:tcPr>
          <w:p w14:paraId="2666B493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0.1626</w:t>
            </w:r>
          </w:p>
        </w:tc>
        <w:tc>
          <w:tcPr>
            <w:tcW w:w="960" w:type="dxa"/>
            <w:noWrap/>
            <w:hideMark/>
          </w:tcPr>
          <w:p w14:paraId="4D2A2758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-0.0013</w:t>
            </w:r>
          </w:p>
        </w:tc>
        <w:tc>
          <w:tcPr>
            <w:tcW w:w="960" w:type="dxa"/>
            <w:noWrap/>
            <w:hideMark/>
          </w:tcPr>
          <w:p w14:paraId="653440CB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1.0002</w:t>
            </w:r>
          </w:p>
        </w:tc>
        <w:tc>
          <w:tcPr>
            <w:tcW w:w="960" w:type="dxa"/>
            <w:noWrap/>
            <w:hideMark/>
          </w:tcPr>
          <w:p w14:paraId="20A6A62E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0.7496</w:t>
            </w:r>
          </w:p>
        </w:tc>
        <w:tc>
          <w:tcPr>
            <w:tcW w:w="960" w:type="dxa"/>
            <w:noWrap/>
            <w:hideMark/>
          </w:tcPr>
          <w:p w14:paraId="344204E9" w14:textId="77777777" w:rsidR="007B61DC" w:rsidRPr="00FF0F14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  <w:r w:rsidRPr="00FF0F14">
              <w:rPr>
                <w:rFonts w:ascii="Times New Roman" w:eastAsia="宋体" w:hAnsi="Times New Roman" w:cs="Times New Roman" w:hint="eastAsia"/>
                <w:color w:val="FF0000"/>
              </w:rPr>
              <w:t>1.4644</w:t>
            </w:r>
          </w:p>
        </w:tc>
        <w:tc>
          <w:tcPr>
            <w:tcW w:w="960" w:type="dxa"/>
            <w:noWrap/>
            <w:hideMark/>
          </w:tcPr>
          <w:p w14:paraId="63C31C15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0.6704</w:t>
            </w:r>
          </w:p>
        </w:tc>
        <w:tc>
          <w:tcPr>
            <w:tcW w:w="960" w:type="dxa"/>
            <w:noWrap/>
            <w:hideMark/>
          </w:tcPr>
          <w:p w14:paraId="4F194FBC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-1.6035</w:t>
            </w:r>
          </w:p>
        </w:tc>
      </w:tr>
      <w:tr w:rsidR="007B61DC" w:rsidRPr="00F71849" w14:paraId="2964039E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3BD07715" w14:textId="621DCA5A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公用事业</w:t>
            </w:r>
          </w:p>
        </w:tc>
        <w:tc>
          <w:tcPr>
            <w:tcW w:w="960" w:type="dxa"/>
            <w:noWrap/>
            <w:hideMark/>
          </w:tcPr>
          <w:p w14:paraId="47754243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0.2146</w:t>
            </w:r>
          </w:p>
        </w:tc>
        <w:tc>
          <w:tcPr>
            <w:tcW w:w="960" w:type="dxa"/>
            <w:noWrap/>
            <w:hideMark/>
          </w:tcPr>
          <w:p w14:paraId="787BD1D0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0.1746</w:t>
            </w:r>
          </w:p>
        </w:tc>
        <w:tc>
          <w:tcPr>
            <w:tcW w:w="960" w:type="dxa"/>
            <w:noWrap/>
            <w:hideMark/>
          </w:tcPr>
          <w:p w14:paraId="412D11B9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-1.8612</w:t>
            </w:r>
          </w:p>
        </w:tc>
        <w:tc>
          <w:tcPr>
            <w:tcW w:w="960" w:type="dxa"/>
            <w:noWrap/>
            <w:hideMark/>
          </w:tcPr>
          <w:p w14:paraId="790DB51A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-0.8582</w:t>
            </w:r>
          </w:p>
        </w:tc>
        <w:tc>
          <w:tcPr>
            <w:tcW w:w="960" w:type="dxa"/>
            <w:noWrap/>
            <w:hideMark/>
          </w:tcPr>
          <w:p w14:paraId="1DE9B0EA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-0.445</w:t>
            </w:r>
          </w:p>
        </w:tc>
        <w:tc>
          <w:tcPr>
            <w:tcW w:w="960" w:type="dxa"/>
            <w:noWrap/>
            <w:hideMark/>
          </w:tcPr>
          <w:p w14:paraId="2934CE43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0.4694</w:t>
            </w:r>
          </w:p>
        </w:tc>
        <w:tc>
          <w:tcPr>
            <w:tcW w:w="960" w:type="dxa"/>
            <w:noWrap/>
            <w:hideMark/>
          </w:tcPr>
          <w:p w14:paraId="69D99E3A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2.5636</w:t>
            </w:r>
          </w:p>
        </w:tc>
        <w:tc>
          <w:tcPr>
            <w:tcW w:w="960" w:type="dxa"/>
            <w:noWrap/>
            <w:hideMark/>
          </w:tcPr>
          <w:p w14:paraId="5C98189F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0.4948</w:t>
            </w:r>
          </w:p>
        </w:tc>
        <w:tc>
          <w:tcPr>
            <w:tcW w:w="960" w:type="dxa"/>
            <w:noWrap/>
            <w:hideMark/>
          </w:tcPr>
          <w:p w14:paraId="51F567C6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0.422</w:t>
            </w:r>
          </w:p>
        </w:tc>
        <w:tc>
          <w:tcPr>
            <w:tcW w:w="960" w:type="dxa"/>
            <w:noWrap/>
            <w:hideMark/>
          </w:tcPr>
          <w:p w14:paraId="4E9AF2DE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-1.3766</w:t>
            </w:r>
          </w:p>
        </w:tc>
      </w:tr>
      <w:tr w:rsidR="007B61DC" w:rsidRPr="00F71849" w14:paraId="74682ABC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76059D1F" w14:textId="2BE8BCCF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交通运输</w:t>
            </w:r>
          </w:p>
        </w:tc>
        <w:tc>
          <w:tcPr>
            <w:tcW w:w="960" w:type="dxa"/>
            <w:noWrap/>
            <w:hideMark/>
          </w:tcPr>
          <w:p w14:paraId="5069B0DC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-0.0285</w:t>
            </w:r>
          </w:p>
        </w:tc>
        <w:tc>
          <w:tcPr>
            <w:tcW w:w="960" w:type="dxa"/>
            <w:noWrap/>
            <w:hideMark/>
          </w:tcPr>
          <w:p w14:paraId="01B2D8D8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0.6104</w:t>
            </w:r>
          </w:p>
        </w:tc>
        <w:tc>
          <w:tcPr>
            <w:tcW w:w="960" w:type="dxa"/>
            <w:noWrap/>
            <w:hideMark/>
          </w:tcPr>
          <w:p w14:paraId="45357FAE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-1.7802</w:t>
            </w:r>
          </w:p>
        </w:tc>
        <w:tc>
          <w:tcPr>
            <w:tcW w:w="960" w:type="dxa"/>
            <w:noWrap/>
            <w:hideMark/>
          </w:tcPr>
          <w:p w14:paraId="30700C4F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0.1808</w:t>
            </w:r>
          </w:p>
        </w:tc>
        <w:tc>
          <w:tcPr>
            <w:tcW w:w="960" w:type="dxa"/>
            <w:noWrap/>
            <w:hideMark/>
          </w:tcPr>
          <w:p w14:paraId="5594F1DD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-0.6537</w:t>
            </w:r>
          </w:p>
        </w:tc>
        <w:tc>
          <w:tcPr>
            <w:tcW w:w="960" w:type="dxa"/>
            <w:noWrap/>
            <w:hideMark/>
          </w:tcPr>
          <w:p w14:paraId="4E0F89D8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0.5678</w:t>
            </w:r>
          </w:p>
        </w:tc>
        <w:tc>
          <w:tcPr>
            <w:tcW w:w="960" w:type="dxa"/>
            <w:noWrap/>
            <w:hideMark/>
          </w:tcPr>
          <w:p w14:paraId="45280626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2.0375</w:t>
            </w:r>
          </w:p>
        </w:tc>
        <w:tc>
          <w:tcPr>
            <w:tcW w:w="960" w:type="dxa"/>
            <w:noWrap/>
            <w:hideMark/>
          </w:tcPr>
          <w:p w14:paraId="2B80C21D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0.1513</w:t>
            </w:r>
          </w:p>
        </w:tc>
        <w:tc>
          <w:tcPr>
            <w:tcW w:w="960" w:type="dxa"/>
            <w:noWrap/>
            <w:hideMark/>
          </w:tcPr>
          <w:p w14:paraId="05A39201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-0.2313</w:t>
            </w:r>
          </w:p>
        </w:tc>
        <w:tc>
          <w:tcPr>
            <w:tcW w:w="960" w:type="dxa"/>
            <w:noWrap/>
            <w:hideMark/>
          </w:tcPr>
          <w:p w14:paraId="6F24DE11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-2.2603</w:t>
            </w:r>
          </w:p>
        </w:tc>
      </w:tr>
      <w:tr w:rsidR="007B61DC" w:rsidRPr="00F71849" w14:paraId="0307EAE4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34296722" w14:textId="1AA00A13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房地产</w:t>
            </w:r>
          </w:p>
        </w:tc>
        <w:tc>
          <w:tcPr>
            <w:tcW w:w="960" w:type="dxa"/>
            <w:noWrap/>
            <w:hideMark/>
          </w:tcPr>
          <w:p w14:paraId="33665493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0.029</w:t>
            </w:r>
          </w:p>
        </w:tc>
        <w:tc>
          <w:tcPr>
            <w:tcW w:w="960" w:type="dxa"/>
            <w:noWrap/>
            <w:hideMark/>
          </w:tcPr>
          <w:p w14:paraId="77C76158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0.7039</w:t>
            </w:r>
          </w:p>
        </w:tc>
        <w:tc>
          <w:tcPr>
            <w:tcW w:w="960" w:type="dxa"/>
            <w:noWrap/>
            <w:hideMark/>
          </w:tcPr>
          <w:p w14:paraId="36EE53EC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-1.4151</w:t>
            </w:r>
          </w:p>
        </w:tc>
        <w:tc>
          <w:tcPr>
            <w:tcW w:w="960" w:type="dxa"/>
            <w:noWrap/>
            <w:hideMark/>
          </w:tcPr>
          <w:p w14:paraId="70164E63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-0.1111</w:t>
            </w:r>
          </w:p>
        </w:tc>
        <w:tc>
          <w:tcPr>
            <w:tcW w:w="960" w:type="dxa"/>
            <w:noWrap/>
            <w:hideMark/>
          </w:tcPr>
          <w:p w14:paraId="22CA1B03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-0.3488</w:t>
            </w:r>
          </w:p>
        </w:tc>
        <w:tc>
          <w:tcPr>
            <w:tcW w:w="960" w:type="dxa"/>
            <w:noWrap/>
            <w:hideMark/>
          </w:tcPr>
          <w:p w14:paraId="3E7AFD0F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0.8454</w:t>
            </w:r>
          </w:p>
        </w:tc>
        <w:tc>
          <w:tcPr>
            <w:tcW w:w="960" w:type="dxa"/>
            <w:noWrap/>
            <w:hideMark/>
          </w:tcPr>
          <w:p w14:paraId="0F4B006B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2.2374</w:t>
            </w:r>
          </w:p>
        </w:tc>
        <w:tc>
          <w:tcPr>
            <w:tcW w:w="960" w:type="dxa"/>
            <w:noWrap/>
            <w:hideMark/>
          </w:tcPr>
          <w:p w14:paraId="4B5BC5CA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-0.6597</w:t>
            </w:r>
          </w:p>
        </w:tc>
        <w:tc>
          <w:tcPr>
            <w:tcW w:w="960" w:type="dxa"/>
            <w:noWrap/>
            <w:hideMark/>
          </w:tcPr>
          <w:p w14:paraId="1ABFA3B6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B5833">
              <w:rPr>
                <w:rFonts w:ascii="Times New Roman" w:eastAsia="宋体" w:hAnsi="Times New Roman" w:cs="Times New Roman" w:hint="eastAsia"/>
                <w:color w:val="FF0000"/>
              </w:rPr>
              <w:t>1.0604</w:t>
            </w:r>
          </w:p>
        </w:tc>
        <w:tc>
          <w:tcPr>
            <w:tcW w:w="960" w:type="dxa"/>
            <w:noWrap/>
            <w:hideMark/>
          </w:tcPr>
          <w:p w14:paraId="44F841FA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-1.3694</w:t>
            </w:r>
          </w:p>
        </w:tc>
      </w:tr>
      <w:tr w:rsidR="007B61DC" w:rsidRPr="00F71849" w14:paraId="647EC33F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3F6D9D9D" w14:textId="08AF2936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商业贸易</w:t>
            </w:r>
          </w:p>
        </w:tc>
        <w:tc>
          <w:tcPr>
            <w:tcW w:w="960" w:type="dxa"/>
            <w:noWrap/>
            <w:hideMark/>
          </w:tcPr>
          <w:p w14:paraId="6B446766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1.0229</w:t>
            </w:r>
          </w:p>
        </w:tc>
        <w:tc>
          <w:tcPr>
            <w:tcW w:w="960" w:type="dxa"/>
            <w:noWrap/>
            <w:hideMark/>
          </w:tcPr>
          <w:p w14:paraId="3A3FAC51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0.2311</w:t>
            </w:r>
          </w:p>
        </w:tc>
        <w:tc>
          <w:tcPr>
            <w:tcW w:w="960" w:type="dxa"/>
            <w:noWrap/>
            <w:hideMark/>
          </w:tcPr>
          <w:p w14:paraId="37C2676F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-1.8026</w:t>
            </w:r>
          </w:p>
        </w:tc>
        <w:tc>
          <w:tcPr>
            <w:tcW w:w="960" w:type="dxa"/>
            <w:noWrap/>
            <w:hideMark/>
          </w:tcPr>
          <w:p w14:paraId="3806D628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-1.2506</w:t>
            </w:r>
          </w:p>
        </w:tc>
        <w:tc>
          <w:tcPr>
            <w:tcW w:w="960" w:type="dxa"/>
            <w:noWrap/>
            <w:hideMark/>
          </w:tcPr>
          <w:p w14:paraId="79528549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-0.0216</w:t>
            </w:r>
          </w:p>
        </w:tc>
        <w:tc>
          <w:tcPr>
            <w:tcW w:w="960" w:type="dxa"/>
            <w:noWrap/>
            <w:hideMark/>
          </w:tcPr>
          <w:p w14:paraId="6DD029AB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0.692</w:t>
            </w:r>
          </w:p>
        </w:tc>
        <w:tc>
          <w:tcPr>
            <w:tcW w:w="960" w:type="dxa"/>
            <w:noWrap/>
            <w:hideMark/>
          </w:tcPr>
          <w:p w14:paraId="65DB718A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1.3718</w:t>
            </w:r>
          </w:p>
        </w:tc>
        <w:tc>
          <w:tcPr>
            <w:tcW w:w="960" w:type="dxa"/>
            <w:noWrap/>
            <w:hideMark/>
          </w:tcPr>
          <w:p w14:paraId="2E9FB50B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0.4082</w:t>
            </w:r>
          </w:p>
        </w:tc>
        <w:tc>
          <w:tcPr>
            <w:tcW w:w="960" w:type="dxa"/>
            <w:noWrap/>
            <w:hideMark/>
          </w:tcPr>
          <w:p w14:paraId="3FF12EC7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-0.4492</w:t>
            </w:r>
          </w:p>
        </w:tc>
        <w:tc>
          <w:tcPr>
            <w:tcW w:w="960" w:type="dxa"/>
            <w:noWrap/>
            <w:hideMark/>
          </w:tcPr>
          <w:p w14:paraId="229C6295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-1.9595</w:t>
            </w:r>
          </w:p>
        </w:tc>
      </w:tr>
      <w:tr w:rsidR="007B61DC" w:rsidRPr="00F71849" w14:paraId="759C86D7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3DB5977B" w14:textId="42CCB9D5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休闲服务</w:t>
            </w:r>
          </w:p>
        </w:tc>
        <w:tc>
          <w:tcPr>
            <w:tcW w:w="960" w:type="dxa"/>
            <w:noWrap/>
            <w:hideMark/>
          </w:tcPr>
          <w:p w14:paraId="7A8126D1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1.628</w:t>
            </w:r>
          </w:p>
        </w:tc>
        <w:tc>
          <w:tcPr>
            <w:tcW w:w="960" w:type="dxa"/>
            <w:noWrap/>
            <w:hideMark/>
          </w:tcPr>
          <w:p w14:paraId="47BB17A9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1.1458</w:t>
            </w:r>
          </w:p>
        </w:tc>
        <w:tc>
          <w:tcPr>
            <w:tcW w:w="960" w:type="dxa"/>
            <w:noWrap/>
            <w:hideMark/>
          </w:tcPr>
          <w:p w14:paraId="6F87926C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0570D3">
              <w:rPr>
                <w:rFonts w:ascii="Times New Roman" w:eastAsia="宋体" w:hAnsi="Times New Roman" w:cs="Times New Roman" w:hint="eastAsia"/>
                <w:color w:val="FF0000"/>
              </w:rPr>
              <w:t>-0.5206</w:t>
            </w:r>
          </w:p>
        </w:tc>
        <w:tc>
          <w:tcPr>
            <w:tcW w:w="960" w:type="dxa"/>
            <w:noWrap/>
            <w:hideMark/>
          </w:tcPr>
          <w:p w14:paraId="3F0925E1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-0.4612</w:t>
            </w:r>
          </w:p>
        </w:tc>
        <w:tc>
          <w:tcPr>
            <w:tcW w:w="960" w:type="dxa"/>
            <w:noWrap/>
            <w:hideMark/>
          </w:tcPr>
          <w:p w14:paraId="5CFF1143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-0.5681</w:t>
            </w:r>
          </w:p>
        </w:tc>
        <w:tc>
          <w:tcPr>
            <w:tcW w:w="960" w:type="dxa"/>
            <w:noWrap/>
            <w:hideMark/>
          </w:tcPr>
          <w:p w14:paraId="40462017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1.2713</w:t>
            </w:r>
          </w:p>
        </w:tc>
        <w:tc>
          <w:tcPr>
            <w:tcW w:w="960" w:type="dxa"/>
            <w:noWrap/>
            <w:hideMark/>
          </w:tcPr>
          <w:p w14:paraId="5D49E9A5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1.5716</w:t>
            </w:r>
          </w:p>
        </w:tc>
        <w:tc>
          <w:tcPr>
            <w:tcW w:w="960" w:type="dxa"/>
            <w:noWrap/>
            <w:hideMark/>
          </w:tcPr>
          <w:p w14:paraId="7795503B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0.8012</w:t>
            </w:r>
          </w:p>
        </w:tc>
        <w:tc>
          <w:tcPr>
            <w:tcW w:w="960" w:type="dxa"/>
            <w:noWrap/>
            <w:hideMark/>
          </w:tcPr>
          <w:p w14:paraId="3633D9DA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0.4795</w:t>
            </w:r>
          </w:p>
        </w:tc>
        <w:tc>
          <w:tcPr>
            <w:tcW w:w="960" w:type="dxa"/>
            <w:noWrap/>
            <w:hideMark/>
          </w:tcPr>
          <w:p w14:paraId="7E3941C1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-1.1729</w:t>
            </w:r>
          </w:p>
        </w:tc>
      </w:tr>
      <w:tr w:rsidR="007B61DC" w:rsidRPr="00F71849" w14:paraId="596BD53B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107E43E6" w14:textId="43020994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综合</w:t>
            </w:r>
          </w:p>
        </w:tc>
        <w:tc>
          <w:tcPr>
            <w:tcW w:w="960" w:type="dxa"/>
            <w:noWrap/>
            <w:hideMark/>
          </w:tcPr>
          <w:p w14:paraId="56FF8F24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1.014</w:t>
            </w:r>
          </w:p>
        </w:tc>
        <w:tc>
          <w:tcPr>
            <w:tcW w:w="960" w:type="dxa"/>
            <w:noWrap/>
            <w:hideMark/>
          </w:tcPr>
          <w:p w14:paraId="252347F3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0.8082</w:t>
            </w:r>
          </w:p>
        </w:tc>
        <w:tc>
          <w:tcPr>
            <w:tcW w:w="960" w:type="dxa"/>
            <w:noWrap/>
            <w:hideMark/>
          </w:tcPr>
          <w:p w14:paraId="558BF005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-1.815</w:t>
            </w:r>
          </w:p>
        </w:tc>
        <w:tc>
          <w:tcPr>
            <w:tcW w:w="960" w:type="dxa"/>
            <w:noWrap/>
            <w:hideMark/>
          </w:tcPr>
          <w:p w14:paraId="7483D93D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-1.4272</w:t>
            </w:r>
          </w:p>
        </w:tc>
        <w:tc>
          <w:tcPr>
            <w:tcW w:w="960" w:type="dxa"/>
            <w:noWrap/>
            <w:hideMark/>
          </w:tcPr>
          <w:p w14:paraId="0131E8CF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0.0544</w:t>
            </w:r>
          </w:p>
        </w:tc>
        <w:tc>
          <w:tcPr>
            <w:tcW w:w="960" w:type="dxa"/>
            <w:noWrap/>
            <w:hideMark/>
          </w:tcPr>
          <w:p w14:paraId="72BCF32F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1.0766</w:t>
            </w:r>
          </w:p>
        </w:tc>
        <w:tc>
          <w:tcPr>
            <w:tcW w:w="960" w:type="dxa"/>
            <w:noWrap/>
            <w:hideMark/>
          </w:tcPr>
          <w:p w14:paraId="55CA55CC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1.9035</w:t>
            </w:r>
          </w:p>
        </w:tc>
        <w:tc>
          <w:tcPr>
            <w:tcW w:w="960" w:type="dxa"/>
            <w:noWrap/>
            <w:hideMark/>
          </w:tcPr>
          <w:p w14:paraId="4E4A64ED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0.4475</w:t>
            </w:r>
          </w:p>
        </w:tc>
        <w:tc>
          <w:tcPr>
            <w:tcW w:w="960" w:type="dxa"/>
            <w:noWrap/>
            <w:hideMark/>
          </w:tcPr>
          <w:p w14:paraId="170EAE91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0.0079</w:t>
            </w:r>
          </w:p>
        </w:tc>
        <w:tc>
          <w:tcPr>
            <w:tcW w:w="960" w:type="dxa"/>
            <w:noWrap/>
            <w:hideMark/>
          </w:tcPr>
          <w:p w14:paraId="294BBBAE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-1.3651</w:t>
            </w:r>
          </w:p>
        </w:tc>
      </w:tr>
      <w:tr w:rsidR="007B61DC" w:rsidRPr="00F71849" w14:paraId="00CC4174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68A54807" w14:textId="40364D81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建筑材料</w:t>
            </w:r>
          </w:p>
        </w:tc>
        <w:tc>
          <w:tcPr>
            <w:tcW w:w="960" w:type="dxa"/>
            <w:noWrap/>
            <w:hideMark/>
          </w:tcPr>
          <w:p w14:paraId="27C92D67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1.7529</w:t>
            </w:r>
          </w:p>
        </w:tc>
        <w:tc>
          <w:tcPr>
            <w:tcW w:w="960" w:type="dxa"/>
            <w:noWrap/>
            <w:hideMark/>
          </w:tcPr>
          <w:p w14:paraId="6BDFA1BB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1.5098</w:t>
            </w:r>
          </w:p>
        </w:tc>
        <w:tc>
          <w:tcPr>
            <w:tcW w:w="960" w:type="dxa"/>
            <w:noWrap/>
            <w:hideMark/>
          </w:tcPr>
          <w:p w14:paraId="7D4C708D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-1.5628</w:t>
            </w:r>
          </w:p>
        </w:tc>
        <w:tc>
          <w:tcPr>
            <w:tcW w:w="960" w:type="dxa"/>
            <w:noWrap/>
            <w:hideMark/>
          </w:tcPr>
          <w:p w14:paraId="7886C788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0.2144</w:t>
            </w:r>
          </w:p>
        </w:tc>
        <w:tc>
          <w:tcPr>
            <w:tcW w:w="960" w:type="dxa"/>
            <w:noWrap/>
            <w:hideMark/>
          </w:tcPr>
          <w:p w14:paraId="65A1A56A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0.5121</w:t>
            </w:r>
          </w:p>
        </w:tc>
        <w:tc>
          <w:tcPr>
            <w:tcW w:w="960" w:type="dxa"/>
            <w:noWrap/>
            <w:hideMark/>
          </w:tcPr>
          <w:p w14:paraId="0553BAD6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0.4898</w:t>
            </w:r>
          </w:p>
        </w:tc>
        <w:tc>
          <w:tcPr>
            <w:tcW w:w="960" w:type="dxa"/>
            <w:noWrap/>
            <w:hideMark/>
          </w:tcPr>
          <w:p w14:paraId="783369B9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2.3841</w:t>
            </w:r>
          </w:p>
        </w:tc>
        <w:tc>
          <w:tcPr>
            <w:tcW w:w="960" w:type="dxa"/>
            <w:noWrap/>
            <w:hideMark/>
          </w:tcPr>
          <w:p w14:paraId="676BD112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960" w:type="dxa"/>
            <w:noWrap/>
            <w:hideMark/>
          </w:tcPr>
          <w:p w14:paraId="2E408AEA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960" w:type="dxa"/>
            <w:noWrap/>
            <w:hideMark/>
          </w:tcPr>
          <w:p w14:paraId="7D1DF1A5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7B61DC" w:rsidRPr="00F71849" w14:paraId="38963362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57752A1B" w14:textId="7E48266D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建筑装饰</w:t>
            </w:r>
          </w:p>
        </w:tc>
        <w:tc>
          <w:tcPr>
            <w:tcW w:w="960" w:type="dxa"/>
            <w:noWrap/>
            <w:hideMark/>
          </w:tcPr>
          <w:p w14:paraId="44DD2D44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0.1827</w:t>
            </w:r>
          </w:p>
        </w:tc>
        <w:tc>
          <w:tcPr>
            <w:tcW w:w="960" w:type="dxa"/>
            <w:noWrap/>
            <w:hideMark/>
          </w:tcPr>
          <w:p w14:paraId="741E7346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-0.3232</w:t>
            </w:r>
          </w:p>
        </w:tc>
        <w:tc>
          <w:tcPr>
            <w:tcW w:w="960" w:type="dxa"/>
            <w:noWrap/>
            <w:hideMark/>
          </w:tcPr>
          <w:p w14:paraId="4F394202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-1.6757</w:t>
            </w:r>
          </w:p>
        </w:tc>
        <w:tc>
          <w:tcPr>
            <w:tcW w:w="960" w:type="dxa"/>
            <w:noWrap/>
            <w:hideMark/>
          </w:tcPr>
          <w:p w14:paraId="62A6310C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-0.5617</w:t>
            </w:r>
          </w:p>
        </w:tc>
        <w:tc>
          <w:tcPr>
            <w:tcW w:w="960" w:type="dxa"/>
            <w:noWrap/>
            <w:hideMark/>
          </w:tcPr>
          <w:p w14:paraId="1CB48FE6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0.422</w:t>
            </w:r>
          </w:p>
        </w:tc>
        <w:tc>
          <w:tcPr>
            <w:tcW w:w="960" w:type="dxa"/>
            <w:noWrap/>
            <w:hideMark/>
          </w:tcPr>
          <w:p w14:paraId="56012BAB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0.3009</w:t>
            </w:r>
          </w:p>
        </w:tc>
        <w:tc>
          <w:tcPr>
            <w:tcW w:w="960" w:type="dxa"/>
            <w:noWrap/>
            <w:hideMark/>
          </w:tcPr>
          <w:p w14:paraId="05F5130B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2.6171</w:t>
            </w:r>
          </w:p>
        </w:tc>
        <w:tc>
          <w:tcPr>
            <w:tcW w:w="960" w:type="dxa"/>
            <w:noWrap/>
            <w:hideMark/>
          </w:tcPr>
          <w:p w14:paraId="25E85142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960" w:type="dxa"/>
            <w:noWrap/>
            <w:hideMark/>
          </w:tcPr>
          <w:p w14:paraId="5C8216A9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960" w:type="dxa"/>
            <w:noWrap/>
            <w:hideMark/>
          </w:tcPr>
          <w:p w14:paraId="05AC2864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7B61DC" w:rsidRPr="00F71849" w14:paraId="00EBA828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69710C11" w14:textId="30F71843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电气设备</w:t>
            </w:r>
          </w:p>
        </w:tc>
        <w:tc>
          <w:tcPr>
            <w:tcW w:w="960" w:type="dxa"/>
            <w:noWrap/>
            <w:hideMark/>
          </w:tcPr>
          <w:p w14:paraId="30E8C6D0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1.817</w:t>
            </w:r>
          </w:p>
        </w:tc>
        <w:tc>
          <w:tcPr>
            <w:tcW w:w="960" w:type="dxa"/>
            <w:noWrap/>
            <w:hideMark/>
          </w:tcPr>
          <w:p w14:paraId="6D1FDCD8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0.737</w:t>
            </w:r>
          </w:p>
        </w:tc>
        <w:tc>
          <w:tcPr>
            <w:tcW w:w="960" w:type="dxa"/>
            <w:noWrap/>
            <w:hideMark/>
          </w:tcPr>
          <w:p w14:paraId="7A684F03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-1.7981</w:t>
            </w:r>
          </w:p>
        </w:tc>
        <w:tc>
          <w:tcPr>
            <w:tcW w:w="960" w:type="dxa"/>
            <w:noWrap/>
            <w:hideMark/>
          </w:tcPr>
          <w:p w14:paraId="0EAC32BC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-0.7351</w:t>
            </w:r>
          </w:p>
        </w:tc>
        <w:tc>
          <w:tcPr>
            <w:tcW w:w="960" w:type="dxa"/>
            <w:noWrap/>
            <w:hideMark/>
          </w:tcPr>
          <w:p w14:paraId="7F230785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-0.1719</w:t>
            </w:r>
          </w:p>
        </w:tc>
        <w:tc>
          <w:tcPr>
            <w:tcW w:w="960" w:type="dxa"/>
            <w:noWrap/>
            <w:hideMark/>
          </w:tcPr>
          <w:p w14:paraId="7DE4867A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0.8618</w:t>
            </w:r>
          </w:p>
        </w:tc>
        <w:tc>
          <w:tcPr>
            <w:tcW w:w="960" w:type="dxa"/>
            <w:noWrap/>
            <w:hideMark/>
          </w:tcPr>
          <w:p w14:paraId="4307FE9D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0.7906</w:t>
            </w:r>
          </w:p>
        </w:tc>
        <w:tc>
          <w:tcPr>
            <w:tcW w:w="960" w:type="dxa"/>
            <w:noWrap/>
            <w:hideMark/>
          </w:tcPr>
          <w:p w14:paraId="24BFB676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960" w:type="dxa"/>
            <w:noWrap/>
            <w:hideMark/>
          </w:tcPr>
          <w:p w14:paraId="69C79625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960" w:type="dxa"/>
            <w:noWrap/>
            <w:hideMark/>
          </w:tcPr>
          <w:p w14:paraId="28D7FC02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7B61DC" w:rsidRPr="00F71849" w14:paraId="495BEC00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40AC4EEC" w14:textId="126A9524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lastRenderedPageBreak/>
              <w:t>国防军工</w:t>
            </w:r>
          </w:p>
        </w:tc>
        <w:tc>
          <w:tcPr>
            <w:tcW w:w="960" w:type="dxa"/>
            <w:noWrap/>
            <w:hideMark/>
          </w:tcPr>
          <w:p w14:paraId="2D5C7FCA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1.5842</w:t>
            </w:r>
          </w:p>
        </w:tc>
        <w:tc>
          <w:tcPr>
            <w:tcW w:w="960" w:type="dxa"/>
            <w:noWrap/>
            <w:hideMark/>
          </w:tcPr>
          <w:p w14:paraId="509F29DF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0.5696</w:t>
            </w:r>
          </w:p>
        </w:tc>
        <w:tc>
          <w:tcPr>
            <w:tcW w:w="960" w:type="dxa"/>
            <w:noWrap/>
            <w:hideMark/>
          </w:tcPr>
          <w:p w14:paraId="0516206A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-1.363</w:t>
            </w:r>
          </w:p>
        </w:tc>
        <w:tc>
          <w:tcPr>
            <w:tcW w:w="960" w:type="dxa"/>
            <w:noWrap/>
            <w:hideMark/>
          </w:tcPr>
          <w:p w14:paraId="3CE6322A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-1.3506</w:t>
            </w:r>
          </w:p>
        </w:tc>
        <w:tc>
          <w:tcPr>
            <w:tcW w:w="960" w:type="dxa"/>
            <w:noWrap/>
            <w:hideMark/>
          </w:tcPr>
          <w:p w14:paraId="661F3CD0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-0.3617</w:t>
            </w:r>
          </w:p>
        </w:tc>
        <w:tc>
          <w:tcPr>
            <w:tcW w:w="960" w:type="dxa"/>
            <w:noWrap/>
            <w:hideMark/>
          </w:tcPr>
          <w:p w14:paraId="576CE34F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0.3776</w:t>
            </w:r>
          </w:p>
        </w:tc>
        <w:tc>
          <w:tcPr>
            <w:tcW w:w="960" w:type="dxa"/>
            <w:noWrap/>
            <w:hideMark/>
          </w:tcPr>
          <w:p w14:paraId="07592F2F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1.461</w:t>
            </w:r>
          </w:p>
        </w:tc>
        <w:tc>
          <w:tcPr>
            <w:tcW w:w="960" w:type="dxa"/>
            <w:noWrap/>
            <w:hideMark/>
          </w:tcPr>
          <w:p w14:paraId="0373DD9E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960" w:type="dxa"/>
            <w:noWrap/>
            <w:hideMark/>
          </w:tcPr>
          <w:p w14:paraId="0F09AB14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960" w:type="dxa"/>
            <w:noWrap/>
            <w:hideMark/>
          </w:tcPr>
          <w:p w14:paraId="00F4C5FB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7B61DC" w:rsidRPr="00F71849" w14:paraId="61DD7556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609E9FF0" w14:textId="1DE82E8B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计算机</w:t>
            </w:r>
          </w:p>
        </w:tc>
        <w:tc>
          <w:tcPr>
            <w:tcW w:w="960" w:type="dxa"/>
            <w:noWrap/>
            <w:hideMark/>
          </w:tcPr>
          <w:p w14:paraId="406AB419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1.0215</w:t>
            </w:r>
          </w:p>
        </w:tc>
        <w:tc>
          <w:tcPr>
            <w:tcW w:w="960" w:type="dxa"/>
            <w:noWrap/>
            <w:hideMark/>
          </w:tcPr>
          <w:p w14:paraId="588BEADD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1.1374</w:t>
            </w:r>
          </w:p>
        </w:tc>
        <w:tc>
          <w:tcPr>
            <w:tcW w:w="960" w:type="dxa"/>
            <w:noWrap/>
            <w:hideMark/>
          </w:tcPr>
          <w:p w14:paraId="0ABDFA94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-0.8929</w:t>
            </w:r>
          </w:p>
        </w:tc>
        <w:tc>
          <w:tcPr>
            <w:tcW w:w="960" w:type="dxa"/>
            <w:noWrap/>
            <w:hideMark/>
          </w:tcPr>
          <w:p w14:paraId="3542AE86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-0.7131</w:t>
            </w:r>
          </w:p>
        </w:tc>
        <w:tc>
          <w:tcPr>
            <w:tcW w:w="960" w:type="dxa"/>
            <w:noWrap/>
            <w:hideMark/>
          </w:tcPr>
          <w:p w14:paraId="5A2E0B57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-0.6055</w:t>
            </w:r>
          </w:p>
        </w:tc>
        <w:tc>
          <w:tcPr>
            <w:tcW w:w="960" w:type="dxa"/>
            <w:noWrap/>
            <w:hideMark/>
          </w:tcPr>
          <w:p w14:paraId="3375FF71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1.1411</w:t>
            </w:r>
          </w:p>
        </w:tc>
        <w:tc>
          <w:tcPr>
            <w:tcW w:w="960" w:type="dxa"/>
            <w:noWrap/>
            <w:hideMark/>
          </w:tcPr>
          <w:p w14:paraId="50D56F09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0.7528</w:t>
            </w:r>
          </w:p>
        </w:tc>
        <w:tc>
          <w:tcPr>
            <w:tcW w:w="960" w:type="dxa"/>
            <w:noWrap/>
            <w:hideMark/>
          </w:tcPr>
          <w:p w14:paraId="27119612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960" w:type="dxa"/>
            <w:noWrap/>
            <w:hideMark/>
          </w:tcPr>
          <w:p w14:paraId="68B6F64C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960" w:type="dxa"/>
            <w:noWrap/>
            <w:hideMark/>
          </w:tcPr>
          <w:p w14:paraId="4E139F92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7B61DC" w:rsidRPr="00F71849" w14:paraId="28C4CC9B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672F57FF" w14:textId="6F4E4144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传媒</w:t>
            </w:r>
          </w:p>
        </w:tc>
        <w:tc>
          <w:tcPr>
            <w:tcW w:w="960" w:type="dxa"/>
            <w:noWrap/>
            <w:hideMark/>
          </w:tcPr>
          <w:p w14:paraId="1E4FC1E2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0.8565</w:t>
            </w:r>
          </w:p>
        </w:tc>
        <w:tc>
          <w:tcPr>
            <w:tcW w:w="960" w:type="dxa"/>
            <w:noWrap/>
            <w:hideMark/>
          </w:tcPr>
          <w:p w14:paraId="74CDB252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0.5803</w:t>
            </w:r>
          </w:p>
        </w:tc>
        <w:tc>
          <w:tcPr>
            <w:tcW w:w="960" w:type="dxa"/>
            <w:noWrap/>
            <w:hideMark/>
          </w:tcPr>
          <w:p w14:paraId="123EEEF9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-1.8601</w:t>
            </w:r>
          </w:p>
        </w:tc>
        <w:tc>
          <w:tcPr>
            <w:tcW w:w="960" w:type="dxa"/>
            <w:noWrap/>
            <w:hideMark/>
          </w:tcPr>
          <w:p w14:paraId="1362919D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-1.9049</w:t>
            </w:r>
          </w:p>
        </w:tc>
        <w:tc>
          <w:tcPr>
            <w:tcW w:w="960" w:type="dxa"/>
            <w:noWrap/>
            <w:hideMark/>
          </w:tcPr>
          <w:p w14:paraId="4778EEA1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-0.8435</w:t>
            </w:r>
          </w:p>
        </w:tc>
        <w:tc>
          <w:tcPr>
            <w:tcW w:w="960" w:type="dxa"/>
            <w:noWrap/>
            <w:hideMark/>
          </w:tcPr>
          <w:p w14:paraId="056771FB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1.081</w:t>
            </w:r>
          </w:p>
        </w:tc>
        <w:tc>
          <w:tcPr>
            <w:tcW w:w="960" w:type="dxa"/>
            <w:noWrap/>
            <w:hideMark/>
          </w:tcPr>
          <w:p w14:paraId="6C8C5557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-0.01</w:t>
            </w:r>
          </w:p>
        </w:tc>
        <w:tc>
          <w:tcPr>
            <w:tcW w:w="960" w:type="dxa"/>
            <w:noWrap/>
            <w:hideMark/>
          </w:tcPr>
          <w:p w14:paraId="5EB2DC6C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960" w:type="dxa"/>
            <w:noWrap/>
            <w:hideMark/>
          </w:tcPr>
          <w:p w14:paraId="0EBEF1C8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960" w:type="dxa"/>
            <w:noWrap/>
            <w:hideMark/>
          </w:tcPr>
          <w:p w14:paraId="4E4E3144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7B61DC" w:rsidRPr="00F71849" w14:paraId="0FB78AF1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4F1003F9" w14:textId="282AC571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通信</w:t>
            </w:r>
          </w:p>
        </w:tc>
        <w:tc>
          <w:tcPr>
            <w:tcW w:w="960" w:type="dxa"/>
            <w:noWrap/>
            <w:hideMark/>
          </w:tcPr>
          <w:p w14:paraId="34754BB6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0.3208</w:t>
            </w:r>
          </w:p>
        </w:tc>
        <w:tc>
          <w:tcPr>
            <w:tcW w:w="960" w:type="dxa"/>
            <w:noWrap/>
            <w:hideMark/>
          </w:tcPr>
          <w:p w14:paraId="12E6604F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0.4676</w:t>
            </w:r>
          </w:p>
        </w:tc>
        <w:tc>
          <w:tcPr>
            <w:tcW w:w="960" w:type="dxa"/>
            <w:noWrap/>
            <w:hideMark/>
          </w:tcPr>
          <w:p w14:paraId="2B096C59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-1.2501</w:t>
            </w:r>
          </w:p>
        </w:tc>
        <w:tc>
          <w:tcPr>
            <w:tcW w:w="960" w:type="dxa"/>
            <w:noWrap/>
            <w:hideMark/>
          </w:tcPr>
          <w:p w14:paraId="238E6E45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-0.3749</w:t>
            </w:r>
          </w:p>
        </w:tc>
        <w:tc>
          <w:tcPr>
            <w:tcW w:w="960" w:type="dxa"/>
            <w:noWrap/>
            <w:hideMark/>
          </w:tcPr>
          <w:p w14:paraId="2A292209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-0.194</w:t>
            </w:r>
          </w:p>
        </w:tc>
        <w:tc>
          <w:tcPr>
            <w:tcW w:w="960" w:type="dxa"/>
            <w:noWrap/>
            <w:hideMark/>
          </w:tcPr>
          <w:p w14:paraId="070B8C5D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0.9877</w:t>
            </w:r>
          </w:p>
        </w:tc>
        <w:tc>
          <w:tcPr>
            <w:tcW w:w="960" w:type="dxa"/>
            <w:noWrap/>
            <w:hideMark/>
          </w:tcPr>
          <w:p w14:paraId="61147E23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1.0266</w:t>
            </w:r>
          </w:p>
        </w:tc>
        <w:tc>
          <w:tcPr>
            <w:tcW w:w="960" w:type="dxa"/>
            <w:noWrap/>
            <w:hideMark/>
          </w:tcPr>
          <w:p w14:paraId="6A37E0F3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960" w:type="dxa"/>
            <w:noWrap/>
            <w:hideMark/>
          </w:tcPr>
          <w:p w14:paraId="7CBDBB1E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960" w:type="dxa"/>
            <w:noWrap/>
            <w:hideMark/>
          </w:tcPr>
          <w:p w14:paraId="15C05CDF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7B61DC" w:rsidRPr="00F71849" w14:paraId="589148B1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08180D5E" w14:textId="0BE53DB8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银行</w:t>
            </w:r>
          </w:p>
        </w:tc>
        <w:tc>
          <w:tcPr>
            <w:tcW w:w="960" w:type="dxa"/>
            <w:noWrap/>
            <w:hideMark/>
          </w:tcPr>
          <w:p w14:paraId="1DC57943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-0.9273</w:t>
            </w:r>
          </w:p>
        </w:tc>
        <w:tc>
          <w:tcPr>
            <w:tcW w:w="960" w:type="dxa"/>
            <w:noWrap/>
            <w:hideMark/>
          </w:tcPr>
          <w:p w14:paraId="3BC9B5F7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1.0851</w:t>
            </w:r>
          </w:p>
        </w:tc>
        <w:tc>
          <w:tcPr>
            <w:tcW w:w="960" w:type="dxa"/>
            <w:noWrap/>
            <w:hideMark/>
          </w:tcPr>
          <w:p w14:paraId="4456882A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-0.9606</w:t>
            </w:r>
          </w:p>
        </w:tc>
        <w:tc>
          <w:tcPr>
            <w:tcW w:w="960" w:type="dxa"/>
            <w:noWrap/>
            <w:hideMark/>
          </w:tcPr>
          <w:p w14:paraId="46B29F61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0.7482</w:t>
            </w:r>
          </w:p>
        </w:tc>
        <w:tc>
          <w:tcPr>
            <w:tcW w:w="960" w:type="dxa"/>
            <w:noWrap/>
            <w:hideMark/>
          </w:tcPr>
          <w:p w14:paraId="4D992A33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-0.0256</w:t>
            </w:r>
          </w:p>
        </w:tc>
        <w:tc>
          <w:tcPr>
            <w:tcW w:w="960" w:type="dxa"/>
            <w:noWrap/>
            <w:hideMark/>
          </w:tcPr>
          <w:p w14:paraId="07F4B7D4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0.0207</w:t>
            </w:r>
          </w:p>
        </w:tc>
        <w:tc>
          <w:tcPr>
            <w:tcW w:w="960" w:type="dxa"/>
            <w:noWrap/>
            <w:hideMark/>
          </w:tcPr>
          <w:p w14:paraId="523CF690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2.0181</w:t>
            </w:r>
          </w:p>
        </w:tc>
        <w:tc>
          <w:tcPr>
            <w:tcW w:w="960" w:type="dxa"/>
            <w:noWrap/>
            <w:hideMark/>
          </w:tcPr>
          <w:p w14:paraId="07CBD526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960" w:type="dxa"/>
            <w:noWrap/>
            <w:hideMark/>
          </w:tcPr>
          <w:p w14:paraId="31BCB652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960" w:type="dxa"/>
            <w:noWrap/>
            <w:hideMark/>
          </w:tcPr>
          <w:p w14:paraId="2FAB4560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7B61DC" w:rsidRPr="00F71849" w14:paraId="0A838ED3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5865F5E2" w14:textId="747D8220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非银金融</w:t>
            </w:r>
          </w:p>
        </w:tc>
        <w:tc>
          <w:tcPr>
            <w:tcW w:w="960" w:type="dxa"/>
            <w:noWrap/>
            <w:hideMark/>
          </w:tcPr>
          <w:p w14:paraId="5A96BA96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0.1278</w:t>
            </w:r>
          </w:p>
        </w:tc>
        <w:tc>
          <w:tcPr>
            <w:tcW w:w="960" w:type="dxa"/>
            <w:noWrap/>
            <w:hideMark/>
          </w:tcPr>
          <w:p w14:paraId="63810460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1.0975</w:t>
            </w:r>
          </w:p>
        </w:tc>
        <w:tc>
          <w:tcPr>
            <w:tcW w:w="960" w:type="dxa"/>
            <w:noWrap/>
            <w:hideMark/>
          </w:tcPr>
          <w:p w14:paraId="6791C8B0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-1.1848</w:t>
            </w:r>
          </w:p>
        </w:tc>
        <w:tc>
          <w:tcPr>
            <w:tcW w:w="960" w:type="dxa"/>
            <w:noWrap/>
            <w:hideMark/>
          </w:tcPr>
          <w:p w14:paraId="5ECD04C4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0.9749</w:t>
            </w:r>
          </w:p>
        </w:tc>
        <w:tc>
          <w:tcPr>
            <w:tcW w:w="960" w:type="dxa"/>
            <w:noWrap/>
            <w:hideMark/>
          </w:tcPr>
          <w:p w14:paraId="7A3CC491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-0.2163</w:t>
            </w:r>
          </w:p>
        </w:tc>
        <w:tc>
          <w:tcPr>
            <w:tcW w:w="960" w:type="dxa"/>
            <w:noWrap/>
            <w:hideMark/>
          </w:tcPr>
          <w:p w14:paraId="084DE810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-0.4056</w:t>
            </w:r>
          </w:p>
        </w:tc>
        <w:tc>
          <w:tcPr>
            <w:tcW w:w="960" w:type="dxa"/>
            <w:noWrap/>
            <w:hideMark/>
          </w:tcPr>
          <w:p w14:paraId="2FCC6B2E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F0F14">
              <w:rPr>
                <w:rFonts w:ascii="Times New Roman" w:eastAsia="宋体" w:hAnsi="Times New Roman" w:cs="Times New Roman" w:hint="eastAsia"/>
                <w:color w:val="FF0000"/>
              </w:rPr>
              <w:t>2.8413</w:t>
            </w:r>
          </w:p>
        </w:tc>
        <w:tc>
          <w:tcPr>
            <w:tcW w:w="960" w:type="dxa"/>
            <w:noWrap/>
            <w:hideMark/>
          </w:tcPr>
          <w:p w14:paraId="5038947C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960" w:type="dxa"/>
            <w:noWrap/>
            <w:hideMark/>
          </w:tcPr>
          <w:p w14:paraId="25A52B8B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960" w:type="dxa"/>
            <w:noWrap/>
            <w:hideMark/>
          </w:tcPr>
          <w:p w14:paraId="4C844CCF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7B61DC" w:rsidRPr="00F71849" w14:paraId="3419F7B1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5FF9BCDC" w14:textId="0DF5EE01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汽车</w:t>
            </w:r>
          </w:p>
        </w:tc>
        <w:tc>
          <w:tcPr>
            <w:tcW w:w="960" w:type="dxa"/>
            <w:noWrap/>
            <w:hideMark/>
          </w:tcPr>
          <w:p w14:paraId="0ACF2867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0.8363</w:t>
            </w:r>
          </w:p>
        </w:tc>
        <w:tc>
          <w:tcPr>
            <w:tcW w:w="960" w:type="dxa"/>
            <w:noWrap/>
            <w:hideMark/>
          </w:tcPr>
          <w:p w14:paraId="484DC126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0.537</w:t>
            </w:r>
          </w:p>
        </w:tc>
        <w:tc>
          <w:tcPr>
            <w:tcW w:w="960" w:type="dxa"/>
            <w:noWrap/>
            <w:hideMark/>
          </w:tcPr>
          <w:p w14:paraId="69F79E74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-1.9118</w:t>
            </w:r>
          </w:p>
        </w:tc>
        <w:tc>
          <w:tcPr>
            <w:tcW w:w="960" w:type="dxa"/>
            <w:noWrap/>
            <w:hideMark/>
          </w:tcPr>
          <w:p w14:paraId="5B86A533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-0.2967</w:t>
            </w:r>
          </w:p>
        </w:tc>
        <w:tc>
          <w:tcPr>
            <w:tcW w:w="960" w:type="dxa"/>
            <w:noWrap/>
            <w:hideMark/>
          </w:tcPr>
          <w:p w14:paraId="577C864B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0.1636</w:t>
            </w:r>
          </w:p>
        </w:tc>
        <w:tc>
          <w:tcPr>
            <w:tcW w:w="960" w:type="dxa"/>
            <w:noWrap/>
            <w:hideMark/>
          </w:tcPr>
          <w:p w14:paraId="5F38D33F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0.7383</w:t>
            </w:r>
          </w:p>
        </w:tc>
        <w:tc>
          <w:tcPr>
            <w:tcW w:w="960" w:type="dxa"/>
            <w:noWrap/>
            <w:hideMark/>
          </w:tcPr>
          <w:p w14:paraId="220CF639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1.858</w:t>
            </w:r>
          </w:p>
        </w:tc>
        <w:tc>
          <w:tcPr>
            <w:tcW w:w="960" w:type="dxa"/>
            <w:noWrap/>
            <w:hideMark/>
          </w:tcPr>
          <w:p w14:paraId="664EB67B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960" w:type="dxa"/>
            <w:noWrap/>
            <w:hideMark/>
          </w:tcPr>
          <w:p w14:paraId="74BB7B5A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960" w:type="dxa"/>
            <w:noWrap/>
            <w:hideMark/>
          </w:tcPr>
          <w:p w14:paraId="57781066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7B61DC" w:rsidRPr="00F71849" w14:paraId="35BE7331" w14:textId="77777777" w:rsidTr="00AC349D">
        <w:trPr>
          <w:trHeight w:val="276"/>
        </w:trPr>
        <w:tc>
          <w:tcPr>
            <w:tcW w:w="1236" w:type="dxa"/>
            <w:noWrap/>
            <w:hideMark/>
          </w:tcPr>
          <w:p w14:paraId="29FCCCAE" w14:textId="2EB850E4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机械设备</w:t>
            </w:r>
          </w:p>
        </w:tc>
        <w:tc>
          <w:tcPr>
            <w:tcW w:w="960" w:type="dxa"/>
            <w:noWrap/>
            <w:hideMark/>
          </w:tcPr>
          <w:p w14:paraId="6244EF0C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1.0178</w:t>
            </w:r>
          </w:p>
        </w:tc>
        <w:tc>
          <w:tcPr>
            <w:tcW w:w="960" w:type="dxa"/>
            <w:noWrap/>
            <w:hideMark/>
          </w:tcPr>
          <w:p w14:paraId="09939646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0.8068</w:t>
            </w:r>
          </w:p>
        </w:tc>
        <w:tc>
          <w:tcPr>
            <w:tcW w:w="960" w:type="dxa"/>
            <w:noWrap/>
            <w:hideMark/>
          </w:tcPr>
          <w:p w14:paraId="7DF8B904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-1.9315</w:t>
            </w:r>
          </w:p>
        </w:tc>
        <w:tc>
          <w:tcPr>
            <w:tcW w:w="960" w:type="dxa"/>
            <w:noWrap/>
            <w:hideMark/>
          </w:tcPr>
          <w:p w14:paraId="49DEDA7E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-0.9467</w:t>
            </w:r>
          </w:p>
        </w:tc>
        <w:tc>
          <w:tcPr>
            <w:tcW w:w="960" w:type="dxa"/>
            <w:noWrap/>
            <w:hideMark/>
          </w:tcPr>
          <w:p w14:paraId="05710059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-0.1112</w:t>
            </w:r>
          </w:p>
        </w:tc>
        <w:tc>
          <w:tcPr>
            <w:tcW w:w="960" w:type="dxa"/>
            <w:noWrap/>
            <w:hideMark/>
          </w:tcPr>
          <w:p w14:paraId="5B271160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0.689</w:t>
            </w:r>
          </w:p>
        </w:tc>
        <w:tc>
          <w:tcPr>
            <w:tcW w:w="960" w:type="dxa"/>
            <w:noWrap/>
            <w:hideMark/>
          </w:tcPr>
          <w:p w14:paraId="04D26ED0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F71849">
              <w:rPr>
                <w:rFonts w:ascii="Times New Roman" w:eastAsia="宋体" w:hAnsi="Times New Roman" w:cs="Times New Roman" w:hint="eastAsia"/>
                <w:color w:val="5B9BD5" w:themeColor="accent5"/>
              </w:rPr>
              <w:t>1.8311</w:t>
            </w:r>
          </w:p>
        </w:tc>
        <w:tc>
          <w:tcPr>
            <w:tcW w:w="960" w:type="dxa"/>
            <w:noWrap/>
            <w:hideMark/>
          </w:tcPr>
          <w:p w14:paraId="17F1DA5C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960" w:type="dxa"/>
            <w:noWrap/>
            <w:hideMark/>
          </w:tcPr>
          <w:p w14:paraId="3452C920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960" w:type="dxa"/>
            <w:noWrap/>
            <w:hideMark/>
          </w:tcPr>
          <w:p w14:paraId="66FA91F6" w14:textId="77777777" w:rsidR="007B61DC" w:rsidRPr="00F71849" w:rsidRDefault="007B61DC" w:rsidP="00F71849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</w:tbl>
    <w:p w14:paraId="3DA66EB3" w14:textId="77777777" w:rsidR="00315A83" w:rsidRPr="00F71849" w:rsidRDefault="00315A83" w:rsidP="00F71849">
      <w:pPr>
        <w:jc w:val="center"/>
        <w:rPr>
          <w:rFonts w:ascii="Times New Roman" w:eastAsia="宋体" w:hAnsi="Times New Roman" w:cs="Times New Roman"/>
          <w:color w:val="5B9BD5" w:themeColor="accent5"/>
        </w:rPr>
      </w:pPr>
    </w:p>
    <w:bookmarkEnd w:id="0"/>
    <w:p w14:paraId="57B369FA" w14:textId="1D2C86E5" w:rsidR="002D2114" w:rsidRPr="00536F65" w:rsidRDefault="002D2114" w:rsidP="00536F65">
      <w:pPr>
        <w:spacing w:afterLines="50" w:after="156"/>
        <w:ind w:firstLineChars="200" w:firstLine="422"/>
        <w:rPr>
          <w:rFonts w:ascii="Times New Roman" w:eastAsia="宋体" w:hAnsi="Times New Roman" w:cs="Times New Roman"/>
          <w:b/>
          <w:bCs/>
          <w:color w:val="2E74B5" w:themeColor="accent5" w:themeShade="BF"/>
        </w:rPr>
      </w:pPr>
      <w:r w:rsidRPr="00536F65"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数据处理</w:t>
      </w:r>
      <w:r w:rsidR="00EA1A48"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（</w:t>
      </w:r>
      <w:r w:rsidR="005C7713"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by</w:t>
      </w:r>
      <w:r w:rsidR="005C7713">
        <w:rPr>
          <w:rFonts w:ascii="Times New Roman" w:eastAsia="宋体" w:hAnsi="Times New Roman" w:cs="Times New Roman"/>
          <w:b/>
          <w:bCs/>
          <w:color w:val="2E74B5" w:themeColor="accent5" w:themeShade="BF"/>
        </w:rPr>
        <w:t xml:space="preserve"> </w:t>
      </w:r>
      <w:r w:rsidR="00EA1A48"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Excel</w:t>
      </w:r>
      <w:r w:rsidR="00EA1A48"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）</w:t>
      </w:r>
      <w:r w:rsidRPr="00536F65"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：</w:t>
      </w:r>
    </w:p>
    <w:tbl>
      <w:tblPr>
        <w:tblStyle w:val="a4"/>
        <w:tblW w:w="7225" w:type="dxa"/>
        <w:jc w:val="center"/>
        <w:tblLook w:val="04A0" w:firstRow="1" w:lastRow="0" w:firstColumn="1" w:lastColumn="0" w:noHBand="0" w:noVBand="1"/>
      </w:tblPr>
      <w:tblGrid>
        <w:gridCol w:w="1266"/>
        <w:gridCol w:w="1796"/>
        <w:gridCol w:w="1184"/>
        <w:gridCol w:w="1184"/>
        <w:gridCol w:w="1795"/>
      </w:tblGrid>
      <w:tr w:rsidR="002D2114" w:rsidRPr="007A74B6" w14:paraId="23F8B0C5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0F8255AB" w14:textId="77777777" w:rsidR="002D2114" w:rsidRPr="000435F4" w:rsidRDefault="002D2114" w:rsidP="007A74B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ts_code</w:t>
            </w:r>
          </w:p>
        </w:tc>
        <w:tc>
          <w:tcPr>
            <w:tcW w:w="1796" w:type="dxa"/>
            <w:noWrap/>
            <w:hideMark/>
          </w:tcPr>
          <w:p w14:paraId="161D36B3" w14:textId="77777777" w:rsidR="002D2114" w:rsidRPr="000435F4" w:rsidRDefault="002D2114" w:rsidP="007A74B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name</w:t>
            </w:r>
          </w:p>
        </w:tc>
        <w:tc>
          <w:tcPr>
            <w:tcW w:w="1184" w:type="dxa"/>
            <w:noWrap/>
            <w:hideMark/>
          </w:tcPr>
          <w:p w14:paraId="524C034B" w14:textId="77777777" w:rsidR="002D2114" w:rsidRPr="000435F4" w:rsidRDefault="002D2114" w:rsidP="007A74B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average</w:t>
            </w:r>
          </w:p>
        </w:tc>
        <w:tc>
          <w:tcPr>
            <w:tcW w:w="1184" w:type="dxa"/>
            <w:noWrap/>
            <w:hideMark/>
          </w:tcPr>
          <w:p w14:paraId="49274397" w14:textId="77777777" w:rsidR="002D2114" w:rsidRPr="000435F4" w:rsidRDefault="002D2114" w:rsidP="007A74B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std</w:t>
            </w:r>
          </w:p>
        </w:tc>
        <w:tc>
          <w:tcPr>
            <w:tcW w:w="1795" w:type="dxa"/>
            <w:noWrap/>
            <w:hideMark/>
          </w:tcPr>
          <w:p w14:paraId="0258CE8D" w14:textId="073344ED" w:rsidR="002D2114" w:rsidRPr="000435F4" w:rsidRDefault="00A83F42" w:rsidP="007A74B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sharpe</w:t>
            </w: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 xml:space="preserve">’s </w:t>
            </w:r>
            <w:r w:rsidR="002D2114" w:rsidRPr="000435F4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sharpe</w:t>
            </w:r>
          </w:p>
        </w:tc>
      </w:tr>
      <w:tr w:rsidR="002D2114" w:rsidRPr="007A74B6" w14:paraId="4E3F9982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16A23C3B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801710.SI</w:t>
            </w:r>
          </w:p>
        </w:tc>
        <w:tc>
          <w:tcPr>
            <w:tcW w:w="1796" w:type="dxa"/>
            <w:noWrap/>
            <w:hideMark/>
          </w:tcPr>
          <w:p w14:paraId="68ED5290" w14:textId="379FD5A1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建筑材料</w:t>
            </w:r>
          </w:p>
        </w:tc>
        <w:tc>
          <w:tcPr>
            <w:tcW w:w="1184" w:type="dxa"/>
            <w:noWrap/>
            <w:hideMark/>
          </w:tcPr>
          <w:p w14:paraId="7AA5C45E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0.757186</w:t>
            </w:r>
          </w:p>
        </w:tc>
        <w:tc>
          <w:tcPr>
            <w:tcW w:w="1184" w:type="dxa"/>
            <w:noWrap/>
            <w:hideMark/>
          </w:tcPr>
          <w:p w14:paraId="446B3C7D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1.196019</w:t>
            </w:r>
          </w:p>
        </w:tc>
        <w:tc>
          <w:tcPr>
            <w:tcW w:w="1795" w:type="dxa"/>
            <w:noWrap/>
            <w:hideMark/>
          </w:tcPr>
          <w:p w14:paraId="60FC6871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FF0000"/>
              </w:rPr>
              <w:t>0.633088</w:t>
            </w:r>
          </w:p>
        </w:tc>
      </w:tr>
      <w:tr w:rsidR="002D2114" w:rsidRPr="007A74B6" w14:paraId="4F87D543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78F0DDA0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801120.SI</w:t>
            </w:r>
          </w:p>
        </w:tc>
        <w:tc>
          <w:tcPr>
            <w:tcW w:w="1796" w:type="dxa"/>
            <w:noWrap/>
            <w:hideMark/>
          </w:tcPr>
          <w:p w14:paraId="4B733551" w14:textId="09D3569C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食品饮料</w:t>
            </w:r>
          </w:p>
        </w:tc>
        <w:tc>
          <w:tcPr>
            <w:tcW w:w="1184" w:type="dxa"/>
            <w:noWrap/>
            <w:hideMark/>
          </w:tcPr>
          <w:p w14:paraId="7E8C1115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0.71426</w:t>
            </w:r>
          </w:p>
        </w:tc>
        <w:tc>
          <w:tcPr>
            <w:tcW w:w="1184" w:type="dxa"/>
            <w:noWrap/>
            <w:hideMark/>
          </w:tcPr>
          <w:p w14:paraId="5E784BC9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1.169615</w:t>
            </w:r>
          </w:p>
        </w:tc>
        <w:tc>
          <w:tcPr>
            <w:tcW w:w="1795" w:type="dxa"/>
            <w:noWrap/>
            <w:hideMark/>
          </w:tcPr>
          <w:p w14:paraId="48005348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FF0000"/>
              </w:rPr>
              <w:t>0.61068</w:t>
            </w:r>
          </w:p>
        </w:tc>
      </w:tr>
      <w:tr w:rsidR="002D2114" w:rsidRPr="007A74B6" w14:paraId="20068CB2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290D3898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801110.SI</w:t>
            </w:r>
          </w:p>
        </w:tc>
        <w:tc>
          <w:tcPr>
            <w:tcW w:w="1796" w:type="dxa"/>
            <w:noWrap/>
            <w:hideMark/>
          </w:tcPr>
          <w:p w14:paraId="7B40DD1B" w14:textId="0BAE5F5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家用电器</w:t>
            </w:r>
          </w:p>
        </w:tc>
        <w:tc>
          <w:tcPr>
            <w:tcW w:w="1184" w:type="dxa"/>
            <w:noWrap/>
            <w:hideMark/>
          </w:tcPr>
          <w:p w14:paraId="43D8F0FF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0.57182</w:t>
            </w:r>
          </w:p>
        </w:tc>
        <w:tc>
          <w:tcPr>
            <w:tcW w:w="1184" w:type="dxa"/>
            <w:noWrap/>
            <w:hideMark/>
          </w:tcPr>
          <w:p w14:paraId="74A2433F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1.061037</w:t>
            </w:r>
          </w:p>
        </w:tc>
        <w:tc>
          <w:tcPr>
            <w:tcW w:w="1795" w:type="dxa"/>
            <w:noWrap/>
            <w:hideMark/>
          </w:tcPr>
          <w:p w14:paraId="0FFAB536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FF0000"/>
              </w:rPr>
              <w:t>0.538925</w:t>
            </w:r>
          </w:p>
        </w:tc>
      </w:tr>
      <w:tr w:rsidR="002D2114" w:rsidRPr="007A74B6" w14:paraId="0EECB554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3650455B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801150.SI</w:t>
            </w:r>
          </w:p>
        </w:tc>
        <w:tc>
          <w:tcPr>
            <w:tcW w:w="1796" w:type="dxa"/>
            <w:noWrap/>
            <w:hideMark/>
          </w:tcPr>
          <w:p w14:paraId="408192D8" w14:textId="3B8C36B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医药生物</w:t>
            </w:r>
          </w:p>
        </w:tc>
        <w:tc>
          <w:tcPr>
            <w:tcW w:w="1184" w:type="dxa"/>
            <w:noWrap/>
            <w:hideMark/>
          </w:tcPr>
          <w:p w14:paraId="2C08D861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0.52006</w:t>
            </w:r>
          </w:p>
        </w:tc>
        <w:tc>
          <w:tcPr>
            <w:tcW w:w="1184" w:type="dxa"/>
            <w:noWrap/>
            <w:hideMark/>
          </w:tcPr>
          <w:p w14:paraId="6A61D9E0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1.198479</w:t>
            </w:r>
          </w:p>
        </w:tc>
        <w:tc>
          <w:tcPr>
            <w:tcW w:w="1795" w:type="dxa"/>
            <w:noWrap/>
            <w:hideMark/>
          </w:tcPr>
          <w:p w14:paraId="46F06202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FF0000"/>
              </w:rPr>
              <w:t>0.433933</w:t>
            </w:r>
          </w:p>
        </w:tc>
      </w:tr>
      <w:tr w:rsidR="002D2114" w:rsidRPr="007A74B6" w14:paraId="3A509C38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29F51FC0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801210.SI</w:t>
            </w:r>
          </w:p>
        </w:tc>
        <w:tc>
          <w:tcPr>
            <w:tcW w:w="1796" w:type="dxa"/>
            <w:noWrap/>
            <w:hideMark/>
          </w:tcPr>
          <w:p w14:paraId="3BCFC01F" w14:textId="0D1BE778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休闲服务</w:t>
            </w:r>
          </w:p>
        </w:tc>
        <w:tc>
          <w:tcPr>
            <w:tcW w:w="1184" w:type="dxa"/>
            <w:noWrap/>
            <w:hideMark/>
          </w:tcPr>
          <w:p w14:paraId="014A3858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0.41746</w:t>
            </w:r>
          </w:p>
        </w:tc>
        <w:tc>
          <w:tcPr>
            <w:tcW w:w="1184" w:type="dxa"/>
            <w:noWrap/>
            <w:hideMark/>
          </w:tcPr>
          <w:p w14:paraId="1760499C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0.967504</w:t>
            </w:r>
          </w:p>
        </w:tc>
        <w:tc>
          <w:tcPr>
            <w:tcW w:w="1795" w:type="dxa"/>
            <w:noWrap/>
            <w:hideMark/>
          </w:tcPr>
          <w:p w14:paraId="63F49DA5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FF0000"/>
              </w:rPr>
              <w:t>0.431481</w:t>
            </w:r>
          </w:p>
        </w:tc>
      </w:tr>
      <w:tr w:rsidR="002D2114" w:rsidRPr="007A74B6" w14:paraId="227F0931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4185E743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801790.SI</w:t>
            </w:r>
          </w:p>
        </w:tc>
        <w:tc>
          <w:tcPr>
            <w:tcW w:w="1796" w:type="dxa"/>
            <w:noWrap/>
            <w:hideMark/>
          </w:tcPr>
          <w:p w14:paraId="4905C3CA" w14:textId="028BAA09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非银金融</w:t>
            </w:r>
          </w:p>
        </w:tc>
        <w:tc>
          <w:tcPr>
            <w:tcW w:w="1184" w:type="dxa"/>
            <w:noWrap/>
            <w:hideMark/>
          </w:tcPr>
          <w:p w14:paraId="4099997F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0.462114</w:t>
            </w:r>
          </w:p>
        </w:tc>
        <w:tc>
          <w:tcPr>
            <w:tcW w:w="1184" w:type="dxa"/>
            <w:noWrap/>
            <w:hideMark/>
          </w:tcPr>
          <w:p w14:paraId="5FA26EBB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1.216814</w:t>
            </w:r>
          </w:p>
        </w:tc>
        <w:tc>
          <w:tcPr>
            <w:tcW w:w="1795" w:type="dxa"/>
            <w:noWrap/>
            <w:hideMark/>
          </w:tcPr>
          <w:p w14:paraId="757EF4B7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0.379774</w:t>
            </w:r>
          </w:p>
        </w:tc>
      </w:tr>
      <w:tr w:rsidR="002D2114" w:rsidRPr="007A74B6" w14:paraId="77AD2970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7E906840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801750.SI</w:t>
            </w:r>
          </w:p>
        </w:tc>
        <w:tc>
          <w:tcPr>
            <w:tcW w:w="1796" w:type="dxa"/>
            <w:noWrap/>
            <w:hideMark/>
          </w:tcPr>
          <w:p w14:paraId="04FC5C16" w14:textId="4306BAAA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计算机</w:t>
            </w:r>
          </w:p>
        </w:tc>
        <w:tc>
          <w:tcPr>
            <w:tcW w:w="1184" w:type="dxa"/>
            <w:noWrap/>
            <w:hideMark/>
          </w:tcPr>
          <w:p w14:paraId="4C70D097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0.263043</w:t>
            </w:r>
          </w:p>
        </w:tc>
        <w:tc>
          <w:tcPr>
            <w:tcW w:w="1184" w:type="dxa"/>
            <w:noWrap/>
            <w:hideMark/>
          </w:tcPr>
          <w:p w14:paraId="1EFF0766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0.877824</w:t>
            </w:r>
          </w:p>
        </w:tc>
        <w:tc>
          <w:tcPr>
            <w:tcW w:w="1795" w:type="dxa"/>
            <w:noWrap/>
            <w:hideMark/>
          </w:tcPr>
          <w:p w14:paraId="38CBA607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0.299653</w:t>
            </w:r>
          </w:p>
        </w:tc>
      </w:tr>
      <w:tr w:rsidR="002D2114" w:rsidRPr="007A74B6" w14:paraId="05845EA6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491BB828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801780.SI</w:t>
            </w:r>
          </w:p>
        </w:tc>
        <w:tc>
          <w:tcPr>
            <w:tcW w:w="1796" w:type="dxa"/>
            <w:noWrap/>
            <w:hideMark/>
          </w:tcPr>
          <w:p w14:paraId="4774A3C8" w14:textId="7433E9B8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银行</w:t>
            </w:r>
          </w:p>
        </w:tc>
        <w:tc>
          <w:tcPr>
            <w:tcW w:w="1184" w:type="dxa"/>
            <w:noWrap/>
            <w:hideMark/>
          </w:tcPr>
          <w:p w14:paraId="3C1010C8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0.2798</w:t>
            </w:r>
          </w:p>
        </w:tc>
        <w:tc>
          <w:tcPr>
            <w:tcW w:w="1184" w:type="dxa"/>
            <w:noWrap/>
            <w:hideMark/>
          </w:tcPr>
          <w:p w14:paraId="4F6096CE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1.003257</w:t>
            </w:r>
          </w:p>
        </w:tc>
        <w:tc>
          <w:tcPr>
            <w:tcW w:w="1795" w:type="dxa"/>
            <w:noWrap/>
            <w:hideMark/>
          </w:tcPr>
          <w:p w14:paraId="478647FC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0.278892</w:t>
            </w:r>
          </w:p>
        </w:tc>
      </w:tr>
      <w:tr w:rsidR="002D2114" w:rsidRPr="007A74B6" w14:paraId="1BF2D2BB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422FC073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801880.SI</w:t>
            </w:r>
          </w:p>
        </w:tc>
        <w:tc>
          <w:tcPr>
            <w:tcW w:w="1796" w:type="dxa"/>
            <w:noWrap/>
            <w:hideMark/>
          </w:tcPr>
          <w:p w14:paraId="3CF6D3D2" w14:textId="069A2026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汽车</w:t>
            </w:r>
          </w:p>
        </w:tc>
        <w:tc>
          <w:tcPr>
            <w:tcW w:w="1184" w:type="dxa"/>
            <w:noWrap/>
            <w:hideMark/>
          </w:tcPr>
          <w:p w14:paraId="7ABEED92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0.274957</w:t>
            </w:r>
          </w:p>
        </w:tc>
        <w:tc>
          <w:tcPr>
            <w:tcW w:w="1184" w:type="dxa"/>
            <w:noWrap/>
            <w:hideMark/>
          </w:tcPr>
          <w:p w14:paraId="09ACE62A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1.084013</w:t>
            </w:r>
          </w:p>
        </w:tc>
        <w:tc>
          <w:tcPr>
            <w:tcW w:w="1795" w:type="dxa"/>
            <w:noWrap/>
            <w:hideMark/>
          </w:tcPr>
          <w:p w14:paraId="490690EE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0.253648</w:t>
            </w:r>
          </w:p>
        </w:tc>
      </w:tr>
      <w:tr w:rsidR="002D2114" w:rsidRPr="007A74B6" w14:paraId="70B65C56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4D8B025C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801080.SI</w:t>
            </w:r>
          </w:p>
        </w:tc>
        <w:tc>
          <w:tcPr>
            <w:tcW w:w="1796" w:type="dxa"/>
            <w:noWrap/>
            <w:hideMark/>
          </w:tcPr>
          <w:p w14:paraId="68E666A0" w14:textId="61CFFF49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电子</w:t>
            </w:r>
          </w:p>
        </w:tc>
        <w:tc>
          <w:tcPr>
            <w:tcW w:w="1184" w:type="dxa"/>
            <w:noWrap/>
            <w:hideMark/>
          </w:tcPr>
          <w:p w14:paraId="539B3B44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0.29359</w:t>
            </w:r>
          </w:p>
        </w:tc>
        <w:tc>
          <w:tcPr>
            <w:tcW w:w="1184" w:type="dxa"/>
            <w:noWrap/>
            <w:hideMark/>
          </w:tcPr>
          <w:p w14:paraId="053D7952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1.258264</w:t>
            </w:r>
          </w:p>
        </w:tc>
        <w:tc>
          <w:tcPr>
            <w:tcW w:w="1795" w:type="dxa"/>
            <w:noWrap/>
            <w:hideMark/>
          </w:tcPr>
          <w:p w14:paraId="2263FB8F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0.233329</w:t>
            </w:r>
          </w:p>
        </w:tc>
      </w:tr>
      <w:tr w:rsidR="002D2114" w:rsidRPr="007A74B6" w14:paraId="46C25E1E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1F0142B6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801730.SI</w:t>
            </w:r>
          </w:p>
        </w:tc>
        <w:tc>
          <w:tcPr>
            <w:tcW w:w="1796" w:type="dxa"/>
            <w:noWrap/>
            <w:hideMark/>
          </w:tcPr>
          <w:p w14:paraId="0E68F026" w14:textId="0381772E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电气设备</w:t>
            </w:r>
          </w:p>
        </w:tc>
        <w:tc>
          <w:tcPr>
            <w:tcW w:w="1184" w:type="dxa"/>
            <w:noWrap/>
            <w:hideMark/>
          </w:tcPr>
          <w:p w14:paraId="5B2C74D2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0.214471</w:t>
            </w:r>
          </w:p>
        </w:tc>
        <w:tc>
          <w:tcPr>
            <w:tcW w:w="1184" w:type="dxa"/>
            <w:noWrap/>
            <w:hideMark/>
          </w:tcPr>
          <w:p w14:paraId="538A7F7E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1.114419</w:t>
            </w:r>
          </w:p>
        </w:tc>
        <w:tc>
          <w:tcPr>
            <w:tcW w:w="1795" w:type="dxa"/>
            <w:noWrap/>
            <w:hideMark/>
          </w:tcPr>
          <w:p w14:paraId="0349F180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0.192451</w:t>
            </w:r>
          </w:p>
        </w:tc>
      </w:tr>
      <w:tr w:rsidR="002D2114" w:rsidRPr="007A74B6" w14:paraId="5B152EE1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29A17B98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801770.SI</w:t>
            </w:r>
          </w:p>
        </w:tc>
        <w:tc>
          <w:tcPr>
            <w:tcW w:w="1796" w:type="dxa"/>
            <w:noWrap/>
            <w:hideMark/>
          </w:tcPr>
          <w:p w14:paraId="330F46C5" w14:textId="18C5C328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通信</w:t>
            </w:r>
          </w:p>
        </w:tc>
        <w:tc>
          <w:tcPr>
            <w:tcW w:w="1184" w:type="dxa"/>
            <w:noWrap/>
            <w:hideMark/>
          </w:tcPr>
          <w:p w14:paraId="5D5BC3B7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0.140529</w:t>
            </w:r>
          </w:p>
        </w:tc>
        <w:tc>
          <w:tcPr>
            <w:tcW w:w="1184" w:type="dxa"/>
            <w:noWrap/>
            <w:hideMark/>
          </w:tcPr>
          <w:p w14:paraId="24701B86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0.751543</w:t>
            </w:r>
          </w:p>
        </w:tc>
        <w:tc>
          <w:tcPr>
            <w:tcW w:w="1795" w:type="dxa"/>
            <w:noWrap/>
            <w:hideMark/>
          </w:tcPr>
          <w:p w14:paraId="7BDCA790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0.186987</w:t>
            </w:r>
          </w:p>
        </w:tc>
      </w:tr>
      <w:tr w:rsidR="002D2114" w:rsidRPr="007A74B6" w14:paraId="2E917947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56B45969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801890.SI</w:t>
            </w:r>
          </w:p>
        </w:tc>
        <w:tc>
          <w:tcPr>
            <w:tcW w:w="1796" w:type="dxa"/>
            <w:noWrap/>
            <w:hideMark/>
          </w:tcPr>
          <w:p w14:paraId="5FD6EBA8" w14:textId="75DC85C8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机械设备</w:t>
            </w:r>
          </w:p>
        </w:tc>
        <w:tc>
          <w:tcPr>
            <w:tcW w:w="1184" w:type="dxa"/>
            <w:noWrap/>
            <w:hideMark/>
          </w:tcPr>
          <w:p w14:paraId="6D4DD9A0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0.193614</w:t>
            </w:r>
          </w:p>
        </w:tc>
        <w:tc>
          <w:tcPr>
            <w:tcW w:w="1184" w:type="dxa"/>
            <w:noWrap/>
            <w:hideMark/>
          </w:tcPr>
          <w:p w14:paraId="5EA2C61C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1.18872</w:t>
            </w:r>
          </w:p>
        </w:tc>
        <w:tc>
          <w:tcPr>
            <w:tcW w:w="1795" w:type="dxa"/>
            <w:noWrap/>
            <w:hideMark/>
          </w:tcPr>
          <w:p w14:paraId="25970B19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0.162876</w:t>
            </w:r>
          </w:p>
        </w:tc>
      </w:tr>
      <w:tr w:rsidR="002D2114" w:rsidRPr="007A74B6" w14:paraId="2190D19D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1DE65F4E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801740.SI</w:t>
            </w:r>
          </w:p>
        </w:tc>
        <w:tc>
          <w:tcPr>
            <w:tcW w:w="1796" w:type="dxa"/>
            <w:noWrap/>
            <w:hideMark/>
          </w:tcPr>
          <w:p w14:paraId="29E2E3E4" w14:textId="280548F6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国防军工</w:t>
            </w:r>
          </w:p>
        </w:tc>
        <w:tc>
          <w:tcPr>
            <w:tcW w:w="1184" w:type="dxa"/>
            <w:noWrap/>
            <w:hideMark/>
          </w:tcPr>
          <w:p w14:paraId="45DCDC03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0.131014</w:t>
            </w:r>
          </w:p>
        </w:tc>
        <w:tc>
          <w:tcPr>
            <w:tcW w:w="1184" w:type="dxa"/>
            <w:noWrap/>
            <w:hideMark/>
          </w:tcPr>
          <w:p w14:paraId="44F14AD6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1.121466</w:t>
            </w:r>
          </w:p>
        </w:tc>
        <w:tc>
          <w:tcPr>
            <w:tcW w:w="1795" w:type="dxa"/>
            <w:noWrap/>
            <w:hideMark/>
          </w:tcPr>
          <w:p w14:paraId="77D0D539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0.116824</w:t>
            </w:r>
          </w:p>
        </w:tc>
      </w:tr>
      <w:tr w:rsidR="002D2114" w:rsidRPr="007A74B6" w14:paraId="79933A47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4BC628B6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801720.SI</w:t>
            </w:r>
          </w:p>
        </w:tc>
        <w:tc>
          <w:tcPr>
            <w:tcW w:w="1796" w:type="dxa"/>
            <w:noWrap/>
            <w:hideMark/>
          </w:tcPr>
          <w:p w14:paraId="0C149C32" w14:textId="6DCCD038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建筑装饰</w:t>
            </w:r>
          </w:p>
        </w:tc>
        <w:tc>
          <w:tcPr>
            <w:tcW w:w="1184" w:type="dxa"/>
            <w:noWrap/>
            <w:hideMark/>
          </w:tcPr>
          <w:p w14:paraId="6EE6D9F2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0.137443</w:t>
            </w:r>
          </w:p>
        </w:tc>
        <w:tc>
          <w:tcPr>
            <w:tcW w:w="1184" w:type="dxa"/>
            <w:noWrap/>
            <w:hideMark/>
          </w:tcPr>
          <w:p w14:paraId="29441DD7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1.209895</w:t>
            </w:r>
          </w:p>
        </w:tc>
        <w:tc>
          <w:tcPr>
            <w:tcW w:w="1795" w:type="dxa"/>
            <w:noWrap/>
            <w:hideMark/>
          </w:tcPr>
          <w:p w14:paraId="35397D93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0.113599</w:t>
            </w:r>
          </w:p>
        </w:tc>
      </w:tr>
      <w:tr w:rsidR="002D2114" w:rsidRPr="007A74B6" w14:paraId="29C0BA21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202FB9BE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801180.SI</w:t>
            </w:r>
          </w:p>
        </w:tc>
        <w:tc>
          <w:tcPr>
            <w:tcW w:w="1796" w:type="dxa"/>
            <w:noWrap/>
            <w:hideMark/>
          </w:tcPr>
          <w:p w14:paraId="61F582EA" w14:textId="655CDFCA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房地产</w:t>
            </w:r>
          </w:p>
        </w:tc>
        <w:tc>
          <w:tcPr>
            <w:tcW w:w="1184" w:type="dxa"/>
            <w:noWrap/>
            <w:hideMark/>
          </w:tcPr>
          <w:p w14:paraId="1D19966E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0.0972</w:t>
            </w:r>
          </w:p>
        </w:tc>
        <w:tc>
          <w:tcPr>
            <w:tcW w:w="1184" w:type="dxa"/>
            <w:noWrap/>
            <w:hideMark/>
          </w:tcPr>
          <w:p w14:paraId="79ACBC58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1.081384</w:t>
            </w:r>
          </w:p>
        </w:tc>
        <w:tc>
          <w:tcPr>
            <w:tcW w:w="1795" w:type="dxa"/>
            <w:noWrap/>
            <w:hideMark/>
          </w:tcPr>
          <w:p w14:paraId="72C2799F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0.089885</w:t>
            </w:r>
          </w:p>
        </w:tc>
      </w:tr>
      <w:tr w:rsidR="002D2114" w:rsidRPr="007A74B6" w14:paraId="743B195A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61B15715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801010.SI</w:t>
            </w:r>
          </w:p>
        </w:tc>
        <w:tc>
          <w:tcPr>
            <w:tcW w:w="1796" w:type="dxa"/>
            <w:noWrap/>
            <w:hideMark/>
          </w:tcPr>
          <w:p w14:paraId="6B66AB53" w14:textId="37023481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农林牧渔</w:t>
            </w:r>
          </w:p>
        </w:tc>
        <w:tc>
          <w:tcPr>
            <w:tcW w:w="1184" w:type="dxa"/>
            <w:noWrap/>
            <w:hideMark/>
          </w:tcPr>
          <w:p w14:paraId="35EDE7A6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0.0849</w:t>
            </w:r>
          </w:p>
        </w:tc>
        <w:tc>
          <w:tcPr>
            <w:tcW w:w="1184" w:type="dxa"/>
            <w:noWrap/>
            <w:hideMark/>
          </w:tcPr>
          <w:p w14:paraId="02DCADC4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1.059962</w:t>
            </w:r>
          </w:p>
        </w:tc>
        <w:tc>
          <w:tcPr>
            <w:tcW w:w="1795" w:type="dxa"/>
            <w:noWrap/>
            <w:hideMark/>
          </w:tcPr>
          <w:p w14:paraId="6702DF3D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0.080097</w:t>
            </w:r>
          </w:p>
        </w:tc>
      </w:tr>
      <w:tr w:rsidR="002D2114" w:rsidRPr="007A74B6" w14:paraId="5FAE1AA9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1A487BA6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801030.SI</w:t>
            </w:r>
          </w:p>
        </w:tc>
        <w:tc>
          <w:tcPr>
            <w:tcW w:w="1796" w:type="dxa"/>
            <w:noWrap/>
            <w:hideMark/>
          </w:tcPr>
          <w:p w14:paraId="69BC3CC9" w14:textId="6AA516D2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化工</w:t>
            </w:r>
          </w:p>
        </w:tc>
        <w:tc>
          <w:tcPr>
            <w:tcW w:w="1184" w:type="dxa"/>
            <w:noWrap/>
            <w:hideMark/>
          </w:tcPr>
          <w:p w14:paraId="3BE9FD69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0.08339</w:t>
            </w:r>
          </w:p>
        </w:tc>
        <w:tc>
          <w:tcPr>
            <w:tcW w:w="1184" w:type="dxa"/>
            <w:noWrap/>
            <w:hideMark/>
          </w:tcPr>
          <w:p w14:paraId="1AAB8A00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1.046005</w:t>
            </w:r>
          </w:p>
        </w:tc>
        <w:tc>
          <w:tcPr>
            <w:tcW w:w="1795" w:type="dxa"/>
            <w:noWrap/>
            <w:hideMark/>
          </w:tcPr>
          <w:p w14:paraId="41D9E835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0.079722</w:t>
            </w:r>
          </w:p>
        </w:tc>
      </w:tr>
      <w:tr w:rsidR="002D2114" w:rsidRPr="007A74B6" w14:paraId="32FDCE00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3541A454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801230.SI</w:t>
            </w:r>
          </w:p>
        </w:tc>
        <w:tc>
          <w:tcPr>
            <w:tcW w:w="1796" w:type="dxa"/>
            <w:noWrap/>
            <w:hideMark/>
          </w:tcPr>
          <w:p w14:paraId="324A09AD" w14:textId="5A696DF3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综合</w:t>
            </w:r>
          </w:p>
        </w:tc>
        <w:tc>
          <w:tcPr>
            <w:tcW w:w="1184" w:type="dxa"/>
            <w:noWrap/>
            <w:hideMark/>
          </w:tcPr>
          <w:p w14:paraId="2CF3D308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0.07048</w:t>
            </w:r>
          </w:p>
        </w:tc>
        <w:tc>
          <w:tcPr>
            <w:tcW w:w="1184" w:type="dxa"/>
            <w:noWrap/>
            <w:hideMark/>
          </w:tcPr>
          <w:p w14:paraId="20F39E65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1.175244</w:t>
            </w:r>
          </w:p>
        </w:tc>
        <w:tc>
          <w:tcPr>
            <w:tcW w:w="1795" w:type="dxa"/>
            <w:noWrap/>
            <w:hideMark/>
          </w:tcPr>
          <w:p w14:paraId="3D103CEB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0.059971</w:t>
            </w:r>
          </w:p>
        </w:tc>
      </w:tr>
      <w:tr w:rsidR="002D2114" w:rsidRPr="007A74B6" w14:paraId="28C7DE56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4DD4AC8B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801140.SI</w:t>
            </w:r>
          </w:p>
        </w:tc>
        <w:tc>
          <w:tcPr>
            <w:tcW w:w="1796" w:type="dxa"/>
            <w:noWrap/>
            <w:hideMark/>
          </w:tcPr>
          <w:p w14:paraId="72EC2277" w14:textId="19ABE031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轻工制造</w:t>
            </w:r>
          </w:p>
        </w:tc>
        <w:tc>
          <w:tcPr>
            <w:tcW w:w="1184" w:type="dxa"/>
            <w:noWrap/>
            <w:hideMark/>
          </w:tcPr>
          <w:p w14:paraId="20E325F2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0.03794</w:t>
            </w:r>
          </w:p>
        </w:tc>
        <w:tc>
          <w:tcPr>
            <w:tcW w:w="1184" w:type="dxa"/>
            <w:noWrap/>
            <w:hideMark/>
          </w:tcPr>
          <w:p w14:paraId="45337414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1.160246</w:t>
            </w:r>
          </w:p>
        </w:tc>
        <w:tc>
          <w:tcPr>
            <w:tcW w:w="1795" w:type="dxa"/>
            <w:noWrap/>
            <w:hideMark/>
          </w:tcPr>
          <w:p w14:paraId="61F901D3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0.0327</w:t>
            </w:r>
          </w:p>
        </w:tc>
      </w:tr>
      <w:tr w:rsidR="002D2114" w:rsidRPr="007A74B6" w14:paraId="333519A3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16A94530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801160.SI</w:t>
            </w:r>
          </w:p>
        </w:tc>
        <w:tc>
          <w:tcPr>
            <w:tcW w:w="1796" w:type="dxa"/>
            <w:noWrap/>
            <w:hideMark/>
          </w:tcPr>
          <w:p w14:paraId="76D001E6" w14:textId="71C47444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公用事业</w:t>
            </w:r>
          </w:p>
        </w:tc>
        <w:tc>
          <w:tcPr>
            <w:tcW w:w="1184" w:type="dxa"/>
            <w:noWrap/>
            <w:hideMark/>
          </w:tcPr>
          <w:p w14:paraId="2CEA284B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-0.0202</w:t>
            </w:r>
          </w:p>
        </w:tc>
        <w:tc>
          <w:tcPr>
            <w:tcW w:w="1184" w:type="dxa"/>
            <w:noWrap/>
            <w:hideMark/>
          </w:tcPr>
          <w:p w14:paraId="2E1884B6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1.165392</w:t>
            </w:r>
          </w:p>
        </w:tc>
        <w:tc>
          <w:tcPr>
            <w:tcW w:w="1795" w:type="dxa"/>
            <w:noWrap/>
            <w:hideMark/>
          </w:tcPr>
          <w:p w14:paraId="7DA80E2F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-0.01733</w:t>
            </w:r>
          </w:p>
        </w:tc>
      </w:tr>
      <w:tr w:rsidR="002D2114" w:rsidRPr="007A74B6" w14:paraId="12BB62C3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17253FBC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801170.SI</w:t>
            </w:r>
          </w:p>
        </w:tc>
        <w:tc>
          <w:tcPr>
            <w:tcW w:w="1796" w:type="dxa"/>
            <w:noWrap/>
            <w:hideMark/>
          </w:tcPr>
          <w:p w14:paraId="0B0AC7A6" w14:textId="18AD44F3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交通运输</w:t>
            </w:r>
          </w:p>
        </w:tc>
        <w:tc>
          <w:tcPr>
            <w:tcW w:w="1184" w:type="dxa"/>
            <w:noWrap/>
            <w:hideMark/>
          </w:tcPr>
          <w:p w14:paraId="66A5747F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-0.14062</w:t>
            </w:r>
          </w:p>
        </w:tc>
        <w:tc>
          <w:tcPr>
            <w:tcW w:w="1184" w:type="dxa"/>
            <w:noWrap/>
            <w:hideMark/>
          </w:tcPr>
          <w:p w14:paraId="74730C6B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1.160342</w:t>
            </w:r>
          </w:p>
        </w:tc>
        <w:tc>
          <w:tcPr>
            <w:tcW w:w="1795" w:type="dxa"/>
            <w:noWrap/>
            <w:hideMark/>
          </w:tcPr>
          <w:p w14:paraId="7CB04E5E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-0.12119</w:t>
            </w:r>
          </w:p>
        </w:tc>
      </w:tr>
      <w:tr w:rsidR="002D2114" w:rsidRPr="007A74B6" w14:paraId="2CA26BE0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39C89AFF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801050.SI</w:t>
            </w:r>
          </w:p>
        </w:tc>
        <w:tc>
          <w:tcPr>
            <w:tcW w:w="1796" w:type="dxa"/>
            <w:noWrap/>
            <w:hideMark/>
          </w:tcPr>
          <w:p w14:paraId="5FEEFF67" w14:textId="4A3AD5A6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有色金属</w:t>
            </w:r>
          </w:p>
        </w:tc>
        <w:tc>
          <w:tcPr>
            <w:tcW w:w="1184" w:type="dxa"/>
            <w:noWrap/>
            <w:hideMark/>
          </w:tcPr>
          <w:p w14:paraId="1F6556FA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-0.14435</w:t>
            </w:r>
          </w:p>
        </w:tc>
        <w:tc>
          <w:tcPr>
            <w:tcW w:w="1184" w:type="dxa"/>
            <w:noWrap/>
            <w:hideMark/>
          </w:tcPr>
          <w:p w14:paraId="0DC6842C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1.189149</w:t>
            </w:r>
          </w:p>
        </w:tc>
        <w:tc>
          <w:tcPr>
            <w:tcW w:w="1795" w:type="dxa"/>
            <w:noWrap/>
            <w:hideMark/>
          </w:tcPr>
          <w:p w14:paraId="13C94D2D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-0.12139</w:t>
            </w:r>
          </w:p>
        </w:tc>
      </w:tr>
      <w:tr w:rsidR="002D2114" w:rsidRPr="007A74B6" w14:paraId="0806347A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6E113083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801200.SI</w:t>
            </w:r>
          </w:p>
        </w:tc>
        <w:tc>
          <w:tcPr>
            <w:tcW w:w="1796" w:type="dxa"/>
            <w:noWrap/>
            <w:hideMark/>
          </w:tcPr>
          <w:p w14:paraId="247EFE03" w14:textId="4E23240F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商业贸易</w:t>
            </w:r>
          </w:p>
        </w:tc>
        <w:tc>
          <w:tcPr>
            <w:tcW w:w="1184" w:type="dxa"/>
            <w:noWrap/>
            <w:hideMark/>
          </w:tcPr>
          <w:p w14:paraId="742AF2AC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-0.17575</w:t>
            </w:r>
          </w:p>
        </w:tc>
        <w:tc>
          <w:tcPr>
            <w:tcW w:w="1184" w:type="dxa"/>
            <w:noWrap/>
            <w:hideMark/>
          </w:tcPr>
          <w:p w14:paraId="2EACB0EA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1.103333</w:t>
            </w:r>
          </w:p>
        </w:tc>
        <w:tc>
          <w:tcPr>
            <w:tcW w:w="1795" w:type="dxa"/>
            <w:noWrap/>
            <w:hideMark/>
          </w:tcPr>
          <w:p w14:paraId="320BC15F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-0.15929</w:t>
            </w:r>
          </w:p>
        </w:tc>
      </w:tr>
      <w:tr w:rsidR="002D2114" w:rsidRPr="007A74B6" w14:paraId="4E6875F1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7117F36D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801130.SI</w:t>
            </w:r>
          </w:p>
        </w:tc>
        <w:tc>
          <w:tcPr>
            <w:tcW w:w="1796" w:type="dxa"/>
            <w:noWrap/>
            <w:hideMark/>
          </w:tcPr>
          <w:p w14:paraId="3EE284E6" w14:textId="352B3CB9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纺织服装</w:t>
            </w:r>
          </w:p>
        </w:tc>
        <w:tc>
          <w:tcPr>
            <w:tcW w:w="1184" w:type="dxa"/>
            <w:noWrap/>
            <w:hideMark/>
          </w:tcPr>
          <w:p w14:paraId="3A83CFC6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-0.28092</w:t>
            </w:r>
          </w:p>
        </w:tc>
        <w:tc>
          <w:tcPr>
            <w:tcW w:w="1184" w:type="dxa"/>
            <w:noWrap/>
            <w:hideMark/>
          </w:tcPr>
          <w:p w14:paraId="6DC6A090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1.150783</w:t>
            </w:r>
          </w:p>
        </w:tc>
        <w:tc>
          <w:tcPr>
            <w:tcW w:w="1795" w:type="dxa"/>
            <w:noWrap/>
            <w:hideMark/>
          </w:tcPr>
          <w:p w14:paraId="780AB902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-0.24411</w:t>
            </w:r>
          </w:p>
        </w:tc>
      </w:tr>
      <w:tr w:rsidR="002D2114" w:rsidRPr="007A74B6" w14:paraId="6ACDCACC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18816DE7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801760.SI</w:t>
            </w:r>
          </w:p>
        </w:tc>
        <w:tc>
          <w:tcPr>
            <w:tcW w:w="1796" w:type="dxa"/>
            <w:noWrap/>
            <w:hideMark/>
          </w:tcPr>
          <w:p w14:paraId="3861F81B" w14:textId="56C566EA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传媒</w:t>
            </w:r>
          </w:p>
        </w:tc>
        <w:tc>
          <w:tcPr>
            <w:tcW w:w="1184" w:type="dxa"/>
            <w:noWrap/>
            <w:hideMark/>
          </w:tcPr>
          <w:p w14:paraId="694A1436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-0.3001</w:t>
            </w:r>
          </w:p>
        </w:tc>
        <w:tc>
          <w:tcPr>
            <w:tcW w:w="1184" w:type="dxa"/>
            <w:noWrap/>
            <w:hideMark/>
          </w:tcPr>
          <w:p w14:paraId="59F63827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1.159353</w:t>
            </w:r>
          </w:p>
        </w:tc>
        <w:tc>
          <w:tcPr>
            <w:tcW w:w="1795" w:type="dxa"/>
            <w:noWrap/>
            <w:hideMark/>
          </w:tcPr>
          <w:p w14:paraId="55D51685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-0.25885</w:t>
            </w:r>
          </w:p>
        </w:tc>
      </w:tr>
      <w:tr w:rsidR="002D2114" w:rsidRPr="007A74B6" w14:paraId="7955BF96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73E9F62F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801040.SI</w:t>
            </w:r>
          </w:p>
        </w:tc>
        <w:tc>
          <w:tcPr>
            <w:tcW w:w="1796" w:type="dxa"/>
            <w:noWrap/>
            <w:hideMark/>
          </w:tcPr>
          <w:p w14:paraId="71964F80" w14:textId="6E09F373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钢铁</w:t>
            </w:r>
          </w:p>
        </w:tc>
        <w:tc>
          <w:tcPr>
            <w:tcW w:w="1184" w:type="dxa"/>
            <w:noWrap/>
            <w:hideMark/>
          </w:tcPr>
          <w:p w14:paraId="1A6C40ED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-0.29517</w:t>
            </w:r>
          </w:p>
        </w:tc>
        <w:tc>
          <w:tcPr>
            <w:tcW w:w="1184" w:type="dxa"/>
            <w:noWrap/>
            <w:hideMark/>
          </w:tcPr>
          <w:p w14:paraId="46037ACC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1.068157</w:t>
            </w:r>
          </w:p>
        </w:tc>
        <w:tc>
          <w:tcPr>
            <w:tcW w:w="1795" w:type="dxa"/>
            <w:noWrap/>
            <w:hideMark/>
          </w:tcPr>
          <w:p w14:paraId="0E8AAE84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-0.27634</w:t>
            </w:r>
          </w:p>
        </w:tc>
      </w:tr>
      <w:tr w:rsidR="002D2114" w:rsidRPr="007A74B6" w14:paraId="4F8CA3F0" w14:textId="77777777" w:rsidTr="00634E9A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69A3E230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801020.SI</w:t>
            </w:r>
          </w:p>
        </w:tc>
        <w:tc>
          <w:tcPr>
            <w:tcW w:w="1796" w:type="dxa"/>
            <w:noWrap/>
            <w:hideMark/>
          </w:tcPr>
          <w:p w14:paraId="4F293FA7" w14:textId="0ECD77D2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采掘</w:t>
            </w:r>
          </w:p>
        </w:tc>
        <w:tc>
          <w:tcPr>
            <w:tcW w:w="1184" w:type="dxa"/>
            <w:noWrap/>
            <w:hideMark/>
          </w:tcPr>
          <w:p w14:paraId="6A3FC13C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-0.51993</w:t>
            </w:r>
          </w:p>
        </w:tc>
        <w:tc>
          <w:tcPr>
            <w:tcW w:w="1184" w:type="dxa"/>
            <w:noWrap/>
            <w:hideMark/>
          </w:tcPr>
          <w:p w14:paraId="2AE51DB3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0.921429</w:t>
            </w:r>
          </w:p>
        </w:tc>
        <w:tc>
          <w:tcPr>
            <w:tcW w:w="1795" w:type="dxa"/>
            <w:noWrap/>
            <w:hideMark/>
          </w:tcPr>
          <w:p w14:paraId="32B11C04" w14:textId="77777777" w:rsidR="002D2114" w:rsidRPr="002D2114" w:rsidRDefault="002D2114" w:rsidP="007A74B6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2D2114">
              <w:rPr>
                <w:rFonts w:ascii="Times New Roman" w:eastAsia="宋体" w:hAnsi="Times New Roman" w:cs="Times New Roman" w:hint="eastAsia"/>
                <w:color w:val="5B9BD5" w:themeColor="accent5"/>
              </w:rPr>
              <w:t>-0.56426</w:t>
            </w:r>
          </w:p>
        </w:tc>
      </w:tr>
    </w:tbl>
    <w:p w14:paraId="417E4597" w14:textId="3BD0791C" w:rsidR="002D2114" w:rsidRDefault="002D2114" w:rsidP="007A74B6">
      <w:pPr>
        <w:jc w:val="center"/>
        <w:rPr>
          <w:rFonts w:ascii="Times New Roman" w:eastAsia="宋体" w:hAnsi="Times New Roman" w:cs="Times New Roman"/>
          <w:color w:val="5B9BD5" w:themeColor="accent5"/>
        </w:rPr>
      </w:pPr>
    </w:p>
    <w:p w14:paraId="63577C24" w14:textId="7C3244FE" w:rsidR="00536F65" w:rsidRDefault="002D26B7" w:rsidP="002D26B7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 w:rsidRPr="002D26B7">
        <w:rPr>
          <w:rFonts w:ascii="Times New Roman" w:eastAsia="宋体" w:hAnsi="Times New Roman" w:cs="Times New Roman" w:hint="eastAsia"/>
        </w:rPr>
        <w:t>从上面我们可以看出</w:t>
      </w:r>
      <w:r>
        <w:rPr>
          <w:rFonts w:ascii="Times New Roman" w:eastAsia="宋体" w:hAnsi="Times New Roman" w:cs="Times New Roman" w:hint="eastAsia"/>
        </w:rPr>
        <w:t>，</w:t>
      </w:r>
      <w:r w:rsidR="00536F65">
        <w:rPr>
          <w:rFonts w:ascii="Times New Roman" w:eastAsia="宋体" w:hAnsi="Times New Roman" w:cs="Times New Roman" w:hint="eastAsia"/>
        </w:rPr>
        <w:t>建筑材料、</w:t>
      </w:r>
      <w:r w:rsidRPr="009F65C0">
        <w:rPr>
          <w:rFonts w:ascii="Times New Roman" w:eastAsia="宋体" w:hAnsi="Times New Roman" w:cs="Times New Roman" w:hint="eastAsia"/>
        </w:rPr>
        <w:t>食品饮料、</w:t>
      </w:r>
      <w:r w:rsidR="009F65C0" w:rsidRPr="009F65C0">
        <w:rPr>
          <w:rFonts w:ascii="Times New Roman" w:eastAsia="宋体" w:hAnsi="Times New Roman" w:cs="Times New Roman" w:hint="eastAsia"/>
        </w:rPr>
        <w:t>家用电器、</w:t>
      </w:r>
      <w:r w:rsidRPr="009F65C0">
        <w:rPr>
          <w:rFonts w:ascii="Times New Roman" w:eastAsia="宋体" w:hAnsi="Times New Roman" w:cs="Times New Roman" w:hint="eastAsia"/>
        </w:rPr>
        <w:t>医药生物</w:t>
      </w:r>
      <w:r w:rsidR="009F65C0" w:rsidRPr="009F65C0">
        <w:rPr>
          <w:rFonts w:ascii="Times New Roman" w:eastAsia="宋体" w:hAnsi="Times New Roman" w:cs="Times New Roman" w:hint="eastAsia"/>
        </w:rPr>
        <w:t>、休闲服务</w:t>
      </w:r>
      <w:r w:rsidR="00CA5898">
        <w:rPr>
          <w:rFonts w:ascii="Times New Roman" w:eastAsia="宋体" w:hAnsi="Times New Roman" w:cs="Times New Roman" w:hint="eastAsia"/>
        </w:rPr>
        <w:t>在过去的十年间</w:t>
      </w:r>
      <w:r w:rsidRPr="009F65C0">
        <w:rPr>
          <w:rFonts w:ascii="Times New Roman" w:eastAsia="宋体" w:hAnsi="Times New Roman" w:cs="Times New Roman" w:hint="eastAsia"/>
        </w:rPr>
        <w:t>是优势板块</w:t>
      </w:r>
      <w:r w:rsidR="009F65C0" w:rsidRPr="009F65C0">
        <w:rPr>
          <w:rFonts w:ascii="Times New Roman" w:eastAsia="宋体" w:hAnsi="Times New Roman" w:cs="Times New Roman" w:hint="eastAsia"/>
        </w:rPr>
        <w:t>。</w:t>
      </w:r>
    </w:p>
    <w:p w14:paraId="77260E21" w14:textId="2A570E4B" w:rsidR="003F0425" w:rsidRDefault="005128A4" w:rsidP="007B7E25">
      <w:pPr>
        <w:spacing w:afterLines="50" w:after="156"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>
        <w:rPr>
          <w:rFonts w:ascii="Times New Roman" w:eastAsia="宋体" w:hAnsi="Times New Roman" w:cs="Times New Roman" w:hint="eastAsia"/>
        </w:rPr>
        <w:t>category</w:t>
      </w:r>
      <w:r>
        <w:rPr>
          <w:rFonts w:ascii="Times New Roman" w:eastAsia="宋体" w:hAnsi="Times New Roman" w:cs="Times New Roman" w:hint="eastAsia"/>
        </w:rPr>
        <w:t>的</w:t>
      </w:r>
      <w:r w:rsidR="007F281C">
        <w:rPr>
          <w:rFonts w:ascii="Times New Roman" w:eastAsia="宋体" w:hAnsi="Times New Roman" w:cs="Times New Roman" w:hint="eastAsia"/>
        </w:rPr>
        <w:t xml:space="preserve"> </w:t>
      </w:r>
      <w:r w:rsidR="007F281C">
        <w:rPr>
          <w:rFonts w:ascii="Times New Roman" w:eastAsia="宋体" w:hAnsi="Times New Roman" w:cs="Times New Roman"/>
        </w:rPr>
        <w:t>‘</w:t>
      </w:r>
      <w:r>
        <w:rPr>
          <w:rFonts w:ascii="Times New Roman" w:eastAsia="宋体" w:hAnsi="Times New Roman" w:cs="Times New Roman" w:hint="eastAsia"/>
        </w:rPr>
        <w:t>一级行业指</w:t>
      </w:r>
      <w:r w:rsidRPr="007F281C">
        <w:rPr>
          <w:rFonts w:ascii="Times New Roman" w:eastAsia="宋体" w:hAnsi="Times New Roman" w:cs="Times New Roman"/>
        </w:rPr>
        <w:t>数</w:t>
      </w:r>
      <w:r w:rsidRPr="007F281C">
        <w:rPr>
          <w:rFonts w:ascii="Times New Roman" w:eastAsia="宋体" w:hAnsi="Times New Roman" w:cs="Times New Roman"/>
        </w:rPr>
        <w:t>’</w:t>
      </w:r>
      <w:r w:rsidR="007F281C">
        <w:rPr>
          <w:rFonts w:ascii="Times New Roman" w:eastAsia="宋体" w:hAnsi="Times New Roman" w:cs="Times New Roman"/>
        </w:rPr>
        <w:t xml:space="preserve"> </w:t>
      </w:r>
      <w:r w:rsidRPr="007F281C">
        <w:rPr>
          <w:rFonts w:ascii="Times New Roman" w:eastAsia="宋体" w:hAnsi="Times New Roman" w:cs="Times New Roman"/>
        </w:rPr>
        <w:t>分别换成</w:t>
      </w:r>
      <w:r w:rsidR="007F281C">
        <w:rPr>
          <w:rFonts w:ascii="Times New Roman" w:eastAsia="宋体" w:hAnsi="Times New Roman" w:cs="Times New Roman" w:hint="eastAsia"/>
        </w:rPr>
        <w:t xml:space="preserve"> </w:t>
      </w:r>
      <w:r w:rsidR="007F281C">
        <w:rPr>
          <w:rFonts w:ascii="Times New Roman" w:eastAsia="宋体" w:hAnsi="Times New Roman" w:cs="Times New Roman"/>
        </w:rPr>
        <w:t>‘</w:t>
      </w:r>
      <w:r w:rsidRPr="007F281C">
        <w:rPr>
          <w:rFonts w:ascii="Times New Roman" w:eastAsia="宋体" w:hAnsi="Times New Roman" w:cs="Times New Roman"/>
        </w:rPr>
        <w:t>二级行业指数</w:t>
      </w:r>
      <w:r w:rsidRPr="007F281C">
        <w:rPr>
          <w:rFonts w:ascii="Times New Roman" w:eastAsia="宋体" w:hAnsi="Times New Roman" w:cs="Times New Roman"/>
        </w:rPr>
        <w:t xml:space="preserve">’ </w:t>
      </w:r>
      <w:r w:rsidRPr="007F281C">
        <w:rPr>
          <w:rFonts w:ascii="Times New Roman" w:eastAsia="宋体" w:hAnsi="Times New Roman" w:cs="Times New Roman"/>
        </w:rPr>
        <w:t>，</w:t>
      </w:r>
      <w:r w:rsidR="007F281C">
        <w:rPr>
          <w:rFonts w:ascii="Times New Roman" w:eastAsia="宋体" w:hAnsi="Times New Roman" w:cs="Times New Roman"/>
        </w:rPr>
        <w:t>‘</w:t>
      </w:r>
      <w:r w:rsidRPr="007F281C">
        <w:rPr>
          <w:rFonts w:ascii="Times New Roman" w:eastAsia="宋体" w:hAnsi="Times New Roman" w:cs="Times New Roman"/>
        </w:rPr>
        <w:t>三级行业指数</w:t>
      </w:r>
      <w:r w:rsidRPr="007F281C">
        <w:rPr>
          <w:rFonts w:ascii="Times New Roman" w:eastAsia="宋体" w:hAnsi="Times New Roman" w:cs="Times New Roman"/>
        </w:rPr>
        <w:t>’</w:t>
      </w:r>
      <w:r w:rsidRPr="007F281C">
        <w:rPr>
          <w:rFonts w:ascii="Times New Roman" w:eastAsia="宋体" w:hAnsi="Times New Roman" w:cs="Times New Roman"/>
        </w:rPr>
        <w:t>，可</w:t>
      </w:r>
      <w:r>
        <w:rPr>
          <w:rFonts w:ascii="Times New Roman" w:eastAsia="宋体" w:hAnsi="Times New Roman" w:cs="Times New Roman" w:hint="eastAsia"/>
        </w:rPr>
        <w:t>以得到更详细的数据</w:t>
      </w:r>
      <w:r w:rsidR="007F281C">
        <w:rPr>
          <w:rFonts w:ascii="Times New Roman" w:eastAsia="宋体" w:hAnsi="Times New Roman" w:cs="Times New Roman" w:hint="eastAsia"/>
        </w:rPr>
        <w:t>，下面是</w:t>
      </w:r>
      <w:r w:rsidR="007F281C" w:rsidRPr="008E35B4">
        <w:rPr>
          <w:rFonts w:ascii="Times New Roman" w:eastAsia="宋体" w:hAnsi="Times New Roman" w:cs="Times New Roman"/>
          <w:color w:val="2F5496" w:themeColor="accent1" w:themeShade="BF"/>
          <w:lang w:val="nb-NO"/>
        </w:rPr>
        <w:t>category='</w:t>
      </w:r>
      <w:r w:rsidR="007F281C">
        <w:rPr>
          <w:rFonts w:ascii="Times New Roman" w:eastAsia="宋体" w:hAnsi="Times New Roman" w:cs="Times New Roman" w:hint="eastAsia"/>
          <w:color w:val="2F5496" w:themeColor="accent1" w:themeShade="BF"/>
        </w:rPr>
        <w:t>二</w:t>
      </w:r>
      <w:r w:rsidR="007F281C" w:rsidRPr="00367B0A">
        <w:rPr>
          <w:rFonts w:ascii="Times New Roman" w:eastAsia="宋体" w:hAnsi="Times New Roman" w:cs="Times New Roman"/>
          <w:color w:val="2F5496" w:themeColor="accent1" w:themeShade="BF"/>
        </w:rPr>
        <w:t>级行业指数</w:t>
      </w:r>
      <w:r w:rsidR="007F281C" w:rsidRPr="008E35B4">
        <w:rPr>
          <w:rFonts w:ascii="Times New Roman" w:eastAsia="宋体" w:hAnsi="Times New Roman" w:cs="Times New Roman"/>
          <w:color w:val="2F5496" w:themeColor="accent1" w:themeShade="BF"/>
          <w:lang w:val="nb-NO"/>
        </w:rPr>
        <w:t>'</w:t>
      </w:r>
      <w:r w:rsidR="007F281C">
        <w:rPr>
          <w:rFonts w:ascii="Times New Roman" w:eastAsia="宋体" w:hAnsi="Times New Roman" w:cs="Times New Roman"/>
          <w:color w:val="2F5496" w:themeColor="accent1" w:themeShade="BF"/>
          <w:lang w:val="nb-NO"/>
        </w:rPr>
        <w:t xml:space="preserve"> </w:t>
      </w:r>
      <w:r w:rsidR="007F281C" w:rsidRPr="007F281C">
        <w:rPr>
          <w:rFonts w:ascii="Times New Roman" w:eastAsia="宋体" w:hAnsi="Times New Roman" w:cs="Times New Roman" w:hint="eastAsia"/>
        </w:rPr>
        <w:t>得到的结果</w:t>
      </w:r>
      <w:r w:rsidR="008F412F">
        <w:rPr>
          <w:rFonts w:ascii="Times New Roman" w:eastAsia="宋体" w:hAnsi="Times New Roman" w:cs="Times New Roman" w:hint="eastAsia"/>
        </w:rPr>
        <w:t>（已排序）</w:t>
      </w:r>
      <w:r w:rsidR="007F281C" w:rsidRPr="007F281C">
        <w:rPr>
          <w:rFonts w:ascii="Times New Roman" w:eastAsia="宋体" w:hAnsi="Times New Roman" w:cs="Times New Roman" w:hint="eastAsia"/>
        </w:rPr>
        <w:t>：</w:t>
      </w:r>
    </w:p>
    <w:tbl>
      <w:tblPr>
        <w:tblStyle w:val="a4"/>
        <w:tblW w:w="11853" w:type="dxa"/>
        <w:jc w:val="center"/>
        <w:tblLook w:val="04A0" w:firstRow="1" w:lastRow="0" w:firstColumn="1" w:lastColumn="0" w:noHBand="0" w:noVBand="1"/>
      </w:tblPr>
      <w:tblGrid>
        <w:gridCol w:w="1413"/>
        <w:gridCol w:w="1044"/>
        <w:gridCol w:w="1044"/>
        <w:gridCol w:w="1044"/>
        <w:gridCol w:w="1044"/>
        <w:gridCol w:w="1044"/>
        <w:gridCol w:w="1044"/>
        <w:gridCol w:w="1044"/>
        <w:gridCol w:w="1044"/>
        <w:gridCol w:w="1044"/>
        <w:gridCol w:w="1044"/>
      </w:tblGrid>
      <w:tr w:rsidR="00634E9A" w:rsidRPr="00634E9A" w14:paraId="714BC5F7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6538EE11" w14:textId="77777777" w:rsidR="00634E9A" w:rsidRPr="000435F4" w:rsidRDefault="00634E9A" w:rsidP="00634E9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lastRenderedPageBreak/>
              <w:t>name</w:t>
            </w:r>
          </w:p>
        </w:tc>
        <w:tc>
          <w:tcPr>
            <w:tcW w:w="1044" w:type="dxa"/>
            <w:noWrap/>
            <w:vAlign w:val="center"/>
            <w:hideMark/>
          </w:tcPr>
          <w:p w14:paraId="5411FD95" w14:textId="77777777" w:rsidR="00634E9A" w:rsidRPr="000435F4" w:rsidRDefault="00634E9A" w:rsidP="00634E9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2020</w:t>
            </w:r>
          </w:p>
        </w:tc>
        <w:tc>
          <w:tcPr>
            <w:tcW w:w="1044" w:type="dxa"/>
            <w:noWrap/>
            <w:vAlign w:val="center"/>
            <w:hideMark/>
          </w:tcPr>
          <w:p w14:paraId="513A1D30" w14:textId="77777777" w:rsidR="00634E9A" w:rsidRPr="000435F4" w:rsidRDefault="00634E9A" w:rsidP="00634E9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2019</w:t>
            </w:r>
          </w:p>
        </w:tc>
        <w:tc>
          <w:tcPr>
            <w:tcW w:w="1044" w:type="dxa"/>
            <w:noWrap/>
            <w:vAlign w:val="center"/>
            <w:hideMark/>
          </w:tcPr>
          <w:p w14:paraId="3D7E8F08" w14:textId="77777777" w:rsidR="00634E9A" w:rsidRPr="000435F4" w:rsidRDefault="00634E9A" w:rsidP="00634E9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2018</w:t>
            </w:r>
          </w:p>
        </w:tc>
        <w:tc>
          <w:tcPr>
            <w:tcW w:w="1044" w:type="dxa"/>
            <w:noWrap/>
            <w:vAlign w:val="center"/>
            <w:hideMark/>
          </w:tcPr>
          <w:p w14:paraId="3B420285" w14:textId="77777777" w:rsidR="00634E9A" w:rsidRPr="000435F4" w:rsidRDefault="00634E9A" w:rsidP="00634E9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2017</w:t>
            </w:r>
          </w:p>
        </w:tc>
        <w:tc>
          <w:tcPr>
            <w:tcW w:w="1044" w:type="dxa"/>
            <w:noWrap/>
            <w:vAlign w:val="center"/>
            <w:hideMark/>
          </w:tcPr>
          <w:p w14:paraId="6E676F45" w14:textId="77777777" w:rsidR="00634E9A" w:rsidRPr="000435F4" w:rsidRDefault="00634E9A" w:rsidP="00634E9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2016</w:t>
            </w:r>
          </w:p>
        </w:tc>
        <w:tc>
          <w:tcPr>
            <w:tcW w:w="1044" w:type="dxa"/>
            <w:noWrap/>
            <w:vAlign w:val="center"/>
            <w:hideMark/>
          </w:tcPr>
          <w:p w14:paraId="1124AACC" w14:textId="77777777" w:rsidR="00634E9A" w:rsidRPr="000435F4" w:rsidRDefault="00634E9A" w:rsidP="00634E9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2015</w:t>
            </w:r>
          </w:p>
        </w:tc>
        <w:tc>
          <w:tcPr>
            <w:tcW w:w="1044" w:type="dxa"/>
            <w:noWrap/>
            <w:vAlign w:val="center"/>
            <w:hideMark/>
          </w:tcPr>
          <w:p w14:paraId="46B909FC" w14:textId="77777777" w:rsidR="00634E9A" w:rsidRPr="000435F4" w:rsidRDefault="00634E9A" w:rsidP="00634E9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2014</w:t>
            </w:r>
          </w:p>
        </w:tc>
        <w:tc>
          <w:tcPr>
            <w:tcW w:w="1044" w:type="dxa"/>
            <w:noWrap/>
            <w:vAlign w:val="center"/>
            <w:hideMark/>
          </w:tcPr>
          <w:p w14:paraId="43C0D307" w14:textId="77777777" w:rsidR="00634E9A" w:rsidRPr="000435F4" w:rsidRDefault="00634E9A" w:rsidP="00634E9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2013</w:t>
            </w:r>
          </w:p>
        </w:tc>
        <w:tc>
          <w:tcPr>
            <w:tcW w:w="1044" w:type="dxa"/>
            <w:noWrap/>
            <w:vAlign w:val="center"/>
            <w:hideMark/>
          </w:tcPr>
          <w:p w14:paraId="576C7C26" w14:textId="77777777" w:rsidR="00634E9A" w:rsidRPr="000435F4" w:rsidRDefault="00634E9A" w:rsidP="00634E9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2012</w:t>
            </w:r>
          </w:p>
        </w:tc>
        <w:tc>
          <w:tcPr>
            <w:tcW w:w="1044" w:type="dxa"/>
            <w:noWrap/>
            <w:vAlign w:val="center"/>
            <w:hideMark/>
          </w:tcPr>
          <w:p w14:paraId="77E39804" w14:textId="77777777" w:rsidR="00634E9A" w:rsidRPr="000435F4" w:rsidRDefault="00634E9A" w:rsidP="00634E9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2011</w:t>
            </w:r>
          </w:p>
        </w:tc>
      </w:tr>
      <w:tr w:rsidR="00634E9A" w:rsidRPr="00634E9A" w14:paraId="654F22FF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02F67FF5" w14:textId="126411EA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生物制品</w:t>
            </w:r>
          </w:p>
        </w:tc>
        <w:tc>
          <w:tcPr>
            <w:tcW w:w="1044" w:type="dxa"/>
            <w:noWrap/>
            <w:vAlign w:val="center"/>
            <w:hideMark/>
          </w:tcPr>
          <w:p w14:paraId="45978AC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3.3907</w:t>
            </w:r>
          </w:p>
        </w:tc>
        <w:tc>
          <w:tcPr>
            <w:tcW w:w="1044" w:type="dxa"/>
            <w:noWrap/>
            <w:vAlign w:val="center"/>
            <w:hideMark/>
          </w:tcPr>
          <w:p w14:paraId="61B3FE0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1.4751</w:t>
            </w:r>
          </w:p>
        </w:tc>
        <w:tc>
          <w:tcPr>
            <w:tcW w:w="1044" w:type="dxa"/>
            <w:noWrap/>
            <w:vAlign w:val="center"/>
            <w:hideMark/>
          </w:tcPr>
          <w:p w14:paraId="5124A46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-0.8895</w:t>
            </w:r>
          </w:p>
        </w:tc>
        <w:tc>
          <w:tcPr>
            <w:tcW w:w="1044" w:type="dxa"/>
            <w:noWrap/>
            <w:vAlign w:val="center"/>
            <w:hideMark/>
          </w:tcPr>
          <w:p w14:paraId="05C3480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0.8166</w:t>
            </w:r>
          </w:p>
        </w:tc>
        <w:tc>
          <w:tcPr>
            <w:tcW w:w="1044" w:type="dxa"/>
            <w:noWrap/>
            <w:vAlign w:val="center"/>
            <w:hideMark/>
          </w:tcPr>
          <w:p w14:paraId="2FAE004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0.1083</w:t>
            </w:r>
          </w:p>
        </w:tc>
        <w:tc>
          <w:tcPr>
            <w:tcW w:w="1044" w:type="dxa"/>
            <w:noWrap/>
            <w:vAlign w:val="center"/>
            <w:hideMark/>
          </w:tcPr>
          <w:p w14:paraId="414D097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1.2292</w:t>
            </w:r>
          </w:p>
        </w:tc>
        <w:tc>
          <w:tcPr>
            <w:tcW w:w="1044" w:type="dxa"/>
            <w:noWrap/>
            <w:vAlign w:val="center"/>
            <w:hideMark/>
          </w:tcPr>
          <w:p w14:paraId="437209F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0.7314</w:t>
            </w:r>
          </w:p>
        </w:tc>
        <w:tc>
          <w:tcPr>
            <w:tcW w:w="1044" w:type="dxa"/>
            <w:noWrap/>
            <w:vAlign w:val="center"/>
            <w:hideMark/>
          </w:tcPr>
          <w:p w14:paraId="08F5A88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2.0286</w:t>
            </w:r>
          </w:p>
        </w:tc>
        <w:tc>
          <w:tcPr>
            <w:tcW w:w="1044" w:type="dxa"/>
            <w:noWrap/>
            <w:vAlign w:val="center"/>
            <w:hideMark/>
          </w:tcPr>
          <w:p w14:paraId="534FA57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0.5158</w:t>
            </w:r>
          </w:p>
        </w:tc>
        <w:tc>
          <w:tcPr>
            <w:tcW w:w="1044" w:type="dxa"/>
            <w:noWrap/>
            <w:vAlign w:val="center"/>
            <w:hideMark/>
          </w:tcPr>
          <w:p w14:paraId="318C100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-1.5246</w:t>
            </w:r>
          </w:p>
        </w:tc>
      </w:tr>
      <w:tr w:rsidR="00634E9A" w:rsidRPr="00634E9A" w14:paraId="4B85CD93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27FE7DA9" w14:textId="47DF4EF9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水泥制造</w:t>
            </w:r>
          </w:p>
        </w:tc>
        <w:tc>
          <w:tcPr>
            <w:tcW w:w="1044" w:type="dxa"/>
            <w:noWrap/>
            <w:vAlign w:val="center"/>
            <w:hideMark/>
          </w:tcPr>
          <w:p w14:paraId="69277AE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0.8882</w:t>
            </w:r>
          </w:p>
        </w:tc>
        <w:tc>
          <w:tcPr>
            <w:tcW w:w="1044" w:type="dxa"/>
            <w:noWrap/>
            <w:vAlign w:val="center"/>
            <w:hideMark/>
          </w:tcPr>
          <w:p w14:paraId="2AA21CA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1.7127</w:t>
            </w:r>
          </w:p>
        </w:tc>
        <w:tc>
          <w:tcPr>
            <w:tcW w:w="1044" w:type="dxa"/>
            <w:noWrap/>
            <w:vAlign w:val="center"/>
            <w:hideMark/>
          </w:tcPr>
          <w:p w14:paraId="2832D3E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-0.784</w:t>
            </w:r>
          </w:p>
        </w:tc>
        <w:tc>
          <w:tcPr>
            <w:tcW w:w="1044" w:type="dxa"/>
            <w:noWrap/>
            <w:vAlign w:val="center"/>
            <w:hideMark/>
          </w:tcPr>
          <w:p w14:paraId="40F7B0C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0.7963</w:t>
            </w:r>
          </w:p>
        </w:tc>
        <w:tc>
          <w:tcPr>
            <w:tcW w:w="1044" w:type="dxa"/>
            <w:noWrap/>
            <w:vAlign w:val="center"/>
            <w:hideMark/>
          </w:tcPr>
          <w:p w14:paraId="794507F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0.4171</w:t>
            </w:r>
          </w:p>
        </w:tc>
        <w:tc>
          <w:tcPr>
            <w:tcW w:w="1044" w:type="dxa"/>
            <w:noWrap/>
            <w:vAlign w:val="center"/>
            <w:hideMark/>
          </w:tcPr>
          <w:p w14:paraId="6850B5B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-0.139</w:t>
            </w:r>
          </w:p>
        </w:tc>
        <w:tc>
          <w:tcPr>
            <w:tcW w:w="1044" w:type="dxa"/>
            <w:noWrap/>
            <w:vAlign w:val="center"/>
            <w:hideMark/>
          </w:tcPr>
          <w:p w14:paraId="7B577BC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2.5724</w:t>
            </w:r>
          </w:p>
        </w:tc>
        <w:tc>
          <w:tcPr>
            <w:tcW w:w="1044" w:type="dxa"/>
            <w:noWrap/>
            <w:vAlign w:val="center"/>
            <w:hideMark/>
          </w:tcPr>
          <w:p w14:paraId="6635574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2761A5D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682416A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218D0D4C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672C502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食品加工</w:t>
            </w:r>
          </w:p>
        </w:tc>
        <w:tc>
          <w:tcPr>
            <w:tcW w:w="1044" w:type="dxa"/>
            <w:noWrap/>
            <w:vAlign w:val="center"/>
            <w:hideMark/>
          </w:tcPr>
          <w:p w14:paraId="2A0ABFA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2.591</w:t>
            </w:r>
          </w:p>
        </w:tc>
        <w:tc>
          <w:tcPr>
            <w:tcW w:w="1044" w:type="dxa"/>
            <w:noWrap/>
            <w:vAlign w:val="center"/>
            <w:hideMark/>
          </w:tcPr>
          <w:p w14:paraId="7967565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1.5853</w:t>
            </w:r>
          </w:p>
        </w:tc>
        <w:tc>
          <w:tcPr>
            <w:tcW w:w="1044" w:type="dxa"/>
            <w:noWrap/>
            <w:vAlign w:val="center"/>
            <w:hideMark/>
          </w:tcPr>
          <w:p w14:paraId="0C67237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-0.9178</w:t>
            </w:r>
          </w:p>
        </w:tc>
        <w:tc>
          <w:tcPr>
            <w:tcW w:w="1044" w:type="dxa"/>
            <w:noWrap/>
            <w:vAlign w:val="center"/>
            <w:hideMark/>
          </w:tcPr>
          <w:p w14:paraId="6BC75A9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1.4789</w:t>
            </w:r>
          </w:p>
        </w:tc>
        <w:tc>
          <w:tcPr>
            <w:tcW w:w="1044" w:type="dxa"/>
            <w:noWrap/>
            <w:vAlign w:val="center"/>
            <w:hideMark/>
          </w:tcPr>
          <w:p w14:paraId="59EA9FE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0.1612</w:t>
            </w:r>
          </w:p>
        </w:tc>
        <w:tc>
          <w:tcPr>
            <w:tcW w:w="1044" w:type="dxa"/>
            <w:noWrap/>
            <w:vAlign w:val="center"/>
            <w:hideMark/>
          </w:tcPr>
          <w:p w14:paraId="19054D5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0.722</w:t>
            </w:r>
          </w:p>
        </w:tc>
        <w:tc>
          <w:tcPr>
            <w:tcW w:w="1044" w:type="dxa"/>
            <w:noWrap/>
            <w:vAlign w:val="center"/>
            <w:hideMark/>
          </w:tcPr>
          <w:p w14:paraId="7B74D61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0.1186</w:t>
            </w:r>
          </w:p>
        </w:tc>
        <w:tc>
          <w:tcPr>
            <w:tcW w:w="1044" w:type="dxa"/>
            <w:noWrap/>
            <w:vAlign w:val="center"/>
            <w:hideMark/>
          </w:tcPr>
          <w:p w14:paraId="4C457E1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1.7485</w:t>
            </w:r>
          </w:p>
        </w:tc>
        <w:tc>
          <w:tcPr>
            <w:tcW w:w="1044" w:type="dxa"/>
            <w:noWrap/>
            <w:vAlign w:val="center"/>
            <w:hideMark/>
          </w:tcPr>
          <w:p w14:paraId="2102A3C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-0.0201</w:t>
            </w:r>
          </w:p>
        </w:tc>
        <w:tc>
          <w:tcPr>
            <w:tcW w:w="1044" w:type="dxa"/>
            <w:noWrap/>
            <w:vAlign w:val="center"/>
            <w:hideMark/>
          </w:tcPr>
          <w:p w14:paraId="7D50D87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-0.6549</w:t>
            </w:r>
          </w:p>
        </w:tc>
      </w:tr>
      <w:tr w:rsidR="00634E9A" w:rsidRPr="00634E9A" w14:paraId="651BA5BA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3B43DBC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饮料制造</w:t>
            </w:r>
          </w:p>
        </w:tc>
        <w:tc>
          <w:tcPr>
            <w:tcW w:w="1044" w:type="dxa"/>
            <w:noWrap/>
            <w:vAlign w:val="center"/>
            <w:hideMark/>
          </w:tcPr>
          <w:p w14:paraId="3553197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2.0842</w:t>
            </w:r>
          </w:p>
        </w:tc>
        <w:tc>
          <w:tcPr>
            <w:tcW w:w="1044" w:type="dxa"/>
            <w:noWrap/>
            <w:vAlign w:val="center"/>
            <w:hideMark/>
          </w:tcPr>
          <w:p w14:paraId="5005B31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2.2488</w:t>
            </w:r>
          </w:p>
        </w:tc>
        <w:tc>
          <w:tcPr>
            <w:tcW w:w="1044" w:type="dxa"/>
            <w:noWrap/>
            <w:vAlign w:val="center"/>
            <w:hideMark/>
          </w:tcPr>
          <w:p w14:paraId="05B45BA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-1.0759</w:t>
            </w:r>
          </w:p>
        </w:tc>
        <w:tc>
          <w:tcPr>
            <w:tcW w:w="1044" w:type="dxa"/>
            <w:noWrap/>
            <w:vAlign w:val="center"/>
            <w:hideMark/>
          </w:tcPr>
          <w:p w14:paraId="732D483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2.4631</w:t>
            </w:r>
          </w:p>
        </w:tc>
        <w:tc>
          <w:tcPr>
            <w:tcW w:w="1044" w:type="dxa"/>
            <w:noWrap/>
            <w:vAlign w:val="center"/>
            <w:hideMark/>
          </w:tcPr>
          <w:p w14:paraId="2B3886C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1.344</w:t>
            </w:r>
          </w:p>
        </w:tc>
        <w:tc>
          <w:tcPr>
            <w:tcW w:w="1044" w:type="dxa"/>
            <w:noWrap/>
            <w:vAlign w:val="center"/>
            <w:hideMark/>
          </w:tcPr>
          <w:p w14:paraId="329752A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0.5293</w:t>
            </w:r>
          </w:p>
        </w:tc>
        <w:tc>
          <w:tcPr>
            <w:tcW w:w="1044" w:type="dxa"/>
            <w:noWrap/>
            <w:vAlign w:val="center"/>
            <w:hideMark/>
          </w:tcPr>
          <w:p w14:paraId="724A28F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1.3225</w:t>
            </w:r>
          </w:p>
        </w:tc>
        <w:tc>
          <w:tcPr>
            <w:tcW w:w="1044" w:type="dxa"/>
            <w:noWrap/>
            <w:vAlign w:val="center"/>
            <w:hideMark/>
          </w:tcPr>
          <w:p w14:paraId="22120E8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-1.9104</w:t>
            </w:r>
          </w:p>
        </w:tc>
        <w:tc>
          <w:tcPr>
            <w:tcW w:w="1044" w:type="dxa"/>
            <w:noWrap/>
            <w:vAlign w:val="center"/>
            <w:hideMark/>
          </w:tcPr>
          <w:p w14:paraId="29C33A1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0.1104</w:t>
            </w:r>
          </w:p>
        </w:tc>
        <w:tc>
          <w:tcPr>
            <w:tcW w:w="1044" w:type="dxa"/>
            <w:noWrap/>
            <w:vAlign w:val="center"/>
            <w:hideMark/>
          </w:tcPr>
          <w:p w14:paraId="4197516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-0.3462</w:t>
            </w:r>
          </w:p>
        </w:tc>
      </w:tr>
      <w:tr w:rsidR="00634E9A" w:rsidRPr="00634E9A" w14:paraId="0DE1E99B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70B1B652" w14:textId="5CE586E3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医疗服务</w:t>
            </w:r>
          </w:p>
        </w:tc>
        <w:tc>
          <w:tcPr>
            <w:tcW w:w="1044" w:type="dxa"/>
            <w:noWrap/>
            <w:vAlign w:val="center"/>
            <w:hideMark/>
          </w:tcPr>
          <w:p w14:paraId="6CAC5B4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2.1336</w:t>
            </w:r>
          </w:p>
        </w:tc>
        <w:tc>
          <w:tcPr>
            <w:tcW w:w="1044" w:type="dxa"/>
            <w:noWrap/>
            <w:vAlign w:val="center"/>
            <w:hideMark/>
          </w:tcPr>
          <w:p w14:paraId="2B35A30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1.9971</w:t>
            </w:r>
          </w:p>
        </w:tc>
        <w:tc>
          <w:tcPr>
            <w:tcW w:w="1044" w:type="dxa"/>
            <w:noWrap/>
            <w:vAlign w:val="center"/>
            <w:hideMark/>
          </w:tcPr>
          <w:p w14:paraId="43BB47D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-0.6603</w:t>
            </w:r>
          </w:p>
        </w:tc>
        <w:tc>
          <w:tcPr>
            <w:tcW w:w="1044" w:type="dxa"/>
            <w:noWrap/>
            <w:vAlign w:val="center"/>
            <w:hideMark/>
          </w:tcPr>
          <w:p w14:paraId="02BFBAD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0.3349</w:t>
            </w:r>
          </w:p>
        </w:tc>
        <w:tc>
          <w:tcPr>
            <w:tcW w:w="1044" w:type="dxa"/>
            <w:noWrap/>
            <w:vAlign w:val="center"/>
            <w:hideMark/>
          </w:tcPr>
          <w:p w14:paraId="10701C6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-0.2494</w:t>
            </w:r>
          </w:p>
        </w:tc>
        <w:tc>
          <w:tcPr>
            <w:tcW w:w="1044" w:type="dxa"/>
            <w:noWrap/>
            <w:vAlign w:val="center"/>
            <w:hideMark/>
          </w:tcPr>
          <w:p w14:paraId="37FF7CA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1.4466</w:t>
            </w:r>
          </w:p>
        </w:tc>
        <w:tc>
          <w:tcPr>
            <w:tcW w:w="1044" w:type="dxa"/>
            <w:noWrap/>
            <w:vAlign w:val="center"/>
            <w:hideMark/>
          </w:tcPr>
          <w:p w14:paraId="5F5D271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0.6171</w:t>
            </w:r>
          </w:p>
        </w:tc>
        <w:tc>
          <w:tcPr>
            <w:tcW w:w="1044" w:type="dxa"/>
            <w:noWrap/>
            <w:vAlign w:val="center"/>
            <w:hideMark/>
          </w:tcPr>
          <w:p w14:paraId="13B0BDA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1.8759</w:t>
            </w:r>
          </w:p>
        </w:tc>
        <w:tc>
          <w:tcPr>
            <w:tcW w:w="1044" w:type="dxa"/>
            <w:noWrap/>
            <w:vAlign w:val="center"/>
            <w:hideMark/>
          </w:tcPr>
          <w:p w14:paraId="7E694B0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-0.1837</w:t>
            </w:r>
          </w:p>
        </w:tc>
        <w:tc>
          <w:tcPr>
            <w:tcW w:w="1044" w:type="dxa"/>
            <w:noWrap/>
            <w:vAlign w:val="center"/>
            <w:hideMark/>
          </w:tcPr>
          <w:p w14:paraId="2870E3D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-0.6057</w:t>
            </w:r>
          </w:p>
        </w:tc>
      </w:tr>
      <w:tr w:rsidR="00634E9A" w:rsidRPr="00634E9A" w14:paraId="128229F5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2ECB96C2" w14:textId="6C74A9E6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其他建材</w:t>
            </w:r>
          </w:p>
        </w:tc>
        <w:tc>
          <w:tcPr>
            <w:tcW w:w="1044" w:type="dxa"/>
            <w:noWrap/>
            <w:vAlign w:val="center"/>
            <w:hideMark/>
          </w:tcPr>
          <w:p w14:paraId="536353D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2.5857</w:t>
            </w:r>
          </w:p>
        </w:tc>
        <w:tc>
          <w:tcPr>
            <w:tcW w:w="1044" w:type="dxa"/>
            <w:noWrap/>
            <w:vAlign w:val="center"/>
            <w:hideMark/>
          </w:tcPr>
          <w:p w14:paraId="24941DE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1.1562</w:t>
            </w:r>
          </w:p>
        </w:tc>
        <w:tc>
          <w:tcPr>
            <w:tcW w:w="1044" w:type="dxa"/>
            <w:noWrap/>
            <w:vAlign w:val="center"/>
            <w:hideMark/>
          </w:tcPr>
          <w:p w14:paraId="614BBC4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-2.1925</w:t>
            </w:r>
          </w:p>
        </w:tc>
        <w:tc>
          <w:tcPr>
            <w:tcW w:w="1044" w:type="dxa"/>
            <w:noWrap/>
            <w:vAlign w:val="center"/>
            <w:hideMark/>
          </w:tcPr>
          <w:p w14:paraId="31829A5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-0.2874</w:t>
            </w:r>
          </w:p>
        </w:tc>
        <w:tc>
          <w:tcPr>
            <w:tcW w:w="1044" w:type="dxa"/>
            <w:noWrap/>
            <w:vAlign w:val="center"/>
            <w:hideMark/>
          </w:tcPr>
          <w:p w14:paraId="7A684F2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0.6876</w:t>
            </w:r>
          </w:p>
        </w:tc>
        <w:tc>
          <w:tcPr>
            <w:tcW w:w="1044" w:type="dxa"/>
            <w:noWrap/>
            <w:vAlign w:val="center"/>
            <w:hideMark/>
          </w:tcPr>
          <w:p w14:paraId="0EB0761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0.8652</w:t>
            </w:r>
          </w:p>
        </w:tc>
        <w:tc>
          <w:tcPr>
            <w:tcW w:w="1044" w:type="dxa"/>
            <w:noWrap/>
            <w:vAlign w:val="center"/>
            <w:hideMark/>
          </w:tcPr>
          <w:p w14:paraId="22AE0BF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1.7929</w:t>
            </w:r>
          </w:p>
        </w:tc>
        <w:tc>
          <w:tcPr>
            <w:tcW w:w="1044" w:type="dxa"/>
            <w:noWrap/>
            <w:vAlign w:val="center"/>
            <w:hideMark/>
          </w:tcPr>
          <w:p w14:paraId="0A0DFFD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561D81C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4509580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2FEF74D5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26905EB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白色家电</w:t>
            </w:r>
          </w:p>
        </w:tc>
        <w:tc>
          <w:tcPr>
            <w:tcW w:w="1044" w:type="dxa"/>
            <w:noWrap/>
            <w:vAlign w:val="center"/>
            <w:hideMark/>
          </w:tcPr>
          <w:p w14:paraId="0B8D791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0.5247</w:t>
            </w:r>
          </w:p>
        </w:tc>
        <w:tc>
          <w:tcPr>
            <w:tcW w:w="1044" w:type="dxa"/>
            <w:noWrap/>
            <w:vAlign w:val="center"/>
            <w:hideMark/>
          </w:tcPr>
          <w:p w14:paraId="4D6BBB4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1.6923</w:t>
            </w:r>
          </w:p>
        </w:tc>
        <w:tc>
          <w:tcPr>
            <w:tcW w:w="1044" w:type="dxa"/>
            <w:noWrap/>
            <w:vAlign w:val="center"/>
            <w:hideMark/>
          </w:tcPr>
          <w:p w14:paraId="38FB7A2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-1.4879</w:t>
            </w:r>
          </w:p>
        </w:tc>
        <w:tc>
          <w:tcPr>
            <w:tcW w:w="1044" w:type="dxa"/>
            <w:noWrap/>
            <w:vAlign w:val="center"/>
            <w:hideMark/>
          </w:tcPr>
          <w:p w14:paraId="228A770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1.9306</w:t>
            </w:r>
          </w:p>
        </w:tc>
        <w:tc>
          <w:tcPr>
            <w:tcW w:w="1044" w:type="dxa"/>
            <w:noWrap/>
            <w:vAlign w:val="center"/>
            <w:hideMark/>
          </w:tcPr>
          <w:p w14:paraId="3504EBE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0.7029</w:t>
            </w:r>
          </w:p>
        </w:tc>
        <w:tc>
          <w:tcPr>
            <w:tcW w:w="1044" w:type="dxa"/>
            <w:noWrap/>
            <w:vAlign w:val="center"/>
            <w:hideMark/>
          </w:tcPr>
          <w:p w14:paraId="18DA1A9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0.7334</w:t>
            </w:r>
          </w:p>
        </w:tc>
        <w:tc>
          <w:tcPr>
            <w:tcW w:w="1044" w:type="dxa"/>
            <w:noWrap/>
            <w:vAlign w:val="center"/>
            <w:hideMark/>
          </w:tcPr>
          <w:p w14:paraId="023BC6E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0.8602</w:t>
            </w:r>
          </w:p>
        </w:tc>
        <w:tc>
          <w:tcPr>
            <w:tcW w:w="1044" w:type="dxa"/>
            <w:noWrap/>
            <w:vAlign w:val="center"/>
            <w:hideMark/>
          </w:tcPr>
          <w:p w14:paraId="4A49C1B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1.479</w:t>
            </w:r>
          </w:p>
        </w:tc>
        <w:tc>
          <w:tcPr>
            <w:tcW w:w="1044" w:type="dxa"/>
            <w:noWrap/>
            <w:vAlign w:val="center"/>
            <w:hideMark/>
          </w:tcPr>
          <w:p w14:paraId="0A9A504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0.7217</w:t>
            </w:r>
          </w:p>
        </w:tc>
        <w:tc>
          <w:tcPr>
            <w:tcW w:w="1044" w:type="dxa"/>
            <w:noWrap/>
            <w:vAlign w:val="center"/>
            <w:hideMark/>
          </w:tcPr>
          <w:p w14:paraId="5D05508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-1.246</w:t>
            </w:r>
          </w:p>
        </w:tc>
      </w:tr>
      <w:tr w:rsidR="00634E9A" w:rsidRPr="00634E9A" w14:paraId="42024116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1061D9C9" w14:textId="52A6CAEC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旅游综合</w:t>
            </w:r>
          </w:p>
        </w:tc>
        <w:tc>
          <w:tcPr>
            <w:tcW w:w="1044" w:type="dxa"/>
            <w:noWrap/>
            <w:vAlign w:val="center"/>
            <w:hideMark/>
          </w:tcPr>
          <w:p w14:paraId="14ECB5A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1.799</w:t>
            </w:r>
          </w:p>
        </w:tc>
        <w:tc>
          <w:tcPr>
            <w:tcW w:w="1044" w:type="dxa"/>
            <w:noWrap/>
            <w:vAlign w:val="center"/>
            <w:hideMark/>
          </w:tcPr>
          <w:p w14:paraId="5801CC5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1.0812</w:t>
            </w:r>
          </w:p>
        </w:tc>
        <w:tc>
          <w:tcPr>
            <w:tcW w:w="1044" w:type="dxa"/>
            <w:noWrap/>
            <w:vAlign w:val="center"/>
            <w:hideMark/>
          </w:tcPr>
          <w:p w14:paraId="5809FFE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-0.1457</w:t>
            </w:r>
          </w:p>
        </w:tc>
        <w:tc>
          <w:tcPr>
            <w:tcW w:w="1044" w:type="dxa"/>
            <w:noWrap/>
            <w:vAlign w:val="center"/>
            <w:hideMark/>
          </w:tcPr>
          <w:p w14:paraId="12ABEF6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0.3695</w:t>
            </w:r>
          </w:p>
        </w:tc>
        <w:tc>
          <w:tcPr>
            <w:tcW w:w="1044" w:type="dxa"/>
            <w:noWrap/>
            <w:vAlign w:val="center"/>
            <w:hideMark/>
          </w:tcPr>
          <w:p w14:paraId="690C271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-0.7118</w:t>
            </w:r>
          </w:p>
        </w:tc>
        <w:tc>
          <w:tcPr>
            <w:tcW w:w="1044" w:type="dxa"/>
            <w:noWrap/>
            <w:vAlign w:val="center"/>
            <w:hideMark/>
          </w:tcPr>
          <w:p w14:paraId="1245AEE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1.1155</w:t>
            </w:r>
          </w:p>
        </w:tc>
        <w:tc>
          <w:tcPr>
            <w:tcW w:w="1044" w:type="dxa"/>
            <w:noWrap/>
            <w:vAlign w:val="center"/>
            <w:hideMark/>
          </w:tcPr>
          <w:p w14:paraId="165370D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1.4493</w:t>
            </w:r>
          </w:p>
        </w:tc>
        <w:tc>
          <w:tcPr>
            <w:tcW w:w="1044" w:type="dxa"/>
            <w:noWrap/>
            <w:vAlign w:val="center"/>
            <w:hideMark/>
          </w:tcPr>
          <w:p w14:paraId="1A1CC64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1.1264</w:t>
            </w:r>
          </w:p>
        </w:tc>
        <w:tc>
          <w:tcPr>
            <w:tcW w:w="1044" w:type="dxa"/>
            <w:noWrap/>
            <w:vAlign w:val="center"/>
            <w:hideMark/>
          </w:tcPr>
          <w:p w14:paraId="5CEFEB1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0.2938</w:t>
            </w:r>
          </w:p>
        </w:tc>
        <w:tc>
          <w:tcPr>
            <w:tcW w:w="1044" w:type="dxa"/>
            <w:noWrap/>
            <w:vAlign w:val="center"/>
            <w:hideMark/>
          </w:tcPr>
          <w:p w14:paraId="7B1A7B8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-0.873</w:t>
            </w:r>
          </w:p>
        </w:tc>
      </w:tr>
      <w:tr w:rsidR="00634E9A" w:rsidRPr="00634E9A" w14:paraId="5FCE40B2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6B87CED1" w14:textId="63C3AF00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医疗器械</w:t>
            </w:r>
          </w:p>
        </w:tc>
        <w:tc>
          <w:tcPr>
            <w:tcW w:w="1044" w:type="dxa"/>
            <w:noWrap/>
            <w:vAlign w:val="center"/>
            <w:hideMark/>
          </w:tcPr>
          <w:p w14:paraId="5416225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3.2595</w:t>
            </w:r>
          </w:p>
        </w:tc>
        <w:tc>
          <w:tcPr>
            <w:tcW w:w="1044" w:type="dxa"/>
            <w:noWrap/>
            <w:vAlign w:val="center"/>
            <w:hideMark/>
          </w:tcPr>
          <w:p w14:paraId="7030F5C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1.54</w:t>
            </w:r>
          </w:p>
        </w:tc>
        <w:tc>
          <w:tcPr>
            <w:tcW w:w="1044" w:type="dxa"/>
            <w:noWrap/>
            <w:vAlign w:val="center"/>
            <w:hideMark/>
          </w:tcPr>
          <w:p w14:paraId="215151F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-1.1656</w:t>
            </w:r>
          </w:p>
        </w:tc>
        <w:tc>
          <w:tcPr>
            <w:tcW w:w="1044" w:type="dxa"/>
            <w:noWrap/>
            <w:vAlign w:val="center"/>
            <w:hideMark/>
          </w:tcPr>
          <w:p w14:paraId="47C1809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-0.5899</w:t>
            </w:r>
          </w:p>
        </w:tc>
        <w:tc>
          <w:tcPr>
            <w:tcW w:w="1044" w:type="dxa"/>
            <w:noWrap/>
            <w:vAlign w:val="center"/>
            <w:hideMark/>
          </w:tcPr>
          <w:p w14:paraId="656DF15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-0.3753</w:t>
            </w:r>
          </w:p>
        </w:tc>
        <w:tc>
          <w:tcPr>
            <w:tcW w:w="1044" w:type="dxa"/>
            <w:noWrap/>
            <w:vAlign w:val="center"/>
            <w:hideMark/>
          </w:tcPr>
          <w:p w14:paraId="45D1BA4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0.9916</w:t>
            </w:r>
          </w:p>
        </w:tc>
        <w:tc>
          <w:tcPr>
            <w:tcW w:w="1044" w:type="dxa"/>
            <w:noWrap/>
            <w:vAlign w:val="center"/>
            <w:hideMark/>
          </w:tcPr>
          <w:p w14:paraId="19E41DC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0.6291</w:t>
            </w:r>
          </w:p>
        </w:tc>
        <w:tc>
          <w:tcPr>
            <w:tcW w:w="1044" w:type="dxa"/>
            <w:noWrap/>
            <w:vAlign w:val="center"/>
            <w:hideMark/>
          </w:tcPr>
          <w:p w14:paraId="5F57D31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2.0049</w:t>
            </w:r>
          </w:p>
        </w:tc>
        <w:tc>
          <w:tcPr>
            <w:tcW w:w="1044" w:type="dxa"/>
            <w:noWrap/>
            <w:vAlign w:val="center"/>
            <w:hideMark/>
          </w:tcPr>
          <w:p w14:paraId="47499A6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0.2336</w:t>
            </w:r>
          </w:p>
        </w:tc>
        <w:tc>
          <w:tcPr>
            <w:tcW w:w="1044" w:type="dxa"/>
            <w:noWrap/>
            <w:vAlign w:val="center"/>
            <w:hideMark/>
          </w:tcPr>
          <w:p w14:paraId="6DB5501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-1.3522</w:t>
            </w:r>
          </w:p>
        </w:tc>
      </w:tr>
      <w:tr w:rsidR="00634E9A" w:rsidRPr="00634E9A" w14:paraId="5B0632AB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0694CB4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化学制药</w:t>
            </w:r>
          </w:p>
        </w:tc>
        <w:tc>
          <w:tcPr>
            <w:tcW w:w="1044" w:type="dxa"/>
            <w:noWrap/>
            <w:vAlign w:val="center"/>
            <w:hideMark/>
          </w:tcPr>
          <w:p w14:paraId="15480C4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1.9446</w:t>
            </w:r>
          </w:p>
        </w:tc>
        <w:tc>
          <w:tcPr>
            <w:tcW w:w="1044" w:type="dxa"/>
            <w:noWrap/>
            <w:vAlign w:val="center"/>
            <w:hideMark/>
          </w:tcPr>
          <w:p w14:paraId="080B1E2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1.8497</w:t>
            </w:r>
          </w:p>
        </w:tc>
        <w:tc>
          <w:tcPr>
            <w:tcW w:w="1044" w:type="dxa"/>
            <w:noWrap/>
            <w:vAlign w:val="center"/>
            <w:hideMark/>
          </w:tcPr>
          <w:p w14:paraId="2D90F11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-1.2017</w:t>
            </w:r>
          </w:p>
        </w:tc>
        <w:tc>
          <w:tcPr>
            <w:tcW w:w="1044" w:type="dxa"/>
            <w:noWrap/>
            <w:vAlign w:val="center"/>
            <w:hideMark/>
          </w:tcPr>
          <w:p w14:paraId="2C7E1CA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0.6418</w:t>
            </w:r>
          </w:p>
        </w:tc>
        <w:tc>
          <w:tcPr>
            <w:tcW w:w="1044" w:type="dxa"/>
            <w:noWrap/>
            <w:vAlign w:val="center"/>
            <w:hideMark/>
          </w:tcPr>
          <w:p w14:paraId="7D1D307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0.0809</w:t>
            </w:r>
          </w:p>
        </w:tc>
        <w:tc>
          <w:tcPr>
            <w:tcW w:w="1044" w:type="dxa"/>
            <w:noWrap/>
            <w:vAlign w:val="center"/>
            <w:hideMark/>
          </w:tcPr>
          <w:p w14:paraId="63D844B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0.9656</w:t>
            </w:r>
          </w:p>
        </w:tc>
        <w:tc>
          <w:tcPr>
            <w:tcW w:w="1044" w:type="dxa"/>
            <w:noWrap/>
            <w:vAlign w:val="center"/>
            <w:hideMark/>
          </w:tcPr>
          <w:p w14:paraId="7AD1802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0.8454</w:t>
            </w:r>
          </w:p>
        </w:tc>
        <w:tc>
          <w:tcPr>
            <w:tcW w:w="1044" w:type="dxa"/>
            <w:noWrap/>
            <w:vAlign w:val="center"/>
            <w:hideMark/>
          </w:tcPr>
          <w:p w14:paraId="522DC67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1.1041</w:t>
            </w:r>
          </w:p>
        </w:tc>
        <w:tc>
          <w:tcPr>
            <w:tcW w:w="1044" w:type="dxa"/>
            <w:noWrap/>
            <w:vAlign w:val="center"/>
            <w:hideMark/>
          </w:tcPr>
          <w:p w14:paraId="412461F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0.6891</w:t>
            </w:r>
          </w:p>
        </w:tc>
        <w:tc>
          <w:tcPr>
            <w:tcW w:w="1044" w:type="dxa"/>
            <w:noWrap/>
            <w:vAlign w:val="center"/>
            <w:hideMark/>
          </w:tcPr>
          <w:p w14:paraId="2BCFB95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-1.9401</w:t>
            </w:r>
          </w:p>
        </w:tc>
      </w:tr>
      <w:tr w:rsidR="00634E9A" w:rsidRPr="00634E9A" w14:paraId="0A026B9B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17D2B1D3" w14:textId="651D8916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机场</w:t>
            </w:r>
          </w:p>
        </w:tc>
        <w:tc>
          <w:tcPr>
            <w:tcW w:w="1044" w:type="dxa"/>
            <w:noWrap/>
            <w:vAlign w:val="center"/>
            <w:hideMark/>
          </w:tcPr>
          <w:p w14:paraId="08FCAE1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-0.2597</w:t>
            </w:r>
          </w:p>
        </w:tc>
        <w:tc>
          <w:tcPr>
            <w:tcW w:w="1044" w:type="dxa"/>
            <w:noWrap/>
            <w:vAlign w:val="center"/>
            <w:hideMark/>
          </w:tcPr>
          <w:p w14:paraId="60B06CC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1.7739</w:t>
            </w:r>
          </w:p>
        </w:tc>
        <w:tc>
          <w:tcPr>
            <w:tcW w:w="1044" w:type="dxa"/>
            <w:noWrap/>
            <w:vAlign w:val="center"/>
            <w:hideMark/>
          </w:tcPr>
          <w:p w14:paraId="6B4A94E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-0.0268</w:t>
            </w:r>
          </w:p>
        </w:tc>
        <w:tc>
          <w:tcPr>
            <w:tcW w:w="1044" w:type="dxa"/>
            <w:noWrap/>
            <w:vAlign w:val="center"/>
            <w:hideMark/>
          </w:tcPr>
          <w:p w14:paraId="273FC7C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2.0032</w:t>
            </w:r>
          </w:p>
        </w:tc>
        <w:tc>
          <w:tcPr>
            <w:tcW w:w="1044" w:type="dxa"/>
            <w:noWrap/>
            <w:vAlign w:val="center"/>
            <w:hideMark/>
          </w:tcPr>
          <w:p w14:paraId="54E0C17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-0.0596</w:t>
            </w:r>
          </w:p>
        </w:tc>
        <w:tc>
          <w:tcPr>
            <w:tcW w:w="1044" w:type="dxa"/>
            <w:noWrap/>
            <w:vAlign w:val="center"/>
            <w:hideMark/>
          </w:tcPr>
          <w:p w14:paraId="4D69C7D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0.6442</w:t>
            </w:r>
          </w:p>
        </w:tc>
        <w:tc>
          <w:tcPr>
            <w:tcW w:w="1044" w:type="dxa"/>
            <w:noWrap/>
            <w:vAlign w:val="center"/>
            <w:hideMark/>
          </w:tcPr>
          <w:p w14:paraId="6E24815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1.3556</w:t>
            </w:r>
          </w:p>
        </w:tc>
        <w:tc>
          <w:tcPr>
            <w:tcW w:w="1044" w:type="dxa"/>
            <w:noWrap/>
            <w:vAlign w:val="center"/>
            <w:hideMark/>
          </w:tcPr>
          <w:p w14:paraId="098382B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0.463</w:t>
            </w:r>
          </w:p>
        </w:tc>
        <w:tc>
          <w:tcPr>
            <w:tcW w:w="1044" w:type="dxa"/>
            <w:noWrap/>
            <w:vAlign w:val="center"/>
            <w:hideMark/>
          </w:tcPr>
          <w:p w14:paraId="153B37B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0.0442</w:t>
            </w:r>
          </w:p>
        </w:tc>
        <w:tc>
          <w:tcPr>
            <w:tcW w:w="1044" w:type="dxa"/>
            <w:noWrap/>
            <w:vAlign w:val="center"/>
            <w:hideMark/>
          </w:tcPr>
          <w:p w14:paraId="1BD65EE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-1.0578</w:t>
            </w:r>
          </w:p>
        </w:tc>
      </w:tr>
      <w:tr w:rsidR="00634E9A" w:rsidRPr="00634E9A" w14:paraId="484C8BFF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19E6BD94" w14:textId="3920F506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其他休闲服务</w:t>
            </w:r>
          </w:p>
        </w:tc>
        <w:tc>
          <w:tcPr>
            <w:tcW w:w="1044" w:type="dxa"/>
            <w:noWrap/>
            <w:vAlign w:val="center"/>
            <w:hideMark/>
          </w:tcPr>
          <w:p w14:paraId="440386F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1.5898</w:t>
            </w:r>
          </w:p>
        </w:tc>
        <w:tc>
          <w:tcPr>
            <w:tcW w:w="1044" w:type="dxa"/>
            <w:noWrap/>
            <w:vAlign w:val="center"/>
            <w:hideMark/>
          </w:tcPr>
          <w:p w14:paraId="565CC3E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-0.3393</w:t>
            </w:r>
          </w:p>
        </w:tc>
        <w:tc>
          <w:tcPr>
            <w:tcW w:w="1044" w:type="dxa"/>
            <w:noWrap/>
            <w:vAlign w:val="center"/>
            <w:hideMark/>
          </w:tcPr>
          <w:p w14:paraId="3FD3AA5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-0.4938</w:t>
            </w:r>
          </w:p>
        </w:tc>
        <w:tc>
          <w:tcPr>
            <w:tcW w:w="1044" w:type="dxa"/>
            <w:noWrap/>
            <w:vAlign w:val="center"/>
            <w:hideMark/>
          </w:tcPr>
          <w:p w14:paraId="363B95E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0.9949</w:t>
            </w:r>
          </w:p>
        </w:tc>
        <w:tc>
          <w:tcPr>
            <w:tcW w:w="1044" w:type="dxa"/>
            <w:noWrap/>
            <w:vAlign w:val="center"/>
            <w:hideMark/>
          </w:tcPr>
          <w:p w14:paraId="26F2191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30B8F88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4322E18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2C31EDE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127F865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4150800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0733792B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3BA38E5A" w14:textId="4064AD76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电子制造</w:t>
            </w:r>
          </w:p>
        </w:tc>
        <w:tc>
          <w:tcPr>
            <w:tcW w:w="1044" w:type="dxa"/>
            <w:noWrap/>
            <w:vAlign w:val="center"/>
            <w:hideMark/>
          </w:tcPr>
          <w:p w14:paraId="0C98EEE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1.138</w:t>
            </w:r>
          </w:p>
        </w:tc>
        <w:tc>
          <w:tcPr>
            <w:tcW w:w="1044" w:type="dxa"/>
            <w:noWrap/>
            <w:vAlign w:val="center"/>
            <w:hideMark/>
          </w:tcPr>
          <w:p w14:paraId="6213114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2.1443</w:t>
            </w:r>
          </w:p>
        </w:tc>
        <w:tc>
          <w:tcPr>
            <w:tcW w:w="1044" w:type="dxa"/>
            <w:noWrap/>
            <w:vAlign w:val="center"/>
            <w:hideMark/>
          </w:tcPr>
          <w:p w14:paraId="108BA5F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-1.7846</w:t>
            </w:r>
          </w:p>
        </w:tc>
        <w:tc>
          <w:tcPr>
            <w:tcW w:w="1044" w:type="dxa"/>
            <w:noWrap/>
            <w:vAlign w:val="center"/>
            <w:hideMark/>
          </w:tcPr>
          <w:p w14:paraId="5869E8C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1.0252</w:t>
            </w:r>
          </w:p>
        </w:tc>
        <w:tc>
          <w:tcPr>
            <w:tcW w:w="1044" w:type="dxa"/>
            <w:noWrap/>
            <w:vAlign w:val="center"/>
            <w:hideMark/>
          </w:tcPr>
          <w:p w14:paraId="7213755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0.215</w:t>
            </w:r>
          </w:p>
        </w:tc>
        <w:tc>
          <w:tcPr>
            <w:tcW w:w="1044" w:type="dxa"/>
            <w:noWrap/>
            <w:vAlign w:val="center"/>
            <w:hideMark/>
          </w:tcPr>
          <w:p w14:paraId="6F89E8D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1.4262</w:t>
            </w:r>
          </w:p>
        </w:tc>
        <w:tc>
          <w:tcPr>
            <w:tcW w:w="1044" w:type="dxa"/>
            <w:noWrap/>
            <w:vAlign w:val="center"/>
            <w:hideMark/>
          </w:tcPr>
          <w:p w14:paraId="18B676B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-0.1182</w:t>
            </w:r>
          </w:p>
        </w:tc>
        <w:tc>
          <w:tcPr>
            <w:tcW w:w="1044" w:type="dxa"/>
            <w:noWrap/>
            <w:vAlign w:val="center"/>
            <w:hideMark/>
          </w:tcPr>
          <w:p w14:paraId="2AF5390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1.2674</w:t>
            </w:r>
          </w:p>
        </w:tc>
        <w:tc>
          <w:tcPr>
            <w:tcW w:w="1044" w:type="dxa"/>
            <w:noWrap/>
            <w:vAlign w:val="center"/>
            <w:hideMark/>
          </w:tcPr>
          <w:p w14:paraId="1C988BC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0.5598</w:t>
            </w:r>
          </w:p>
        </w:tc>
        <w:tc>
          <w:tcPr>
            <w:tcW w:w="1044" w:type="dxa"/>
            <w:noWrap/>
            <w:vAlign w:val="center"/>
            <w:hideMark/>
          </w:tcPr>
          <w:p w14:paraId="2336C51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-1.6883</w:t>
            </w:r>
          </w:p>
        </w:tc>
      </w:tr>
      <w:tr w:rsidR="00634E9A" w:rsidRPr="00634E9A" w14:paraId="608A038E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5CBC257C" w14:textId="715F703D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动物保健</w:t>
            </w:r>
          </w:p>
        </w:tc>
        <w:tc>
          <w:tcPr>
            <w:tcW w:w="1044" w:type="dxa"/>
            <w:noWrap/>
            <w:vAlign w:val="center"/>
            <w:hideMark/>
          </w:tcPr>
          <w:p w14:paraId="38F6EF1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2.3334</w:t>
            </w:r>
          </w:p>
        </w:tc>
        <w:tc>
          <w:tcPr>
            <w:tcW w:w="1044" w:type="dxa"/>
            <w:noWrap/>
            <w:vAlign w:val="center"/>
            <w:hideMark/>
          </w:tcPr>
          <w:p w14:paraId="743F5EE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0.8125</w:t>
            </w:r>
          </w:p>
        </w:tc>
        <w:tc>
          <w:tcPr>
            <w:tcW w:w="1044" w:type="dxa"/>
            <w:noWrap/>
            <w:vAlign w:val="center"/>
            <w:hideMark/>
          </w:tcPr>
          <w:p w14:paraId="3E27E4E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-1.4622</w:t>
            </w:r>
          </w:p>
        </w:tc>
        <w:tc>
          <w:tcPr>
            <w:tcW w:w="1044" w:type="dxa"/>
            <w:noWrap/>
            <w:vAlign w:val="center"/>
            <w:hideMark/>
          </w:tcPr>
          <w:p w14:paraId="1B858C3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-0.0263</w:t>
            </w:r>
          </w:p>
        </w:tc>
        <w:tc>
          <w:tcPr>
            <w:tcW w:w="1044" w:type="dxa"/>
            <w:noWrap/>
            <w:vAlign w:val="center"/>
            <w:hideMark/>
          </w:tcPr>
          <w:p w14:paraId="6D6033E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0.0954</w:t>
            </w:r>
          </w:p>
        </w:tc>
        <w:tc>
          <w:tcPr>
            <w:tcW w:w="1044" w:type="dxa"/>
            <w:noWrap/>
            <w:vAlign w:val="center"/>
            <w:hideMark/>
          </w:tcPr>
          <w:p w14:paraId="1EB4FC2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1.8333</w:t>
            </w:r>
          </w:p>
        </w:tc>
        <w:tc>
          <w:tcPr>
            <w:tcW w:w="1044" w:type="dxa"/>
            <w:noWrap/>
            <w:vAlign w:val="center"/>
            <w:hideMark/>
          </w:tcPr>
          <w:p w14:paraId="203AB4D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0.4669</w:t>
            </w:r>
          </w:p>
        </w:tc>
        <w:tc>
          <w:tcPr>
            <w:tcW w:w="1044" w:type="dxa"/>
            <w:noWrap/>
            <w:vAlign w:val="center"/>
            <w:hideMark/>
          </w:tcPr>
          <w:p w14:paraId="0738974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1.485</w:t>
            </w:r>
          </w:p>
        </w:tc>
        <w:tc>
          <w:tcPr>
            <w:tcW w:w="1044" w:type="dxa"/>
            <w:noWrap/>
            <w:vAlign w:val="center"/>
            <w:hideMark/>
          </w:tcPr>
          <w:p w14:paraId="2110BD0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-0.0295</w:t>
            </w:r>
          </w:p>
        </w:tc>
        <w:tc>
          <w:tcPr>
            <w:tcW w:w="1044" w:type="dxa"/>
            <w:noWrap/>
            <w:vAlign w:val="center"/>
            <w:hideMark/>
          </w:tcPr>
          <w:p w14:paraId="1A30E33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-1.8757</w:t>
            </w:r>
          </w:p>
        </w:tc>
      </w:tr>
      <w:tr w:rsidR="00634E9A" w:rsidRPr="00634E9A" w14:paraId="7E33ADEC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29B75679" w14:textId="7561D555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地面兵装</w:t>
            </w:r>
          </w:p>
        </w:tc>
        <w:tc>
          <w:tcPr>
            <w:tcW w:w="1044" w:type="dxa"/>
            <w:noWrap/>
            <w:vAlign w:val="center"/>
            <w:hideMark/>
          </w:tcPr>
          <w:p w14:paraId="797D2B6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1.2432</w:t>
            </w:r>
          </w:p>
        </w:tc>
        <w:tc>
          <w:tcPr>
            <w:tcW w:w="1044" w:type="dxa"/>
            <w:noWrap/>
            <w:vAlign w:val="center"/>
            <w:hideMark/>
          </w:tcPr>
          <w:p w14:paraId="51F7319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0.5173</w:t>
            </w:r>
          </w:p>
        </w:tc>
        <w:tc>
          <w:tcPr>
            <w:tcW w:w="1044" w:type="dxa"/>
            <w:noWrap/>
            <w:vAlign w:val="center"/>
            <w:hideMark/>
          </w:tcPr>
          <w:p w14:paraId="13371F3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-1.0941</w:t>
            </w:r>
          </w:p>
        </w:tc>
        <w:tc>
          <w:tcPr>
            <w:tcW w:w="1044" w:type="dxa"/>
            <w:noWrap/>
            <w:vAlign w:val="center"/>
            <w:hideMark/>
          </w:tcPr>
          <w:p w14:paraId="44B4556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-0.3106</w:t>
            </w:r>
          </w:p>
        </w:tc>
        <w:tc>
          <w:tcPr>
            <w:tcW w:w="1044" w:type="dxa"/>
            <w:noWrap/>
            <w:vAlign w:val="center"/>
            <w:hideMark/>
          </w:tcPr>
          <w:p w14:paraId="553CDF2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0.1031</w:t>
            </w:r>
          </w:p>
        </w:tc>
        <w:tc>
          <w:tcPr>
            <w:tcW w:w="1044" w:type="dxa"/>
            <w:noWrap/>
            <w:vAlign w:val="center"/>
            <w:hideMark/>
          </w:tcPr>
          <w:p w14:paraId="1B4AB93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0.3265</w:t>
            </w:r>
          </w:p>
        </w:tc>
        <w:tc>
          <w:tcPr>
            <w:tcW w:w="1044" w:type="dxa"/>
            <w:noWrap/>
            <w:vAlign w:val="center"/>
            <w:hideMark/>
          </w:tcPr>
          <w:p w14:paraId="1CB0FE4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1.683</w:t>
            </w:r>
          </w:p>
        </w:tc>
        <w:tc>
          <w:tcPr>
            <w:tcW w:w="1044" w:type="dxa"/>
            <w:noWrap/>
            <w:vAlign w:val="center"/>
            <w:hideMark/>
          </w:tcPr>
          <w:p w14:paraId="4D16B3B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7AF964D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4C9EABD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37320F2E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1FA42DD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半导体</w:t>
            </w:r>
          </w:p>
        </w:tc>
        <w:tc>
          <w:tcPr>
            <w:tcW w:w="1044" w:type="dxa"/>
            <w:noWrap/>
            <w:vAlign w:val="center"/>
            <w:hideMark/>
          </w:tcPr>
          <w:p w14:paraId="788096A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1.4004</w:t>
            </w:r>
          </w:p>
        </w:tc>
        <w:tc>
          <w:tcPr>
            <w:tcW w:w="1044" w:type="dxa"/>
            <w:noWrap/>
            <w:vAlign w:val="center"/>
            <w:hideMark/>
          </w:tcPr>
          <w:p w14:paraId="7820924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2.3589</w:t>
            </w:r>
          </w:p>
        </w:tc>
        <w:tc>
          <w:tcPr>
            <w:tcW w:w="1044" w:type="dxa"/>
            <w:noWrap/>
            <w:vAlign w:val="center"/>
            <w:hideMark/>
          </w:tcPr>
          <w:p w14:paraId="1498B9B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-1.3288</w:t>
            </w:r>
          </w:p>
        </w:tc>
        <w:tc>
          <w:tcPr>
            <w:tcW w:w="1044" w:type="dxa"/>
            <w:noWrap/>
            <w:vAlign w:val="center"/>
            <w:hideMark/>
          </w:tcPr>
          <w:p w14:paraId="42184D3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0.6059</w:t>
            </w:r>
          </w:p>
        </w:tc>
        <w:tc>
          <w:tcPr>
            <w:tcW w:w="1044" w:type="dxa"/>
            <w:noWrap/>
            <w:vAlign w:val="center"/>
            <w:hideMark/>
          </w:tcPr>
          <w:p w14:paraId="3956D3E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-0.3089</w:t>
            </w:r>
          </w:p>
        </w:tc>
        <w:tc>
          <w:tcPr>
            <w:tcW w:w="1044" w:type="dxa"/>
            <w:noWrap/>
            <w:vAlign w:val="center"/>
            <w:hideMark/>
          </w:tcPr>
          <w:p w14:paraId="530C231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0.8289</w:t>
            </w:r>
          </w:p>
        </w:tc>
        <w:tc>
          <w:tcPr>
            <w:tcW w:w="1044" w:type="dxa"/>
            <w:noWrap/>
            <w:vAlign w:val="center"/>
            <w:hideMark/>
          </w:tcPr>
          <w:p w14:paraId="13AB82A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0.7519</w:t>
            </w:r>
          </w:p>
        </w:tc>
        <w:tc>
          <w:tcPr>
            <w:tcW w:w="1044" w:type="dxa"/>
            <w:noWrap/>
            <w:vAlign w:val="center"/>
            <w:hideMark/>
          </w:tcPr>
          <w:p w14:paraId="35BFEAD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1.6163</w:t>
            </w:r>
          </w:p>
        </w:tc>
        <w:tc>
          <w:tcPr>
            <w:tcW w:w="1044" w:type="dxa"/>
            <w:noWrap/>
            <w:vAlign w:val="center"/>
            <w:hideMark/>
          </w:tcPr>
          <w:p w14:paraId="1EA1912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-0.1932</w:t>
            </w:r>
          </w:p>
        </w:tc>
        <w:tc>
          <w:tcPr>
            <w:tcW w:w="1044" w:type="dxa"/>
            <w:noWrap/>
            <w:vAlign w:val="center"/>
            <w:hideMark/>
          </w:tcPr>
          <w:p w14:paraId="374A447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-2.2348</w:t>
            </w:r>
          </w:p>
        </w:tc>
      </w:tr>
      <w:tr w:rsidR="00634E9A" w:rsidRPr="00634E9A" w14:paraId="401E2E45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167D3227" w14:textId="454223C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房屋建设</w:t>
            </w:r>
          </w:p>
        </w:tc>
        <w:tc>
          <w:tcPr>
            <w:tcW w:w="1044" w:type="dxa"/>
            <w:noWrap/>
            <w:vAlign w:val="center"/>
            <w:hideMark/>
          </w:tcPr>
          <w:p w14:paraId="5BF9BED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-0.2222</w:t>
            </w:r>
          </w:p>
        </w:tc>
        <w:tc>
          <w:tcPr>
            <w:tcW w:w="1044" w:type="dxa"/>
            <w:noWrap/>
            <w:vAlign w:val="center"/>
            <w:hideMark/>
          </w:tcPr>
          <w:p w14:paraId="171BDCB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-0.0582</w:t>
            </w:r>
          </w:p>
        </w:tc>
        <w:tc>
          <w:tcPr>
            <w:tcW w:w="1044" w:type="dxa"/>
            <w:noWrap/>
            <w:vAlign w:val="center"/>
            <w:hideMark/>
          </w:tcPr>
          <w:p w14:paraId="22EEDCF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-0.8209</w:t>
            </w:r>
          </w:p>
        </w:tc>
        <w:tc>
          <w:tcPr>
            <w:tcW w:w="1044" w:type="dxa"/>
            <w:noWrap/>
            <w:vAlign w:val="center"/>
            <w:hideMark/>
          </w:tcPr>
          <w:p w14:paraId="40A038C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-0.1517</w:t>
            </w:r>
          </w:p>
        </w:tc>
        <w:tc>
          <w:tcPr>
            <w:tcW w:w="1044" w:type="dxa"/>
            <w:noWrap/>
            <w:vAlign w:val="center"/>
            <w:hideMark/>
          </w:tcPr>
          <w:p w14:paraId="5DAE77C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1.1316</w:t>
            </w:r>
          </w:p>
        </w:tc>
        <w:tc>
          <w:tcPr>
            <w:tcW w:w="1044" w:type="dxa"/>
            <w:noWrap/>
            <w:vAlign w:val="center"/>
            <w:hideMark/>
          </w:tcPr>
          <w:p w14:paraId="0936704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-0.0222</w:t>
            </w:r>
          </w:p>
        </w:tc>
        <w:tc>
          <w:tcPr>
            <w:tcW w:w="1044" w:type="dxa"/>
            <w:noWrap/>
            <w:vAlign w:val="center"/>
            <w:hideMark/>
          </w:tcPr>
          <w:p w14:paraId="087D285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2.5268</w:t>
            </w:r>
          </w:p>
        </w:tc>
        <w:tc>
          <w:tcPr>
            <w:tcW w:w="1044" w:type="dxa"/>
            <w:noWrap/>
            <w:vAlign w:val="center"/>
            <w:hideMark/>
          </w:tcPr>
          <w:p w14:paraId="4482147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4D58A25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5C583CB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752A5DE5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60E1D538" w14:textId="1563538D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黄金</w:t>
            </w:r>
          </w:p>
        </w:tc>
        <w:tc>
          <w:tcPr>
            <w:tcW w:w="1044" w:type="dxa"/>
            <w:noWrap/>
            <w:vAlign w:val="center"/>
            <w:hideMark/>
          </w:tcPr>
          <w:p w14:paraId="52BDC27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0.6793</w:t>
            </w:r>
          </w:p>
        </w:tc>
        <w:tc>
          <w:tcPr>
            <w:tcW w:w="1044" w:type="dxa"/>
            <w:noWrap/>
            <w:vAlign w:val="center"/>
            <w:hideMark/>
          </w:tcPr>
          <w:p w14:paraId="54DA82D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0.8236</w:t>
            </w:r>
          </w:p>
        </w:tc>
        <w:tc>
          <w:tcPr>
            <w:tcW w:w="1044" w:type="dxa"/>
            <w:noWrap/>
            <w:vAlign w:val="center"/>
            <w:hideMark/>
          </w:tcPr>
          <w:p w14:paraId="5DDA0E4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-1.037</w:t>
            </w:r>
          </w:p>
        </w:tc>
        <w:tc>
          <w:tcPr>
            <w:tcW w:w="1044" w:type="dxa"/>
            <w:noWrap/>
            <w:vAlign w:val="center"/>
            <w:hideMark/>
          </w:tcPr>
          <w:p w14:paraId="11629F0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-0.336</w:t>
            </w:r>
          </w:p>
        </w:tc>
        <w:tc>
          <w:tcPr>
            <w:tcW w:w="1044" w:type="dxa"/>
            <w:noWrap/>
            <w:vAlign w:val="center"/>
            <w:hideMark/>
          </w:tcPr>
          <w:p w14:paraId="0F7B6BD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0.3043</w:t>
            </w:r>
          </w:p>
        </w:tc>
        <w:tc>
          <w:tcPr>
            <w:tcW w:w="1044" w:type="dxa"/>
            <w:noWrap/>
            <w:vAlign w:val="center"/>
            <w:hideMark/>
          </w:tcPr>
          <w:p w14:paraId="0CE5F07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0.106</w:t>
            </w:r>
          </w:p>
        </w:tc>
        <w:tc>
          <w:tcPr>
            <w:tcW w:w="1044" w:type="dxa"/>
            <w:noWrap/>
            <w:vAlign w:val="center"/>
            <w:hideMark/>
          </w:tcPr>
          <w:p w14:paraId="6C464C9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1.7939</w:t>
            </w:r>
          </w:p>
        </w:tc>
        <w:tc>
          <w:tcPr>
            <w:tcW w:w="1044" w:type="dxa"/>
            <w:noWrap/>
            <w:vAlign w:val="center"/>
            <w:hideMark/>
          </w:tcPr>
          <w:p w14:paraId="5FF4E40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50DD53D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55E60A6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16D66368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75610EC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电源设备</w:t>
            </w:r>
          </w:p>
        </w:tc>
        <w:tc>
          <w:tcPr>
            <w:tcW w:w="1044" w:type="dxa"/>
            <w:noWrap/>
            <w:vAlign w:val="center"/>
            <w:hideMark/>
          </w:tcPr>
          <w:p w14:paraId="2780DA6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1.9889</w:t>
            </w:r>
          </w:p>
        </w:tc>
        <w:tc>
          <w:tcPr>
            <w:tcW w:w="1044" w:type="dxa"/>
            <w:noWrap/>
            <w:vAlign w:val="center"/>
            <w:hideMark/>
          </w:tcPr>
          <w:p w14:paraId="1547BA3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1.0653</w:t>
            </w:r>
          </w:p>
        </w:tc>
        <w:tc>
          <w:tcPr>
            <w:tcW w:w="1044" w:type="dxa"/>
            <w:noWrap/>
            <w:vAlign w:val="center"/>
            <w:hideMark/>
          </w:tcPr>
          <w:p w14:paraId="7BBEF80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-1.7673</w:t>
            </w:r>
          </w:p>
        </w:tc>
        <w:tc>
          <w:tcPr>
            <w:tcW w:w="1044" w:type="dxa"/>
            <w:noWrap/>
            <w:vAlign w:val="center"/>
            <w:hideMark/>
          </w:tcPr>
          <w:p w14:paraId="683D81D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-0.2746</w:t>
            </w:r>
          </w:p>
        </w:tc>
        <w:tc>
          <w:tcPr>
            <w:tcW w:w="1044" w:type="dxa"/>
            <w:noWrap/>
            <w:vAlign w:val="center"/>
            <w:hideMark/>
          </w:tcPr>
          <w:p w14:paraId="1AAB5E4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-0.3537</w:t>
            </w:r>
          </w:p>
        </w:tc>
        <w:tc>
          <w:tcPr>
            <w:tcW w:w="1044" w:type="dxa"/>
            <w:noWrap/>
            <w:vAlign w:val="center"/>
            <w:hideMark/>
          </w:tcPr>
          <w:p w14:paraId="3B4D0B6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0.6439</w:t>
            </w:r>
          </w:p>
        </w:tc>
        <w:tc>
          <w:tcPr>
            <w:tcW w:w="1044" w:type="dxa"/>
            <w:noWrap/>
            <w:vAlign w:val="center"/>
            <w:hideMark/>
          </w:tcPr>
          <w:p w14:paraId="15BB7C6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0.8715</w:t>
            </w:r>
          </w:p>
        </w:tc>
        <w:tc>
          <w:tcPr>
            <w:tcW w:w="1044" w:type="dxa"/>
            <w:noWrap/>
            <w:vAlign w:val="center"/>
            <w:hideMark/>
          </w:tcPr>
          <w:p w14:paraId="54A083A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2CE6E69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3129420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6F349654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39B038FD" w14:textId="1E88FBED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玻璃制造</w:t>
            </w:r>
          </w:p>
        </w:tc>
        <w:tc>
          <w:tcPr>
            <w:tcW w:w="1044" w:type="dxa"/>
            <w:noWrap/>
            <w:vAlign w:val="center"/>
            <w:hideMark/>
          </w:tcPr>
          <w:p w14:paraId="3887223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1.3973</w:t>
            </w:r>
          </w:p>
        </w:tc>
        <w:tc>
          <w:tcPr>
            <w:tcW w:w="1044" w:type="dxa"/>
            <w:noWrap/>
            <w:vAlign w:val="center"/>
            <w:hideMark/>
          </w:tcPr>
          <w:p w14:paraId="33379B4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0.9914</w:t>
            </w:r>
          </w:p>
        </w:tc>
        <w:tc>
          <w:tcPr>
            <w:tcW w:w="1044" w:type="dxa"/>
            <w:noWrap/>
            <w:vAlign w:val="center"/>
            <w:hideMark/>
          </w:tcPr>
          <w:p w14:paraId="774DA93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-1.8294</w:t>
            </w:r>
          </w:p>
        </w:tc>
        <w:tc>
          <w:tcPr>
            <w:tcW w:w="1044" w:type="dxa"/>
            <w:noWrap/>
            <w:vAlign w:val="center"/>
            <w:hideMark/>
          </w:tcPr>
          <w:p w14:paraId="7961B7C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-0.6958</w:t>
            </w:r>
          </w:p>
        </w:tc>
        <w:tc>
          <w:tcPr>
            <w:tcW w:w="1044" w:type="dxa"/>
            <w:noWrap/>
            <w:vAlign w:val="center"/>
            <w:hideMark/>
          </w:tcPr>
          <w:p w14:paraId="34D4905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0.0541</w:t>
            </w:r>
          </w:p>
        </w:tc>
        <w:tc>
          <w:tcPr>
            <w:tcW w:w="1044" w:type="dxa"/>
            <w:noWrap/>
            <w:vAlign w:val="center"/>
            <w:hideMark/>
          </w:tcPr>
          <w:p w14:paraId="59B1DF8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0.9306</w:t>
            </w:r>
          </w:p>
        </w:tc>
        <w:tc>
          <w:tcPr>
            <w:tcW w:w="1044" w:type="dxa"/>
            <w:noWrap/>
            <w:vAlign w:val="center"/>
            <w:hideMark/>
          </w:tcPr>
          <w:p w14:paraId="17D8FEE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1.2594</w:t>
            </w:r>
          </w:p>
        </w:tc>
        <w:tc>
          <w:tcPr>
            <w:tcW w:w="1044" w:type="dxa"/>
            <w:noWrap/>
            <w:vAlign w:val="center"/>
            <w:hideMark/>
          </w:tcPr>
          <w:p w14:paraId="7AB8D5D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1FF069B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6514EF7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052DF2BF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4F780163" w14:textId="08357351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饲料</w:t>
            </w:r>
          </w:p>
        </w:tc>
        <w:tc>
          <w:tcPr>
            <w:tcW w:w="1044" w:type="dxa"/>
            <w:noWrap/>
            <w:vAlign w:val="center"/>
            <w:hideMark/>
          </w:tcPr>
          <w:p w14:paraId="49DA09F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2.0968</w:t>
            </w:r>
          </w:p>
        </w:tc>
        <w:tc>
          <w:tcPr>
            <w:tcW w:w="1044" w:type="dxa"/>
            <w:noWrap/>
            <w:vAlign w:val="center"/>
            <w:hideMark/>
          </w:tcPr>
          <w:p w14:paraId="4CBCD16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1.3285</w:t>
            </w:r>
          </w:p>
        </w:tc>
        <w:tc>
          <w:tcPr>
            <w:tcW w:w="1044" w:type="dxa"/>
            <w:noWrap/>
            <w:vAlign w:val="center"/>
            <w:hideMark/>
          </w:tcPr>
          <w:p w14:paraId="02BAF8C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-0.9917</w:t>
            </w:r>
          </w:p>
        </w:tc>
        <w:tc>
          <w:tcPr>
            <w:tcW w:w="1044" w:type="dxa"/>
            <w:noWrap/>
            <w:vAlign w:val="center"/>
            <w:hideMark/>
          </w:tcPr>
          <w:p w14:paraId="59E683E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0.1606</w:t>
            </w:r>
          </w:p>
        </w:tc>
        <w:tc>
          <w:tcPr>
            <w:tcW w:w="1044" w:type="dxa"/>
            <w:noWrap/>
            <w:vAlign w:val="center"/>
            <w:hideMark/>
          </w:tcPr>
          <w:p w14:paraId="7B5FACD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-0.3476</w:t>
            </w:r>
          </w:p>
        </w:tc>
        <w:tc>
          <w:tcPr>
            <w:tcW w:w="1044" w:type="dxa"/>
            <w:noWrap/>
            <w:vAlign w:val="center"/>
            <w:hideMark/>
          </w:tcPr>
          <w:p w14:paraId="2077404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0.9593</w:t>
            </w:r>
          </w:p>
        </w:tc>
        <w:tc>
          <w:tcPr>
            <w:tcW w:w="1044" w:type="dxa"/>
            <w:noWrap/>
            <w:vAlign w:val="center"/>
            <w:hideMark/>
          </w:tcPr>
          <w:p w14:paraId="19E99AD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-0.2227</w:t>
            </w:r>
          </w:p>
        </w:tc>
        <w:tc>
          <w:tcPr>
            <w:tcW w:w="1044" w:type="dxa"/>
            <w:noWrap/>
            <w:vAlign w:val="center"/>
            <w:hideMark/>
          </w:tcPr>
          <w:p w14:paraId="31E6FD8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0.7584</w:t>
            </w:r>
          </w:p>
        </w:tc>
        <w:tc>
          <w:tcPr>
            <w:tcW w:w="1044" w:type="dxa"/>
            <w:noWrap/>
            <w:vAlign w:val="center"/>
            <w:hideMark/>
          </w:tcPr>
          <w:p w14:paraId="05991DC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0.5276</w:t>
            </w:r>
          </w:p>
        </w:tc>
        <w:tc>
          <w:tcPr>
            <w:tcW w:w="1044" w:type="dxa"/>
            <w:noWrap/>
            <w:vAlign w:val="center"/>
            <w:hideMark/>
          </w:tcPr>
          <w:p w14:paraId="5E1921A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-1.3073</w:t>
            </w:r>
          </w:p>
        </w:tc>
      </w:tr>
      <w:tr w:rsidR="00634E9A" w:rsidRPr="00634E9A" w14:paraId="1953C622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4EC63764" w14:textId="05959118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元件</w:t>
            </w:r>
          </w:p>
        </w:tc>
        <w:tc>
          <w:tcPr>
            <w:tcW w:w="1044" w:type="dxa"/>
            <w:noWrap/>
            <w:vAlign w:val="center"/>
            <w:hideMark/>
          </w:tcPr>
          <w:p w14:paraId="2547E56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0.8635</w:t>
            </w:r>
          </w:p>
        </w:tc>
        <w:tc>
          <w:tcPr>
            <w:tcW w:w="1044" w:type="dxa"/>
            <w:noWrap/>
            <w:vAlign w:val="center"/>
            <w:hideMark/>
          </w:tcPr>
          <w:p w14:paraId="52384D6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1.7099</w:t>
            </w:r>
          </w:p>
        </w:tc>
        <w:tc>
          <w:tcPr>
            <w:tcW w:w="1044" w:type="dxa"/>
            <w:noWrap/>
            <w:vAlign w:val="center"/>
            <w:hideMark/>
          </w:tcPr>
          <w:p w14:paraId="54FD351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-0.9455</w:t>
            </w:r>
          </w:p>
        </w:tc>
        <w:tc>
          <w:tcPr>
            <w:tcW w:w="1044" w:type="dxa"/>
            <w:noWrap/>
            <w:vAlign w:val="center"/>
            <w:hideMark/>
          </w:tcPr>
          <w:p w14:paraId="10EB803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-0.1475</w:t>
            </w:r>
          </w:p>
        </w:tc>
        <w:tc>
          <w:tcPr>
            <w:tcW w:w="1044" w:type="dxa"/>
            <w:noWrap/>
            <w:vAlign w:val="center"/>
            <w:hideMark/>
          </w:tcPr>
          <w:p w14:paraId="35A1856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0.3896</w:t>
            </w:r>
          </w:p>
        </w:tc>
        <w:tc>
          <w:tcPr>
            <w:tcW w:w="1044" w:type="dxa"/>
            <w:noWrap/>
            <w:vAlign w:val="center"/>
            <w:hideMark/>
          </w:tcPr>
          <w:p w14:paraId="1088BE8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1.0574</w:t>
            </w:r>
          </w:p>
        </w:tc>
        <w:tc>
          <w:tcPr>
            <w:tcW w:w="1044" w:type="dxa"/>
            <w:noWrap/>
            <w:vAlign w:val="center"/>
            <w:hideMark/>
          </w:tcPr>
          <w:p w14:paraId="69030F2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1.0193</w:t>
            </w:r>
          </w:p>
        </w:tc>
        <w:tc>
          <w:tcPr>
            <w:tcW w:w="1044" w:type="dxa"/>
            <w:noWrap/>
            <w:vAlign w:val="center"/>
            <w:hideMark/>
          </w:tcPr>
          <w:p w14:paraId="3568FC2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0.9813</w:t>
            </w:r>
          </w:p>
        </w:tc>
        <w:tc>
          <w:tcPr>
            <w:tcW w:w="1044" w:type="dxa"/>
            <w:noWrap/>
            <w:vAlign w:val="center"/>
            <w:hideMark/>
          </w:tcPr>
          <w:p w14:paraId="179EF5E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0.0786</w:t>
            </w:r>
          </w:p>
        </w:tc>
        <w:tc>
          <w:tcPr>
            <w:tcW w:w="1044" w:type="dxa"/>
            <w:noWrap/>
            <w:vAlign w:val="center"/>
            <w:hideMark/>
          </w:tcPr>
          <w:p w14:paraId="484BA70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-2.0447</w:t>
            </w:r>
          </w:p>
        </w:tc>
      </w:tr>
      <w:tr w:rsidR="00634E9A" w:rsidRPr="00634E9A" w14:paraId="0EECDC74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3DE4D33A" w14:textId="55EBEEB4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保险</w:t>
            </w:r>
          </w:p>
        </w:tc>
        <w:tc>
          <w:tcPr>
            <w:tcW w:w="1044" w:type="dxa"/>
            <w:noWrap/>
            <w:vAlign w:val="center"/>
            <w:hideMark/>
          </w:tcPr>
          <w:p w14:paraId="0E883FD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-0.4957</w:t>
            </w:r>
          </w:p>
        </w:tc>
        <w:tc>
          <w:tcPr>
            <w:tcW w:w="1044" w:type="dxa"/>
            <w:noWrap/>
            <w:vAlign w:val="center"/>
            <w:hideMark/>
          </w:tcPr>
          <w:p w14:paraId="1C06314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1.3654</w:t>
            </w:r>
          </w:p>
        </w:tc>
        <w:tc>
          <w:tcPr>
            <w:tcW w:w="1044" w:type="dxa"/>
            <w:noWrap/>
            <w:vAlign w:val="center"/>
            <w:hideMark/>
          </w:tcPr>
          <w:p w14:paraId="349CB17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-0.9313</w:t>
            </w:r>
          </w:p>
        </w:tc>
        <w:tc>
          <w:tcPr>
            <w:tcW w:w="1044" w:type="dxa"/>
            <w:noWrap/>
            <w:vAlign w:val="center"/>
            <w:hideMark/>
          </w:tcPr>
          <w:p w14:paraId="7A5182D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2.2402</w:t>
            </w:r>
          </w:p>
        </w:tc>
        <w:tc>
          <w:tcPr>
            <w:tcW w:w="1044" w:type="dxa"/>
            <w:noWrap/>
            <w:vAlign w:val="center"/>
            <w:hideMark/>
          </w:tcPr>
          <w:p w14:paraId="2416478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0.0712</w:t>
            </w:r>
          </w:p>
        </w:tc>
        <w:tc>
          <w:tcPr>
            <w:tcW w:w="1044" w:type="dxa"/>
            <w:noWrap/>
            <w:vAlign w:val="center"/>
            <w:hideMark/>
          </w:tcPr>
          <w:p w14:paraId="05C3E26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-0.0881</w:t>
            </w:r>
          </w:p>
        </w:tc>
        <w:tc>
          <w:tcPr>
            <w:tcW w:w="1044" w:type="dxa"/>
            <w:noWrap/>
            <w:vAlign w:val="center"/>
            <w:hideMark/>
          </w:tcPr>
          <w:p w14:paraId="46D0B49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2.0113</w:t>
            </w:r>
          </w:p>
        </w:tc>
        <w:tc>
          <w:tcPr>
            <w:tcW w:w="1044" w:type="dxa"/>
            <w:noWrap/>
            <w:vAlign w:val="center"/>
            <w:hideMark/>
          </w:tcPr>
          <w:p w14:paraId="4FAD3A1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-0.6811</w:t>
            </w:r>
          </w:p>
        </w:tc>
        <w:tc>
          <w:tcPr>
            <w:tcW w:w="1044" w:type="dxa"/>
            <w:noWrap/>
            <w:vAlign w:val="center"/>
            <w:hideMark/>
          </w:tcPr>
          <w:p w14:paraId="439B068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0.6772</w:t>
            </w:r>
          </w:p>
        </w:tc>
        <w:tc>
          <w:tcPr>
            <w:tcW w:w="1044" w:type="dxa"/>
            <w:noWrap/>
            <w:vAlign w:val="center"/>
            <w:hideMark/>
          </w:tcPr>
          <w:p w14:paraId="2D57733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-1.3049</w:t>
            </w:r>
          </w:p>
        </w:tc>
      </w:tr>
      <w:tr w:rsidR="00634E9A" w:rsidRPr="00634E9A" w14:paraId="50E68B51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2FD21A32" w14:textId="573156F1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计算机设备</w:t>
            </w:r>
          </w:p>
        </w:tc>
        <w:tc>
          <w:tcPr>
            <w:tcW w:w="1044" w:type="dxa"/>
            <w:noWrap/>
            <w:vAlign w:val="center"/>
            <w:hideMark/>
          </w:tcPr>
          <w:p w14:paraId="2A43B1A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0.7155</w:t>
            </w:r>
          </w:p>
        </w:tc>
        <w:tc>
          <w:tcPr>
            <w:tcW w:w="1044" w:type="dxa"/>
            <w:noWrap/>
            <w:vAlign w:val="center"/>
            <w:hideMark/>
          </w:tcPr>
          <w:p w14:paraId="0203241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1.0947</w:t>
            </w:r>
          </w:p>
        </w:tc>
        <w:tc>
          <w:tcPr>
            <w:tcW w:w="1044" w:type="dxa"/>
            <w:noWrap/>
            <w:vAlign w:val="center"/>
            <w:hideMark/>
          </w:tcPr>
          <w:p w14:paraId="4D8B763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-1.0411</w:t>
            </w:r>
          </w:p>
        </w:tc>
        <w:tc>
          <w:tcPr>
            <w:tcW w:w="1044" w:type="dxa"/>
            <w:noWrap/>
            <w:vAlign w:val="center"/>
            <w:hideMark/>
          </w:tcPr>
          <w:p w14:paraId="7A4223B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0.2195</w:t>
            </w:r>
          </w:p>
        </w:tc>
        <w:tc>
          <w:tcPr>
            <w:tcW w:w="1044" w:type="dxa"/>
            <w:noWrap/>
            <w:vAlign w:val="center"/>
            <w:hideMark/>
          </w:tcPr>
          <w:p w14:paraId="56614C9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-0.6279</w:t>
            </w:r>
          </w:p>
        </w:tc>
        <w:tc>
          <w:tcPr>
            <w:tcW w:w="1044" w:type="dxa"/>
            <w:noWrap/>
            <w:vAlign w:val="center"/>
            <w:hideMark/>
          </w:tcPr>
          <w:p w14:paraId="6DC43BB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1.119</w:t>
            </w:r>
          </w:p>
        </w:tc>
        <w:tc>
          <w:tcPr>
            <w:tcW w:w="1044" w:type="dxa"/>
            <w:noWrap/>
            <w:vAlign w:val="center"/>
            <w:hideMark/>
          </w:tcPr>
          <w:p w14:paraId="1C337C7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0.7914</w:t>
            </w:r>
          </w:p>
        </w:tc>
        <w:tc>
          <w:tcPr>
            <w:tcW w:w="1044" w:type="dxa"/>
            <w:noWrap/>
            <w:vAlign w:val="center"/>
            <w:hideMark/>
          </w:tcPr>
          <w:p w14:paraId="7E3A1E9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1.8652</w:t>
            </w:r>
          </w:p>
        </w:tc>
        <w:tc>
          <w:tcPr>
            <w:tcW w:w="1044" w:type="dxa"/>
            <w:noWrap/>
            <w:vAlign w:val="center"/>
            <w:hideMark/>
          </w:tcPr>
          <w:p w14:paraId="16B5813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0.3426</w:t>
            </w:r>
          </w:p>
        </w:tc>
        <w:tc>
          <w:tcPr>
            <w:tcW w:w="1044" w:type="dxa"/>
            <w:noWrap/>
            <w:vAlign w:val="center"/>
            <w:hideMark/>
          </w:tcPr>
          <w:p w14:paraId="4C2C0C7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-1.6392</w:t>
            </w:r>
          </w:p>
        </w:tc>
      </w:tr>
      <w:tr w:rsidR="00634E9A" w:rsidRPr="00634E9A" w14:paraId="3C000B9F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377B7FB6" w14:textId="1AE13671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医药商业</w:t>
            </w:r>
          </w:p>
        </w:tc>
        <w:tc>
          <w:tcPr>
            <w:tcW w:w="1044" w:type="dxa"/>
            <w:noWrap/>
            <w:vAlign w:val="center"/>
            <w:hideMark/>
          </w:tcPr>
          <w:p w14:paraId="17DF486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1.1603</w:t>
            </w:r>
          </w:p>
        </w:tc>
        <w:tc>
          <w:tcPr>
            <w:tcW w:w="1044" w:type="dxa"/>
            <w:noWrap/>
            <w:vAlign w:val="center"/>
            <w:hideMark/>
          </w:tcPr>
          <w:p w14:paraId="6BEA593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0.6594</w:t>
            </w:r>
          </w:p>
        </w:tc>
        <w:tc>
          <w:tcPr>
            <w:tcW w:w="1044" w:type="dxa"/>
            <w:noWrap/>
            <w:vAlign w:val="center"/>
            <w:hideMark/>
          </w:tcPr>
          <w:p w14:paraId="186E324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-1.5635</w:t>
            </w:r>
          </w:p>
        </w:tc>
        <w:tc>
          <w:tcPr>
            <w:tcW w:w="1044" w:type="dxa"/>
            <w:noWrap/>
            <w:vAlign w:val="center"/>
            <w:hideMark/>
          </w:tcPr>
          <w:p w14:paraId="568AD15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-0.0083</w:t>
            </w:r>
          </w:p>
        </w:tc>
        <w:tc>
          <w:tcPr>
            <w:tcW w:w="1044" w:type="dxa"/>
            <w:noWrap/>
            <w:vAlign w:val="center"/>
            <w:hideMark/>
          </w:tcPr>
          <w:p w14:paraId="268DB56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0.0132</w:t>
            </w:r>
          </w:p>
        </w:tc>
        <w:tc>
          <w:tcPr>
            <w:tcW w:w="1044" w:type="dxa"/>
            <w:noWrap/>
            <w:vAlign w:val="center"/>
            <w:hideMark/>
          </w:tcPr>
          <w:p w14:paraId="2574C5C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0.8333</w:t>
            </w:r>
          </w:p>
        </w:tc>
        <w:tc>
          <w:tcPr>
            <w:tcW w:w="1044" w:type="dxa"/>
            <w:noWrap/>
            <w:vAlign w:val="center"/>
            <w:hideMark/>
          </w:tcPr>
          <w:p w14:paraId="0BD40DD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1.3155</w:t>
            </w:r>
          </w:p>
        </w:tc>
        <w:tc>
          <w:tcPr>
            <w:tcW w:w="1044" w:type="dxa"/>
            <w:noWrap/>
            <w:vAlign w:val="center"/>
            <w:hideMark/>
          </w:tcPr>
          <w:p w14:paraId="612444A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1.1169</w:t>
            </w:r>
          </w:p>
        </w:tc>
        <w:tc>
          <w:tcPr>
            <w:tcW w:w="1044" w:type="dxa"/>
            <w:noWrap/>
            <w:vAlign w:val="center"/>
            <w:hideMark/>
          </w:tcPr>
          <w:p w14:paraId="4769A59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1.0043</w:t>
            </w:r>
          </w:p>
        </w:tc>
        <w:tc>
          <w:tcPr>
            <w:tcW w:w="1044" w:type="dxa"/>
            <w:noWrap/>
            <w:vAlign w:val="center"/>
            <w:hideMark/>
          </w:tcPr>
          <w:p w14:paraId="3B014D5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-1.8364</w:t>
            </w:r>
          </w:p>
        </w:tc>
      </w:tr>
      <w:tr w:rsidR="00634E9A" w:rsidRPr="00634E9A" w14:paraId="2E8A2746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68CA9B8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专业工程</w:t>
            </w:r>
          </w:p>
        </w:tc>
        <w:tc>
          <w:tcPr>
            <w:tcW w:w="1044" w:type="dxa"/>
            <w:noWrap/>
            <w:vAlign w:val="center"/>
            <w:hideMark/>
          </w:tcPr>
          <w:p w14:paraId="3FBCFF1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1.1497</w:t>
            </w:r>
          </w:p>
        </w:tc>
        <w:tc>
          <w:tcPr>
            <w:tcW w:w="1044" w:type="dxa"/>
            <w:noWrap/>
            <w:vAlign w:val="center"/>
            <w:hideMark/>
          </w:tcPr>
          <w:p w14:paraId="509374B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-0.0102</w:t>
            </w:r>
          </w:p>
        </w:tc>
        <w:tc>
          <w:tcPr>
            <w:tcW w:w="1044" w:type="dxa"/>
            <w:noWrap/>
            <w:vAlign w:val="center"/>
            <w:hideMark/>
          </w:tcPr>
          <w:p w14:paraId="43F17C6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-1.9399</w:t>
            </w:r>
          </w:p>
        </w:tc>
        <w:tc>
          <w:tcPr>
            <w:tcW w:w="1044" w:type="dxa"/>
            <w:noWrap/>
            <w:vAlign w:val="center"/>
            <w:hideMark/>
          </w:tcPr>
          <w:p w14:paraId="223D5E4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-0.0938</w:t>
            </w:r>
          </w:p>
        </w:tc>
        <w:tc>
          <w:tcPr>
            <w:tcW w:w="1044" w:type="dxa"/>
            <w:noWrap/>
            <w:vAlign w:val="center"/>
            <w:hideMark/>
          </w:tcPr>
          <w:p w14:paraId="275740E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-0.0844</w:t>
            </w:r>
          </w:p>
        </w:tc>
        <w:tc>
          <w:tcPr>
            <w:tcW w:w="1044" w:type="dxa"/>
            <w:noWrap/>
            <w:vAlign w:val="center"/>
            <w:hideMark/>
          </w:tcPr>
          <w:p w14:paraId="5961E01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0.4083</w:t>
            </w:r>
          </w:p>
        </w:tc>
        <w:tc>
          <w:tcPr>
            <w:tcW w:w="1044" w:type="dxa"/>
            <w:noWrap/>
            <w:vAlign w:val="center"/>
            <w:hideMark/>
          </w:tcPr>
          <w:p w14:paraId="1ADDD99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2.2565</w:t>
            </w:r>
          </w:p>
        </w:tc>
        <w:tc>
          <w:tcPr>
            <w:tcW w:w="1044" w:type="dxa"/>
            <w:noWrap/>
            <w:vAlign w:val="center"/>
            <w:hideMark/>
          </w:tcPr>
          <w:p w14:paraId="4BF0975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67EBEF7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614EFE9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0691ABB6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05116D4B" w14:textId="4CF24D30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综合</w:t>
            </w:r>
          </w:p>
        </w:tc>
        <w:tc>
          <w:tcPr>
            <w:tcW w:w="1044" w:type="dxa"/>
            <w:noWrap/>
            <w:vAlign w:val="center"/>
            <w:hideMark/>
          </w:tcPr>
          <w:p w14:paraId="089A86F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1.0142</w:t>
            </w:r>
          </w:p>
        </w:tc>
        <w:tc>
          <w:tcPr>
            <w:tcW w:w="1044" w:type="dxa"/>
            <w:noWrap/>
            <w:vAlign w:val="center"/>
            <w:hideMark/>
          </w:tcPr>
          <w:p w14:paraId="2B37F4A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0.8086</w:t>
            </w:r>
          </w:p>
        </w:tc>
        <w:tc>
          <w:tcPr>
            <w:tcW w:w="1044" w:type="dxa"/>
            <w:noWrap/>
            <w:vAlign w:val="center"/>
            <w:hideMark/>
          </w:tcPr>
          <w:p w14:paraId="1CB1F62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-1.8148</w:t>
            </w:r>
          </w:p>
        </w:tc>
        <w:tc>
          <w:tcPr>
            <w:tcW w:w="1044" w:type="dxa"/>
            <w:noWrap/>
            <w:vAlign w:val="center"/>
            <w:hideMark/>
          </w:tcPr>
          <w:p w14:paraId="723DDCB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-1.4268</w:t>
            </w:r>
          </w:p>
        </w:tc>
        <w:tc>
          <w:tcPr>
            <w:tcW w:w="1044" w:type="dxa"/>
            <w:noWrap/>
            <w:vAlign w:val="center"/>
            <w:hideMark/>
          </w:tcPr>
          <w:p w14:paraId="4A490D1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0.0547</w:t>
            </w:r>
          </w:p>
        </w:tc>
        <w:tc>
          <w:tcPr>
            <w:tcW w:w="1044" w:type="dxa"/>
            <w:noWrap/>
            <w:vAlign w:val="center"/>
            <w:hideMark/>
          </w:tcPr>
          <w:p w14:paraId="6F87A5E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1.0766</w:t>
            </w:r>
          </w:p>
        </w:tc>
        <w:tc>
          <w:tcPr>
            <w:tcW w:w="1044" w:type="dxa"/>
            <w:noWrap/>
            <w:vAlign w:val="center"/>
            <w:hideMark/>
          </w:tcPr>
          <w:p w14:paraId="41F3C55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1.9037</w:t>
            </w:r>
          </w:p>
        </w:tc>
        <w:tc>
          <w:tcPr>
            <w:tcW w:w="1044" w:type="dxa"/>
            <w:noWrap/>
            <w:vAlign w:val="center"/>
            <w:hideMark/>
          </w:tcPr>
          <w:p w14:paraId="3FE6665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0.4475</w:t>
            </w:r>
          </w:p>
        </w:tc>
        <w:tc>
          <w:tcPr>
            <w:tcW w:w="1044" w:type="dxa"/>
            <w:noWrap/>
            <w:vAlign w:val="center"/>
            <w:hideMark/>
          </w:tcPr>
          <w:p w14:paraId="04F1A36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0.0336</w:t>
            </w:r>
          </w:p>
        </w:tc>
        <w:tc>
          <w:tcPr>
            <w:tcW w:w="1044" w:type="dxa"/>
            <w:noWrap/>
            <w:vAlign w:val="center"/>
            <w:hideMark/>
          </w:tcPr>
          <w:p w14:paraId="451660F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0AB5E55E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1D75146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稀有金属</w:t>
            </w:r>
          </w:p>
        </w:tc>
        <w:tc>
          <w:tcPr>
            <w:tcW w:w="1044" w:type="dxa"/>
            <w:noWrap/>
            <w:vAlign w:val="center"/>
            <w:hideMark/>
          </w:tcPr>
          <w:p w14:paraId="2F9C582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0.193</w:t>
            </w:r>
          </w:p>
        </w:tc>
        <w:tc>
          <w:tcPr>
            <w:tcW w:w="1044" w:type="dxa"/>
            <w:noWrap/>
            <w:vAlign w:val="center"/>
            <w:hideMark/>
          </w:tcPr>
          <w:p w14:paraId="1BEDEA5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0.6227</w:t>
            </w:r>
          </w:p>
        </w:tc>
        <w:tc>
          <w:tcPr>
            <w:tcW w:w="1044" w:type="dxa"/>
            <w:noWrap/>
            <w:vAlign w:val="center"/>
            <w:hideMark/>
          </w:tcPr>
          <w:p w14:paraId="1143EB3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-1.7327</w:t>
            </w:r>
          </w:p>
        </w:tc>
        <w:tc>
          <w:tcPr>
            <w:tcW w:w="1044" w:type="dxa"/>
            <w:noWrap/>
            <w:vAlign w:val="center"/>
            <w:hideMark/>
          </w:tcPr>
          <w:p w14:paraId="75A36E2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0.9976</w:t>
            </w:r>
          </w:p>
        </w:tc>
        <w:tc>
          <w:tcPr>
            <w:tcW w:w="1044" w:type="dxa"/>
            <w:noWrap/>
            <w:vAlign w:val="center"/>
            <w:hideMark/>
          </w:tcPr>
          <w:p w14:paraId="19C4B6F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0.0974</w:t>
            </w:r>
          </w:p>
        </w:tc>
        <w:tc>
          <w:tcPr>
            <w:tcW w:w="1044" w:type="dxa"/>
            <w:noWrap/>
            <w:vAlign w:val="center"/>
            <w:hideMark/>
          </w:tcPr>
          <w:p w14:paraId="2AABE69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0.0713</w:t>
            </w:r>
          </w:p>
        </w:tc>
        <w:tc>
          <w:tcPr>
            <w:tcW w:w="1044" w:type="dxa"/>
            <w:noWrap/>
            <w:vAlign w:val="center"/>
            <w:hideMark/>
          </w:tcPr>
          <w:p w14:paraId="1FBA05E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1.3678</w:t>
            </w:r>
          </w:p>
        </w:tc>
        <w:tc>
          <w:tcPr>
            <w:tcW w:w="1044" w:type="dxa"/>
            <w:noWrap/>
            <w:vAlign w:val="center"/>
            <w:hideMark/>
          </w:tcPr>
          <w:p w14:paraId="3E820B1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1DF17CA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5448DF9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44F73832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7F2D0E40" w14:textId="068816DD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其他电子</w:t>
            </w:r>
          </w:p>
        </w:tc>
        <w:tc>
          <w:tcPr>
            <w:tcW w:w="1044" w:type="dxa"/>
            <w:noWrap/>
            <w:vAlign w:val="center"/>
            <w:hideMark/>
          </w:tcPr>
          <w:p w14:paraId="7E88BBE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1.2855</w:t>
            </w:r>
          </w:p>
        </w:tc>
        <w:tc>
          <w:tcPr>
            <w:tcW w:w="1044" w:type="dxa"/>
            <w:noWrap/>
            <w:vAlign w:val="center"/>
            <w:hideMark/>
          </w:tcPr>
          <w:p w14:paraId="5E9DD3D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1.4759</w:t>
            </w:r>
          </w:p>
        </w:tc>
        <w:tc>
          <w:tcPr>
            <w:tcW w:w="1044" w:type="dxa"/>
            <w:noWrap/>
            <w:vAlign w:val="center"/>
            <w:hideMark/>
          </w:tcPr>
          <w:p w14:paraId="67D535E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-1.5068</w:t>
            </w:r>
          </w:p>
        </w:tc>
        <w:tc>
          <w:tcPr>
            <w:tcW w:w="1044" w:type="dxa"/>
            <w:noWrap/>
            <w:vAlign w:val="center"/>
            <w:hideMark/>
          </w:tcPr>
          <w:p w14:paraId="798295D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-0.1311</w:t>
            </w:r>
          </w:p>
        </w:tc>
        <w:tc>
          <w:tcPr>
            <w:tcW w:w="1044" w:type="dxa"/>
            <w:noWrap/>
            <w:vAlign w:val="center"/>
            <w:hideMark/>
          </w:tcPr>
          <w:p w14:paraId="21BC5E8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-0.0867</w:t>
            </w:r>
          </w:p>
        </w:tc>
        <w:tc>
          <w:tcPr>
            <w:tcW w:w="1044" w:type="dxa"/>
            <w:noWrap/>
            <w:vAlign w:val="center"/>
            <w:hideMark/>
          </w:tcPr>
          <w:p w14:paraId="52827A9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1.2284</w:t>
            </w:r>
          </w:p>
        </w:tc>
        <w:tc>
          <w:tcPr>
            <w:tcW w:w="1044" w:type="dxa"/>
            <w:noWrap/>
            <w:vAlign w:val="center"/>
            <w:hideMark/>
          </w:tcPr>
          <w:p w14:paraId="72A6CD9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0.7996</w:t>
            </w:r>
          </w:p>
        </w:tc>
        <w:tc>
          <w:tcPr>
            <w:tcW w:w="1044" w:type="dxa"/>
            <w:noWrap/>
            <w:vAlign w:val="center"/>
            <w:hideMark/>
          </w:tcPr>
          <w:p w14:paraId="042B3EE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1.3917</w:t>
            </w:r>
          </w:p>
        </w:tc>
        <w:tc>
          <w:tcPr>
            <w:tcW w:w="1044" w:type="dxa"/>
            <w:noWrap/>
            <w:vAlign w:val="center"/>
            <w:hideMark/>
          </w:tcPr>
          <w:p w14:paraId="0A1809C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-0.2005</w:t>
            </w:r>
          </w:p>
        </w:tc>
        <w:tc>
          <w:tcPr>
            <w:tcW w:w="1044" w:type="dxa"/>
            <w:noWrap/>
            <w:vAlign w:val="center"/>
            <w:hideMark/>
          </w:tcPr>
          <w:p w14:paraId="573C723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-2.0073</w:t>
            </w:r>
          </w:p>
        </w:tc>
      </w:tr>
      <w:tr w:rsidR="00634E9A" w:rsidRPr="00634E9A" w14:paraId="3242942D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5B33AC2E" w14:textId="2DE1C965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航天装备</w:t>
            </w:r>
          </w:p>
        </w:tc>
        <w:tc>
          <w:tcPr>
            <w:tcW w:w="1044" w:type="dxa"/>
            <w:noWrap/>
            <w:vAlign w:val="center"/>
            <w:hideMark/>
          </w:tcPr>
          <w:p w14:paraId="68614EA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1.8302</w:t>
            </w:r>
          </w:p>
        </w:tc>
        <w:tc>
          <w:tcPr>
            <w:tcW w:w="1044" w:type="dxa"/>
            <w:noWrap/>
            <w:vAlign w:val="center"/>
            <w:hideMark/>
          </w:tcPr>
          <w:p w14:paraId="7812623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0.5564</w:t>
            </w:r>
          </w:p>
        </w:tc>
        <w:tc>
          <w:tcPr>
            <w:tcW w:w="1044" w:type="dxa"/>
            <w:noWrap/>
            <w:vAlign w:val="center"/>
            <w:hideMark/>
          </w:tcPr>
          <w:p w14:paraId="744F794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-1.1364</w:t>
            </w:r>
          </w:p>
        </w:tc>
        <w:tc>
          <w:tcPr>
            <w:tcW w:w="1044" w:type="dxa"/>
            <w:noWrap/>
            <w:vAlign w:val="center"/>
            <w:hideMark/>
          </w:tcPr>
          <w:p w14:paraId="27EC7EC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-1.2884</w:t>
            </w:r>
          </w:p>
        </w:tc>
        <w:tc>
          <w:tcPr>
            <w:tcW w:w="1044" w:type="dxa"/>
            <w:noWrap/>
            <w:vAlign w:val="center"/>
            <w:hideMark/>
          </w:tcPr>
          <w:p w14:paraId="36C82DA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-0.3999</w:t>
            </w:r>
          </w:p>
        </w:tc>
        <w:tc>
          <w:tcPr>
            <w:tcW w:w="1044" w:type="dxa"/>
            <w:noWrap/>
            <w:vAlign w:val="center"/>
            <w:hideMark/>
          </w:tcPr>
          <w:p w14:paraId="388C0A3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0.6719</w:t>
            </w:r>
          </w:p>
        </w:tc>
        <w:tc>
          <w:tcPr>
            <w:tcW w:w="1044" w:type="dxa"/>
            <w:noWrap/>
            <w:vAlign w:val="center"/>
            <w:hideMark/>
          </w:tcPr>
          <w:p w14:paraId="6F71338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1.2293</w:t>
            </w:r>
          </w:p>
        </w:tc>
        <w:tc>
          <w:tcPr>
            <w:tcW w:w="1044" w:type="dxa"/>
            <w:noWrap/>
            <w:vAlign w:val="center"/>
            <w:hideMark/>
          </w:tcPr>
          <w:p w14:paraId="64D1ACE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5AE43B5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00C575B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108FF14D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3F3B44E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化学纤维</w:t>
            </w:r>
          </w:p>
        </w:tc>
        <w:tc>
          <w:tcPr>
            <w:tcW w:w="1044" w:type="dxa"/>
            <w:noWrap/>
            <w:vAlign w:val="center"/>
            <w:hideMark/>
          </w:tcPr>
          <w:p w14:paraId="5FCE82D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1.1131</w:t>
            </w:r>
          </w:p>
        </w:tc>
        <w:tc>
          <w:tcPr>
            <w:tcW w:w="1044" w:type="dxa"/>
            <w:noWrap/>
            <w:vAlign w:val="center"/>
            <w:hideMark/>
          </w:tcPr>
          <w:p w14:paraId="107DF6C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1.0792</w:t>
            </w:r>
          </w:p>
        </w:tc>
        <w:tc>
          <w:tcPr>
            <w:tcW w:w="1044" w:type="dxa"/>
            <w:noWrap/>
            <w:vAlign w:val="center"/>
            <w:hideMark/>
          </w:tcPr>
          <w:p w14:paraId="4B7007A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-1.5885</w:t>
            </w:r>
          </w:p>
        </w:tc>
        <w:tc>
          <w:tcPr>
            <w:tcW w:w="1044" w:type="dxa"/>
            <w:noWrap/>
            <w:vAlign w:val="center"/>
            <w:hideMark/>
          </w:tcPr>
          <w:p w14:paraId="23E18A3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0.3613</w:t>
            </w:r>
          </w:p>
        </w:tc>
        <w:tc>
          <w:tcPr>
            <w:tcW w:w="1044" w:type="dxa"/>
            <w:noWrap/>
            <w:vAlign w:val="center"/>
            <w:hideMark/>
          </w:tcPr>
          <w:p w14:paraId="1E7F90C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0.2245</w:t>
            </w:r>
          </w:p>
        </w:tc>
        <w:tc>
          <w:tcPr>
            <w:tcW w:w="1044" w:type="dxa"/>
            <w:noWrap/>
            <w:vAlign w:val="center"/>
            <w:hideMark/>
          </w:tcPr>
          <w:p w14:paraId="1EE222B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0.9487</w:t>
            </w:r>
          </w:p>
        </w:tc>
        <w:tc>
          <w:tcPr>
            <w:tcW w:w="1044" w:type="dxa"/>
            <w:noWrap/>
            <w:vAlign w:val="center"/>
            <w:hideMark/>
          </w:tcPr>
          <w:p w14:paraId="645AD36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2.2054</w:t>
            </w:r>
          </w:p>
        </w:tc>
        <w:tc>
          <w:tcPr>
            <w:tcW w:w="1044" w:type="dxa"/>
            <w:noWrap/>
            <w:vAlign w:val="center"/>
            <w:hideMark/>
          </w:tcPr>
          <w:p w14:paraId="0B6DA34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0.2529</w:t>
            </w:r>
          </w:p>
        </w:tc>
        <w:tc>
          <w:tcPr>
            <w:tcW w:w="1044" w:type="dxa"/>
            <w:noWrap/>
            <w:vAlign w:val="center"/>
            <w:hideMark/>
          </w:tcPr>
          <w:p w14:paraId="081D10B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-0.5164</w:t>
            </w:r>
          </w:p>
        </w:tc>
        <w:tc>
          <w:tcPr>
            <w:tcW w:w="1044" w:type="dxa"/>
            <w:noWrap/>
            <w:vAlign w:val="center"/>
            <w:hideMark/>
          </w:tcPr>
          <w:p w14:paraId="5E16177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-2.0499</w:t>
            </w:r>
          </w:p>
        </w:tc>
      </w:tr>
      <w:tr w:rsidR="00634E9A" w:rsidRPr="00634E9A" w14:paraId="18D62A11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7D28D71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计算机应用</w:t>
            </w:r>
          </w:p>
        </w:tc>
        <w:tc>
          <w:tcPr>
            <w:tcW w:w="1044" w:type="dxa"/>
            <w:noWrap/>
            <w:vAlign w:val="center"/>
            <w:hideMark/>
          </w:tcPr>
          <w:p w14:paraId="22D1399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1.0864</w:t>
            </w:r>
          </w:p>
        </w:tc>
        <w:tc>
          <w:tcPr>
            <w:tcW w:w="1044" w:type="dxa"/>
            <w:noWrap/>
            <w:vAlign w:val="center"/>
            <w:hideMark/>
          </w:tcPr>
          <w:p w14:paraId="4F9B4FC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1.1432</w:t>
            </w:r>
          </w:p>
        </w:tc>
        <w:tc>
          <w:tcPr>
            <w:tcW w:w="1044" w:type="dxa"/>
            <w:noWrap/>
            <w:vAlign w:val="center"/>
            <w:hideMark/>
          </w:tcPr>
          <w:p w14:paraId="144FD9F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-0.8405</w:t>
            </w:r>
          </w:p>
        </w:tc>
        <w:tc>
          <w:tcPr>
            <w:tcW w:w="1044" w:type="dxa"/>
            <w:noWrap/>
            <w:vAlign w:val="center"/>
            <w:hideMark/>
          </w:tcPr>
          <w:p w14:paraId="566A72D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-1.0608</w:t>
            </w:r>
          </w:p>
        </w:tc>
        <w:tc>
          <w:tcPr>
            <w:tcW w:w="1044" w:type="dxa"/>
            <w:noWrap/>
            <w:vAlign w:val="center"/>
            <w:hideMark/>
          </w:tcPr>
          <w:p w14:paraId="4CC450D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-0.5852</w:t>
            </w:r>
          </w:p>
        </w:tc>
        <w:tc>
          <w:tcPr>
            <w:tcW w:w="1044" w:type="dxa"/>
            <w:noWrap/>
            <w:vAlign w:val="center"/>
            <w:hideMark/>
          </w:tcPr>
          <w:p w14:paraId="225EEEF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1.1362</w:t>
            </w:r>
          </w:p>
        </w:tc>
        <w:tc>
          <w:tcPr>
            <w:tcW w:w="1044" w:type="dxa"/>
            <w:noWrap/>
            <w:vAlign w:val="center"/>
            <w:hideMark/>
          </w:tcPr>
          <w:p w14:paraId="2F01B0C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1.3868</w:t>
            </w:r>
          </w:p>
        </w:tc>
        <w:tc>
          <w:tcPr>
            <w:tcW w:w="1044" w:type="dxa"/>
            <w:noWrap/>
            <w:vAlign w:val="center"/>
            <w:hideMark/>
          </w:tcPr>
          <w:p w14:paraId="6EE692B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1.743</w:t>
            </w:r>
          </w:p>
        </w:tc>
        <w:tc>
          <w:tcPr>
            <w:tcW w:w="1044" w:type="dxa"/>
            <w:noWrap/>
            <w:vAlign w:val="center"/>
            <w:hideMark/>
          </w:tcPr>
          <w:p w14:paraId="1E98201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-0.1885</w:t>
            </w:r>
          </w:p>
        </w:tc>
        <w:tc>
          <w:tcPr>
            <w:tcW w:w="1044" w:type="dxa"/>
            <w:noWrap/>
            <w:vAlign w:val="center"/>
            <w:hideMark/>
          </w:tcPr>
          <w:p w14:paraId="4D1424D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-1.8096</w:t>
            </w:r>
          </w:p>
        </w:tc>
      </w:tr>
      <w:tr w:rsidR="00634E9A" w:rsidRPr="00634E9A" w14:paraId="5886357F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6B189F7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一般零售</w:t>
            </w:r>
          </w:p>
        </w:tc>
        <w:tc>
          <w:tcPr>
            <w:tcW w:w="1044" w:type="dxa"/>
            <w:noWrap/>
            <w:vAlign w:val="center"/>
            <w:hideMark/>
          </w:tcPr>
          <w:p w14:paraId="2AAAC1D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1.1672</w:t>
            </w:r>
          </w:p>
        </w:tc>
        <w:tc>
          <w:tcPr>
            <w:tcW w:w="1044" w:type="dxa"/>
            <w:noWrap/>
            <w:vAlign w:val="center"/>
            <w:hideMark/>
          </w:tcPr>
          <w:p w14:paraId="73DC447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0.1103</w:t>
            </w:r>
          </w:p>
        </w:tc>
        <w:tc>
          <w:tcPr>
            <w:tcW w:w="1044" w:type="dxa"/>
            <w:noWrap/>
            <w:vAlign w:val="center"/>
            <w:hideMark/>
          </w:tcPr>
          <w:p w14:paraId="643BEC9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-1.8215</w:t>
            </w:r>
          </w:p>
        </w:tc>
        <w:tc>
          <w:tcPr>
            <w:tcW w:w="1044" w:type="dxa"/>
            <w:noWrap/>
            <w:vAlign w:val="center"/>
            <w:hideMark/>
          </w:tcPr>
          <w:p w14:paraId="69EF2E0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-0.8093</w:t>
            </w:r>
          </w:p>
        </w:tc>
        <w:tc>
          <w:tcPr>
            <w:tcW w:w="1044" w:type="dxa"/>
            <w:noWrap/>
            <w:vAlign w:val="center"/>
            <w:hideMark/>
          </w:tcPr>
          <w:p w14:paraId="17C6651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0.2472</w:t>
            </w:r>
          </w:p>
        </w:tc>
        <w:tc>
          <w:tcPr>
            <w:tcW w:w="1044" w:type="dxa"/>
            <w:noWrap/>
            <w:vAlign w:val="center"/>
            <w:hideMark/>
          </w:tcPr>
          <w:p w14:paraId="3121F2D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0.707</w:t>
            </w:r>
          </w:p>
        </w:tc>
        <w:tc>
          <w:tcPr>
            <w:tcW w:w="1044" w:type="dxa"/>
            <w:noWrap/>
            <w:vAlign w:val="center"/>
            <w:hideMark/>
          </w:tcPr>
          <w:p w14:paraId="7E6CD0E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1.7955</w:t>
            </w:r>
          </w:p>
        </w:tc>
        <w:tc>
          <w:tcPr>
            <w:tcW w:w="1044" w:type="dxa"/>
            <w:noWrap/>
            <w:vAlign w:val="center"/>
            <w:hideMark/>
          </w:tcPr>
          <w:p w14:paraId="2F9728B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5502365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50EABDF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2EAC167C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2FBF2CA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视听器材</w:t>
            </w:r>
          </w:p>
        </w:tc>
        <w:tc>
          <w:tcPr>
            <w:tcW w:w="1044" w:type="dxa"/>
            <w:noWrap/>
            <w:vAlign w:val="center"/>
            <w:hideMark/>
          </w:tcPr>
          <w:p w14:paraId="542071C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0.9257</w:t>
            </w:r>
          </w:p>
        </w:tc>
        <w:tc>
          <w:tcPr>
            <w:tcW w:w="1044" w:type="dxa"/>
            <w:noWrap/>
            <w:vAlign w:val="center"/>
            <w:hideMark/>
          </w:tcPr>
          <w:p w14:paraId="7BBAF10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0.7043</w:t>
            </w:r>
          </w:p>
        </w:tc>
        <w:tc>
          <w:tcPr>
            <w:tcW w:w="1044" w:type="dxa"/>
            <w:noWrap/>
            <w:vAlign w:val="center"/>
            <w:hideMark/>
          </w:tcPr>
          <w:p w14:paraId="4DBEA4A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-1.7931</w:t>
            </w:r>
          </w:p>
        </w:tc>
        <w:tc>
          <w:tcPr>
            <w:tcW w:w="1044" w:type="dxa"/>
            <w:noWrap/>
            <w:vAlign w:val="center"/>
            <w:hideMark/>
          </w:tcPr>
          <w:p w14:paraId="25BEF97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-0.8527</w:t>
            </w:r>
          </w:p>
        </w:tc>
        <w:tc>
          <w:tcPr>
            <w:tcW w:w="1044" w:type="dxa"/>
            <w:noWrap/>
            <w:vAlign w:val="center"/>
            <w:hideMark/>
          </w:tcPr>
          <w:p w14:paraId="2A75854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-0.4355</w:t>
            </w:r>
          </w:p>
        </w:tc>
        <w:tc>
          <w:tcPr>
            <w:tcW w:w="1044" w:type="dxa"/>
            <w:noWrap/>
            <w:vAlign w:val="center"/>
            <w:hideMark/>
          </w:tcPr>
          <w:p w14:paraId="7985D07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0.5645</w:t>
            </w:r>
          </w:p>
        </w:tc>
        <w:tc>
          <w:tcPr>
            <w:tcW w:w="1044" w:type="dxa"/>
            <w:noWrap/>
            <w:vAlign w:val="center"/>
            <w:hideMark/>
          </w:tcPr>
          <w:p w14:paraId="1D9BA53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1.4348</w:t>
            </w:r>
          </w:p>
        </w:tc>
        <w:tc>
          <w:tcPr>
            <w:tcW w:w="1044" w:type="dxa"/>
            <w:noWrap/>
            <w:vAlign w:val="center"/>
            <w:hideMark/>
          </w:tcPr>
          <w:p w14:paraId="771D571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1.0042</w:t>
            </w:r>
          </w:p>
        </w:tc>
        <w:tc>
          <w:tcPr>
            <w:tcW w:w="1044" w:type="dxa"/>
            <w:noWrap/>
            <w:vAlign w:val="center"/>
            <w:hideMark/>
          </w:tcPr>
          <w:p w14:paraId="3BA2E4B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0.6116</w:t>
            </w:r>
          </w:p>
        </w:tc>
        <w:tc>
          <w:tcPr>
            <w:tcW w:w="1044" w:type="dxa"/>
            <w:noWrap/>
            <w:vAlign w:val="center"/>
            <w:hideMark/>
          </w:tcPr>
          <w:p w14:paraId="732D5F4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-0.6035</w:t>
            </w:r>
          </w:p>
        </w:tc>
      </w:tr>
      <w:tr w:rsidR="00634E9A" w:rsidRPr="00634E9A" w14:paraId="0F67CB2F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1AE74CD2" w14:textId="49F7E881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酒店</w:t>
            </w:r>
          </w:p>
        </w:tc>
        <w:tc>
          <w:tcPr>
            <w:tcW w:w="1044" w:type="dxa"/>
            <w:noWrap/>
            <w:vAlign w:val="center"/>
            <w:hideMark/>
          </w:tcPr>
          <w:p w14:paraId="367AC97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0.7189</w:t>
            </w:r>
          </w:p>
        </w:tc>
        <w:tc>
          <w:tcPr>
            <w:tcW w:w="1044" w:type="dxa"/>
            <w:noWrap/>
            <w:vAlign w:val="center"/>
            <w:hideMark/>
          </w:tcPr>
          <w:p w14:paraId="1F9098E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0.8036</w:t>
            </w:r>
          </w:p>
        </w:tc>
        <w:tc>
          <w:tcPr>
            <w:tcW w:w="1044" w:type="dxa"/>
            <w:noWrap/>
            <w:vAlign w:val="center"/>
            <w:hideMark/>
          </w:tcPr>
          <w:p w14:paraId="09469D4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-1.1717</w:t>
            </w:r>
          </w:p>
        </w:tc>
        <w:tc>
          <w:tcPr>
            <w:tcW w:w="1044" w:type="dxa"/>
            <w:noWrap/>
            <w:vAlign w:val="center"/>
            <w:hideMark/>
          </w:tcPr>
          <w:p w14:paraId="750B771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-1.2434</w:t>
            </w:r>
          </w:p>
        </w:tc>
        <w:tc>
          <w:tcPr>
            <w:tcW w:w="1044" w:type="dxa"/>
            <w:noWrap/>
            <w:vAlign w:val="center"/>
            <w:hideMark/>
          </w:tcPr>
          <w:p w14:paraId="53E49B3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-0.4395</w:t>
            </w:r>
          </w:p>
        </w:tc>
        <w:tc>
          <w:tcPr>
            <w:tcW w:w="1044" w:type="dxa"/>
            <w:noWrap/>
            <w:vAlign w:val="center"/>
            <w:hideMark/>
          </w:tcPr>
          <w:p w14:paraId="0422D87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1.1165</w:t>
            </w:r>
          </w:p>
        </w:tc>
        <w:tc>
          <w:tcPr>
            <w:tcW w:w="1044" w:type="dxa"/>
            <w:noWrap/>
            <w:vAlign w:val="center"/>
            <w:hideMark/>
          </w:tcPr>
          <w:p w14:paraId="47D6CDA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1.7121</w:t>
            </w:r>
          </w:p>
        </w:tc>
        <w:tc>
          <w:tcPr>
            <w:tcW w:w="1044" w:type="dxa"/>
            <w:noWrap/>
            <w:vAlign w:val="center"/>
            <w:hideMark/>
          </w:tcPr>
          <w:p w14:paraId="169D698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0.4341</w:t>
            </w:r>
          </w:p>
        </w:tc>
        <w:tc>
          <w:tcPr>
            <w:tcW w:w="1044" w:type="dxa"/>
            <w:noWrap/>
            <w:vAlign w:val="center"/>
            <w:hideMark/>
          </w:tcPr>
          <w:p w14:paraId="2FE50C7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1.3723</w:t>
            </w:r>
          </w:p>
        </w:tc>
        <w:tc>
          <w:tcPr>
            <w:tcW w:w="1044" w:type="dxa"/>
            <w:noWrap/>
            <w:vAlign w:val="center"/>
            <w:hideMark/>
          </w:tcPr>
          <w:p w14:paraId="011B4D0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-1.8888</w:t>
            </w:r>
          </w:p>
        </w:tc>
      </w:tr>
      <w:tr w:rsidR="00634E9A" w:rsidRPr="00634E9A" w14:paraId="0B64DC57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1BEA8D4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化学制品</w:t>
            </w:r>
          </w:p>
        </w:tc>
        <w:tc>
          <w:tcPr>
            <w:tcW w:w="1044" w:type="dxa"/>
            <w:noWrap/>
            <w:vAlign w:val="center"/>
            <w:hideMark/>
          </w:tcPr>
          <w:p w14:paraId="103B0C3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1.2669</w:t>
            </w:r>
          </w:p>
        </w:tc>
        <w:tc>
          <w:tcPr>
            <w:tcW w:w="1044" w:type="dxa"/>
            <w:noWrap/>
            <w:vAlign w:val="center"/>
            <w:hideMark/>
          </w:tcPr>
          <w:p w14:paraId="445152C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1.0052</w:t>
            </w:r>
          </w:p>
        </w:tc>
        <w:tc>
          <w:tcPr>
            <w:tcW w:w="1044" w:type="dxa"/>
            <w:noWrap/>
            <w:vAlign w:val="center"/>
            <w:hideMark/>
          </w:tcPr>
          <w:p w14:paraId="7EE1202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-1.6064</w:t>
            </w:r>
          </w:p>
        </w:tc>
        <w:tc>
          <w:tcPr>
            <w:tcW w:w="1044" w:type="dxa"/>
            <w:noWrap/>
            <w:vAlign w:val="center"/>
            <w:hideMark/>
          </w:tcPr>
          <w:p w14:paraId="1D9B4C6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-0.306</w:t>
            </w:r>
          </w:p>
        </w:tc>
        <w:tc>
          <w:tcPr>
            <w:tcW w:w="1044" w:type="dxa"/>
            <w:noWrap/>
            <w:vAlign w:val="center"/>
            <w:hideMark/>
          </w:tcPr>
          <w:p w14:paraId="69CE521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0.2028</w:t>
            </w:r>
          </w:p>
        </w:tc>
        <w:tc>
          <w:tcPr>
            <w:tcW w:w="1044" w:type="dxa"/>
            <w:noWrap/>
            <w:vAlign w:val="center"/>
            <w:hideMark/>
          </w:tcPr>
          <w:p w14:paraId="2B3064A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0.8717</w:t>
            </w:r>
          </w:p>
        </w:tc>
        <w:tc>
          <w:tcPr>
            <w:tcW w:w="1044" w:type="dxa"/>
            <w:noWrap/>
            <w:vAlign w:val="center"/>
            <w:hideMark/>
          </w:tcPr>
          <w:p w14:paraId="7A91E66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1.0983</w:t>
            </w:r>
          </w:p>
        </w:tc>
        <w:tc>
          <w:tcPr>
            <w:tcW w:w="1044" w:type="dxa"/>
            <w:noWrap/>
            <w:vAlign w:val="center"/>
            <w:hideMark/>
          </w:tcPr>
          <w:p w14:paraId="4A41F7A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0.319</w:t>
            </w:r>
          </w:p>
        </w:tc>
        <w:tc>
          <w:tcPr>
            <w:tcW w:w="1044" w:type="dxa"/>
            <w:noWrap/>
            <w:vAlign w:val="center"/>
            <w:hideMark/>
          </w:tcPr>
          <w:p w14:paraId="5FC6BED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0.1665</w:t>
            </w:r>
          </w:p>
        </w:tc>
        <w:tc>
          <w:tcPr>
            <w:tcW w:w="1044" w:type="dxa"/>
            <w:noWrap/>
            <w:vAlign w:val="center"/>
            <w:hideMark/>
          </w:tcPr>
          <w:p w14:paraId="66955ED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-1.6668</w:t>
            </w:r>
          </w:p>
        </w:tc>
      </w:tr>
      <w:tr w:rsidR="00634E9A" w:rsidRPr="00634E9A" w14:paraId="63AABB78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3765B4D9" w14:textId="469F7B46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造纸</w:t>
            </w:r>
          </w:p>
        </w:tc>
        <w:tc>
          <w:tcPr>
            <w:tcW w:w="1044" w:type="dxa"/>
            <w:noWrap/>
            <w:vAlign w:val="center"/>
            <w:hideMark/>
          </w:tcPr>
          <w:p w14:paraId="53D7A7F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1.1005</w:t>
            </w:r>
          </w:p>
        </w:tc>
        <w:tc>
          <w:tcPr>
            <w:tcW w:w="1044" w:type="dxa"/>
            <w:noWrap/>
            <w:vAlign w:val="center"/>
            <w:hideMark/>
          </w:tcPr>
          <w:p w14:paraId="1354C03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0.6633</w:t>
            </w:r>
          </w:p>
        </w:tc>
        <w:tc>
          <w:tcPr>
            <w:tcW w:w="1044" w:type="dxa"/>
            <w:noWrap/>
            <w:vAlign w:val="center"/>
            <w:hideMark/>
          </w:tcPr>
          <w:p w14:paraId="355E20D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-1.9076</w:t>
            </w:r>
          </w:p>
        </w:tc>
        <w:tc>
          <w:tcPr>
            <w:tcW w:w="1044" w:type="dxa"/>
            <w:noWrap/>
            <w:vAlign w:val="center"/>
            <w:hideMark/>
          </w:tcPr>
          <w:p w14:paraId="771EE0C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-0.024</w:t>
            </w:r>
          </w:p>
        </w:tc>
        <w:tc>
          <w:tcPr>
            <w:tcW w:w="1044" w:type="dxa"/>
            <w:noWrap/>
            <w:vAlign w:val="center"/>
            <w:hideMark/>
          </w:tcPr>
          <w:p w14:paraId="76A1F1C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0.5667</w:t>
            </w:r>
          </w:p>
        </w:tc>
        <w:tc>
          <w:tcPr>
            <w:tcW w:w="1044" w:type="dxa"/>
            <w:noWrap/>
            <w:vAlign w:val="center"/>
            <w:hideMark/>
          </w:tcPr>
          <w:p w14:paraId="3DC4739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0.7686</w:t>
            </w:r>
          </w:p>
        </w:tc>
        <w:tc>
          <w:tcPr>
            <w:tcW w:w="1044" w:type="dxa"/>
            <w:noWrap/>
            <w:vAlign w:val="center"/>
            <w:hideMark/>
          </w:tcPr>
          <w:p w14:paraId="3494740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1.5119</w:t>
            </w:r>
          </w:p>
        </w:tc>
        <w:tc>
          <w:tcPr>
            <w:tcW w:w="1044" w:type="dxa"/>
            <w:noWrap/>
            <w:vAlign w:val="center"/>
            <w:hideMark/>
          </w:tcPr>
          <w:p w14:paraId="3E330AA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0.0414</w:t>
            </w:r>
          </w:p>
        </w:tc>
        <w:tc>
          <w:tcPr>
            <w:tcW w:w="1044" w:type="dxa"/>
            <w:noWrap/>
            <w:vAlign w:val="center"/>
            <w:hideMark/>
          </w:tcPr>
          <w:p w14:paraId="472C7CA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0.0065</w:t>
            </w:r>
          </w:p>
        </w:tc>
        <w:tc>
          <w:tcPr>
            <w:tcW w:w="1044" w:type="dxa"/>
            <w:noWrap/>
            <w:vAlign w:val="center"/>
            <w:hideMark/>
          </w:tcPr>
          <w:p w14:paraId="10B750F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-1.3837</w:t>
            </w:r>
          </w:p>
        </w:tc>
      </w:tr>
      <w:tr w:rsidR="00634E9A" w:rsidRPr="00634E9A" w14:paraId="09E36B5E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27E6E853" w14:textId="6F49012C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其他交运设备</w:t>
            </w:r>
          </w:p>
        </w:tc>
        <w:tc>
          <w:tcPr>
            <w:tcW w:w="1044" w:type="dxa"/>
            <w:noWrap/>
            <w:vAlign w:val="center"/>
            <w:hideMark/>
          </w:tcPr>
          <w:p w14:paraId="606B8A0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1.0327</w:t>
            </w:r>
          </w:p>
        </w:tc>
        <w:tc>
          <w:tcPr>
            <w:tcW w:w="1044" w:type="dxa"/>
            <w:noWrap/>
            <w:vAlign w:val="center"/>
            <w:hideMark/>
          </w:tcPr>
          <w:p w14:paraId="189BDCA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0.6067</w:t>
            </w:r>
          </w:p>
        </w:tc>
        <w:tc>
          <w:tcPr>
            <w:tcW w:w="1044" w:type="dxa"/>
            <w:noWrap/>
            <w:vAlign w:val="center"/>
            <w:hideMark/>
          </w:tcPr>
          <w:p w14:paraId="2E6CDAE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-1.8065</w:t>
            </w:r>
          </w:p>
        </w:tc>
        <w:tc>
          <w:tcPr>
            <w:tcW w:w="1044" w:type="dxa"/>
            <w:noWrap/>
            <w:vAlign w:val="center"/>
            <w:hideMark/>
          </w:tcPr>
          <w:p w14:paraId="2116501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-1.7588</w:t>
            </w:r>
          </w:p>
        </w:tc>
        <w:tc>
          <w:tcPr>
            <w:tcW w:w="1044" w:type="dxa"/>
            <w:noWrap/>
            <w:vAlign w:val="center"/>
            <w:hideMark/>
          </w:tcPr>
          <w:p w14:paraId="700A83F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0.8803</w:t>
            </w:r>
          </w:p>
        </w:tc>
        <w:tc>
          <w:tcPr>
            <w:tcW w:w="1044" w:type="dxa"/>
            <w:noWrap/>
            <w:vAlign w:val="center"/>
            <w:hideMark/>
          </w:tcPr>
          <w:p w14:paraId="5E74F11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0.7538</w:t>
            </w:r>
          </w:p>
        </w:tc>
        <w:tc>
          <w:tcPr>
            <w:tcW w:w="1044" w:type="dxa"/>
            <w:noWrap/>
            <w:vAlign w:val="center"/>
            <w:hideMark/>
          </w:tcPr>
          <w:p w14:paraId="475119A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1.2152</w:t>
            </w:r>
          </w:p>
        </w:tc>
        <w:tc>
          <w:tcPr>
            <w:tcW w:w="1044" w:type="dxa"/>
            <w:noWrap/>
            <w:vAlign w:val="center"/>
            <w:hideMark/>
          </w:tcPr>
          <w:p w14:paraId="0D52EF6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41B6BE9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1ABAC34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72853F61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749ABB6E" w14:textId="5EBEDF88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中药</w:t>
            </w:r>
          </w:p>
        </w:tc>
        <w:tc>
          <w:tcPr>
            <w:tcW w:w="1044" w:type="dxa"/>
            <w:noWrap/>
            <w:vAlign w:val="center"/>
            <w:hideMark/>
          </w:tcPr>
          <w:p w14:paraId="6F15535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1.1526</w:t>
            </w:r>
          </w:p>
        </w:tc>
        <w:tc>
          <w:tcPr>
            <w:tcW w:w="1044" w:type="dxa"/>
            <w:noWrap/>
            <w:vAlign w:val="center"/>
            <w:hideMark/>
          </w:tcPr>
          <w:p w14:paraId="202AE52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0.1662</w:t>
            </w:r>
          </w:p>
        </w:tc>
        <w:tc>
          <w:tcPr>
            <w:tcW w:w="1044" w:type="dxa"/>
            <w:noWrap/>
            <w:vAlign w:val="center"/>
            <w:hideMark/>
          </w:tcPr>
          <w:p w14:paraId="28A5099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-1.6167</w:t>
            </w:r>
          </w:p>
        </w:tc>
        <w:tc>
          <w:tcPr>
            <w:tcW w:w="1044" w:type="dxa"/>
            <w:noWrap/>
            <w:vAlign w:val="center"/>
            <w:hideMark/>
          </w:tcPr>
          <w:p w14:paraId="5E6CCCB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-0.4127</w:t>
            </w:r>
          </w:p>
        </w:tc>
        <w:tc>
          <w:tcPr>
            <w:tcW w:w="1044" w:type="dxa"/>
            <w:noWrap/>
            <w:vAlign w:val="center"/>
            <w:hideMark/>
          </w:tcPr>
          <w:p w14:paraId="0EF5E4B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0.0624</w:t>
            </w:r>
          </w:p>
        </w:tc>
        <w:tc>
          <w:tcPr>
            <w:tcW w:w="1044" w:type="dxa"/>
            <w:noWrap/>
            <w:vAlign w:val="center"/>
            <w:hideMark/>
          </w:tcPr>
          <w:p w14:paraId="0A550E3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0.8236</w:t>
            </w:r>
          </w:p>
        </w:tc>
        <w:tc>
          <w:tcPr>
            <w:tcW w:w="1044" w:type="dxa"/>
            <w:noWrap/>
            <w:vAlign w:val="center"/>
            <w:hideMark/>
          </w:tcPr>
          <w:p w14:paraId="7C0F088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0.4913</w:t>
            </w:r>
          </w:p>
        </w:tc>
        <w:tc>
          <w:tcPr>
            <w:tcW w:w="1044" w:type="dxa"/>
            <w:noWrap/>
            <w:vAlign w:val="center"/>
            <w:hideMark/>
          </w:tcPr>
          <w:p w14:paraId="67C6235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1.1692</w:t>
            </w:r>
          </w:p>
        </w:tc>
        <w:tc>
          <w:tcPr>
            <w:tcW w:w="1044" w:type="dxa"/>
            <w:noWrap/>
            <w:vAlign w:val="center"/>
            <w:hideMark/>
          </w:tcPr>
          <w:p w14:paraId="3747933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0.6805</w:t>
            </w:r>
          </w:p>
        </w:tc>
        <w:tc>
          <w:tcPr>
            <w:tcW w:w="1044" w:type="dxa"/>
            <w:noWrap/>
            <w:vAlign w:val="center"/>
            <w:hideMark/>
          </w:tcPr>
          <w:p w14:paraId="4FE72BB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-1.2342</w:t>
            </w:r>
          </w:p>
        </w:tc>
      </w:tr>
      <w:tr w:rsidR="00634E9A" w:rsidRPr="00634E9A" w14:paraId="136E1BD2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7CDD710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基础建设</w:t>
            </w:r>
          </w:p>
        </w:tc>
        <w:tc>
          <w:tcPr>
            <w:tcW w:w="1044" w:type="dxa"/>
            <w:noWrap/>
            <w:vAlign w:val="center"/>
            <w:hideMark/>
          </w:tcPr>
          <w:p w14:paraId="564554D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-0.1127</w:t>
            </w:r>
          </w:p>
        </w:tc>
        <w:tc>
          <w:tcPr>
            <w:tcW w:w="1044" w:type="dxa"/>
            <w:noWrap/>
            <w:vAlign w:val="center"/>
            <w:hideMark/>
          </w:tcPr>
          <w:p w14:paraId="3CD45A0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-0.5536</w:t>
            </w:r>
          </w:p>
        </w:tc>
        <w:tc>
          <w:tcPr>
            <w:tcW w:w="1044" w:type="dxa"/>
            <w:noWrap/>
            <w:vAlign w:val="center"/>
            <w:hideMark/>
          </w:tcPr>
          <w:p w14:paraId="398D9E0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-1.1189</w:t>
            </w:r>
          </w:p>
        </w:tc>
        <w:tc>
          <w:tcPr>
            <w:tcW w:w="1044" w:type="dxa"/>
            <w:noWrap/>
            <w:vAlign w:val="center"/>
            <w:hideMark/>
          </w:tcPr>
          <w:p w14:paraId="08F5095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-0.7842</w:t>
            </w:r>
          </w:p>
        </w:tc>
        <w:tc>
          <w:tcPr>
            <w:tcW w:w="1044" w:type="dxa"/>
            <w:noWrap/>
            <w:vAlign w:val="center"/>
            <w:hideMark/>
          </w:tcPr>
          <w:p w14:paraId="3B74971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0.3283</w:t>
            </w:r>
          </w:p>
        </w:tc>
        <w:tc>
          <w:tcPr>
            <w:tcW w:w="1044" w:type="dxa"/>
            <w:noWrap/>
            <w:vAlign w:val="center"/>
            <w:hideMark/>
          </w:tcPr>
          <w:p w14:paraId="02D6101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0.1751</w:t>
            </w:r>
          </w:p>
        </w:tc>
        <w:tc>
          <w:tcPr>
            <w:tcW w:w="1044" w:type="dxa"/>
            <w:noWrap/>
            <w:vAlign w:val="center"/>
            <w:hideMark/>
          </w:tcPr>
          <w:p w14:paraId="693368E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2.9115</w:t>
            </w:r>
          </w:p>
        </w:tc>
        <w:tc>
          <w:tcPr>
            <w:tcW w:w="1044" w:type="dxa"/>
            <w:noWrap/>
            <w:vAlign w:val="center"/>
            <w:hideMark/>
          </w:tcPr>
          <w:p w14:paraId="744BD15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1BA9DCC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5E879BB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53512054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022DF45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工业金属</w:t>
            </w:r>
          </w:p>
        </w:tc>
        <w:tc>
          <w:tcPr>
            <w:tcW w:w="1044" w:type="dxa"/>
            <w:noWrap/>
            <w:vAlign w:val="center"/>
            <w:hideMark/>
          </w:tcPr>
          <w:p w14:paraId="3802CDF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0.1618</w:t>
            </w:r>
          </w:p>
        </w:tc>
        <w:tc>
          <w:tcPr>
            <w:tcW w:w="1044" w:type="dxa"/>
            <w:noWrap/>
            <w:vAlign w:val="center"/>
            <w:hideMark/>
          </w:tcPr>
          <w:p w14:paraId="5EA5922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0.4069</w:t>
            </w:r>
          </w:p>
        </w:tc>
        <w:tc>
          <w:tcPr>
            <w:tcW w:w="1044" w:type="dxa"/>
            <w:noWrap/>
            <w:vAlign w:val="center"/>
            <w:hideMark/>
          </w:tcPr>
          <w:p w14:paraId="10E566F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-2.3218</w:t>
            </w:r>
          </w:p>
        </w:tc>
        <w:tc>
          <w:tcPr>
            <w:tcW w:w="1044" w:type="dxa"/>
            <w:noWrap/>
            <w:vAlign w:val="center"/>
            <w:hideMark/>
          </w:tcPr>
          <w:p w14:paraId="4BAD034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0.1868</w:t>
            </w:r>
          </w:p>
        </w:tc>
        <w:tc>
          <w:tcPr>
            <w:tcW w:w="1044" w:type="dxa"/>
            <w:noWrap/>
            <w:vAlign w:val="center"/>
            <w:hideMark/>
          </w:tcPr>
          <w:p w14:paraId="47638EF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0.1365</w:t>
            </w:r>
          </w:p>
        </w:tc>
        <w:tc>
          <w:tcPr>
            <w:tcW w:w="1044" w:type="dxa"/>
            <w:noWrap/>
            <w:vAlign w:val="center"/>
            <w:hideMark/>
          </w:tcPr>
          <w:p w14:paraId="516F665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0.0712</w:t>
            </w:r>
          </w:p>
        </w:tc>
        <w:tc>
          <w:tcPr>
            <w:tcW w:w="1044" w:type="dxa"/>
            <w:noWrap/>
            <w:vAlign w:val="center"/>
            <w:hideMark/>
          </w:tcPr>
          <w:p w14:paraId="39B66A6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2.1842</w:t>
            </w:r>
          </w:p>
        </w:tc>
        <w:tc>
          <w:tcPr>
            <w:tcW w:w="1044" w:type="dxa"/>
            <w:noWrap/>
            <w:vAlign w:val="center"/>
            <w:hideMark/>
          </w:tcPr>
          <w:p w14:paraId="261BE35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16EDE4E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3F73AA1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3A7C91F1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6A520689" w14:textId="5B9249A2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银行</w:t>
            </w:r>
          </w:p>
        </w:tc>
        <w:tc>
          <w:tcPr>
            <w:tcW w:w="1044" w:type="dxa"/>
            <w:noWrap/>
            <w:vAlign w:val="center"/>
            <w:hideMark/>
          </w:tcPr>
          <w:p w14:paraId="67D1B5A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-0.9272</w:t>
            </w:r>
          </w:p>
        </w:tc>
        <w:tc>
          <w:tcPr>
            <w:tcW w:w="1044" w:type="dxa"/>
            <w:noWrap/>
            <w:vAlign w:val="center"/>
            <w:hideMark/>
          </w:tcPr>
          <w:p w14:paraId="733363A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1.0853</w:t>
            </w:r>
          </w:p>
        </w:tc>
        <w:tc>
          <w:tcPr>
            <w:tcW w:w="1044" w:type="dxa"/>
            <w:noWrap/>
            <w:vAlign w:val="center"/>
            <w:hideMark/>
          </w:tcPr>
          <w:p w14:paraId="15829AD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-0.9601</w:t>
            </w:r>
          </w:p>
        </w:tc>
        <w:tc>
          <w:tcPr>
            <w:tcW w:w="1044" w:type="dxa"/>
            <w:noWrap/>
            <w:vAlign w:val="center"/>
            <w:hideMark/>
          </w:tcPr>
          <w:p w14:paraId="4E7A10B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0.7483</w:t>
            </w:r>
          </w:p>
        </w:tc>
        <w:tc>
          <w:tcPr>
            <w:tcW w:w="1044" w:type="dxa"/>
            <w:noWrap/>
            <w:vAlign w:val="center"/>
            <w:hideMark/>
          </w:tcPr>
          <w:p w14:paraId="3BE0906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-0.0237</w:t>
            </w:r>
          </w:p>
        </w:tc>
        <w:tc>
          <w:tcPr>
            <w:tcW w:w="1044" w:type="dxa"/>
            <w:noWrap/>
            <w:vAlign w:val="center"/>
            <w:hideMark/>
          </w:tcPr>
          <w:p w14:paraId="310FA6C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0.0208</w:t>
            </w:r>
          </w:p>
        </w:tc>
        <w:tc>
          <w:tcPr>
            <w:tcW w:w="1044" w:type="dxa"/>
            <w:noWrap/>
            <w:vAlign w:val="center"/>
            <w:hideMark/>
          </w:tcPr>
          <w:p w14:paraId="407E6D2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1.811</w:t>
            </w:r>
          </w:p>
        </w:tc>
        <w:tc>
          <w:tcPr>
            <w:tcW w:w="1044" w:type="dxa"/>
            <w:noWrap/>
            <w:vAlign w:val="center"/>
            <w:hideMark/>
          </w:tcPr>
          <w:p w14:paraId="4D2E158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-0.4926</w:t>
            </w:r>
          </w:p>
        </w:tc>
        <w:tc>
          <w:tcPr>
            <w:tcW w:w="1044" w:type="dxa"/>
            <w:noWrap/>
            <w:vAlign w:val="center"/>
            <w:hideMark/>
          </w:tcPr>
          <w:p w14:paraId="7BFBF9B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0.4842</w:t>
            </w:r>
          </w:p>
        </w:tc>
        <w:tc>
          <w:tcPr>
            <w:tcW w:w="1044" w:type="dxa"/>
            <w:noWrap/>
            <w:vAlign w:val="center"/>
            <w:hideMark/>
          </w:tcPr>
          <w:p w14:paraId="0CA8958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-0.5768</w:t>
            </w:r>
          </w:p>
        </w:tc>
      </w:tr>
      <w:tr w:rsidR="00634E9A" w:rsidRPr="00634E9A" w14:paraId="602480BB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57F78BBD" w14:textId="161FB4E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lastRenderedPageBreak/>
              <w:t>航空装备</w:t>
            </w:r>
          </w:p>
        </w:tc>
        <w:tc>
          <w:tcPr>
            <w:tcW w:w="1044" w:type="dxa"/>
            <w:noWrap/>
            <w:vAlign w:val="center"/>
            <w:hideMark/>
          </w:tcPr>
          <w:p w14:paraId="4EB8AC8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1.7816</w:t>
            </w:r>
          </w:p>
        </w:tc>
        <w:tc>
          <w:tcPr>
            <w:tcW w:w="1044" w:type="dxa"/>
            <w:noWrap/>
            <w:vAlign w:val="center"/>
            <w:hideMark/>
          </w:tcPr>
          <w:p w14:paraId="1DC05D5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0.4141</w:t>
            </w:r>
          </w:p>
        </w:tc>
        <w:tc>
          <w:tcPr>
            <w:tcW w:w="1044" w:type="dxa"/>
            <w:noWrap/>
            <w:vAlign w:val="center"/>
            <w:hideMark/>
          </w:tcPr>
          <w:p w14:paraId="77CA7ED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-1.0724</w:t>
            </w:r>
          </w:p>
        </w:tc>
        <w:tc>
          <w:tcPr>
            <w:tcW w:w="1044" w:type="dxa"/>
            <w:noWrap/>
            <w:vAlign w:val="center"/>
            <w:hideMark/>
          </w:tcPr>
          <w:p w14:paraId="2E70F7F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-1.3702</w:t>
            </w:r>
          </w:p>
        </w:tc>
        <w:tc>
          <w:tcPr>
            <w:tcW w:w="1044" w:type="dxa"/>
            <w:noWrap/>
            <w:vAlign w:val="center"/>
            <w:hideMark/>
          </w:tcPr>
          <w:p w14:paraId="3EE4998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-0.2661</w:t>
            </w:r>
          </w:p>
        </w:tc>
        <w:tc>
          <w:tcPr>
            <w:tcW w:w="1044" w:type="dxa"/>
            <w:noWrap/>
            <w:vAlign w:val="center"/>
            <w:hideMark/>
          </w:tcPr>
          <w:p w14:paraId="62E222E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0.4017</w:t>
            </w:r>
          </w:p>
        </w:tc>
        <w:tc>
          <w:tcPr>
            <w:tcW w:w="1044" w:type="dxa"/>
            <w:noWrap/>
            <w:vAlign w:val="center"/>
            <w:hideMark/>
          </w:tcPr>
          <w:p w14:paraId="18631DB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0.9156</w:t>
            </w:r>
          </w:p>
        </w:tc>
        <w:tc>
          <w:tcPr>
            <w:tcW w:w="1044" w:type="dxa"/>
            <w:noWrap/>
            <w:vAlign w:val="center"/>
            <w:hideMark/>
          </w:tcPr>
          <w:p w14:paraId="2D76D43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42B8DFD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496FC6A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03A5C03A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736B6923" w14:textId="596BCEB8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房地产开发</w:t>
            </w:r>
          </w:p>
        </w:tc>
        <w:tc>
          <w:tcPr>
            <w:tcW w:w="1044" w:type="dxa"/>
            <w:noWrap/>
            <w:vAlign w:val="center"/>
            <w:hideMark/>
          </w:tcPr>
          <w:p w14:paraId="7AAD506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0.0077</w:t>
            </w:r>
          </w:p>
        </w:tc>
        <w:tc>
          <w:tcPr>
            <w:tcW w:w="1044" w:type="dxa"/>
            <w:noWrap/>
            <w:vAlign w:val="center"/>
            <w:hideMark/>
          </w:tcPr>
          <w:p w14:paraId="65F3A1B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0.7448</w:t>
            </w:r>
          </w:p>
        </w:tc>
        <w:tc>
          <w:tcPr>
            <w:tcW w:w="1044" w:type="dxa"/>
            <w:noWrap/>
            <w:vAlign w:val="center"/>
            <w:hideMark/>
          </w:tcPr>
          <w:p w14:paraId="4E90D3C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-1.4416</w:t>
            </w:r>
          </w:p>
        </w:tc>
        <w:tc>
          <w:tcPr>
            <w:tcW w:w="1044" w:type="dxa"/>
            <w:noWrap/>
            <w:vAlign w:val="center"/>
            <w:hideMark/>
          </w:tcPr>
          <w:p w14:paraId="25189C3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-0.0226</w:t>
            </w:r>
          </w:p>
        </w:tc>
        <w:tc>
          <w:tcPr>
            <w:tcW w:w="1044" w:type="dxa"/>
            <w:noWrap/>
            <w:vAlign w:val="center"/>
            <w:hideMark/>
          </w:tcPr>
          <w:p w14:paraId="3C2E6CB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-0.3371</w:t>
            </w:r>
          </w:p>
        </w:tc>
        <w:tc>
          <w:tcPr>
            <w:tcW w:w="1044" w:type="dxa"/>
            <w:noWrap/>
            <w:vAlign w:val="center"/>
            <w:hideMark/>
          </w:tcPr>
          <w:p w14:paraId="5C0D3D7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0.8564</w:t>
            </w:r>
          </w:p>
        </w:tc>
        <w:tc>
          <w:tcPr>
            <w:tcW w:w="1044" w:type="dxa"/>
            <w:noWrap/>
            <w:vAlign w:val="center"/>
            <w:hideMark/>
          </w:tcPr>
          <w:p w14:paraId="02FBAC5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2.2295</w:t>
            </w:r>
          </w:p>
        </w:tc>
        <w:tc>
          <w:tcPr>
            <w:tcW w:w="1044" w:type="dxa"/>
            <w:noWrap/>
            <w:vAlign w:val="center"/>
            <w:hideMark/>
          </w:tcPr>
          <w:p w14:paraId="0C0E47B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-0.7162</w:t>
            </w:r>
          </w:p>
        </w:tc>
        <w:tc>
          <w:tcPr>
            <w:tcW w:w="1044" w:type="dxa"/>
            <w:noWrap/>
            <w:vAlign w:val="center"/>
            <w:hideMark/>
          </w:tcPr>
          <w:p w14:paraId="1AE2ECD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1.0713</w:t>
            </w:r>
          </w:p>
        </w:tc>
        <w:tc>
          <w:tcPr>
            <w:tcW w:w="1044" w:type="dxa"/>
            <w:noWrap/>
            <w:vAlign w:val="center"/>
            <w:hideMark/>
          </w:tcPr>
          <w:p w14:paraId="0EA5A48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-1.3234</w:t>
            </w:r>
          </w:p>
        </w:tc>
      </w:tr>
      <w:tr w:rsidR="00634E9A" w:rsidRPr="00634E9A" w14:paraId="03E0A501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08CC1F7E" w14:textId="17E649A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仪器仪表</w:t>
            </w:r>
          </w:p>
        </w:tc>
        <w:tc>
          <w:tcPr>
            <w:tcW w:w="1044" w:type="dxa"/>
            <w:noWrap/>
            <w:vAlign w:val="center"/>
            <w:hideMark/>
          </w:tcPr>
          <w:p w14:paraId="19E0D94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0.6722</w:t>
            </w:r>
          </w:p>
        </w:tc>
        <w:tc>
          <w:tcPr>
            <w:tcW w:w="1044" w:type="dxa"/>
            <w:noWrap/>
            <w:vAlign w:val="center"/>
            <w:hideMark/>
          </w:tcPr>
          <w:p w14:paraId="61FBAF2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1.0577</w:t>
            </w:r>
          </w:p>
        </w:tc>
        <w:tc>
          <w:tcPr>
            <w:tcW w:w="1044" w:type="dxa"/>
            <w:noWrap/>
            <w:vAlign w:val="center"/>
            <w:hideMark/>
          </w:tcPr>
          <w:p w14:paraId="0F7C2CA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-1.312</w:t>
            </w:r>
          </w:p>
        </w:tc>
        <w:tc>
          <w:tcPr>
            <w:tcW w:w="1044" w:type="dxa"/>
            <w:noWrap/>
            <w:vAlign w:val="center"/>
            <w:hideMark/>
          </w:tcPr>
          <w:p w14:paraId="29C9AFA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-1.5409</w:t>
            </w:r>
          </w:p>
        </w:tc>
        <w:tc>
          <w:tcPr>
            <w:tcW w:w="1044" w:type="dxa"/>
            <w:noWrap/>
            <w:vAlign w:val="center"/>
            <w:hideMark/>
          </w:tcPr>
          <w:p w14:paraId="3963665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-0.3271</w:t>
            </w:r>
          </w:p>
        </w:tc>
        <w:tc>
          <w:tcPr>
            <w:tcW w:w="1044" w:type="dxa"/>
            <w:noWrap/>
            <w:vAlign w:val="center"/>
            <w:hideMark/>
          </w:tcPr>
          <w:p w14:paraId="355AE47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1.1278</w:t>
            </w:r>
          </w:p>
        </w:tc>
        <w:tc>
          <w:tcPr>
            <w:tcW w:w="1044" w:type="dxa"/>
            <w:noWrap/>
            <w:vAlign w:val="center"/>
            <w:hideMark/>
          </w:tcPr>
          <w:p w14:paraId="7AFA70A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1.6998</w:t>
            </w:r>
          </w:p>
        </w:tc>
        <w:tc>
          <w:tcPr>
            <w:tcW w:w="1044" w:type="dxa"/>
            <w:noWrap/>
            <w:vAlign w:val="center"/>
            <w:hideMark/>
          </w:tcPr>
          <w:p w14:paraId="74C1B4C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1.3042</w:t>
            </w:r>
          </w:p>
        </w:tc>
        <w:tc>
          <w:tcPr>
            <w:tcW w:w="1044" w:type="dxa"/>
            <w:noWrap/>
            <w:vAlign w:val="center"/>
            <w:hideMark/>
          </w:tcPr>
          <w:p w14:paraId="4642046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-0.0631</w:t>
            </w:r>
          </w:p>
        </w:tc>
        <w:tc>
          <w:tcPr>
            <w:tcW w:w="1044" w:type="dxa"/>
            <w:noWrap/>
            <w:vAlign w:val="center"/>
            <w:hideMark/>
          </w:tcPr>
          <w:p w14:paraId="6DAF947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-1.6378</w:t>
            </w:r>
          </w:p>
        </w:tc>
      </w:tr>
      <w:tr w:rsidR="00634E9A" w:rsidRPr="00634E9A" w14:paraId="475D8B39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5C26DB5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光学光电子</w:t>
            </w:r>
          </w:p>
        </w:tc>
        <w:tc>
          <w:tcPr>
            <w:tcW w:w="1044" w:type="dxa"/>
            <w:noWrap/>
            <w:vAlign w:val="center"/>
            <w:hideMark/>
          </w:tcPr>
          <w:p w14:paraId="59B8CF5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0.4718</w:t>
            </w:r>
          </w:p>
        </w:tc>
        <w:tc>
          <w:tcPr>
            <w:tcW w:w="1044" w:type="dxa"/>
            <w:noWrap/>
            <w:vAlign w:val="center"/>
            <w:hideMark/>
          </w:tcPr>
          <w:p w14:paraId="21F68AA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1.1809</w:t>
            </w:r>
          </w:p>
        </w:tc>
        <w:tc>
          <w:tcPr>
            <w:tcW w:w="1044" w:type="dxa"/>
            <w:noWrap/>
            <w:vAlign w:val="center"/>
            <w:hideMark/>
          </w:tcPr>
          <w:p w14:paraId="0A31166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-2.4025</w:t>
            </w:r>
          </w:p>
        </w:tc>
        <w:tc>
          <w:tcPr>
            <w:tcW w:w="1044" w:type="dxa"/>
            <w:noWrap/>
            <w:vAlign w:val="center"/>
            <w:hideMark/>
          </w:tcPr>
          <w:p w14:paraId="18357E6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0.8662</w:t>
            </w:r>
          </w:p>
        </w:tc>
        <w:tc>
          <w:tcPr>
            <w:tcW w:w="1044" w:type="dxa"/>
            <w:noWrap/>
            <w:vAlign w:val="center"/>
            <w:hideMark/>
          </w:tcPr>
          <w:p w14:paraId="573F217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0.1712</w:t>
            </w:r>
          </w:p>
        </w:tc>
        <w:tc>
          <w:tcPr>
            <w:tcW w:w="1044" w:type="dxa"/>
            <w:noWrap/>
            <w:vAlign w:val="center"/>
            <w:hideMark/>
          </w:tcPr>
          <w:p w14:paraId="2BF3A93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0.7335</w:t>
            </w:r>
          </w:p>
        </w:tc>
        <w:tc>
          <w:tcPr>
            <w:tcW w:w="1044" w:type="dxa"/>
            <w:noWrap/>
            <w:vAlign w:val="center"/>
            <w:hideMark/>
          </w:tcPr>
          <w:p w14:paraId="3DAFC52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0.4829</w:t>
            </w:r>
          </w:p>
        </w:tc>
        <w:tc>
          <w:tcPr>
            <w:tcW w:w="1044" w:type="dxa"/>
            <w:noWrap/>
            <w:vAlign w:val="center"/>
            <w:hideMark/>
          </w:tcPr>
          <w:p w14:paraId="1B2A392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1.0673</w:t>
            </w:r>
          </w:p>
        </w:tc>
        <w:tc>
          <w:tcPr>
            <w:tcW w:w="1044" w:type="dxa"/>
            <w:noWrap/>
            <w:vAlign w:val="center"/>
            <w:hideMark/>
          </w:tcPr>
          <w:p w14:paraId="3DDFC03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0.4475</w:t>
            </w:r>
          </w:p>
        </w:tc>
        <w:tc>
          <w:tcPr>
            <w:tcW w:w="1044" w:type="dxa"/>
            <w:noWrap/>
            <w:vAlign w:val="center"/>
            <w:hideMark/>
          </w:tcPr>
          <w:p w14:paraId="4BDF0F5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-2.1091</w:t>
            </w:r>
          </w:p>
        </w:tc>
      </w:tr>
      <w:tr w:rsidR="00634E9A" w:rsidRPr="00634E9A" w14:paraId="7531E6F4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6AB2F022" w14:textId="78A4593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汽车零部件</w:t>
            </w:r>
          </w:p>
        </w:tc>
        <w:tc>
          <w:tcPr>
            <w:tcW w:w="1044" w:type="dxa"/>
            <w:noWrap/>
            <w:vAlign w:val="center"/>
            <w:hideMark/>
          </w:tcPr>
          <w:p w14:paraId="6DB32DC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0.947</w:t>
            </w:r>
          </w:p>
        </w:tc>
        <w:tc>
          <w:tcPr>
            <w:tcW w:w="1044" w:type="dxa"/>
            <w:noWrap/>
            <w:vAlign w:val="center"/>
            <w:hideMark/>
          </w:tcPr>
          <w:p w14:paraId="0DF10F6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0.7642</w:t>
            </w:r>
          </w:p>
        </w:tc>
        <w:tc>
          <w:tcPr>
            <w:tcW w:w="1044" w:type="dxa"/>
            <w:noWrap/>
            <w:vAlign w:val="center"/>
            <w:hideMark/>
          </w:tcPr>
          <w:p w14:paraId="73E9AF7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-1.8754</w:t>
            </w:r>
          </w:p>
        </w:tc>
        <w:tc>
          <w:tcPr>
            <w:tcW w:w="1044" w:type="dxa"/>
            <w:noWrap/>
            <w:vAlign w:val="center"/>
            <w:hideMark/>
          </w:tcPr>
          <w:p w14:paraId="66FD9DD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-0.3987</w:t>
            </w:r>
          </w:p>
        </w:tc>
        <w:tc>
          <w:tcPr>
            <w:tcW w:w="1044" w:type="dxa"/>
            <w:noWrap/>
            <w:vAlign w:val="center"/>
            <w:hideMark/>
          </w:tcPr>
          <w:p w14:paraId="2A9DBFC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0.2623</w:t>
            </w:r>
          </w:p>
        </w:tc>
        <w:tc>
          <w:tcPr>
            <w:tcW w:w="1044" w:type="dxa"/>
            <w:noWrap/>
            <w:vAlign w:val="center"/>
            <w:hideMark/>
          </w:tcPr>
          <w:p w14:paraId="00D36B1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0.9485</w:t>
            </w:r>
          </w:p>
        </w:tc>
        <w:tc>
          <w:tcPr>
            <w:tcW w:w="1044" w:type="dxa"/>
            <w:noWrap/>
            <w:vAlign w:val="center"/>
            <w:hideMark/>
          </w:tcPr>
          <w:p w14:paraId="49BF5E5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1.9252</w:t>
            </w:r>
          </w:p>
        </w:tc>
        <w:tc>
          <w:tcPr>
            <w:tcW w:w="1044" w:type="dxa"/>
            <w:noWrap/>
            <w:vAlign w:val="center"/>
            <w:hideMark/>
          </w:tcPr>
          <w:p w14:paraId="4D93106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0.3656</w:t>
            </w:r>
          </w:p>
        </w:tc>
        <w:tc>
          <w:tcPr>
            <w:tcW w:w="1044" w:type="dxa"/>
            <w:noWrap/>
            <w:vAlign w:val="center"/>
            <w:hideMark/>
          </w:tcPr>
          <w:p w14:paraId="1DE98B8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0.0062</w:t>
            </w:r>
          </w:p>
        </w:tc>
        <w:tc>
          <w:tcPr>
            <w:tcW w:w="1044" w:type="dxa"/>
            <w:noWrap/>
            <w:vAlign w:val="center"/>
            <w:hideMark/>
          </w:tcPr>
          <w:p w14:paraId="239A656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-2.1122</w:t>
            </w:r>
          </w:p>
        </w:tc>
      </w:tr>
      <w:tr w:rsidR="00634E9A" w:rsidRPr="00634E9A" w14:paraId="67A1619D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16760F1C" w14:textId="53FF931B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水</w:t>
            </w:r>
            <w:proofErr w:type="gramStart"/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务</w:t>
            </w:r>
            <w:proofErr w:type="gramEnd"/>
          </w:p>
        </w:tc>
        <w:tc>
          <w:tcPr>
            <w:tcW w:w="1044" w:type="dxa"/>
            <w:noWrap/>
            <w:vAlign w:val="center"/>
            <w:hideMark/>
          </w:tcPr>
          <w:p w14:paraId="4A2E716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0.5644</w:t>
            </w:r>
          </w:p>
        </w:tc>
        <w:tc>
          <w:tcPr>
            <w:tcW w:w="1044" w:type="dxa"/>
            <w:noWrap/>
            <w:vAlign w:val="center"/>
            <w:hideMark/>
          </w:tcPr>
          <w:p w14:paraId="72C03F4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0.1001</w:t>
            </w:r>
          </w:p>
        </w:tc>
        <w:tc>
          <w:tcPr>
            <w:tcW w:w="1044" w:type="dxa"/>
            <w:noWrap/>
            <w:vAlign w:val="center"/>
            <w:hideMark/>
          </w:tcPr>
          <w:p w14:paraId="5449352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-1.7048</w:t>
            </w:r>
          </w:p>
        </w:tc>
        <w:tc>
          <w:tcPr>
            <w:tcW w:w="1044" w:type="dxa"/>
            <w:noWrap/>
            <w:vAlign w:val="center"/>
            <w:hideMark/>
          </w:tcPr>
          <w:p w14:paraId="178809D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-0.1949</w:t>
            </w:r>
          </w:p>
        </w:tc>
        <w:tc>
          <w:tcPr>
            <w:tcW w:w="1044" w:type="dxa"/>
            <w:noWrap/>
            <w:vAlign w:val="center"/>
            <w:hideMark/>
          </w:tcPr>
          <w:p w14:paraId="58EDF7D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-0.3739</w:t>
            </w:r>
          </w:p>
        </w:tc>
        <w:tc>
          <w:tcPr>
            <w:tcW w:w="1044" w:type="dxa"/>
            <w:noWrap/>
            <w:vAlign w:val="center"/>
            <w:hideMark/>
          </w:tcPr>
          <w:p w14:paraId="3C4A97B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0.0782</w:t>
            </w:r>
          </w:p>
        </w:tc>
        <w:tc>
          <w:tcPr>
            <w:tcW w:w="1044" w:type="dxa"/>
            <w:noWrap/>
            <w:vAlign w:val="center"/>
            <w:hideMark/>
          </w:tcPr>
          <w:p w14:paraId="14AA93A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1.9604</w:t>
            </w:r>
          </w:p>
        </w:tc>
        <w:tc>
          <w:tcPr>
            <w:tcW w:w="1044" w:type="dxa"/>
            <w:noWrap/>
            <w:vAlign w:val="center"/>
            <w:hideMark/>
          </w:tcPr>
          <w:p w14:paraId="6EEE6D0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1.5573</w:t>
            </w:r>
          </w:p>
        </w:tc>
        <w:tc>
          <w:tcPr>
            <w:tcW w:w="1044" w:type="dxa"/>
            <w:noWrap/>
            <w:vAlign w:val="center"/>
            <w:hideMark/>
          </w:tcPr>
          <w:p w14:paraId="4BD9110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0.3456</w:t>
            </w:r>
          </w:p>
        </w:tc>
        <w:tc>
          <w:tcPr>
            <w:tcW w:w="1044" w:type="dxa"/>
            <w:noWrap/>
            <w:vAlign w:val="center"/>
            <w:hideMark/>
          </w:tcPr>
          <w:p w14:paraId="616E82E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-1.5361</w:t>
            </w:r>
          </w:p>
        </w:tc>
      </w:tr>
      <w:tr w:rsidR="00634E9A" w:rsidRPr="00634E9A" w14:paraId="529866BE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352AA19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景点</w:t>
            </w:r>
          </w:p>
        </w:tc>
        <w:tc>
          <w:tcPr>
            <w:tcW w:w="1044" w:type="dxa"/>
            <w:noWrap/>
            <w:vAlign w:val="center"/>
            <w:hideMark/>
          </w:tcPr>
          <w:p w14:paraId="3F87259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-0.3171</w:t>
            </w:r>
          </w:p>
        </w:tc>
        <w:tc>
          <w:tcPr>
            <w:tcW w:w="1044" w:type="dxa"/>
            <w:noWrap/>
            <w:vAlign w:val="center"/>
            <w:hideMark/>
          </w:tcPr>
          <w:p w14:paraId="3EB9904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1.6989</w:t>
            </w:r>
          </w:p>
        </w:tc>
        <w:tc>
          <w:tcPr>
            <w:tcW w:w="1044" w:type="dxa"/>
            <w:noWrap/>
            <w:vAlign w:val="center"/>
            <w:hideMark/>
          </w:tcPr>
          <w:p w14:paraId="6FE0FB1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-0.5843</w:t>
            </w:r>
          </w:p>
        </w:tc>
        <w:tc>
          <w:tcPr>
            <w:tcW w:w="1044" w:type="dxa"/>
            <w:noWrap/>
            <w:vAlign w:val="center"/>
            <w:hideMark/>
          </w:tcPr>
          <w:p w14:paraId="250E630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-1.462</w:t>
            </w:r>
          </w:p>
        </w:tc>
        <w:tc>
          <w:tcPr>
            <w:tcW w:w="1044" w:type="dxa"/>
            <w:noWrap/>
            <w:vAlign w:val="center"/>
            <w:hideMark/>
          </w:tcPr>
          <w:p w14:paraId="33F9AEC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-0.4503</w:t>
            </w:r>
          </w:p>
        </w:tc>
        <w:tc>
          <w:tcPr>
            <w:tcW w:w="1044" w:type="dxa"/>
            <w:noWrap/>
            <w:vAlign w:val="center"/>
            <w:hideMark/>
          </w:tcPr>
          <w:p w14:paraId="0CB2DAB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1.3264</w:t>
            </w:r>
          </w:p>
        </w:tc>
        <w:tc>
          <w:tcPr>
            <w:tcW w:w="1044" w:type="dxa"/>
            <w:noWrap/>
            <w:vAlign w:val="center"/>
            <w:hideMark/>
          </w:tcPr>
          <w:p w14:paraId="447D70D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1.3403</w:t>
            </w:r>
          </w:p>
        </w:tc>
        <w:tc>
          <w:tcPr>
            <w:tcW w:w="1044" w:type="dxa"/>
            <w:noWrap/>
            <w:vAlign w:val="center"/>
            <w:hideMark/>
          </w:tcPr>
          <w:p w14:paraId="1B5E406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0.1379</w:t>
            </w:r>
          </w:p>
        </w:tc>
        <w:tc>
          <w:tcPr>
            <w:tcW w:w="1044" w:type="dxa"/>
            <w:noWrap/>
            <w:vAlign w:val="center"/>
            <w:hideMark/>
          </w:tcPr>
          <w:p w14:paraId="09D9323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-0.3634</w:t>
            </w:r>
          </w:p>
        </w:tc>
        <w:tc>
          <w:tcPr>
            <w:tcW w:w="1044" w:type="dxa"/>
            <w:noWrap/>
            <w:vAlign w:val="center"/>
            <w:hideMark/>
          </w:tcPr>
          <w:p w14:paraId="6C6750E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-0.5307</w:t>
            </w:r>
          </w:p>
        </w:tc>
      </w:tr>
      <w:tr w:rsidR="00634E9A" w:rsidRPr="00634E9A" w14:paraId="3FF8014B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3BAA6E5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高低压设备</w:t>
            </w:r>
          </w:p>
        </w:tc>
        <w:tc>
          <w:tcPr>
            <w:tcW w:w="1044" w:type="dxa"/>
            <w:noWrap/>
            <w:vAlign w:val="center"/>
            <w:hideMark/>
          </w:tcPr>
          <w:p w14:paraId="145838A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1.191</w:t>
            </w:r>
          </w:p>
        </w:tc>
        <w:tc>
          <w:tcPr>
            <w:tcW w:w="1044" w:type="dxa"/>
            <w:noWrap/>
            <w:vAlign w:val="center"/>
            <w:hideMark/>
          </w:tcPr>
          <w:p w14:paraId="178337B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0.1323</w:t>
            </w:r>
          </w:p>
        </w:tc>
        <w:tc>
          <w:tcPr>
            <w:tcW w:w="1044" w:type="dxa"/>
            <w:noWrap/>
            <w:vAlign w:val="center"/>
            <w:hideMark/>
          </w:tcPr>
          <w:p w14:paraId="1FFD2C6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-1.7973</w:t>
            </w:r>
          </w:p>
        </w:tc>
        <w:tc>
          <w:tcPr>
            <w:tcW w:w="1044" w:type="dxa"/>
            <w:noWrap/>
            <w:vAlign w:val="center"/>
            <w:hideMark/>
          </w:tcPr>
          <w:p w14:paraId="4E9DBC8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-1.2682</w:t>
            </w:r>
          </w:p>
        </w:tc>
        <w:tc>
          <w:tcPr>
            <w:tcW w:w="1044" w:type="dxa"/>
            <w:noWrap/>
            <w:vAlign w:val="center"/>
            <w:hideMark/>
          </w:tcPr>
          <w:p w14:paraId="1456F8C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-0.048</w:t>
            </w:r>
          </w:p>
        </w:tc>
        <w:tc>
          <w:tcPr>
            <w:tcW w:w="1044" w:type="dxa"/>
            <w:noWrap/>
            <w:vAlign w:val="center"/>
            <w:hideMark/>
          </w:tcPr>
          <w:p w14:paraId="679229A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0.9954</w:t>
            </w:r>
          </w:p>
        </w:tc>
        <w:tc>
          <w:tcPr>
            <w:tcW w:w="1044" w:type="dxa"/>
            <w:noWrap/>
            <w:vAlign w:val="center"/>
            <w:hideMark/>
          </w:tcPr>
          <w:p w14:paraId="6D53E8B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1.3311</w:t>
            </w:r>
          </w:p>
        </w:tc>
        <w:tc>
          <w:tcPr>
            <w:tcW w:w="1044" w:type="dxa"/>
            <w:noWrap/>
            <w:vAlign w:val="center"/>
            <w:hideMark/>
          </w:tcPr>
          <w:p w14:paraId="4712BB0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349D9E3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1DCC417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0DCAA4CE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2856614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家用轻工</w:t>
            </w:r>
          </w:p>
        </w:tc>
        <w:tc>
          <w:tcPr>
            <w:tcW w:w="1044" w:type="dxa"/>
            <w:noWrap/>
            <w:vAlign w:val="center"/>
            <w:hideMark/>
          </w:tcPr>
          <w:p w14:paraId="14DEC22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0.9666</w:t>
            </w:r>
          </w:p>
        </w:tc>
        <w:tc>
          <w:tcPr>
            <w:tcW w:w="1044" w:type="dxa"/>
            <w:noWrap/>
            <w:vAlign w:val="center"/>
            <w:hideMark/>
          </w:tcPr>
          <w:p w14:paraId="40CA1D9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0.7126</w:t>
            </w:r>
          </w:p>
        </w:tc>
        <w:tc>
          <w:tcPr>
            <w:tcW w:w="1044" w:type="dxa"/>
            <w:noWrap/>
            <w:vAlign w:val="center"/>
            <w:hideMark/>
          </w:tcPr>
          <w:p w14:paraId="24DE0D2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-2.3946</w:t>
            </w:r>
          </w:p>
        </w:tc>
        <w:tc>
          <w:tcPr>
            <w:tcW w:w="1044" w:type="dxa"/>
            <w:noWrap/>
            <w:vAlign w:val="center"/>
            <w:hideMark/>
          </w:tcPr>
          <w:p w14:paraId="75AAC50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-1.1622</w:t>
            </w:r>
          </w:p>
        </w:tc>
        <w:tc>
          <w:tcPr>
            <w:tcW w:w="1044" w:type="dxa"/>
            <w:noWrap/>
            <w:vAlign w:val="center"/>
            <w:hideMark/>
          </w:tcPr>
          <w:p w14:paraId="3355FBD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-0.2598</w:t>
            </w:r>
          </w:p>
        </w:tc>
        <w:tc>
          <w:tcPr>
            <w:tcW w:w="1044" w:type="dxa"/>
            <w:noWrap/>
            <w:vAlign w:val="center"/>
            <w:hideMark/>
          </w:tcPr>
          <w:p w14:paraId="04ABD7B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1.8175</w:t>
            </w:r>
          </w:p>
        </w:tc>
        <w:tc>
          <w:tcPr>
            <w:tcW w:w="1044" w:type="dxa"/>
            <w:noWrap/>
            <w:vAlign w:val="center"/>
            <w:hideMark/>
          </w:tcPr>
          <w:p w14:paraId="4F7ED16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1.166</w:t>
            </w:r>
          </w:p>
        </w:tc>
        <w:tc>
          <w:tcPr>
            <w:tcW w:w="1044" w:type="dxa"/>
            <w:noWrap/>
            <w:vAlign w:val="center"/>
            <w:hideMark/>
          </w:tcPr>
          <w:p w14:paraId="4F3370E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1.2853</w:t>
            </w:r>
          </w:p>
        </w:tc>
        <w:tc>
          <w:tcPr>
            <w:tcW w:w="1044" w:type="dxa"/>
            <w:noWrap/>
            <w:vAlign w:val="center"/>
            <w:hideMark/>
          </w:tcPr>
          <w:p w14:paraId="037EE84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0.2449</w:t>
            </w:r>
          </w:p>
        </w:tc>
        <w:tc>
          <w:tcPr>
            <w:tcW w:w="1044" w:type="dxa"/>
            <w:noWrap/>
            <w:vAlign w:val="center"/>
            <w:hideMark/>
          </w:tcPr>
          <w:p w14:paraId="36A25CB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-1.6743</w:t>
            </w:r>
          </w:p>
        </w:tc>
      </w:tr>
      <w:tr w:rsidR="00634E9A" w:rsidRPr="00634E9A" w14:paraId="409EAC7C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322136A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汽车整车</w:t>
            </w:r>
          </w:p>
        </w:tc>
        <w:tc>
          <w:tcPr>
            <w:tcW w:w="1044" w:type="dxa"/>
            <w:noWrap/>
            <w:vAlign w:val="center"/>
            <w:hideMark/>
          </w:tcPr>
          <w:p w14:paraId="3F3A408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0.6195</w:t>
            </w:r>
          </w:p>
        </w:tc>
        <w:tc>
          <w:tcPr>
            <w:tcW w:w="1044" w:type="dxa"/>
            <w:noWrap/>
            <w:vAlign w:val="center"/>
            <w:hideMark/>
          </w:tcPr>
          <w:p w14:paraId="38CADDD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0.1808</w:t>
            </w:r>
          </w:p>
        </w:tc>
        <w:tc>
          <w:tcPr>
            <w:tcW w:w="1044" w:type="dxa"/>
            <w:noWrap/>
            <w:vAlign w:val="center"/>
            <w:hideMark/>
          </w:tcPr>
          <w:p w14:paraId="59ADC75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-1.7309</w:t>
            </w:r>
          </w:p>
        </w:tc>
        <w:tc>
          <w:tcPr>
            <w:tcW w:w="1044" w:type="dxa"/>
            <w:noWrap/>
            <w:vAlign w:val="center"/>
            <w:hideMark/>
          </w:tcPr>
          <w:p w14:paraId="7AC62C7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0.3694</w:t>
            </w:r>
          </w:p>
        </w:tc>
        <w:tc>
          <w:tcPr>
            <w:tcW w:w="1044" w:type="dxa"/>
            <w:noWrap/>
            <w:vAlign w:val="center"/>
            <w:hideMark/>
          </w:tcPr>
          <w:p w14:paraId="1FA426A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-0.059</w:t>
            </w:r>
          </w:p>
        </w:tc>
        <w:tc>
          <w:tcPr>
            <w:tcW w:w="1044" w:type="dxa"/>
            <w:noWrap/>
            <w:vAlign w:val="center"/>
            <w:hideMark/>
          </w:tcPr>
          <w:p w14:paraId="776C67B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0.3369</w:t>
            </w:r>
          </w:p>
        </w:tc>
        <w:tc>
          <w:tcPr>
            <w:tcW w:w="1044" w:type="dxa"/>
            <w:noWrap/>
            <w:vAlign w:val="center"/>
            <w:hideMark/>
          </w:tcPr>
          <w:p w14:paraId="14D4433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1.4005</w:t>
            </w:r>
          </w:p>
        </w:tc>
        <w:tc>
          <w:tcPr>
            <w:tcW w:w="1044" w:type="dxa"/>
            <w:noWrap/>
            <w:vAlign w:val="center"/>
            <w:hideMark/>
          </w:tcPr>
          <w:p w14:paraId="2E230CD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0.5477</w:t>
            </w:r>
          </w:p>
        </w:tc>
        <w:tc>
          <w:tcPr>
            <w:tcW w:w="1044" w:type="dxa"/>
            <w:noWrap/>
            <w:vAlign w:val="center"/>
            <w:hideMark/>
          </w:tcPr>
          <w:p w14:paraId="11AF691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0.552</w:t>
            </w:r>
          </w:p>
        </w:tc>
        <w:tc>
          <w:tcPr>
            <w:tcW w:w="1044" w:type="dxa"/>
            <w:noWrap/>
            <w:vAlign w:val="center"/>
            <w:hideMark/>
          </w:tcPr>
          <w:p w14:paraId="116090C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-1.5367</w:t>
            </w:r>
          </w:p>
        </w:tc>
      </w:tr>
      <w:tr w:rsidR="00634E9A" w:rsidRPr="00634E9A" w14:paraId="787C26EF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224BDF8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橡胶</w:t>
            </w:r>
          </w:p>
        </w:tc>
        <w:tc>
          <w:tcPr>
            <w:tcW w:w="1044" w:type="dxa"/>
            <w:noWrap/>
            <w:vAlign w:val="center"/>
            <w:hideMark/>
          </w:tcPr>
          <w:p w14:paraId="53C9EBC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0.9287</w:t>
            </w:r>
          </w:p>
        </w:tc>
        <w:tc>
          <w:tcPr>
            <w:tcW w:w="1044" w:type="dxa"/>
            <w:noWrap/>
            <w:vAlign w:val="center"/>
            <w:hideMark/>
          </w:tcPr>
          <w:p w14:paraId="0467B0B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0.9454</w:t>
            </w:r>
          </w:p>
        </w:tc>
        <w:tc>
          <w:tcPr>
            <w:tcW w:w="1044" w:type="dxa"/>
            <w:noWrap/>
            <w:vAlign w:val="center"/>
            <w:hideMark/>
          </w:tcPr>
          <w:p w14:paraId="18F38B3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-1.8778</w:t>
            </w:r>
          </w:p>
        </w:tc>
        <w:tc>
          <w:tcPr>
            <w:tcW w:w="1044" w:type="dxa"/>
            <w:noWrap/>
            <w:vAlign w:val="center"/>
            <w:hideMark/>
          </w:tcPr>
          <w:p w14:paraId="523086E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-1.9448</w:t>
            </w:r>
          </w:p>
        </w:tc>
        <w:tc>
          <w:tcPr>
            <w:tcW w:w="1044" w:type="dxa"/>
            <w:noWrap/>
            <w:vAlign w:val="center"/>
            <w:hideMark/>
          </w:tcPr>
          <w:p w14:paraId="2AB5636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0.0239</w:t>
            </w:r>
          </w:p>
        </w:tc>
        <w:tc>
          <w:tcPr>
            <w:tcW w:w="1044" w:type="dxa"/>
            <w:noWrap/>
            <w:vAlign w:val="center"/>
            <w:hideMark/>
          </w:tcPr>
          <w:p w14:paraId="0BB250F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0.9211</w:t>
            </w:r>
          </w:p>
        </w:tc>
        <w:tc>
          <w:tcPr>
            <w:tcW w:w="1044" w:type="dxa"/>
            <w:noWrap/>
            <w:vAlign w:val="center"/>
            <w:hideMark/>
          </w:tcPr>
          <w:p w14:paraId="52D7D2B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1.5424</w:t>
            </w:r>
          </w:p>
        </w:tc>
        <w:tc>
          <w:tcPr>
            <w:tcW w:w="1044" w:type="dxa"/>
            <w:noWrap/>
            <w:vAlign w:val="center"/>
            <w:hideMark/>
          </w:tcPr>
          <w:p w14:paraId="3CBB93E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0.9076</w:t>
            </w:r>
          </w:p>
        </w:tc>
        <w:tc>
          <w:tcPr>
            <w:tcW w:w="1044" w:type="dxa"/>
            <w:noWrap/>
            <w:vAlign w:val="center"/>
            <w:hideMark/>
          </w:tcPr>
          <w:p w14:paraId="0326654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0.2721</w:t>
            </w:r>
          </w:p>
        </w:tc>
        <w:tc>
          <w:tcPr>
            <w:tcW w:w="1044" w:type="dxa"/>
            <w:noWrap/>
            <w:vAlign w:val="center"/>
            <w:hideMark/>
          </w:tcPr>
          <w:p w14:paraId="7307420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-1.1824</w:t>
            </w:r>
          </w:p>
        </w:tc>
      </w:tr>
      <w:tr w:rsidR="00634E9A" w:rsidRPr="00634E9A" w14:paraId="26BC4973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4DEE986F" w14:textId="0EBB640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物流</w:t>
            </w:r>
          </w:p>
        </w:tc>
        <w:tc>
          <w:tcPr>
            <w:tcW w:w="1044" w:type="dxa"/>
            <w:noWrap/>
            <w:vAlign w:val="center"/>
            <w:hideMark/>
          </w:tcPr>
          <w:p w14:paraId="555AACA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1.233</w:t>
            </w:r>
          </w:p>
        </w:tc>
        <w:tc>
          <w:tcPr>
            <w:tcW w:w="1044" w:type="dxa"/>
            <w:noWrap/>
            <w:vAlign w:val="center"/>
            <w:hideMark/>
          </w:tcPr>
          <w:p w14:paraId="129F0DD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0.2437</w:t>
            </w:r>
          </w:p>
        </w:tc>
        <w:tc>
          <w:tcPr>
            <w:tcW w:w="1044" w:type="dxa"/>
            <w:noWrap/>
            <w:vAlign w:val="center"/>
            <w:hideMark/>
          </w:tcPr>
          <w:p w14:paraId="7AE3A6C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-2.0324</w:t>
            </w:r>
          </w:p>
        </w:tc>
        <w:tc>
          <w:tcPr>
            <w:tcW w:w="1044" w:type="dxa"/>
            <w:noWrap/>
            <w:vAlign w:val="center"/>
            <w:hideMark/>
          </w:tcPr>
          <w:p w14:paraId="0A823C2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-1.0381</w:t>
            </w:r>
          </w:p>
        </w:tc>
        <w:tc>
          <w:tcPr>
            <w:tcW w:w="1044" w:type="dxa"/>
            <w:noWrap/>
            <w:vAlign w:val="center"/>
            <w:hideMark/>
          </w:tcPr>
          <w:p w14:paraId="414A2A1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-0.73</w:t>
            </w:r>
          </w:p>
        </w:tc>
        <w:tc>
          <w:tcPr>
            <w:tcW w:w="1044" w:type="dxa"/>
            <w:noWrap/>
            <w:vAlign w:val="center"/>
            <w:hideMark/>
          </w:tcPr>
          <w:p w14:paraId="553D753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1.3251</w:t>
            </w:r>
          </w:p>
        </w:tc>
        <w:tc>
          <w:tcPr>
            <w:tcW w:w="1044" w:type="dxa"/>
            <w:noWrap/>
            <w:vAlign w:val="center"/>
            <w:hideMark/>
          </w:tcPr>
          <w:p w14:paraId="31C7B0E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1.5168</w:t>
            </w:r>
          </w:p>
        </w:tc>
        <w:tc>
          <w:tcPr>
            <w:tcW w:w="1044" w:type="dxa"/>
            <w:noWrap/>
            <w:vAlign w:val="center"/>
            <w:hideMark/>
          </w:tcPr>
          <w:p w14:paraId="54DA5E8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0.823</w:t>
            </w:r>
          </w:p>
        </w:tc>
        <w:tc>
          <w:tcPr>
            <w:tcW w:w="1044" w:type="dxa"/>
            <w:noWrap/>
            <w:vAlign w:val="center"/>
            <w:hideMark/>
          </w:tcPr>
          <w:p w14:paraId="5869BF0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0.3614</w:t>
            </w:r>
          </w:p>
        </w:tc>
        <w:tc>
          <w:tcPr>
            <w:tcW w:w="1044" w:type="dxa"/>
            <w:noWrap/>
            <w:vAlign w:val="center"/>
            <w:hideMark/>
          </w:tcPr>
          <w:p w14:paraId="6BD35DA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-1.182</w:t>
            </w:r>
          </w:p>
        </w:tc>
      </w:tr>
      <w:tr w:rsidR="00634E9A" w:rsidRPr="00634E9A" w14:paraId="57A4BDE4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205A97C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电气自动化设备</w:t>
            </w:r>
          </w:p>
        </w:tc>
        <w:tc>
          <w:tcPr>
            <w:tcW w:w="1044" w:type="dxa"/>
            <w:noWrap/>
            <w:vAlign w:val="center"/>
            <w:hideMark/>
          </w:tcPr>
          <w:p w14:paraId="4E7D35F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1.2671</w:t>
            </w:r>
          </w:p>
        </w:tc>
        <w:tc>
          <w:tcPr>
            <w:tcW w:w="1044" w:type="dxa"/>
            <w:noWrap/>
            <w:vAlign w:val="center"/>
            <w:hideMark/>
          </w:tcPr>
          <w:p w14:paraId="348CE11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0.739</w:t>
            </w:r>
          </w:p>
        </w:tc>
        <w:tc>
          <w:tcPr>
            <w:tcW w:w="1044" w:type="dxa"/>
            <w:noWrap/>
            <w:vAlign w:val="center"/>
            <w:hideMark/>
          </w:tcPr>
          <w:p w14:paraId="1BA3C8F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-1.5841</w:t>
            </w:r>
          </w:p>
        </w:tc>
        <w:tc>
          <w:tcPr>
            <w:tcW w:w="1044" w:type="dxa"/>
            <w:noWrap/>
            <w:vAlign w:val="center"/>
            <w:hideMark/>
          </w:tcPr>
          <w:p w14:paraId="756223A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-0.8719</w:t>
            </w:r>
          </w:p>
        </w:tc>
        <w:tc>
          <w:tcPr>
            <w:tcW w:w="1044" w:type="dxa"/>
            <w:noWrap/>
            <w:vAlign w:val="center"/>
            <w:hideMark/>
          </w:tcPr>
          <w:p w14:paraId="50FF32D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-0.0743</w:t>
            </w:r>
          </w:p>
        </w:tc>
        <w:tc>
          <w:tcPr>
            <w:tcW w:w="1044" w:type="dxa"/>
            <w:noWrap/>
            <w:vAlign w:val="center"/>
            <w:hideMark/>
          </w:tcPr>
          <w:p w14:paraId="694DFBC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0.8999</w:t>
            </w:r>
          </w:p>
        </w:tc>
        <w:tc>
          <w:tcPr>
            <w:tcW w:w="1044" w:type="dxa"/>
            <w:noWrap/>
            <w:vAlign w:val="center"/>
            <w:hideMark/>
          </w:tcPr>
          <w:p w14:paraId="6FC1F34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-0.0934</w:t>
            </w:r>
          </w:p>
        </w:tc>
        <w:tc>
          <w:tcPr>
            <w:tcW w:w="1044" w:type="dxa"/>
            <w:noWrap/>
            <w:vAlign w:val="center"/>
            <w:hideMark/>
          </w:tcPr>
          <w:p w14:paraId="7E9F357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3CD349D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10C4595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14A3F106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6615B8C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金属非金属新材料</w:t>
            </w:r>
          </w:p>
        </w:tc>
        <w:tc>
          <w:tcPr>
            <w:tcW w:w="1044" w:type="dxa"/>
            <w:noWrap/>
            <w:vAlign w:val="center"/>
            <w:hideMark/>
          </w:tcPr>
          <w:p w14:paraId="6A5DB7A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0.5064</w:t>
            </w:r>
          </w:p>
        </w:tc>
        <w:tc>
          <w:tcPr>
            <w:tcW w:w="1044" w:type="dxa"/>
            <w:noWrap/>
            <w:vAlign w:val="center"/>
            <w:hideMark/>
          </w:tcPr>
          <w:p w14:paraId="285B5EF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0.689</w:t>
            </w:r>
          </w:p>
        </w:tc>
        <w:tc>
          <w:tcPr>
            <w:tcW w:w="1044" w:type="dxa"/>
            <w:noWrap/>
            <w:vAlign w:val="center"/>
            <w:hideMark/>
          </w:tcPr>
          <w:p w14:paraId="545695F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-1.8136</w:t>
            </w:r>
          </w:p>
        </w:tc>
        <w:tc>
          <w:tcPr>
            <w:tcW w:w="1044" w:type="dxa"/>
            <w:noWrap/>
            <w:vAlign w:val="center"/>
            <w:hideMark/>
          </w:tcPr>
          <w:p w14:paraId="18C366E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0.7086</w:t>
            </w:r>
          </w:p>
        </w:tc>
        <w:tc>
          <w:tcPr>
            <w:tcW w:w="1044" w:type="dxa"/>
            <w:noWrap/>
            <w:vAlign w:val="center"/>
            <w:hideMark/>
          </w:tcPr>
          <w:p w14:paraId="1B4FFE7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-0.0224</w:t>
            </w:r>
          </w:p>
        </w:tc>
        <w:tc>
          <w:tcPr>
            <w:tcW w:w="1044" w:type="dxa"/>
            <w:noWrap/>
            <w:vAlign w:val="center"/>
            <w:hideMark/>
          </w:tcPr>
          <w:p w14:paraId="66E204C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0.6907</w:t>
            </w:r>
          </w:p>
        </w:tc>
        <w:tc>
          <w:tcPr>
            <w:tcW w:w="1044" w:type="dxa"/>
            <w:noWrap/>
            <w:vAlign w:val="center"/>
            <w:hideMark/>
          </w:tcPr>
          <w:p w14:paraId="07DF2A0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1.0379</w:t>
            </w:r>
          </w:p>
        </w:tc>
        <w:tc>
          <w:tcPr>
            <w:tcW w:w="1044" w:type="dxa"/>
            <w:noWrap/>
            <w:vAlign w:val="center"/>
            <w:hideMark/>
          </w:tcPr>
          <w:p w14:paraId="175D1F0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-0.3118</w:t>
            </w:r>
          </w:p>
        </w:tc>
        <w:tc>
          <w:tcPr>
            <w:tcW w:w="1044" w:type="dxa"/>
            <w:noWrap/>
            <w:vAlign w:val="center"/>
            <w:hideMark/>
          </w:tcPr>
          <w:p w14:paraId="6A7CDF8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0.0513</w:t>
            </w:r>
          </w:p>
        </w:tc>
        <w:tc>
          <w:tcPr>
            <w:tcW w:w="1044" w:type="dxa"/>
            <w:noWrap/>
            <w:vAlign w:val="center"/>
            <w:hideMark/>
          </w:tcPr>
          <w:p w14:paraId="53984BE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-1.2876</w:t>
            </w:r>
          </w:p>
        </w:tc>
      </w:tr>
      <w:tr w:rsidR="00634E9A" w:rsidRPr="00634E9A" w14:paraId="0AB7C3F4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7062377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通信设备</w:t>
            </w:r>
          </w:p>
        </w:tc>
        <w:tc>
          <w:tcPr>
            <w:tcW w:w="1044" w:type="dxa"/>
            <w:noWrap/>
            <w:vAlign w:val="center"/>
            <w:hideMark/>
          </w:tcPr>
          <w:p w14:paraId="02F5AFB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0.3816</w:t>
            </w:r>
          </w:p>
        </w:tc>
        <w:tc>
          <w:tcPr>
            <w:tcW w:w="1044" w:type="dxa"/>
            <w:noWrap/>
            <w:vAlign w:val="center"/>
            <w:hideMark/>
          </w:tcPr>
          <w:p w14:paraId="2663967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0.4612</w:t>
            </w:r>
          </w:p>
        </w:tc>
        <w:tc>
          <w:tcPr>
            <w:tcW w:w="1044" w:type="dxa"/>
            <w:noWrap/>
            <w:vAlign w:val="center"/>
            <w:hideMark/>
          </w:tcPr>
          <w:p w14:paraId="558F2A0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-1.2689</w:t>
            </w:r>
          </w:p>
        </w:tc>
        <w:tc>
          <w:tcPr>
            <w:tcW w:w="1044" w:type="dxa"/>
            <w:noWrap/>
            <w:vAlign w:val="center"/>
            <w:hideMark/>
          </w:tcPr>
          <w:p w14:paraId="704CD34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-0.2615</w:t>
            </w:r>
          </w:p>
        </w:tc>
        <w:tc>
          <w:tcPr>
            <w:tcW w:w="1044" w:type="dxa"/>
            <w:noWrap/>
            <w:vAlign w:val="center"/>
            <w:hideMark/>
          </w:tcPr>
          <w:p w14:paraId="4E52C24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-0.3233</w:t>
            </w:r>
          </w:p>
        </w:tc>
        <w:tc>
          <w:tcPr>
            <w:tcW w:w="1044" w:type="dxa"/>
            <w:noWrap/>
            <w:vAlign w:val="center"/>
            <w:hideMark/>
          </w:tcPr>
          <w:p w14:paraId="57F41C7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0.9937</w:t>
            </w:r>
          </w:p>
        </w:tc>
        <w:tc>
          <w:tcPr>
            <w:tcW w:w="1044" w:type="dxa"/>
            <w:noWrap/>
            <w:vAlign w:val="center"/>
            <w:hideMark/>
          </w:tcPr>
          <w:p w14:paraId="4AF613E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1.2212</w:t>
            </w:r>
          </w:p>
        </w:tc>
        <w:tc>
          <w:tcPr>
            <w:tcW w:w="1044" w:type="dxa"/>
            <w:noWrap/>
            <w:vAlign w:val="center"/>
            <w:hideMark/>
          </w:tcPr>
          <w:p w14:paraId="5D66174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1.5941</w:t>
            </w:r>
          </w:p>
        </w:tc>
        <w:tc>
          <w:tcPr>
            <w:tcW w:w="1044" w:type="dxa"/>
            <w:noWrap/>
            <w:vAlign w:val="center"/>
            <w:hideMark/>
          </w:tcPr>
          <w:p w14:paraId="3097C58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-0.7933</w:t>
            </w:r>
          </w:p>
        </w:tc>
        <w:tc>
          <w:tcPr>
            <w:tcW w:w="1044" w:type="dxa"/>
            <w:noWrap/>
            <w:vAlign w:val="center"/>
            <w:hideMark/>
          </w:tcPr>
          <w:p w14:paraId="4981918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-1.8558</w:t>
            </w:r>
          </w:p>
        </w:tc>
      </w:tr>
      <w:tr w:rsidR="00634E9A" w:rsidRPr="00634E9A" w14:paraId="30834451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46E5230F" w14:textId="45F925A0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塑料</w:t>
            </w:r>
          </w:p>
        </w:tc>
        <w:tc>
          <w:tcPr>
            <w:tcW w:w="1044" w:type="dxa"/>
            <w:noWrap/>
            <w:vAlign w:val="center"/>
            <w:hideMark/>
          </w:tcPr>
          <w:p w14:paraId="5F7ED1D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1.2001</w:t>
            </w:r>
          </w:p>
        </w:tc>
        <w:tc>
          <w:tcPr>
            <w:tcW w:w="1044" w:type="dxa"/>
            <w:noWrap/>
            <w:vAlign w:val="center"/>
            <w:hideMark/>
          </w:tcPr>
          <w:p w14:paraId="1F45D5D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0.1239</w:t>
            </w:r>
          </w:p>
        </w:tc>
        <w:tc>
          <w:tcPr>
            <w:tcW w:w="1044" w:type="dxa"/>
            <w:noWrap/>
            <w:vAlign w:val="center"/>
            <w:hideMark/>
          </w:tcPr>
          <w:p w14:paraId="552968A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-3.0592</w:t>
            </w:r>
          </w:p>
        </w:tc>
        <w:tc>
          <w:tcPr>
            <w:tcW w:w="1044" w:type="dxa"/>
            <w:noWrap/>
            <w:vAlign w:val="center"/>
            <w:hideMark/>
          </w:tcPr>
          <w:p w14:paraId="30A1B14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-0.4442</w:t>
            </w:r>
          </w:p>
        </w:tc>
        <w:tc>
          <w:tcPr>
            <w:tcW w:w="1044" w:type="dxa"/>
            <w:noWrap/>
            <w:vAlign w:val="center"/>
            <w:hideMark/>
          </w:tcPr>
          <w:p w14:paraId="461BCBD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0.3251</w:t>
            </w:r>
          </w:p>
        </w:tc>
        <w:tc>
          <w:tcPr>
            <w:tcW w:w="1044" w:type="dxa"/>
            <w:noWrap/>
            <w:vAlign w:val="center"/>
            <w:hideMark/>
          </w:tcPr>
          <w:p w14:paraId="33689E8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1.2916</w:t>
            </w:r>
          </w:p>
        </w:tc>
        <w:tc>
          <w:tcPr>
            <w:tcW w:w="1044" w:type="dxa"/>
            <w:noWrap/>
            <w:vAlign w:val="center"/>
            <w:hideMark/>
          </w:tcPr>
          <w:p w14:paraId="4F9742B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1.2816</w:t>
            </w:r>
          </w:p>
        </w:tc>
        <w:tc>
          <w:tcPr>
            <w:tcW w:w="1044" w:type="dxa"/>
            <w:noWrap/>
            <w:vAlign w:val="center"/>
            <w:hideMark/>
          </w:tcPr>
          <w:p w14:paraId="78E748D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0.5811</w:t>
            </w:r>
          </w:p>
        </w:tc>
        <w:tc>
          <w:tcPr>
            <w:tcW w:w="1044" w:type="dxa"/>
            <w:noWrap/>
            <w:vAlign w:val="center"/>
            <w:hideMark/>
          </w:tcPr>
          <w:p w14:paraId="5BE30CB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0.3462</w:t>
            </w:r>
          </w:p>
        </w:tc>
        <w:tc>
          <w:tcPr>
            <w:tcW w:w="1044" w:type="dxa"/>
            <w:noWrap/>
            <w:vAlign w:val="center"/>
            <w:hideMark/>
          </w:tcPr>
          <w:p w14:paraId="306BBEC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-1.5009</w:t>
            </w:r>
          </w:p>
        </w:tc>
      </w:tr>
      <w:tr w:rsidR="00634E9A" w:rsidRPr="00634E9A" w14:paraId="2024D334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36E0B7B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化学原料</w:t>
            </w:r>
          </w:p>
        </w:tc>
        <w:tc>
          <w:tcPr>
            <w:tcW w:w="1044" w:type="dxa"/>
            <w:noWrap/>
            <w:vAlign w:val="center"/>
            <w:hideMark/>
          </w:tcPr>
          <w:p w14:paraId="65F4844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0.7798</w:t>
            </w:r>
          </w:p>
        </w:tc>
        <w:tc>
          <w:tcPr>
            <w:tcW w:w="1044" w:type="dxa"/>
            <w:noWrap/>
            <w:vAlign w:val="center"/>
            <w:hideMark/>
          </w:tcPr>
          <w:p w14:paraId="708281D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0.5208</w:t>
            </w:r>
          </w:p>
        </w:tc>
        <w:tc>
          <w:tcPr>
            <w:tcW w:w="1044" w:type="dxa"/>
            <w:noWrap/>
            <w:vAlign w:val="center"/>
            <w:hideMark/>
          </w:tcPr>
          <w:p w14:paraId="59BCC35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-1.8773</w:t>
            </w:r>
          </w:p>
        </w:tc>
        <w:tc>
          <w:tcPr>
            <w:tcW w:w="1044" w:type="dxa"/>
            <w:noWrap/>
            <w:vAlign w:val="center"/>
            <w:hideMark/>
          </w:tcPr>
          <w:p w14:paraId="399FBD1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-0.9896</w:t>
            </w:r>
          </w:p>
        </w:tc>
        <w:tc>
          <w:tcPr>
            <w:tcW w:w="1044" w:type="dxa"/>
            <w:noWrap/>
            <w:vAlign w:val="center"/>
            <w:hideMark/>
          </w:tcPr>
          <w:p w14:paraId="40263AA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0.8527</w:t>
            </w:r>
          </w:p>
        </w:tc>
        <w:tc>
          <w:tcPr>
            <w:tcW w:w="1044" w:type="dxa"/>
            <w:noWrap/>
            <w:vAlign w:val="center"/>
            <w:hideMark/>
          </w:tcPr>
          <w:p w14:paraId="15A4F8F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0.8487</w:t>
            </w:r>
          </w:p>
        </w:tc>
        <w:tc>
          <w:tcPr>
            <w:tcW w:w="1044" w:type="dxa"/>
            <w:noWrap/>
            <w:vAlign w:val="center"/>
            <w:hideMark/>
          </w:tcPr>
          <w:p w14:paraId="74EF6BC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1.3914</w:t>
            </w:r>
          </w:p>
        </w:tc>
        <w:tc>
          <w:tcPr>
            <w:tcW w:w="1044" w:type="dxa"/>
            <w:noWrap/>
            <w:vAlign w:val="center"/>
            <w:hideMark/>
          </w:tcPr>
          <w:p w14:paraId="2006818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0.0765</w:t>
            </w:r>
          </w:p>
        </w:tc>
        <w:tc>
          <w:tcPr>
            <w:tcW w:w="1044" w:type="dxa"/>
            <w:noWrap/>
            <w:vAlign w:val="center"/>
            <w:hideMark/>
          </w:tcPr>
          <w:p w14:paraId="34A479A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-0.2957</w:t>
            </w:r>
          </w:p>
        </w:tc>
        <w:tc>
          <w:tcPr>
            <w:tcW w:w="1044" w:type="dxa"/>
            <w:noWrap/>
            <w:vAlign w:val="center"/>
            <w:hideMark/>
          </w:tcPr>
          <w:p w14:paraId="24DBD27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-1.2314</w:t>
            </w:r>
          </w:p>
        </w:tc>
      </w:tr>
      <w:tr w:rsidR="00634E9A" w:rsidRPr="00634E9A" w14:paraId="66066CB5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3FC7346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专用设备</w:t>
            </w:r>
          </w:p>
        </w:tc>
        <w:tc>
          <w:tcPr>
            <w:tcW w:w="1044" w:type="dxa"/>
            <w:noWrap/>
            <w:vAlign w:val="center"/>
            <w:hideMark/>
          </w:tcPr>
          <w:p w14:paraId="58331ED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1.2496</w:t>
            </w:r>
          </w:p>
        </w:tc>
        <w:tc>
          <w:tcPr>
            <w:tcW w:w="1044" w:type="dxa"/>
            <w:noWrap/>
            <w:vAlign w:val="center"/>
            <w:hideMark/>
          </w:tcPr>
          <w:p w14:paraId="3C326DB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1.2737</w:t>
            </w:r>
          </w:p>
        </w:tc>
        <w:tc>
          <w:tcPr>
            <w:tcW w:w="1044" w:type="dxa"/>
            <w:noWrap/>
            <w:vAlign w:val="center"/>
            <w:hideMark/>
          </w:tcPr>
          <w:p w14:paraId="75A75F3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-1.7921</w:t>
            </w:r>
          </w:p>
        </w:tc>
        <w:tc>
          <w:tcPr>
            <w:tcW w:w="1044" w:type="dxa"/>
            <w:noWrap/>
            <w:vAlign w:val="center"/>
            <w:hideMark/>
          </w:tcPr>
          <w:p w14:paraId="30FBBB9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-0.798</w:t>
            </w:r>
          </w:p>
        </w:tc>
        <w:tc>
          <w:tcPr>
            <w:tcW w:w="1044" w:type="dxa"/>
            <w:noWrap/>
            <w:vAlign w:val="center"/>
            <w:hideMark/>
          </w:tcPr>
          <w:p w14:paraId="44591D3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-0.1636</w:t>
            </w:r>
          </w:p>
        </w:tc>
        <w:tc>
          <w:tcPr>
            <w:tcW w:w="1044" w:type="dxa"/>
            <w:noWrap/>
            <w:vAlign w:val="center"/>
            <w:hideMark/>
          </w:tcPr>
          <w:p w14:paraId="29C2ED7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0.477</w:t>
            </w:r>
          </w:p>
        </w:tc>
        <w:tc>
          <w:tcPr>
            <w:tcW w:w="1044" w:type="dxa"/>
            <w:noWrap/>
            <w:vAlign w:val="center"/>
            <w:hideMark/>
          </w:tcPr>
          <w:p w14:paraId="361D05A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1.6466</w:t>
            </w:r>
          </w:p>
        </w:tc>
        <w:tc>
          <w:tcPr>
            <w:tcW w:w="1044" w:type="dxa"/>
            <w:noWrap/>
            <w:vAlign w:val="center"/>
            <w:hideMark/>
          </w:tcPr>
          <w:p w14:paraId="126F01E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-0.1099</w:t>
            </w:r>
          </w:p>
        </w:tc>
        <w:tc>
          <w:tcPr>
            <w:tcW w:w="1044" w:type="dxa"/>
            <w:noWrap/>
            <w:vAlign w:val="center"/>
            <w:hideMark/>
          </w:tcPr>
          <w:p w14:paraId="47A8EF2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-0.0976</w:t>
            </w:r>
          </w:p>
        </w:tc>
        <w:tc>
          <w:tcPr>
            <w:tcW w:w="1044" w:type="dxa"/>
            <w:noWrap/>
            <w:vAlign w:val="center"/>
            <w:hideMark/>
          </w:tcPr>
          <w:p w14:paraId="36EABAA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-1.7105</w:t>
            </w:r>
          </w:p>
        </w:tc>
      </w:tr>
      <w:tr w:rsidR="00634E9A" w:rsidRPr="00634E9A" w14:paraId="412AC81E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1F853AC4" w14:textId="0225571A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电机</w:t>
            </w:r>
          </w:p>
        </w:tc>
        <w:tc>
          <w:tcPr>
            <w:tcW w:w="1044" w:type="dxa"/>
            <w:noWrap/>
            <w:vAlign w:val="center"/>
            <w:hideMark/>
          </w:tcPr>
          <w:p w14:paraId="552C30F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0.3415</w:t>
            </w:r>
          </w:p>
        </w:tc>
        <w:tc>
          <w:tcPr>
            <w:tcW w:w="1044" w:type="dxa"/>
            <w:noWrap/>
            <w:vAlign w:val="center"/>
            <w:hideMark/>
          </w:tcPr>
          <w:p w14:paraId="1B5F63A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0.2294</w:t>
            </w:r>
          </w:p>
        </w:tc>
        <w:tc>
          <w:tcPr>
            <w:tcW w:w="1044" w:type="dxa"/>
            <w:noWrap/>
            <w:vAlign w:val="center"/>
            <w:hideMark/>
          </w:tcPr>
          <w:p w14:paraId="357FA59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-1.6832</w:t>
            </w:r>
          </w:p>
        </w:tc>
        <w:tc>
          <w:tcPr>
            <w:tcW w:w="1044" w:type="dxa"/>
            <w:noWrap/>
            <w:vAlign w:val="center"/>
            <w:hideMark/>
          </w:tcPr>
          <w:p w14:paraId="7CFF444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-0.7009</w:t>
            </w:r>
          </w:p>
        </w:tc>
        <w:tc>
          <w:tcPr>
            <w:tcW w:w="1044" w:type="dxa"/>
            <w:noWrap/>
            <w:vAlign w:val="center"/>
            <w:hideMark/>
          </w:tcPr>
          <w:p w14:paraId="67EA3B4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-0.2122</w:t>
            </w:r>
          </w:p>
        </w:tc>
        <w:tc>
          <w:tcPr>
            <w:tcW w:w="1044" w:type="dxa"/>
            <w:noWrap/>
            <w:vAlign w:val="center"/>
            <w:hideMark/>
          </w:tcPr>
          <w:p w14:paraId="1FF08ED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1.0585</w:t>
            </w:r>
          </w:p>
        </w:tc>
        <w:tc>
          <w:tcPr>
            <w:tcW w:w="1044" w:type="dxa"/>
            <w:noWrap/>
            <w:vAlign w:val="center"/>
            <w:hideMark/>
          </w:tcPr>
          <w:p w14:paraId="6AA3F67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0.9286</w:t>
            </w:r>
          </w:p>
        </w:tc>
        <w:tc>
          <w:tcPr>
            <w:tcW w:w="1044" w:type="dxa"/>
            <w:noWrap/>
            <w:vAlign w:val="center"/>
            <w:hideMark/>
          </w:tcPr>
          <w:p w14:paraId="2F3212F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2F0E2CE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4DDD62F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0BC0CDB8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214C02B0" w14:textId="6D8B2A1A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券商</w:t>
            </w:r>
          </w:p>
        </w:tc>
        <w:tc>
          <w:tcPr>
            <w:tcW w:w="1044" w:type="dxa"/>
            <w:noWrap/>
            <w:vAlign w:val="center"/>
            <w:hideMark/>
          </w:tcPr>
          <w:p w14:paraId="7C0FE0F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0.5447</w:t>
            </w:r>
          </w:p>
        </w:tc>
        <w:tc>
          <w:tcPr>
            <w:tcW w:w="1044" w:type="dxa"/>
            <w:noWrap/>
            <w:vAlign w:val="center"/>
            <w:hideMark/>
          </w:tcPr>
          <w:p w14:paraId="08366B6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0.7766</w:t>
            </w:r>
          </w:p>
        </w:tc>
        <w:tc>
          <w:tcPr>
            <w:tcW w:w="1044" w:type="dxa"/>
            <w:noWrap/>
            <w:vAlign w:val="center"/>
            <w:hideMark/>
          </w:tcPr>
          <w:p w14:paraId="2AC40CA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-1.0699</w:t>
            </w:r>
          </w:p>
        </w:tc>
        <w:tc>
          <w:tcPr>
            <w:tcW w:w="1044" w:type="dxa"/>
            <w:noWrap/>
            <w:vAlign w:val="center"/>
            <w:hideMark/>
          </w:tcPr>
          <w:p w14:paraId="3E25B37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-0.9833</w:t>
            </w:r>
          </w:p>
        </w:tc>
        <w:tc>
          <w:tcPr>
            <w:tcW w:w="1044" w:type="dxa"/>
            <w:noWrap/>
            <w:vAlign w:val="center"/>
            <w:hideMark/>
          </w:tcPr>
          <w:p w14:paraId="4762A56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-0.2811</w:t>
            </w:r>
          </w:p>
        </w:tc>
        <w:tc>
          <w:tcPr>
            <w:tcW w:w="1044" w:type="dxa"/>
            <w:noWrap/>
            <w:vAlign w:val="center"/>
            <w:hideMark/>
          </w:tcPr>
          <w:p w14:paraId="2E717EE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-0.5877</w:t>
            </w:r>
          </w:p>
        </w:tc>
        <w:tc>
          <w:tcPr>
            <w:tcW w:w="1044" w:type="dxa"/>
            <w:noWrap/>
            <w:vAlign w:val="center"/>
            <w:hideMark/>
          </w:tcPr>
          <w:p w14:paraId="531EF74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2.3595</w:t>
            </w:r>
          </w:p>
        </w:tc>
        <w:tc>
          <w:tcPr>
            <w:tcW w:w="1044" w:type="dxa"/>
            <w:noWrap/>
            <w:vAlign w:val="center"/>
            <w:hideMark/>
          </w:tcPr>
          <w:p w14:paraId="66014CF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-0.1068</w:t>
            </w:r>
          </w:p>
        </w:tc>
        <w:tc>
          <w:tcPr>
            <w:tcW w:w="1044" w:type="dxa"/>
            <w:noWrap/>
            <w:vAlign w:val="center"/>
            <w:hideMark/>
          </w:tcPr>
          <w:p w14:paraId="5AF16D7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0.8083</w:t>
            </w:r>
          </w:p>
        </w:tc>
        <w:tc>
          <w:tcPr>
            <w:tcW w:w="1044" w:type="dxa"/>
            <w:noWrap/>
            <w:vAlign w:val="center"/>
            <w:hideMark/>
          </w:tcPr>
          <w:p w14:paraId="7B01B67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-1.5498</w:t>
            </w:r>
          </w:p>
        </w:tc>
      </w:tr>
      <w:tr w:rsidR="00634E9A" w:rsidRPr="00634E9A" w14:paraId="46BA8B9C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7EA0B60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电力</w:t>
            </w:r>
          </w:p>
        </w:tc>
        <w:tc>
          <w:tcPr>
            <w:tcW w:w="1044" w:type="dxa"/>
            <w:noWrap/>
            <w:vAlign w:val="center"/>
            <w:hideMark/>
          </w:tcPr>
          <w:p w14:paraId="76740E7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-0.0773</w:t>
            </w:r>
          </w:p>
        </w:tc>
        <w:tc>
          <w:tcPr>
            <w:tcW w:w="1044" w:type="dxa"/>
            <w:noWrap/>
            <w:vAlign w:val="center"/>
            <w:hideMark/>
          </w:tcPr>
          <w:p w14:paraId="5D5D03F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0.5913</w:t>
            </w:r>
          </w:p>
        </w:tc>
        <w:tc>
          <w:tcPr>
            <w:tcW w:w="1044" w:type="dxa"/>
            <w:noWrap/>
            <w:vAlign w:val="center"/>
            <w:hideMark/>
          </w:tcPr>
          <w:p w14:paraId="546DEEE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-1.2447</w:t>
            </w:r>
          </w:p>
        </w:tc>
        <w:tc>
          <w:tcPr>
            <w:tcW w:w="1044" w:type="dxa"/>
            <w:noWrap/>
            <w:vAlign w:val="center"/>
            <w:hideMark/>
          </w:tcPr>
          <w:p w14:paraId="1871E08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-1.3441</w:t>
            </w:r>
          </w:p>
        </w:tc>
        <w:tc>
          <w:tcPr>
            <w:tcW w:w="1044" w:type="dxa"/>
            <w:noWrap/>
            <w:vAlign w:val="center"/>
            <w:hideMark/>
          </w:tcPr>
          <w:p w14:paraId="63BFEDD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-0.6157</w:t>
            </w:r>
          </w:p>
        </w:tc>
        <w:tc>
          <w:tcPr>
            <w:tcW w:w="1044" w:type="dxa"/>
            <w:noWrap/>
            <w:vAlign w:val="center"/>
            <w:hideMark/>
          </w:tcPr>
          <w:p w14:paraId="5513430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0.405</w:t>
            </w:r>
          </w:p>
        </w:tc>
        <w:tc>
          <w:tcPr>
            <w:tcW w:w="1044" w:type="dxa"/>
            <w:noWrap/>
            <w:vAlign w:val="center"/>
            <w:hideMark/>
          </w:tcPr>
          <w:p w14:paraId="5EFFC7D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3.2374</w:t>
            </w:r>
          </w:p>
        </w:tc>
        <w:tc>
          <w:tcPr>
            <w:tcW w:w="1044" w:type="dxa"/>
            <w:noWrap/>
            <w:vAlign w:val="center"/>
            <w:hideMark/>
          </w:tcPr>
          <w:p w14:paraId="15A2BB4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-0.2798</w:t>
            </w:r>
          </w:p>
        </w:tc>
        <w:tc>
          <w:tcPr>
            <w:tcW w:w="1044" w:type="dxa"/>
            <w:noWrap/>
            <w:vAlign w:val="center"/>
            <w:hideMark/>
          </w:tcPr>
          <w:p w14:paraId="1EF77EC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0.5516</w:t>
            </w:r>
          </w:p>
        </w:tc>
        <w:tc>
          <w:tcPr>
            <w:tcW w:w="1044" w:type="dxa"/>
            <w:noWrap/>
            <w:vAlign w:val="center"/>
            <w:hideMark/>
          </w:tcPr>
          <w:p w14:paraId="17C6F53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-1.3494</w:t>
            </w:r>
          </w:p>
        </w:tc>
      </w:tr>
      <w:tr w:rsidR="00634E9A" w:rsidRPr="00634E9A" w14:paraId="567A9198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7D8ABBD5" w14:textId="0EDB275B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包装印刷</w:t>
            </w:r>
          </w:p>
        </w:tc>
        <w:tc>
          <w:tcPr>
            <w:tcW w:w="1044" w:type="dxa"/>
            <w:noWrap/>
            <w:vAlign w:val="center"/>
            <w:hideMark/>
          </w:tcPr>
          <w:p w14:paraId="4E54C44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0.7068</w:t>
            </w:r>
          </w:p>
        </w:tc>
        <w:tc>
          <w:tcPr>
            <w:tcW w:w="1044" w:type="dxa"/>
            <w:noWrap/>
            <w:vAlign w:val="center"/>
            <w:hideMark/>
          </w:tcPr>
          <w:p w14:paraId="24F9BE6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0.4153</w:t>
            </w:r>
          </w:p>
        </w:tc>
        <w:tc>
          <w:tcPr>
            <w:tcW w:w="1044" w:type="dxa"/>
            <w:noWrap/>
            <w:vAlign w:val="center"/>
            <w:hideMark/>
          </w:tcPr>
          <w:p w14:paraId="1C0AC95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-1.0617</w:t>
            </w:r>
          </w:p>
        </w:tc>
        <w:tc>
          <w:tcPr>
            <w:tcW w:w="1044" w:type="dxa"/>
            <w:noWrap/>
            <w:vAlign w:val="center"/>
            <w:hideMark/>
          </w:tcPr>
          <w:p w14:paraId="64D9F5F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-1.729</w:t>
            </w:r>
          </w:p>
        </w:tc>
        <w:tc>
          <w:tcPr>
            <w:tcW w:w="1044" w:type="dxa"/>
            <w:noWrap/>
            <w:vAlign w:val="center"/>
            <w:hideMark/>
          </w:tcPr>
          <w:p w14:paraId="18BE519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-0.2716</w:t>
            </w:r>
          </w:p>
        </w:tc>
        <w:tc>
          <w:tcPr>
            <w:tcW w:w="1044" w:type="dxa"/>
            <w:noWrap/>
            <w:vAlign w:val="center"/>
            <w:hideMark/>
          </w:tcPr>
          <w:p w14:paraId="584CB23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1.4147</w:t>
            </w:r>
          </w:p>
        </w:tc>
        <w:tc>
          <w:tcPr>
            <w:tcW w:w="1044" w:type="dxa"/>
            <w:noWrap/>
            <w:vAlign w:val="center"/>
            <w:hideMark/>
          </w:tcPr>
          <w:p w14:paraId="115D05A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0.8826</w:t>
            </w:r>
          </w:p>
        </w:tc>
        <w:tc>
          <w:tcPr>
            <w:tcW w:w="1044" w:type="dxa"/>
            <w:noWrap/>
            <w:vAlign w:val="center"/>
            <w:hideMark/>
          </w:tcPr>
          <w:p w14:paraId="38AF8BB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1.3072</w:t>
            </w:r>
          </w:p>
        </w:tc>
        <w:tc>
          <w:tcPr>
            <w:tcW w:w="1044" w:type="dxa"/>
            <w:noWrap/>
            <w:vAlign w:val="center"/>
            <w:hideMark/>
          </w:tcPr>
          <w:p w14:paraId="418F214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-0.2575</w:t>
            </w:r>
          </w:p>
        </w:tc>
        <w:tc>
          <w:tcPr>
            <w:tcW w:w="1044" w:type="dxa"/>
            <w:noWrap/>
            <w:vAlign w:val="center"/>
            <w:hideMark/>
          </w:tcPr>
          <w:p w14:paraId="2AFD678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-1.6566</w:t>
            </w:r>
          </w:p>
        </w:tc>
      </w:tr>
      <w:tr w:rsidR="00634E9A" w:rsidRPr="00634E9A" w14:paraId="62A1CFF8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37305A5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通用机械</w:t>
            </w:r>
          </w:p>
        </w:tc>
        <w:tc>
          <w:tcPr>
            <w:tcW w:w="1044" w:type="dxa"/>
            <w:noWrap/>
            <w:vAlign w:val="center"/>
            <w:hideMark/>
          </w:tcPr>
          <w:p w14:paraId="5506D1E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1.122</w:t>
            </w:r>
          </w:p>
        </w:tc>
        <w:tc>
          <w:tcPr>
            <w:tcW w:w="1044" w:type="dxa"/>
            <w:noWrap/>
            <w:vAlign w:val="center"/>
            <w:hideMark/>
          </w:tcPr>
          <w:p w14:paraId="01AFBFB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0.5076</w:t>
            </w:r>
          </w:p>
        </w:tc>
        <w:tc>
          <w:tcPr>
            <w:tcW w:w="1044" w:type="dxa"/>
            <w:noWrap/>
            <w:vAlign w:val="center"/>
            <w:hideMark/>
          </w:tcPr>
          <w:p w14:paraId="4E5ADB2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-1.9139</w:t>
            </w:r>
          </w:p>
        </w:tc>
        <w:tc>
          <w:tcPr>
            <w:tcW w:w="1044" w:type="dxa"/>
            <w:noWrap/>
            <w:vAlign w:val="center"/>
            <w:hideMark/>
          </w:tcPr>
          <w:p w14:paraId="0E960A7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-1.4596</w:t>
            </w:r>
          </w:p>
        </w:tc>
        <w:tc>
          <w:tcPr>
            <w:tcW w:w="1044" w:type="dxa"/>
            <w:noWrap/>
            <w:vAlign w:val="center"/>
            <w:hideMark/>
          </w:tcPr>
          <w:p w14:paraId="2D1C308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0.035</w:t>
            </w:r>
          </w:p>
        </w:tc>
        <w:tc>
          <w:tcPr>
            <w:tcW w:w="1044" w:type="dxa"/>
            <w:noWrap/>
            <w:vAlign w:val="center"/>
            <w:hideMark/>
          </w:tcPr>
          <w:p w14:paraId="2D7F695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0.9245</w:t>
            </w:r>
          </w:p>
        </w:tc>
        <w:tc>
          <w:tcPr>
            <w:tcW w:w="1044" w:type="dxa"/>
            <w:noWrap/>
            <w:vAlign w:val="center"/>
            <w:hideMark/>
          </w:tcPr>
          <w:p w14:paraId="0BF8F97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1.5599</w:t>
            </w:r>
          </w:p>
        </w:tc>
        <w:tc>
          <w:tcPr>
            <w:tcW w:w="1044" w:type="dxa"/>
            <w:noWrap/>
            <w:vAlign w:val="center"/>
            <w:hideMark/>
          </w:tcPr>
          <w:p w14:paraId="6986E8F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0.8246</w:t>
            </w:r>
          </w:p>
        </w:tc>
        <w:tc>
          <w:tcPr>
            <w:tcW w:w="1044" w:type="dxa"/>
            <w:noWrap/>
            <w:vAlign w:val="center"/>
            <w:hideMark/>
          </w:tcPr>
          <w:p w14:paraId="77A39E3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-0.1079</w:t>
            </w:r>
          </w:p>
        </w:tc>
        <w:tc>
          <w:tcPr>
            <w:tcW w:w="1044" w:type="dxa"/>
            <w:noWrap/>
            <w:vAlign w:val="center"/>
            <w:hideMark/>
          </w:tcPr>
          <w:p w14:paraId="5AFACD4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-1.8536</w:t>
            </w:r>
          </w:p>
        </w:tc>
      </w:tr>
      <w:tr w:rsidR="00634E9A" w:rsidRPr="00634E9A" w14:paraId="4909F634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74B4394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互联网传媒</w:t>
            </w:r>
          </w:p>
        </w:tc>
        <w:tc>
          <w:tcPr>
            <w:tcW w:w="1044" w:type="dxa"/>
            <w:noWrap/>
            <w:vAlign w:val="center"/>
            <w:hideMark/>
          </w:tcPr>
          <w:p w14:paraId="41055C7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1.2355</w:t>
            </w:r>
          </w:p>
        </w:tc>
        <w:tc>
          <w:tcPr>
            <w:tcW w:w="1044" w:type="dxa"/>
            <w:noWrap/>
            <w:vAlign w:val="center"/>
            <w:hideMark/>
          </w:tcPr>
          <w:p w14:paraId="05B9F43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0.955</w:t>
            </w:r>
          </w:p>
        </w:tc>
        <w:tc>
          <w:tcPr>
            <w:tcW w:w="1044" w:type="dxa"/>
            <w:noWrap/>
            <w:vAlign w:val="center"/>
            <w:hideMark/>
          </w:tcPr>
          <w:p w14:paraId="49DA9C6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-1.5216</w:t>
            </w:r>
          </w:p>
        </w:tc>
        <w:tc>
          <w:tcPr>
            <w:tcW w:w="1044" w:type="dxa"/>
            <w:noWrap/>
            <w:vAlign w:val="center"/>
            <w:hideMark/>
          </w:tcPr>
          <w:p w14:paraId="62AFCF2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-1.5035</w:t>
            </w:r>
          </w:p>
        </w:tc>
        <w:tc>
          <w:tcPr>
            <w:tcW w:w="1044" w:type="dxa"/>
            <w:noWrap/>
            <w:vAlign w:val="center"/>
            <w:hideMark/>
          </w:tcPr>
          <w:p w14:paraId="0DAABE9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-0.9032</w:t>
            </w:r>
          </w:p>
        </w:tc>
        <w:tc>
          <w:tcPr>
            <w:tcW w:w="1044" w:type="dxa"/>
            <w:noWrap/>
            <w:vAlign w:val="center"/>
            <w:hideMark/>
          </w:tcPr>
          <w:p w14:paraId="6A5DB1B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1.1194</w:t>
            </w:r>
          </w:p>
        </w:tc>
        <w:tc>
          <w:tcPr>
            <w:tcW w:w="1044" w:type="dxa"/>
            <w:noWrap/>
            <w:vAlign w:val="center"/>
            <w:hideMark/>
          </w:tcPr>
          <w:p w14:paraId="2778A38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0.3601</w:t>
            </w:r>
          </w:p>
        </w:tc>
        <w:tc>
          <w:tcPr>
            <w:tcW w:w="1044" w:type="dxa"/>
            <w:noWrap/>
            <w:vAlign w:val="center"/>
            <w:hideMark/>
          </w:tcPr>
          <w:p w14:paraId="5A268C9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13ED7F0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192F5CD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37C6FFB8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1E370F0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农产品加工</w:t>
            </w:r>
          </w:p>
        </w:tc>
        <w:tc>
          <w:tcPr>
            <w:tcW w:w="1044" w:type="dxa"/>
            <w:noWrap/>
            <w:vAlign w:val="center"/>
            <w:hideMark/>
          </w:tcPr>
          <w:p w14:paraId="4147FC6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2.7106</w:t>
            </w:r>
          </w:p>
        </w:tc>
        <w:tc>
          <w:tcPr>
            <w:tcW w:w="1044" w:type="dxa"/>
            <w:noWrap/>
            <w:vAlign w:val="center"/>
            <w:hideMark/>
          </w:tcPr>
          <w:p w14:paraId="01AA96C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0.3901</w:t>
            </w:r>
          </w:p>
        </w:tc>
        <w:tc>
          <w:tcPr>
            <w:tcW w:w="1044" w:type="dxa"/>
            <w:noWrap/>
            <w:vAlign w:val="center"/>
            <w:hideMark/>
          </w:tcPr>
          <w:p w14:paraId="0866C28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-2.1604</w:t>
            </w:r>
          </w:p>
        </w:tc>
        <w:tc>
          <w:tcPr>
            <w:tcW w:w="1044" w:type="dxa"/>
            <w:noWrap/>
            <w:vAlign w:val="center"/>
            <w:hideMark/>
          </w:tcPr>
          <w:p w14:paraId="6940BEE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-1.4426</w:t>
            </w:r>
          </w:p>
        </w:tc>
        <w:tc>
          <w:tcPr>
            <w:tcW w:w="1044" w:type="dxa"/>
            <w:noWrap/>
            <w:vAlign w:val="center"/>
            <w:hideMark/>
          </w:tcPr>
          <w:p w14:paraId="73E7C3C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0.2745</w:t>
            </w:r>
          </w:p>
        </w:tc>
        <w:tc>
          <w:tcPr>
            <w:tcW w:w="1044" w:type="dxa"/>
            <w:noWrap/>
            <w:vAlign w:val="center"/>
            <w:hideMark/>
          </w:tcPr>
          <w:p w14:paraId="1D4E722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1.0414</w:t>
            </w:r>
          </w:p>
        </w:tc>
        <w:tc>
          <w:tcPr>
            <w:tcW w:w="1044" w:type="dxa"/>
            <w:noWrap/>
            <w:vAlign w:val="center"/>
            <w:hideMark/>
          </w:tcPr>
          <w:p w14:paraId="657CFE6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1.1859</w:t>
            </w:r>
          </w:p>
        </w:tc>
        <w:tc>
          <w:tcPr>
            <w:tcW w:w="1044" w:type="dxa"/>
            <w:noWrap/>
            <w:vAlign w:val="center"/>
            <w:hideMark/>
          </w:tcPr>
          <w:p w14:paraId="0737B76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0.2615</w:t>
            </w:r>
          </w:p>
        </w:tc>
        <w:tc>
          <w:tcPr>
            <w:tcW w:w="1044" w:type="dxa"/>
            <w:noWrap/>
            <w:vAlign w:val="center"/>
            <w:hideMark/>
          </w:tcPr>
          <w:p w14:paraId="7F833D3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-0.5771</w:t>
            </w:r>
          </w:p>
        </w:tc>
        <w:tc>
          <w:tcPr>
            <w:tcW w:w="1044" w:type="dxa"/>
            <w:noWrap/>
            <w:vAlign w:val="center"/>
            <w:hideMark/>
          </w:tcPr>
          <w:p w14:paraId="68D112B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-2.0591</w:t>
            </w:r>
          </w:p>
        </w:tc>
      </w:tr>
      <w:tr w:rsidR="00634E9A" w:rsidRPr="00634E9A" w14:paraId="1F11341D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684D1381" w14:textId="08817480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金属制品</w:t>
            </w:r>
          </w:p>
        </w:tc>
        <w:tc>
          <w:tcPr>
            <w:tcW w:w="1044" w:type="dxa"/>
            <w:noWrap/>
            <w:vAlign w:val="center"/>
            <w:hideMark/>
          </w:tcPr>
          <w:p w14:paraId="6FF217A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0.5536</w:t>
            </w:r>
          </w:p>
        </w:tc>
        <w:tc>
          <w:tcPr>
            <w:tcW w:w="1044" w:type="dxa"/>
            <w:noWrap/>
            <w:vAlign w:val="center"/>
            <w:hideMark/>
          </w:tcPr>
          <w:p w14:paraId="358228B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0.1893</w:t>
            </w:r>
          </w:p>
        </w:tc>
        <w:tc>
          <w:tcPr>
            <w:tcW w:w="1044" w:type="dxa"/>
            <w:noWrap/>
            <w:vAlign w:val="center"/>
            <w:hideMark/>
          </w:tcPr>
          <w:p w14:paraId="5D603C5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-2.2016</w:t>
            </w:r>
          </w:p>
        </w:tc>
        <w:tc>
          <w:tcPr>
            <w:tcW w:w="1044" w:type="dxa"/>
            <w:noWrap/>
            <w:vAlign w:val="center"/>
            <w:hideMark/>
          </w:tcPr>
          <w:p w14:paraId="4FF86D6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-0.1325</w:t>
            </w:r>
          </w:p>
        </w:tc>
        <w:tc>
          <w:tcPr>
            <w:tcW w:w="1044" w:type="dxa"/>
            <w:noWrap/>
            <w:vAlign w:val="center"/>
            <w:hideMark/>
          </w:tcPr>
          <w:p w14:paraId="0889524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0.1738</w:t>
            </w:r>
          </w:p>
        </w:tc>
        <w:tc>
          <w:tcPr>
            <w:tcW w:w="1044" w:type="dxa"/>
            <w:noWrap/>
            <w:vAlign w:val="center"/>
            <w:hideMark/>
          </w:tcPr>
          <w:p w14:paraId="1725083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0.906</w:t>
            </w:r>
          </w:p>
        </w:tc>
        <w:tc>
          <w:tcPr>
            <w:tcW w:w="1044" w:type="dxa"/>
            <w:noWrap/>
            <w:vAlign w:val="center"/>
            <w:hideMark/>
          </w:tcPr>
          <w:p w14:paraId="02B8EAD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1.0378</w:t>
            </w:r>
          </w:p>
        </w:tc>
        <w:tc>
          <w:tcPr>
            <w:tcW w:w="1044" w:type="dxa"/>
            <w:noWrap/>
            <w:vAlign w:val="center"/>
            <w:hideMark/>
          </w:tcPr>
          <w:p w14:paraId="0B16112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0.9315</w:t>
            </w:r>
          </w:p>
        </w:tc>
        <w:tc>
          <w:tcPr>
            <w:tcW w:w="1044" w:type="dxa"/>
            <w:noWrap/>
            <w:vAlign w:val="center"/>
            <w:hideMark/>
          </w:tcPr>
          <w:p w14:paraId="689DA15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-0.0194</w:t>
            </w:r>
          </w:p>
        </w:tc>
        <w:tc>
          <w:tcPr>
            <w:tcW w:w="1044" w:type="dxa"/>
            <w:noWrap/>
            <w:vAlign w:val="center"/>
            <w:hideMark/>
          </w:tcPr>
          <w:p w14:paraId="0244A8E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-1.8748</w:t>
            </w:r>
          </w:p>
        </w:tc>
      </w:tr>
      <w:tr w:rsidR="00634E9A" w:rsidRPr="00634E9A" w14:paraId="165FF383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7208EFD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种植业</w:t>
            </w:r>
          </w:p>
        </w:tc>
        <w:tc>
          <w:tcPr>
            <w:tcW w:w="1044" w:type="dxa"/>
            <w:noWrap/>
            <w:vAlign w:val="center"/>
            <w:hideMark/>
          </w:tcPr>
          <w:p w14:paraId="5BE6CC0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1.825</w:t>
            </w:r>
          </w:p>
        </w:tc>
        <w:tc>
          <w:tcPr>
            <w:tcW w:w="1044" w:type="dxa"/>
            <w:noWrap/>
            <w:vAlign w:val="center"/>
            <w:hideMark/>
          </w:tcPr>
          <w:p w14:paraId="402DDAD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0.2472</w:t>
            </w:r>
          </w:p>
        </w:tc>
        <w:tc>
          <w:tcPr>
            <w:tcW w:w="1044" w:type="dxa"/>
            <w:noWrap/>
            <w:vAlign w:val="center"/>
            <w:hideMark/>
          </w:tcPr>
          <w:p w14:paraId="3A307F8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-1.8237</w:t>
            </w:r>
          </w:p>
        </w:tc>
        <w:tc>
          <w:tcPr>
            <w:tcW w:w="1044" w:type="dxa"/>
            <w:noWrap/>
            <w:vAlign w:val="center"/>
            <w:hideMark/>
          </w:tcPr>
          <w:p w14:paraId="719A5F8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-1.3942</w:t>
            </w:r>
          </w:p>
        </w:tc>
        <w:tc>
          <w:tcPr>
            <w:tcW w:w="1044" w:type="dxa"/>
            <w:noWrap/>
            <w:vAlign w:val="center"/>
            <w:hideMark/>
          </w:tcPr>
          <w:p w14:paraId="4A506C7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0.1877</w:t>
            </w:r>
          </w:p>
        </w:tc>
        <w:tc>
          <w:tcPr>
            <w:tcW w:w="1044" w:type="dxa"/>
            <w:noWrap/>
            <w:vAlign w:val="center"/>
            <w:hideMark/>
          </w:tcPr>
          <w:p w14:paraId="0A5D7BE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0.3672</w:t>
            </w:r>
          </w:p>
        </w:tc>
        <w:tc>
          <w:tcPr>
            <w:tcW w:w="1044" w:type="dxa"/>
            <w:noWrap/>
            <w:vAlign w:val="center"/>
            <w:hideMark/>
          </w:tcPr>
          <w:p w14:paraId="3F66232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0.5327</w:t>
            </w:r>
          </w:p>
        </w:tc>
        <w:tc>
          <w:tcPr>
            <w:tcW w:w="1044" w:type="dxa"/>
            <w:noWrap/>
            <w:vAlign w:val="center"/>
            <w:hideMark/>
          </w:tcPr>
          <w:p w14:paraId="4C5E924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0.6747</w:t>
            </w:r>
          </w:p>
        </w:tc>
        <w:tc>
          <w:tcPr>
            <w:tcW w:w="1044" w:type="dxa"/>
            <w:noWrap/>
            <w:vAlign w:val="center"/>
            <w:hideMark/>
          </w:tcPr>
          <w:p w14:paraId="631DF60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0.3054</w:t>
            </w:r>
          </w:p>
        </w:tc>
        <w:tc>
          <w:tcPr>
            <w:tcW w:w="1044" w:type="dxa"/>
            <w:noWrap/>
            <w:vAlign w:val="center"/>
            <w:hideMark/>
          </w:tcPr>
          <w:p w14:paraId="0F74FEC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-1.5635</w:t>
            </w:r>
          </w:p>
        </w:tc>
      </w:tr>
      <w:tr w:rsidR="00634E9A" w:rsidRPr="00634E9A" w14:paraId="2F17C4E7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7A0DB7C9" w14:textId="695F0CF1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其他轻工制造</w:t>
            </w:r>
          </w:p>
        </w:tc>
        <w:tc>
          <w:tcPr>
            <w:tcW w:w="1044" w:type="dxa"/>
            <w:noWrap/>
            <w:vAlign w:val="center"/>
            <w:hideMark/>
          </w:tcPr>
          <w:p w14:paraId="7B5099F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-0.5198</w:t>
            </w:r>
          </w:p>
        </w:tc>
        <w:tc>
          <w:tcPr>
            <w:tcW w:w="1044" w:type="dxa"/>
            <w:noWrap/>
            <w:vAlign w:val="center"/>
            <w:hideMark/>
          </w:tcPr>
          <w:p w14:paraId="5E30AEC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0.3907</w:t>
            </w:r>
          </w:p>
        </w:tc>
        <w:tc>
          <w:tcPr>
            <w:tcW w:w="1044" w:type="dxa"/>
            <w:noWrap/>
            <w:vAlign w:val="center"/>
            <w:hideMark/>
          </w:tcPr>
          <w:p w14:paraId="0CAD7B0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7655B5F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51330A0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2E141F5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5502DE9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6A22111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37F7393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225B996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1A141413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3DE9A144" w14:textId="7E806D76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园区开发</w:t>
            </w:r>
          </w:p>
        </w:tc>
        <w:tc>
          <w:tcPr>
            <w:tcW w:w="1044" w:type="dxa"/>
            <w:noWrap/>
            <w:vAlign w:val="center"/>
            <w:hideMark/>
          </w:tcPr>
          <w:p w14:paraId="46DC954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0.293</w:t>
            </w:r>
          </w:p>
        </w:tc>
        <w:tc>
          <w:tcPr>
            <w:tcW w:w="1044" w:type="dxa"/>
            <w:noWrap/>
            <w:vAlign w:val="center"/>
            <w:hideMark/>
          </w:tcPr>
          <w:p w14:paraId="1756B98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0.1946</w:t>
            </w:r>
          </w:p>
        </w:tc>
        <w:tc>
          <w:tcPr>
            <w:tcW w:w="1044" w:type="dxa"/>
            <w:noWrap/>
            <w:vAlign w:val="center"/>
            <w:hideMark/>
          </w:tcPr>
          <w:p w14:paraId="75174A0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-0.5985</w:t>
            </w:r>
          </w:p>
        </w:tc>
        <w:tc>
          <w:tcPr>
            <w:tcW w:w="1044" w:type="dxa"/>
            <w:noWrap/>
            <w:vAlign w:val="center"/>
            <w:hideMark/>
          </w:tcPr>
          <w:p w14:paraId="197ECE6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-1.6088</w:t>
            </w:r>
          </w:p>
        </w:tc>
        <w:tc>
          <w:tcPr>
            <w:tcW w:w="1044" w:type="dxa"/>
            <w:noWrap/>
            <w:vAlign w:val="center"/>
            <w:hideMark/>
          </w:tcPr>
          <w:p w14:paraId="30C1D8C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-0.4154</w:t>
            </w:r>
          </w:p>
        </w:tc>
        <w:tc>
          <w:tcPr>
            <w:tcW w:w="1044" w:type="dxa"/>
            <w:noWrap/>
            <w:vAlign w:val="center"/>
            <w:hideMark/>
          </w:tcPr>
          <w:p w14:paraId="17A6387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0.6625</w:t>
            </w:r>
          </w:p>
        </w:tc>
        <w:tc>
          <w:tcPr>
            <w:tcW w:w="1044" w:type="dxa"/>
            <w:noWrap/>
            <w:vAlign w:val="center"/>
            <w:hideMark/>
          </w:tcPr>
          <w:p w14:paraId="5ECFFAF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1.7212</w:t>
            </w:r>
          </w:p>
        </w:tc>
        <w:tc>
          <w:tcPr>
            <w:tcW w:w="1044" w:type="dxa"/>
            <w:noWrap/>
            <w:vAlign w:val="center"/>
            <w:hideMark/>
          </w:tcPr>
          <w:p w14:paraId="6BDC1DF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0.4209</w:t>
            </w:r>
          </w:p>
        </w:tc>
        <w:tc>
          <w:tcPr>
            <w:tcW w:w="1044" w:type="dxa"/>
            <w:noWrap/>
            <w:vAlign w:val="center"/>
            <w:hideMark/>
          </w:tcPr>
          <w:p w14:paraId="7675673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0.6475</w:t>
            </w:r>
          </w:p>
        </w:tc>
        <w:tc>
          <w:tcPr>
            <w:tcW w:w="1044" w:type="dxa"/>
            <w:noWrap/>
            <w:vAlign w:val="center"/>
            <w:hideMark/>
          </w:tcPr>
          <w:p w14:paraId="1105798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-1.9719</w:t>
            </w:r>
          </w:p>
        </w:tc>
      </w:tr>
      <w:tr w:rsidR="00634E9A" w:rsidRPr="00634E9A" w14:paraId="7EE9A5D1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0F52E330" w14:textId="1FF447FF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船舶制造</w:t>
            </w:r>
          </w:p>
        </w:tc>
        <w:tc>
          <w:tcPr>
            <w:tcW w:w="1044" w:type="dxa"/>
            <w:noWrap/>
            <w:vAlign w:val="center"/>
            <w:hideMark/>
          </w:tcPr>
          <w:p w14:paraId="79E26A7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0.3878</w:t>
            </w:r>
          </w:p>
        </w:tc>
        <w:tc>
          <w:tcPr>
            <w:tcW w:w="1044" w:type="dxa"/>
            <w:noWrap/>
            <w:vAlign w:val="center"/>
            <w:hideMark/>
          </w:tcPr>
          <w:p w14:paraId="7E1A989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0.634</w:t>
            </w:r>
          </w:p>
        </w:tc>
        <w:tc>
          <w:tcPr>
            <w:tcW w:w="1044" w:type="dxa"/>
            <w:noWrap/>
            <w:vAlign w:val="center"/>
            <w:hideMark/>
          </w:tcPr>
          <w:p w14:paraId="5D5CB86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-1.7666</w:t>
            </w:r>
          </w:p>
        </w:tc>
        <w:tc>
          <w:tcPr>
            <w:tcW w:w="1044" w:type="dxa"/>
            <w:noWrap/>
            <w:vAlign w:val="center"/>
            <w:hideMark/>
          </w:tcPr>
          <w:p w14:paraId="491A9E9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-1.2292</w:t>
            </w:r>
          </w:p>
        </w:tc>
        <w:tc>
          <w:tcPr>
            <w:tcW w:w="1044" w:type="dxa"/>
            <w:noWrap/>
            <w:vAlign w:val="center"/>
            <w:hideMark/>
          </w:tcPr>
          <w:p w14:paraId="1D42943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-0.4801</w:t>
            </w:r>
          </w:p>
        </w:tc>
        <w:tc>
          <w:tcPr>
            <w:tcW w:w="1044" w:type="dxa"/>
            <w:noWrap/>
            <w:vAlign w:val="center"/>
            <w:hideMark/>
          </w:tcPr>
          <w:p w14:paraId="1E3C026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0.1543</w:t>
            </w:r>
          </w:p>
        </w:tc>
        <w:tc>
          <w:tcPr>
            <w:tcW w:w="1044" w:type="dxa"/>
            <w:noWrap/>
            <w:vAlign w:val="center"/>
            <w:hideMark/>
          </w:tcPr>
          <w:p w14:paraId="7F34104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1.7255</w:t>
            </w:r>
          </w:p>
        </w:tc>
        <w:tc>
          <w:tcPr>
            <w:tcW w:w="1044" w:type="dxa"/>
            <w:noWrap/>
            <w:vAlign w:val="center"/>
            <w:hideMark/>
          </w:tcPr>
          <w:p w14:paraId="0B60D00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1C1A6A5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3C6EBA3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71FB6777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648B2FB8" w14:textId="797ACC7D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畜禽养殖</w:t>
            </w:r>
          </w:p>
        </w:tc>
        <w:tc>
          <w:tcPr>
            <w:tcW w:w="1044" w:type="dxa"/>
            <w:noWrap/>
            <w:vAlign w:val="center"/>
            <w:hideMark/>
          </w:tcPr>
          <w:p w14:paraId="4AB29C2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0.4636</w:t>
            </w:r>
          </w:p>
        </w:tc>
        <w:tc>
          <w:tcPr>
            <w:tcW w:w="1044" w:type="dxa"/>
            <w:noWrap/>
            <w:vAlign w:val="center"/>
            <w:hideMark/>
          </w:tcPr>
          <w:p w14:paraId="411D7D1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0.857</w:t>
            </w:r>
          </w:p>
        </w:tc>
        <w:tc>
          <w:tcPr>
            <w:tcW w:w="1044" w:type="dxa"/>
            <w:noWrap/>
            <w:vAlign w:val="center"/>
            <w:hideMark/>
          </w:tcPr>
          <w:p w14:paraId="23552EB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-0.3354</w:t>
            </w:r>
          </w:p>
        </w:tc>
        <w:tc>
          <w:tcPr>
            <w:tcW w:w="1044" w:type="dxa"/>
            <w:noWrap/>
            <w:vAlign w:val="center"/>
            <w:hideMark/>
          </w:tcPr>
          <w:p w14:paraId="15EE7F1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-0.9359</w:t>
            </w:r>
          </w:p>
        </w:tc>
        <w:tc>
          <w:tcPr>
            <w:tcW w:w="1044" w:type="dxa"/>
            <w:noWrap/>
            <w:vAlign w:val="center"/>
            <w:hideMark/>
          </w:tcPr>
          <w:p w14:paraId="798DA5C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0.1689</w:t>
            </w:r>
          </w:p>
        </w:tc>
        <w:tc>
          <w:tcPr>
            <w:tcW w:w="1044" w:type="dxa"/>
            <w:noWrap/>
            <w:vAlign w:val="center"/>
            <w:hideMark/>
          </w:tcPr>
          <w:p w14:paraId="4A1DFE7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0.5722</w:t>
            </w:r>
          </w:p>
        </w:tc>
        <w:tc>
          <w:tcPr>
            <w:tcW w:w="1044" w:type="dxa"/>
            <w:noWrap/>
            <w:vAlign w:val="center"/>
            <w:hideMark/>
          </w:tcPr>
          <w:p w14:paraId="7BB7EB2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0.9476</w:t>
            </w:r>
          </w:p>
        </w:tc>
        <w:tc>
          <w:tcPr>
            <w:tcW w:w="1044" w:type="dxa"/>
            <w:noWrap/>
            <w:vAlign w:val="center"/>
            <w:hideMark/>
          </w:tcPr>
          <w:p w14:paraId="59C6164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0.232</w:t>
            </w:r>
          </w:p>
        </w:tc>
        <w:tc>
          <w:tcPr>
            <w:tcW w:w="1044" w:type="dxa"/>
            <w:noWrap/>
            <w:vAlign w:val="center"/>
            <w:hideMark/>
          </w:tcPr>
          <w:p w14:paraId="1F51A89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0.1634</w:t>
            </w:r>
          </w:p>
        </w:tc>
        <w:tc>
          <w:tcPr>
            <w:tcW w:w="1044" w:type="dxa"/>
            <w:noWrap/>
            <w:vAlign w:val="center"/>
            <w:hideMark/>
          </w:tcPr>
          <w:p w14:paraId="1ABD79E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-3.0037</w:t>
            </w:r>
          </w:p>
        </w:tc>
      </w:tr>
      <w:tr w:rsidR="00634E9A" w:rsidRPr="00634E9A" w14:paraId="560660F8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54BD2F6C" w14:textId="7703C2DB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运输设备</w:t>
            </w:r>
          </w:p>
        </w:tc>
        <w:tc>
          <w:tcPr>
            <w:tcW w:w="1044" w:type="dxa"/>
            <w:noWrap/>
            <w:vAlign w:val="center"/>
            <w:hideMark/>
          </w:tcPr>
          <w:p w14:paraId="78D1315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-0.7876</w:t>
            </w:r>
          </w:p>
        </w:tc>
        <w:tc>
          <w:tcPr>
            <w:tcW w:w="1044" w:type="dxa"/>
            <w:noWrap/>
            <w:vAlign w:val="center"/>
            <w:hideMark/>
          </w:tcPr>
          <w:p w14:paraId="0C5F31D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-1.0339</w:t>
            </w:r>
          </w:p>
        </w:tc>
        <w:tc>
          <w:tcPr>
            <w:tcW w:w="1044" w:type="dxa"/>
            <w:noWrap/>
            <w:vAlign w:val="center"/>
            <w:hideMark/>
          </w:tcPr>
          <w:p w14:paraId="3B0817E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-1.8388</w:t>
            </w:r>
          </w:p>
        </w:tc>
        <w:tc>
          <w:tcPr>
            <w:tcW w:w="1044" w:type="dxa"/>
            <w:noWrap/>
            <w:vAlign w:val="center"/>
            <w:hideMark/>
          </w:tcPr>
          <w:p w14:paraId="4089594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0.4906</w:t>
            </w:r>
          </w:p>
        </w:tc>
        <w:tc>
          <w:tcPr>
            <w:tcW w:w="1044" w:type="dxa"/>
            <w:noWrap/>
            <w:vAlign w:val="center"/>
            <w:hideMark/>
          </w:tcPr>
          <w:p w14:paraId="70339FC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-0.44</w:t>
            </w:r>
          </w:p>
        </w:tc>
        <w:tc>
          <w:tcPr>
            <w:tcW w:w="1044" w:type="dxa"/>
            <w:noWrap/>
            <w:vAlign w:val="center"/>
            <w:hideMark/>
          </w:tcPr>
          <w:p w14:paraId="0785C06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0.0818</w:t>
            </w:r>
          </w:p>
        </w:tc>
        <w:tc>
          <w:tcPr>
            <w:tcW w:w="1044" w:type="dxa"/>
            <w:noWrap/>
            <w:vAlign w:val="center"/>
            <w:hideMark/>
          </w:tcPr>
          <w:p w14:paraId="313410B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2.705</w:t>
            </w:r>
          </w:p>
        </w:tc>
        <w:tc>
          <w:tcPr>
            <w:tcW w:w="1044" w:type="dxa"/>
            <w:noWrap/>
            <w:vAlign w:val="center"/>
            <w:hideMark/>
          </w:tcPr>
          <w:p w14:paraId="3571B3F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6610E34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30EB82D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33E28329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4DC2EA2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专业零售</w:t>
            </w:r>
          </w:p>
        </w:tc>
        <w:tc>
          <w:tcPr>
            <w:tcW w:w="1044" w:type="dxa"/>
            <w:noWrap/>
            <w:vAlign w:val="center"/>
            <w:hideMark/>
          </w:tcPr>
          <w:p w14:paraId="499DAEC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0.8642</w:t>
            </w:r>
          </w:p>
        </w:tc>
        <w:tc>
          <w:tcPr>
            <w:tcW w:w="1044" w:type="dxa"/>
            <w:noWrap/>
            <w:vAlign w:val="center"/>
            <w:hideMark/>
          </w:tcPr>
          <w:p w14:paraId="41464B7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0.2631</w:t>
            </w:r>
          </w:p>
        </w:tc>
        <w:tc>
          <w:tcPr>
            <w:tcW w:w="1044" w:type="dxa"/>
            <w:noWrap/>
            <w:vAlign w:val="center"/>
            <w:hideMark/>
          </w:tcPr>
          <w:p w14:paraId="40C9681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-1.4372</w:t>
            </w:r>
          </w:p>
        </w:tc>
        <w:tc>
          <w:tcPr>
            <w:tcW w:w="1044" w:type="dxa"/>
            <w:noWrap/>
            <w:vAlign w:val="center"/>
            <w:hideMark/>
          </w:tcPr>
          <w:p w14:paraId="09AB617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-0.457</w:t>
            </w:r>
          </w:p>
        </w:tc>
        <w:tc>
          <w:tcPr>
            <w:tcW w:w="1044" w:type="dxa"/>
            <w:noWrap/>
            <w:vAlign w:val="center"/>
            <w:hideMark/>
          </w:tcPr>
          <w:p w14:paraId="0EC62E8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-0.5627</w:t>
            </w:r>
          </w:p>
        </w:tc>
        <w:tc>
          <w:tcPr>
            <w:tcW w:w="1044" w:type="dxa"/>
            <w:noWrap/>
            <w:vAlign w:val="center"/>
            <w:hideMark/>
          </w:tcPr>
          <w:p w14:paraId="63F2C76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0.6869</w:t>
            </w:r>
          </w:p>
        </w:tc>
        <w:tc>
          <w:tcPr>
            <w:tcW w:w="1044" w:type="dxa"/>
            <w:noWrap/>
            <w:vAlign w:val="center"/>
            <w:hideMark/>
          </w:tcPr>
          <w:p w14:paraId="73D8B1A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-0.2069</w:t>
            </w:r>
          </w:p>
        </w:tc>
        <w:tc>
          <w:tcPr>
            <w:tcW w:w="1044" w:type="dxa"/>
            <w:noWrap/>
            <w:vAlign w:val="center"/>
            <w:hideMark/>
          </w:tcPr>
          <w:p w14:paraId="5B2346F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7365D3F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2482401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031365D9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13CE8195" w14:textId="665737AE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贸易</w:t>
            </w:r>
          </w:p>
        </w:tc>
        <w:tc>
          <w:tcPr>
            <w:tcW w:w="1044" w:type="dxa"/>
            <w:noWrap/>
            <w:vAlign w:val="center"/>
            <w:hideMark/>
          </w:tcPr>
          <w:p w14:paraId="744DE1C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0.1878</w:t>
            </w:r>
          </w:p>
        </w:tc>
        <w:tc>
          <w:tcPr>
            <w:tcW w:w="1044" w:type="dxa"/>
            <w:noWrap/>
            <w:vAlign w:val="center"/>
            <w:hideMark/>
          </w:tcPr>
          <w:p w14:paraId="6ADAA4E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0.3988</w:t>
            </w:r>
          </w:p>
        </w:tc>
        <w:tc>
          <w:tcPr>
            <w:tcW w:w="1044" w:type="dxa"/>
            <w:noWrap/>
            <w:vAlign w:val="center"/>
            <w:hideMark/>
          </w:tcPr>
          <w:p w14:paraId="60F4C1B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-1.7123</w:t>
            </w:r>
          </w:p>
        </w:tc>
        <w:tc>
          <w:tcPr>
            <w:tcW w:w="1044" w:type="dxa"/>
            <w:noWrap/>
            <w:vAlign w:val="center"/>
            <w:hideMark/>
          </w:tcPr>
          <w:p w14:paraId="28B8E30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-1.5438</w:t>
            </w:r>
          </w:p>
        </w:tc>
        <w:tc>
          <w:tcPr>
            <w:tcW w:w="1044" w:type="dxa"/>
            <w:noWrap/>
            <w:vAlign w:val="center"/>
            <w:hideMark/>
          </w:tcPr>
          <w:p w14:paraId="57E9361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0.0162</w:t>
            </w:r>
          </w:p>
        </w:tc>
        <w:tc>
          <w:tcPr>
            <w:tcW w:w="1044" w:type="dxa"/>
            <w:noWrap/>
            <w:vAlign w:val="center"/>
            <w:hideMark/>
          </w:tcPr>
          <w:p w14:paraId="28CCE7F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0.4868</w:t>
            </w:r>
          </w:p>
        </w:tc>
        <w:tc>
          <w:tcPr>
            <w:tcW w:w="1044" w:type="dxa"/>
            <w:noWrap/>
            <w:vAlign w:val="center"/>
            <w:hideMark/>
          </w:tcPr>
          <w:p w14:paraId="57EB15B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1.9735</w:t>
            </w:r>
          </w:p>
        </w:tc>
        <w:tc>
          <w:tcPr>
            <w:tcW w:w="1044" w:type="dxa"/>
            <w:noWrap/>
            <w:vAlign w:val="center"/>
            <w:hideMark/>
          </w:tcPr>
          <w:p w14:paraId="70ACEF6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0.4592</w:t>
            </w:r>
          </w:p>
        </w:tc>
        <w:tc>
          <w:tcPr>
            <w:tcW w:w="1044" w:type="dxa"/>
            <w:noWrap/>
            <w:vAlign w:val="center"/>
            <w:hideMark/>
          </w:tcPr>
          <w:p w14:paraId="3569787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-0.2007</w:t>
            </w:r>
          </w:p>
        </w:tc>
        <w:tc>
          <w:tcPr>
            <w:tcW w:w="1044" w:type="dxa"/>
            <w:noWrap/>
            <w:vAlign w:val="center"/>
            <w:hideMark/>
          </w:tcPr>
          <w:p w14:paraId="2A40629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-1.3071</w:t>
            </w:r>
          </w:p>
        </w:tc>
      </w:tr>
      <w:tr w:rsidR="00634E9A" w:rsidRPr="00634E9A" w14:paraId="70B6C66A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1A36D647" w14:textId="3AFFEC3F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通信运营</w:t>
            </w:r>
          </w:p>
        </w:tc>
        <w:tc>
          <w:tcPr>
            <w:tcW w:w="1044" w:type="dxa"/>
            <w:noWrap/>
            <w:vAlign w:val="center"/>
            <w:hideMark/>
          </w:tcPr>
          <w:p w14:paraId="44C72E3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-0.5035</w:t>
            </w:r>
          </w:p>
        </w:tc>
        <w:tc>
          <w:tcPr>
            <w:tcW w:w="1044" w:type="dxa"/>
            <w:noWrap/>
            <w:vAlign w:val="center"/>
            <w:hideMark/>
          </w:tcPr>
          <w:p w14:paraId="284515A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0.4053</w:t>
            </w:r>
          </w:p>
        </w:tc>
        <w:tc>
          <w:tcPr>
            <w:tcW w:w="1044" w:type="dxa"/>
            <w:noWrap/>
            <w:vAlign w:val="center"/>
            <w:hideMark/>
          </w:tcPr>
          <w:p w14:paraId="7D5D66E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-0.8971</w:t>
            </w:r>
          </w:p>
        </w:tc>
        <w:tc>
          <w:tcPr>
            <w:tcW w:w="1044" w:type="dxa"/>
            <w:noWrap/>
            <w:vAlign w:val="center"/>
            <w:hideMark/>
          </w:tcPr>
          <w:p w14:paraId="0342DDE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-0.7711</w:t>
            </w:r>
          </w:p>
        </w:tc>
        <w:tc>
          <w:tcPr>
            <w:tcW w:w="1044" w:type="dxa"/>
            <w:noWrap/>
            <w:vAlign w:val="center"/>
            <w:hideMark/>
          </w:tcPr>
          <w:p w14:paraId="3747C32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0.4708</w:t>
            </w:r>
          </w:p>
        </w:tc>
        <w:tc>
          <w:tcPr>
            <w:tcW w:w="1044" w:type="dxa"/>
            <w:noWrap/>
            <w:vAlign w:val="center"/>
            <w:hideMark/>
          </w:tcPr>
          <w:p w14:paraId="5716A00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0.4841</w:t>
            </w:r>
          </w:p>
        </w:tc>
        <w:tc>
          <w:tcPr>
            <w:tcW w:w="1044" w:type="dxa"/>
            <w:noWrap/>
            <w:vAlign w:val="center"/>
            <w:hideMark/>
          </w:tcPr>
          <w:p w14:paraId="1A0572B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1.7519</w:t>
            </w:r>
          </w:p>
        </w:tc>
        <w:tc>
          <w:tcPr>
            <w:tcW w:w="1044" w:type="dxa"/>
            <w:noWrap/>
            <w:vAlign w:val="center"/>
            <w:hideMark/>
          </w:tcPr>
          <w:p w14:paraId="5E0E0E2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-0.2403</w:t>
            </w:r>
          </w:p>
        </w:tc>
        <w:tc>
          <w:tcPr>
            <w:tcW w:w="1044" w:type="dxa"/>
            <w:noWrap/>
            <w:vAlign w:val="center"/>
            <w:hideMark/>
          </w:tcPr>
          <w:p w14:paraId="5C42A35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-1.7315</w:t>
            </w:r>
          </w:p>
        </w:tc>
        <w:tc>
          <w:tcPr>
            <w:tcW w:w="1044" w:type="dxa"/>
            <w:noWrap/>
            <w:vAlign w:val="center"/>
            <w:hideMark/>
          </w:tcPr>
          <w:p w14:paraId="03806BD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-0.2829</w:t>
            </w:r>
          </w:p>
        </w:tc>
      </w:tr>
      <w:tr w:rsidR="00634E9A" w:rsidRPr="00634E9A" w14:paraId="49F9B03B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2EE6B523" w14:textId="07170528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环保工程及服务</w:t>
            </w:r>
          </w:p>
        </w:tc>
        <w:tc>
          <w:tcPr>
            <w:tcW w:w="1044" w:type="dxa"/>
            <w:noWrap/>
            <w:vAlign w:val="center"/>
            <w:hideMark/>
          </w:tcPr>
          <w:p w14:paraId="63BFD77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0.7299</w:t>
            </w:r>
          </w:p>
        </w:tc>
        <w:tc>
          <w:tcPr>
            <w:tcW w:w="1044" w:type="dxa"/>
            <w:noWrap/>
            <w:vAlign w:val="center"/>
            <w:hideMark/>
          </w:tcPr>
          <w:p w14:paraId="51B971E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-0.3223</w:t>
            </w:r>
          </w:p>
        </w:tc>
        <w:tc>
          <w:tcPr>
            <w:tcW w:w="1044" w:type="dxa"/>
            <w:noWrap/>
            <w:vAlign w:val="center"/>
            <w:hideMark/>
          </w:tcPr>
          <w:p w14:paraId="52529E6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-2.388</w:t>
            </w:r>
          </w:p>
        </w:tc>
        <w:tc>
          <w:tcPr>
            <w:tcW w:w="1044" w:type="dxa"/>
            <w:noWrap/>
            <w:vAlign w:val="center"/>
            <w:hideMark/>
          </w:tcPr>
          <w:p w14:paraId="4694A5B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-0.3528</w:t>
            </w:r>
          </w:p>
        </w:tc>
        <w:tc>
          <w:tcPr>
            <w:tcW w:w="1044" w:type="dxa"/>
            <w:noWrap/>
            <w:vAlign w:val="center"/>
            <w:hideMark/>
          </w:tcPr>
          <w:p w14:paraId="4FA57F4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-0.0827</w:t>
            </w:r>
          </w:p>
        </w:tc>
        <w:tc>
          <w:tcPr>
            <w:tcW w:w="1044" w:type="dxa"/>
            <w:noWrap/>
            <w:vAlign w:val="center"/>
            <w:hideMark/>
          </w:tcPr>
          <w:p w14:paraId="1B11541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0.8129</w:t>
            </w:r>
          </w:p>
        </w:tc>
        <w:tc>
          <w:tcPr>
            <w:tcW w:w="1044" w:type="dxa"/>
            <w:noWrap/>
            <w:vAlign w:val="center"/>
            <w:hideMark/>
          </w:tcPr>
          <w:p w14:paraId="02D3A2C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0.4328</w:t>
            </w:r>
          </w:p>
        </w:tc>
        <w:tc>
          <w:tcPr>
            <w:tcW w:w="1044" w:type="dxa"/>
            <w:noWrap/>
            <w:vAlign w:val="center"/>
            <w:hideMark/>
          </w:tcPr>
          <w:p w14:paraId="0C18EE3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0.8614</w:t>
            </w:r>
          </w:p>
        </w:tc>
        <w:tc>
          <w:tcPr>
            <w:tcW w:w="1044" w:type="dxa"/>
            <w:noWrap/>
            <w:vAlign w:val="center"/>
            <w:hideMark/>
          </w:tcPr>
          <w:p w14:paraId="3377446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-0.2996</w:t>
            </w:r>
          </w:p>
        </w:tc>
        <w:tc>
          <w:tcPr>
            <w:tcW w:w="1044" w:type="dxa"/>
            <w:noWrap/>
            <w:vAlign w:val="center"/>
            <w:hideMark/>
          </w:tcPr>
          <w:p w14:paraId="018798B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-0.7493</w:t>
            </w:r>
          </w:p>
        </w:tc>
      </w:tr>
      <w:tr w:rsidR="00634E9A" w:rsidRPr="00634E9A" w14:paraId="0C177D8B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0AEA952D" w14:textId="192D81F6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公交</w:t>
            </w:r>
          </w:p>
        </w:tc>
        <w:tc>
          <w:tcPr>
            <w:tcW w:w="1044" w:type="dxa"/>
            <w:noWrap/>
            <w:vAlign w:val="center"/>
            <w:hideMark/>
          </w:tcPr>
          <w:p w14:paraId="64699C7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1.2128</w:t>
            </w:r>
          </w:p>
        </w:tc>
        <w:tc>
          <w:tcPr>
            <w:tcW w:w="1044" w:type="dxa"/>
            <w:noWrap/>
            <w:vAlign w:val="center"/>
            <w:hideMark/>
          </w:tcPr>
          <w:p w14:paraId="42A549A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0.2003</w:t>
            </w:r>
          </w:p>
        </w:tc>
        <w:tc>
          <w:tcPr>
            <w:tcW w:w="1044" w:type="dxa"/>
            <w:noWrap/>
            <w:vAlign w:val="center"/>
            <w:hideMark/>
          </w:tcPr>
          <w:p w14:paraId="5A06F77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-1.4267</w:t>
            </w:r>
          </w:p>
        </w:tc>
        <w:tc>
          <w:tcPr>
            <w:tcW w:w="1044" w:type="dxa"/>
            <w:noWrap/>
            <w:vAlign w:val="center"/>
            <w:hideMark/>
          </w:tcPr>
          <w:p w14:paraId="584F5BE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-2.3296</w:t>
            </w:r>
          </w:p>
        </w:tc>
        <w:tc>
          <w:tcPr>
            <w:tcW w:w="1044" w:type="dxa"/>
            <w:noWrap/>
            <w:vAlign w:val="center"/>
            <w:hideMark/>
          </w:tcPr>
          <w:p w14:paraId="7784988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-0.5384</w:t>
            </w:r>
          </w:p>
        </w:tc>
        <w:tc>
          <w:tcPr>
            <w:tcW w:w="1044" w:type="dxa"/>
            <w:noWrap/>
            <w:vAlign w:val="center"/>
            <w:hideMark/>
          </w:tcPr>
          <w:p w14:paraId="34DD8D4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0.7901</w:t>
            </w:r>
          </w:p>
        </w:tc>
        <w:tc>
          <w:tcPr>
            <w:tcW w:w="1044" w:type="dxa"/>
            <w:noWrap/>
            <w:vAlign w:val="center"/>
            <w:hideMark/>
          </w:tcPr>
          <w:p w14:paraId="3281A2D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1.7648</w:t>
            </w:r>
          </w:p>
        </w:tc>
        <w:tc>
          <w:tcPr>
            <w:tcW w:w="1044" w:type="dxa"/>
            <w:noWrap/>
            <w:vAlign w:val="center"/>
            <w:hideMark/>
          </w:tcPr>
          <w:p w14:paraId="325158A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0.6898</w:t>
            </w:r>
          </w:p>
        </w:tc>
        <w:tc>
          <w:tcPr>
            <w:tcW w:w="1044" w:type="dxa"/>
            <w:noWrap/>
            <w:vAlign w:val="center"/>
            <w:hideMark/>
          </w:tcPr>
          <w:p w14:paraId="75C358E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-0.0616</w:t>
            </w:r>
          </w:p>
        </w:tc>
        <w:tc>
          <w:tcPr>
            <w:tcW w:w="1044" w:type="dxa"/>
            <w:noWrap/>
            <w:vAlign w:val="center"/>
            <w:hideMark/>
          </w:tcPr>
          <w:p w14:paraId="6237A73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-1.8066</w:t>
            </w:r>
          </w:p>
        </w:tc>
      </w:tr>
      <w:tr w:rsidR="00634E9A" w:rsidRPr="00634E9A" w14:paraId="6762F490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7C3801AD" w14:textId="01DF773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多元金融</w:t>
            </w:r>
          </w:p>
        </w:tc>
        <w:tc>
          <w:tcPr>
            <w:tcW w:w="1044" w:type="dxa"/>
            <w:noWrap/>
            <w:vAlign w:val="center"/>
            <w:hideMark/>
          </w:tcPr>
          <w:p w14:paraId="0BA5554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-0.4126</w:t>
            </w:r>
          </w:p>
        </w:tc>
        <w:tc>
          <w:tcPr>
            <w:tcW w:w="1044" w:type="dxa"/>
            <w:noWrap/>
            <w:vAlign w:val="center"/>
            <w:hideMark/>
          </w:tcPr>
          <w:p w14:paraId="60C5D31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0.1416</w:t>
            </w:r>
          </w:p>
        </w:tc>
        <w:tc>
          <w:tcPr>
            <w:tcW w:w="1044" w:type="dxa"/>
            <w:noWrap/>
            <w:vAlign w:val="center"/>
            <w:hideMark/>
          </w:tcPr>
          <w:p w14:paraId="203F358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-1.8123</w:t>
            </w:r>
          </w:p>
        </w:tc>
        <w:tc>
          <w:tcPr>
            <w:tcW w:w="1044" w:type="dxa"/>
            <w:noWrap/>
            <w:vAlign w:val="center"/>
            <w:hideMark/>
          </w:tcPr>
          <w:p w14:paraId="33F63E2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-1.434</w:t>
            </w:r>
          </w:p>
        </w:tc>
        <w:tc>
          <w:tcPr>
            <w:tcW w:w="1044" w:type="dxa"/>
            <w:noWrap/>
            <w:vAlign w:val="center"/>
            <w:hideMark/>
          </w:tcPr>
          <w:p w14:paraId="08BB7FD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-0.2298</w:t>
            </w:r>
          </w:p>
        </w:tc>
        <w:tc>
          <w:tcPr>
            <w:tcW w:w="1044" w:type="dxa"/>
            <w:noWrap/>
            <w:vAlign w:val="center"/>
            <w:hideMark/>
          </w:tcPr>
          <w:p w14:paraId="1C251A6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0.4419</w:t>
            </w:r>
          </w:p>
        </w:tc>
        <w:tc>
          <w:tcPr>
            <w:tcW w:w="1044" w:type="dxa"/>
            <w:noWrap/>
            <w:vAlign w:val="center"/>
            <w:hideMark/>
          </w:tcPr>
          <w:p w14:paraId="5671AD9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2.398</w:t>
            </w:r>
          </w:p>
        </w:tc>
        <w:tc>
          <w:tcPr>
            <w:tcW w:w="1044" w:type="dxa"/>
            <w:noWrap/>
            <w:vAlign w:val="center"/>
            <w:hideMark/>
          </w:tcPr>
          <w:p w14:paraId="621D561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0.5403</w:t>
            </w:r>
          </w:p>
        </w:tc>
        <w:tc>
          <w:tcPr>
            <w:tcW w:w="1044" w:type="dxa"/>
            <w:noWrap/>
            <w:vAlign w:val="center"/>
            <w:hideMark/>
          </w:tcPr>
          <w:p w14:paraId="1A7CA13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0.0372</w:t>
            </w:r>
          </w:p>
        </w:tc>
        <w:tc>
          <w:tcPr>
            <w:tcW w:w="1044" w:type="dxa"/>
            <w:noWrap/>
            <w:vAlign w:val="center"/>
            <w:hideMark/>
          </w:tcPr>
          <w:p w14:paraId="3A40EA2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-1.2581</w:t>
            </w:r>
          </w:p>
        </w:tc>
      </w:tr>
      <w:tr w:rsidR="00634E9A" w:rsidRPr="00634E9A" w14:paraId="47B1D44E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5A4D2CD3" w14:textId="74ED18F9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餐饮</w:t>
            </w:r>
          </w:p>
        </w:tc>
        <w:tc>
          <w:tcPr>
            <w:tcW w:w="1044" w:type="dxa"/>
            <w:noWrap/>
            <w:vAlign w:val="center"/>
            <w:hideMark/>
          </w:tcPr>
          <w:p w14:paraId="5DBD85C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0.6966</w:t>
            </w:r>
          </w:p>
        </w:tc>
        <w:tc>
          <w:tcPr>
            <w:tcW w:w="1044" w:type="dxa"/>
            <w:noWrap/>
            <w:vAlign w:val="center"/>
            <w:hideMark/>
          </w:tcPr>
          <w:p w14:paraId="4AC2D99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-0.5649</w:t>
            </w:r>
          </w:p>
        </w:tc>
        <w:tc>
          <w:tcPr>
            <w:tcW w:w="1044" w:type="dxa"/>
            <w:noWrap/>
            <w:vAlign w:val="center"/>
            <w:hideMark/>
          </w:tcPr>
          <w:p w14:paraId="3021968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-1.3238</w:t>
            </w:r>
          </w:p>
        </w:tc>
        <w:tc>
          <w:tcPr>
            <w:tcW w:w="1044" w:type="dxa"/>
            <w:noWrap/>
            <w:vAlign w:val="center"/>
            <w:hideMark/>
          </w:tcPr>
          <w:p w14:paraId="139950E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-1.8133</w:t>
            </w:r>
          </w:p>
        </w:tc>
        <w:tc>
          <w:tcPr>
            <w:tcW w:w="1044" w:type="dxa"/>
            <w:noWrap/>
            <w:vAlign w:val="center"/>
            <w:hideMark/>
          </w:tcPr>
          <w:p w14:paraId="7BC171C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0.107</w:t>
            </w:r>
          </w:p>
        </w:tc>
        <w:tc>
          <w:tcPr>
            <w:tcW w:w="1044" w:type="dxa"/>
            <w:noWrap/>
            <w:vAlign w:val="center"/>
            <w:hideMark/>
          </w:tcPr>
          <w:p w14:paraId="4737B50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0.8982</w:t>
            </w:r>
          </w:p>
        </w:tc>
        <w:tc>
          <w:tcPr>
            <w:tcW w:w="1044" w:type="dxa"/>
            <w:noWrap/>
            <w:vAlign w:val="center"/>
            <w:hideMark/>
          </w:tcPr>
          <w:p w14:paraId="3F292C4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0.6206</w:t>
            </w:r>
          </w:p>
        </w:tc>
        <w:tc>
          <w:tcPr>
            <w:tcW w:w="1044" w:type="dxa"/>
            <w:noWrap/>
            <w:vAlign w:val="center"/>
            <w:hideMark/>
          </w:tcPr>
          <w:p w14:paraId="299586D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0.4713</w:t>
            </w:r>
          </w:p>
        </w:tc>
        <w:tc>
          <w:tcPr>
            <w:tcW w:w="1044" w:type="dxa"/>
            <w:noWrap/>
            <w:vAlign w:val="center"/>
            <w:hideMark/>
          </w:tcPr>
          <w:p w14:paraId="68631CD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0.6335</w:t>
            </w:r>
          </w:p>
        </w:tc>
        <w:tc>
          <w:tcPr>
            <w:tcW w:w="1044" w:type="dxa"/>
            <w:noWrap/>
            <w:vAlign w:val="center"/>
            <w:hideMark/>
          </w:tcPr>
          <w:p w14:paraId="3D56D83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-1.4297</w:t>
            </w:r>
          </w:p>
        </w:tc>
      </w:tr>
      <w:tr w:rsidR="00634E9A" w:rsidRPr="00634E9A" w14:paraId="2E2B430E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0C2A86C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商业物业经营</w:t>
            </w:r>
          </w:p>
        </w:tc>
        <w:tc>
          <w:tcPr>
            <w:tcW w:w="1044" w:type="dxa"/>
            <w:noWrap/>
            <w:vAlign w:val="center"/>
            <w:hideMark/>
          </w:tcPr>
          <w:p w14:paraId="568092D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0.7764</w:t>
            </w:r>
          </w:p>
        </w:tc>
        <w:tc>
          <w:tcPr>
            <w:tcW w:w="1044" w:type="dxa"/>
            <w:noWrap/>
            <w:vAlign w:val="center"/>
            <w:hideMark/>
          </w:tcPr>
          <w:p w14:paraId="1D8D740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0.1367</w:t>
            </w:r>
          </w:p>
        </w:tc>
        <w:tc>
          <w:tcPr>
            <w:tcW w:w="1044" w:type="dxa"/>
            <w:noWrap/>
            <w:vAlign w:val="center"/>
            <w:hideMark/>
          </w:tcPr>
          <w:p w14:paraId="56A9266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-1.6687</w:t>
            </w:r>
          </w:p>
        </w:tc>
        <w:tc>
          <w:tcPr>
            <w:tcW w:w="1044" w:type="dxa"/>
            <w:noWrap/>
            <w:vAlign w:val="center"/>
            <w:hideMark/>
          </w:tcPr>
          <w:p w14:paraId="323332E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-3.0034</w:t>
            </w:r>
          </w:p>
        </w:tc>
        <w:tc>
          <w:tcPr>
            <w:tcW w:w="1044" w:type="dxa"/>
            <w:noWrap/>
            <w:vAlign w:val="center"/>
            <w:hideMark/>
          </w:tcPr>
          <w:p w14:paraId="7134C0E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-0.1502</w:t>
            </w:r>
          </w:p>
        </w:tc>
        <w:tc>
          <w:tcPr>
            <w:tcW w:w="1044" w:type="dxa"/>
            <w:noWrap/>
            <w:vAlign w:val="center"/>
            <w:hideMark/>
          </w:tcPr>
          <w:p w14:paraId="0FDA2B5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0.8056</w:t>
            </w:r>
          </w:p>
        </w:tc>
        <w:tc>
          <w:tcPr>
            <w:tcW w:w="1044" w:type="dxa"/>
            <w:noWrap/>
            <w:vAlign w:val="center"/>
            <w:hideMark/>
          </w:tcPr>
          <w:p w14:paraId="3FBDDAD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1.9056</w:t>
            </w:r>
          </w:p>
        </w:tc>
        <w:tc>
          <w:tcPr>
            <w:tcW w:w="1044" w:type="dxa"/>
            <w:noWrap/>
            <w:vAlign w:val="center"/>
            <w:hideMark/>
          </w:tcPr>
          <w:p w14:paraId="7182087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248C395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3281872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318672BB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4CB84009" w14:textId="46E3F7CD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lastRenderedPageBreak/>
              <w:t>农业综合</w:t>
            </w:r>
          </w:p>
        </w:tc>
        <w:tc>
          <w:tcPr>
            <w:tcW w:w="1044" w:type="dxa"/>
            <w:noWrap/>
            <w:vAlign w:val="center"/>
            <w:hideMark/>
          </w:tcPr>
          <w:p w14:paraId="537D6BD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-0.4685</w:t>
            </w:r>
          </w:p>
        </w:tc>
        <w:tc>
          <w:tcPr>
            <w:tcW w:w="1044" w:type="dxa"/>
            <w:noWrap/>
            <w:vAlign w:val="center"/>
            <w:hideMark/>
          </w:tcPr>
          <w:p w14:paraId="0D9EF76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0.4695</w:t>
            </w:r>
          </w:p>
        </w:tc>
        <w:tc>
          <w:tcPr>
            <w:tcW w:w="1044" w:type="dxa"/>
            <w:noWrap/>
            <w:vAlign w:val="center"/>
            <w:hideMark/>
          </w:tcPr>
          <w:p w14:paraId="26857A7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-1.313</w:t>
            </w:r>
          </w:p>
        </w:tc>
        <w:tc>
          <w:tcPr>
            <w:tcW w:w="1044" w:type="dxa"/>
            <w:noWrap/>
            <w:vAlign w:val="center"/>
            <w:hideMark/>
          </w:tcPr>
          <w:p w14:paraId="69B7F77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-1.7327</w:t>
            </w:r>
          </w:p>
        </w:tc>
        <w:tc>
          <w:tcPr>
            <w:tcW w:w="1044" w:type="dxa"/>
            <w:noWrap/>
            <w:vAlign w:val="center"/>
            <w:hideMark/>
          </w:tcPr>
          <w:p w14:paraId="519DF1C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0.7809</w:t>
            </w:r>
          </w:p>
        </w:tc>
        <w:tc>
          <w:tcPr>
            <w:tcW w:w="1044" w:type="dxa"/>
            <w:noWrap/>
            <w:vAlign w:val="center"/>
            <w:hideMark/>
          </w:tcPr>
          <w:p w14:paraId="3350BC0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0.2589</w:t>
            </w:r>
          </w:p>
        </w:tc>
        <w:tc>
          <w:tcPr>
            <w:tcW w:w="1044" w:type="dxa"/>
            <w:noWrap/>
            <w:vAlign w:val="center"/>
            <w:hideMark/>
          </w:tcPr>
          <w:p w14:paraId="3B49370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0.5393</w:t>
            </w:r>
          </w:p>
        </w:tc>
        <w:tc>
          <w:tcPr>
            <w:tcW w:w="1044" w:type="dxa"/>
            <w:noWrap/>
            <w:vAlign w:val="center"/>
            <w:hideMark/>
          </w:tcPr>
          <w:p w14:paraId="02CFBD2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0.9042</w:t>
            </w:r>
          </w:p>
        </w:tc>
        <w:tc>
          <w:tcPr>
            <w:tcW w:w="1044" w:type="dxa"/>
            <w:noWrap/>
            <w:vAlign w:val="center"/>
            <w:hideMark/>
          </w:tcPr>
          <w:p w14:paraId="7698B6A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0.013</w:t>
            </w:r>
          </w:p>
        </w:tc>
        <w:tc>
          <w:tcPr>
            <w:tcW w:w="1044" w:type="dxa"/>
            <w:noWrap/>
            <w:vAlign w:val="center"/>
            <w:hideMark/>
          </w:tcPr>
          <w:p w14:paraId="5BA3AF3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-1.1667</w:t>
            </w:r>
          </w:p>
        </w:tc>
      </w:tr>
      <w:tr w:rsidR="00634E9A" w:rsidRPr="00634E9A" w14:paraId="567CFD67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0DEC32EC" w14:textId="32A6613E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港口</w:t>
            </w:r>
          </w:p>
        </w:tc>
        <w:tc>
          <w:tcPr>
            <w:tcW w:w="1044" w:type="dxa"/>
            <w:noWrap/>
            <w:vAlign w:val="center"/>
            <w:hideMark/>
          </w:tcPr>
          <w:p w14:paraId="396A4A0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-0.2231</w:t>
            </w:r>
          </w:p>
        </w:tc>
        <w:tc>
          <w:tcPr>
            <w:tcW w:w="1044" w:type="dxa"/>
            <w:noWrap/>
            <w:vAlign w:val="center"/>
            <w:hideMark/>
          </w:tcPr>
          <w:p w14:paraId="3DA77EA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0.1637</w:t>
            </w:r>
          </w:p>
        </w:tc>
        <w:tc>
          <w:tcPr>
            <w:tcW w:w="1044" w:type="dxa"/>
            <w:noWrap/>
            <w:vAlign w:val="center"/>
            <w:hideMark/>
          </w:tcPr>
          <w:p w14:paraId="5DB3CE9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-1.7969</w:t>
            </w:r>
          </w:p>
        </w:tc>
        <w:tc>
          <w:tcPr>
            <w:tcW w:w="1044" w:type="dxa"/>
            <w:noWrap/>
            <w:vAlign w:val="center"/>
            <w:hideMark/>
          </w:tcPr>
          <w:p w14:paraId="560A9BC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0.3705</w:t>
            </w:r>
          </w:p>
        </w:tc>
        <w:tc>
          <w:tcPr>
            <w:tcW w:w="1044" w:type="dxa"/>
            <w:noWrap/>
            <w:vAlign w:val="center"/>
            <w:hideMark/>
          </w:tcPr>
          <w:p w14:paraId="7007F2D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-0.7596</w:t>
            </w:r>
          </w:p>
        </w:tc>
        <w:tc>
          <w:tcPr>
            <w:tcW w:w="1044" w:type="dxa"/>
            <w:noWrap/>
            <w:vAlign w:val="center"/>
            <w:hideMark/>
          </w:tcPr>
          <w:p w14:paraId="7BFC2D7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0.0706</w:t>
            </w:r>
          </w:p>
        </w:tc>
        <w:tc>
          <w:tcPr>
            <w:tcW w:w="1044" w:type="dxa"/>
            <w:noWrap/>
            <w:vAlign w:val="center"/>
            <w:hideMark/>
          </w:tcPr>
          <w:p w14:paraId="14694F1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1.7554</w:t>
            </w:r>
          </w:p>
        </w:tc>
        <w:tc>
          <w:tcPr>
            <w:tcW w:w="1044" w:type="dxa"/>
            <w:noWrap/>
            <w:vAlign w:val="center"/>
            <w:hideMark/>
          </w:tcPr>
          <w:p w14:paraId="270C71B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0.5303</w:t>
            </w:r>
          </w:p>
        </w:tc>
        <w:tc>
          <w:tcPr>
            <w:tcW w:w="1044" w:type="dxa"/>
            <w:noWrap/>
            <w:vAlign w:val="center"/>
            <w:hideMark/>
          </w:tcPr>
          <w:p w14:paraId="23722D3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0.1304</w:t>
            </w:r>
          </w:p>
        </w:tc>
        <w:tc>
          <w:tcPr>
            <w:tcW w:w="1044" w:type="dxa"/>
            <w:noWrap/>
            <w:vAlign w:val="center"/>
            <w:hideMark/>
          </w:tcPr>
          <w:p w14:paraId="6E3DDE1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-1.973</w:t>
            </w:r>
          </w:p>
        </w:tc>
      </w:tr>
      <w:tr w:rsidR="00634E9A" w:rsidRPr="00634E9A" w14:paraId="4BBE90F8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14124059" w14:textId="33ED6556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林业</w:t>
            </w:r>
          </w:p>
        </w:tc>
        <w:tc>
          <w:tcPr>
            <w:tcW w:w="1044" w:type="dxa"/>
            <w:noWrap/>
            <w:vAlign w:val="center"/>
            <w:hideMark/>
          </w:tcPr>
          <w:p w14:paraId="1B3B475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0.4116</w:t>
            </w:r>
          </w:p>
        </w:tc>
        <w:tc>
          <w:tcPr>
            <w:tcW w:w="1044" w:type="dxa"/>
            <w:noWrap/>
            <w:vAlign w:val="center"/>
            <w:hideMark/>
          </w:tcPr>
          <w:p w14:paraId="4C2C802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-0.622</w:t>
            </w:r>
          </w:p>
        </w:tc>
        <w:tc>
          <w:tcPr>
            <w:tcW w:w="1044" w:type="dxa"/>
            <w:noWrap/>
            <w:vAlign w:val="center"/>
            <w:hideMark/>
          </w:tcPr>
          <w:p w14:paraId="623CAD0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-1.2444</w:t>
            </w:r>
          </w:p>
        </w:tc>
        <w:tc>
          <w:tcPr>
            <w:tcW w:w="1044" w:type="dxa"/>
            <w:noWrap/>
            <w:vAlign w:val="center"/>
            <w:hideMark/>
          </w:tcPr>
          <w:p w14:paraId="4CC60DF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-1.5005</w:t>
            </w:r>
          </w:p>
        </w:tc>
        <w:tc>
          <w:tcPr>
            <w:tcW w:w="1044" w:type="dxa"/>
            <w:noWrap/>
            <w:vAlign w:val="center"/>
            <w:hideMark/>
          </w:tcPr>
          <w:p w14:paraId="6512168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-0.2507</w:t>
            </w:r>
          </w:p>
        </w:tc>
        <w:tc>
          <w:tcPr>
            <w:tcW w:w="1044" w:type="dxa"/>
            <w:noWrap/>
            <w:vAlign w:val="center"/>
            <w:hideMark/>
          </w:tcPr>
          <w:p w14:paraId="01F6ADB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0.3433</w:t>
            </w:r>
          </w:p>
        </w:tc>
        <w:tc>
          <w:tcPr>
            <w:tcW w:w="1044" w:type="dxa"/>
            <w:noWrap/>
            <w:vAlign w:val="center"/>
            <w:hideMark/>
          </w:tcPr>
          <w:p w14:paraId="6F73A85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1.319</w:t>
            </w:r>
          </w:p>
        </w:tc>
        <w:tc>
          <w:tcPr>
            <w:tcW w:w="1044" w:type="dxa"/>
            <w:noWrap/>
            <w:vAlign w:val="center"/>
            <w:hideMark/>
          </w:tcPr>
          <w:p w14:paraId="430ED1E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0.8788</w:t>
            </w:r>
          </w:p>
        </w:tc>
        <w:tc>
          <w:tcPr>
            <w:tcW w:w="1044" w:type="dxa"/>
            <w:noWrap/>
            <w:vAlign w:val="center"/>
            <w:hideMark/>
          </w:tcPr>
          <w:p w14:paraId="2A984F4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0.723</w:t>
            </w:r>
          </w:p>
        </w:tc>
        <w:tc>
          <w:tcPr>
            <w:tcW w:w="1044" w:type="dxa"/>
            <w:noWrap/>
            <w:vAlign w:val="center"/>
            <w:hideMark/>
          </w:tcPr>
          <w:p w14:paraId="3026635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-2.006</w:t>
            </w:r>
          </w:p>
        </w:tc>
      </w:tr>
      <w:tr w:rsidR="00634E9A" w:rsidRPr="00634E9A" w14:paraId="1CD0C31F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68CC5E0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纺织制造</w:t>
            </w:r>
          </w:p>
        </w:tc>
        <w:tc>
          <w:tcPr>
            <w:tcW w:w="1044" w:type="dxa"/>
            <w:noWrap/>
            <w:vAlign w:val="center"/>
            <w:hideMark/>
          </w:tcPr>
          <w:p w14:paraId="0340D80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-0.1336</w:t>
            </w:r>
          </w:p>
        </w:tc>
        <w:tc>
          <w:tcPr>
            <w:tcW w:w="1044" w:type="dxa"/>
            <w:noWrap/>
            <w:vAlign w:val="center"/>
            <w:hideMark/>
          </w:tcPr>
          <w:p w14:paraId="69ACBDC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0.2711</w:t>
            </w:r>
          </w:p>
        </w:tc>
        <w:tc>
          <w:tcPr>
            <w:tcW w:w="1044" w:type="dxa"/>
            <w:noWrap/>
            <w:vAlign w:val="center"/>
            <w:hideMark/>
          </w:tcPr>
          <w:p w14:paraId="22F8E2A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-1.9238</w:t>
            </w:r>
          </w:p>
        </w:tc>
        <w:tc>
          <w:tcPr>
            <w:tcW w:w="1044" w:type="dxa"/>
            <w:noWrap/>
            <w:vAlign w:val="center"/>
            <w:hideMark/>
          </w:tcPr>
          <w:p w14:paraId="411BA7A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-1.8784</w:t>
            </w:r>
          </w:p>
        </w:tc>
        <w:tc>
          <w:tcPr>
            <w:tcW w:w="1044" w:type="dxa"/>
            <w:noWrap/>
            <w:vAlign w:val="center"/>
            <w:hideMark/>
          </w:tcPr>
          <w:p w14:paraId="5CFAEDE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-0.024</w:t>
            </w:r>
          </w:p>
        </w:tc>
        <w:tc>
          <w:tcPr>
            <w:tcW w:w="1044" w:type="dxa"/>
            <w:noWrap/>
            <w:vAlign w:val="center"/>
            <w:hideMark/>
          </w:tcPr>
          <w:p w14:paraId="2186BBD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1.0752</w:t>
            </w:r>
          </w:p>
        </w:tc>
        <w:tc>
          <w:tcPr>
            <w:tcW w:w="1044" w:type="dxa"/>
            <w:noWrap/>
            <w:vAlign w:val="center"/>
            <w:hideMark/>
          </w:tcPr>
          <w:p w14:paraId="48E22FE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1.3105</w:t>
            </w:r>
          </w:p>
        </w:tc>
        <w:tc>
          <w:tcPr>
            <w:tcW w:w="1044" w:type="dxa"/>
            <w:noWrap/>
            <w:vAlign w:val="center"/>
            <w:hideMark/>
          </w:tcPr>
          <w:p w14:paraId="2853AAB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0.6735</w:t>
            </w:r>
          </w:p>
        </w:tc>
        <w:tc>
          <w:tcPr>
            <w:tcW w:w="1044" w:type="dxa"/>
            <w:noWrap/>
            <w:vAlign w:val="center"/>
            <w:hideMark/>
          </w:tcPr>
          <w:p w14:paraId="2CC948D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-0.0172</w:t>
            </w:r>
          </w:p>
        </w:tc>
        <w:tc>
          <w:tcPr>
            <w:tcW w:w="1044" w:type="dxa"/>
            <w:noWrap/>
            <w:vAlign w:val="center"/>
            <w:hideMark/>
          </w:tcPr>
          <w:p w14:paraId="40FBF41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-1.3755</w:t>
            </w:r>
          </w:p>
        </w:tc>
      </w:tr>
      <w:tr w:rsidR="00634E9A" w:rsidRPr="00634E9A" w14:paraId="33C570DA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0FDA33C9" w14:textId="3555579B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燃气</w:t>
            </w:r>
          </w:p>
        </w:tc>
        <w:tc>
          <w:tcPr>
            <w:tcW w:w="1044" w:type="dxa"/>
            <w:noWrap/>
            <w:vAlign w:val="center"/>
            <w:hideMark/>
          </w:tcPr>
          <w:p w14:paraId="4101705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-0.0678</w:t>
            </w:r>
          </w:p>
        </w:tc>
        <w:tc>
          <w:tcPr>
            <w:tcW w:w="1044" w:type="dxa"/>
            <w:noWrap/>
            <w:vAlign w:val="center"/>
            <w:hideMark/>
          </w:tcPr>
          <w:p w14:paraId="6F3FE75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-0.3176</w:t>
            </w:r>
          </w:p>
        </w:tc>
        <w:tc>
          <w:tcPr>
            <w:tcW w:w="1044" w:type="dxa"/>
            <w:noWrap/>
            <w:vAlign w:val="center"/>
            <w:hideMark/>
          </w:tcPr>
          <w:p w14:paraId="019BBD3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-1.2025</w:t>
            </w:r>
          </w:p>
        </w:tc>
        <w:tc>
          <w:tcPr>
            <w:tcW w:w="1044" w:type="dxa"/>
            <w:noWrap/>
            <w:vAlign w:val="center"/>
            <w:hideMark/>
          </w:tcPr>
          <w:p w14:paraId="4EB7C11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-1.0721</w:t>
            </w:r>
          </w:p>
        </w:tc>
        <w:tc>
          <w:tcPr>
            <w:tcW w:w="1044" w:type="dxa"/>
            <w:noWrap/>
            <w:vAlign w:val="center"/>
            <w:hideMark/>
          </w:tcPr>
          <w:p w14:paraId="7A76CFA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-0.0092</w:t>
            </w:r>
          </w:p>
        </w:tc>
        <w:tc>
          <w:tcPr>
            <w:tcW w:w="1044" w:type="dxa"/>
            <w:noWrap/>
            <w:vAlign w:val="center"/>
            <w:hideMark/>
          </w:tcPr>
          <w:p w14:paraId="3B09A94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0.1529</w:t>
            </w:r>
          </w:p>
        </w:tc>
        <w:tc>
          <w:tcPr>
            <w:tcW w:w="1044" w:type="dxa"/>
            <w:noWrap/>
            <w:vAlign w:val="center"/>
            <w:hideMark/>
          </w:tcPr>
          <w:p w14:paraId="7CB0518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1.0536</w:t>
            </w:r>
          </w:p>
        </w:tc>
        <w:tc>
          <w:tcPr>
            <w:tcW w:w="1044" w:type="dxa"/>
            <w:noWrap/>
            <w:vAlign w:val="center"/>
            <w:hideMark/>
          </w:tcPr>
          <w:p w14:paraId="1334732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-0.2224</w:t>
            </w:r>
          </w:p>
        </w:tc>
        <w:tc>
          <w:tcPr>
            <w:tcW w:w="1044" w:type="dxa"/>
            <w:noWrap/>
            <w:vAlign w:val="center"/>
            <w:hideMark/>
          </w:tcPr>
          <w:p w14:paraId="5E31466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1.0401</w:t>
            </w:r>
          </w:p>
        </w:tc>
        <w:tc>
          <w:tcPr>
            <w:tcW w:w="1044" w:type="dxa"/>
            <w:noWrap/>
            <w:vAlign w:val="center"/>
            <w:hideMark/>
          </w:tcPr>
          <w:p w14:paraId="2366A49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-1.4316</w:t>
            </w:r>
          </w:p>
        </w:tc>
      </w:tr>
      <w:tr w:rsidR="00634E9A" w:rsidRPr="00634E9A" w14:paraId="3E0EF6D2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38872AEB" w14:textId="260E941A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汽车服务</w:t>
            </w:r>
          </w:p>
        </w:tc>
        <w:tc>
          <w:tcPr>
            <w:tcW w:w="1044" w:type="dxa"/>
            <w:noWrap/>
            <w:vAlign w:val="center"/>
            <w:hideMark/>
          </w:tcPr>
          <w:p w14:paraId="34865D6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0.2296</w:t>
            </w:r>
          </w:p>
        </w:tc>
        <w:tc>
          <w:tcPr>
            <w:tcW w:w="1044" w:type="dxa"/>
            <w:noWrap/>
            <w:vAlign w:val="center"/>
            <w:hideMark/>
          </w:tcPr>
          <w:p w14:paraId="21B9FEB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0.0143</w:t>
            </w:r>
          </w:p>
        </w:tc>
        <w:tc>
          <w:tcPr>
            <w:tcW w:w="1044" w:type="dxa"/>
            <w:noWrap/>
            <w:vAlign w:val="center"/>
            <w:hideMark/>
          </w:tcPr>
          <w:p w14:paraId="776D016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-1.7294</w:t>
            </w:r>
          </w:p>
        </w:tc>
        <w:tc>
          <w:tcPr>
            <w:tcW w:w="1044" w:type="dxa"/>
            <w:noWrap/>
            <w:vAlign w:val="center"/>
            <w:hideMark/>
          </w:tcPr>
          <w:p w14:paraId="2BDBA73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-0.8372</w:t>
            </w:r>
          </w:p>
        </w:tc>
        <w:tc>
          <w:tcPr>
            <w:tcW w:w="1044" w:type="dxa"/>
            <w:noWrap/>
            <w:vAlign w:val="center"/>
            <w:hideMark/>
          </w:tcPr>
          <w:p w14:paraId="24AB61F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-0.3634</w:t>
            </w:r>
          </w:p>
        </w:tc>
        <w:tc>
          <w:tcPr>
            <w:tcW w:w="1044" w:type="dxa"/>
            <w:noWrap/>
            <w:vAlign w:val="center"/>
            <w:hideMark/>
          </w:tcPr>
          <w:p w14:paraId="5DDA314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0.7746</w:t>
            </w:r>
          </w:p>
        </w:tc>
        <w:tc>
          <w:tcPr>
            <w:tcW w:w="1044" w:type="dxa"/>
            <w:noWrap/>
            <w:vAlign w:val="center"/>
            <w:hideMark/>
          </w:tcPr>
          <w:p w14:paraId="16A11D8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0.8069</w:t>
            </w:r>
          </w:p>
        </w:tc>
        <w:tc>
          <w:tcPr>
            <w:tcW w:w="1044" w:type="dxa"/>
            <w:noWrap/>
            <w:vAlign w:val="center"/>
            <w:hideMark/>
          </w:tcPr>
          <w:p w14:paraId="3DF6886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0.6502</w:t>
            </w:r>
          </w:p>
        </w:tc>
        <w:tc>
          <w:tcPr>
            <w:tcW w:w="1044" w:type="dxa"/>
            <w:noWrap/>
            <w:vAlign w:val="center"/>
            <w:hideMark/>
          </w:tcPr>
          <w:p w14:paraId="35DABDE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0.0171</w:t>
            </w:r>
          </w:p>
        </w:tc>
        <w:tc>
          <w:tcPr>
            <w:tcW w:w="1044" w:type="dxa"/>
            <w:noWrap/>
            <w:vAlign w:val="center"/>
            <w:hideMark/>
          </w:tcPr>
          <w:p w14:paraId="23B3A6B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-1.74</w:t>
            </w:r>
          </w:p>
        </w:tc>
      </w:tr>
      <w:tr w:rsidR="00634E9A" w:rsidRPr="00634E9A" w14:paraId="05F2AF9E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5F1FAF4D" w14:textId="1854652A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装修装饰</w:t>
            </w:r>
          </w:p>
        </w:tc>
        <w:tc>
          <w:tcPr>
            <w:tcW w:w="1044" w:type="dxa"/>
            <w:noWrap/>
            <w:vAlign w:val="center"/>
            <w:hideMark/>
          </w:tcPr>
          <w:p w14:paraId="5D95151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0.6313</w:t>
            </w:r>
          </w:p>
        </w:tc>
        <w:tc>
          <w:tcPr>
            <w:tcW w:w="1044" w:type="dxa"/>
            <w:noWrap/>
            <w:vAlign w:val="center"/>
            <w:hideMark/>
          </w:tcPr>
          <w:p w14:paraId="3B56A6F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0.0427</w:t>
            </w:r>
          </w:p>
        </w:tc>
        <w:tc>
          <w:tcPr>
            <w:tcW w:w="1044" w:type="dxa"/>
            <w:noWrap/>
            <w:vAlign w:val="center"/>
            <w:hideMark/>
          </w:tcPr>
          <w:p w14:paraId="0651020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-1.886</w:t>
            </w:r>
          </w:p>
        </w:tc>
        <w:tc>
          <w:tcPr>
            <w:tcW w:w="1044" w:type="dxa"/>
            <w:noWrap/>
            <w:vAlign w:val="center"/>
            <w:hideMark/>
          </w:tcPr>
          <w:p w14:paraId="6CC71F9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-0.9801</w:t>
            </w:r>
          </w:p>
        </w:tc>
        <w:tc>
          <w:tcPr>
            <w:tcW w:w="1044" w:type="dxa"/>
            <w:noWrap/>
            <w:vAlign w:val="center"/>
            <w:hideMark/>
          </w:tcPr>
          <w:p w14:paraId="2E135F9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-0.1124</w:t>
            </w:r>
          </w:p>
        </w:tc>
        <w:tc>
          <w:tcPr>
            <w:tcW w:w="1044" w:type="dxa"/>
            <w:noWrap/>
            <w:vAlign w:val="center"/>
            <w:hideMark/>
          </w:tcPr>
          <w:p w14:paraId="3846C9D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0.6788</w:t>
            </w:r>
          </w:p>
        </w:tc>
        <w:tc>
          <w:tcPr>
            <w:tcW w:w="1044" w:type="dxa"/>
            <w:noWrap/>
            <w:vAlign w:val="center"/>
            <w:hideMark/>
          </w:tcPr>
          <w:p w14:paraId="0EBA40D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0.1003</w:t>
            </w:r>
          </w:p>
        </w:tc>
        <w:tc>
          <w:tcPr>
            <w:tcW w:w="1044" w:type="dxa"/>
            <w:noWrap/>
            <w:vAlign w:val="center"/>
            <w:hideMark/>
          </w:tcPr>
          <w:p w14:paraId="1A55EB4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6D3073C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76D5DFA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0A8A1633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4A47E3B0" w14:textId="78B9CD2D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高速公路</w:t>
            </w:r>
          </w:p>
        </w:tc>
        <w:tc>
          <w:tcPr>
            <w:tcW w:w="1044" w:type="dxa"/>
            <w:noWrap/>
            <w:vAlign w:val="center"/>
            <w:hideMark/>
          </w:tcPr>
          <w:p w14:paraId="42F6C5F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-0.324</w:t>
            </w:r>
          </w:p>
        </w:tc>
        <w:tc>
          <w:tcPr>
            <w:tcW w:w="1044" w:type="dxa"/>
            <w:noWrap/>
            <w:vAlign w:val="center"/>
            <w:hideMark/>
          </w:tcPr>
          <w:p w14:paraId="10160F5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0.3503</w:t>
            </w:r>
          </w:p>
        </w:tc>
        <w:tc>
          <w:tcPr>
            <w:tcW w:w="1044" w:type="dxa"/>
            <w:noWrap/>
            <w:vAlign w:val="center"/>
            <w:hideMark/>
          </w:tcPr>
          <w:p w14:paraId="3958532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-1.6028</w:t>
            </w:r>
          </w:p>
        </w:tc>
        <w:tc>
          <w:tcPr>
            <w:tcW w:w="1044" w:type="dxa"/>
            <w:noWrap/>
            <w:vAlign w:val="center"/>
            <w:hideMark/>
          </w:tcPr>
          <w:p w14:paraId="0C7BD0E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-0.3465</w:t>
            </w:r>
          </w:p>
        </w:tc>
        <w:tc>
          <w:tcPr>
            <w:tcW w:w="1044" w:type="dxa"/>
            <w:noWrap/>
            <w:vAlign w:val="center"/>
            <w:hideMark/>
          </w:tcPr>
          <w:p w14:paraId="0508C79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-0.3202</w:t>
            </w:r>
          </w:p>
        </w:tc>
        <w:tc>
          <w:tcPr>
            <w:tcW w:w="1044" w:type="dxa"/>
            <w:noWrap/>
            <w:vAlign w:val="center"/>
            <w:hideMark/>
          </w:tcPr>
          <w:p w14:paraId="3CDDB7C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0.5671</w:t>
            </w:r>
          </w:p>
        </w:tc>
        <w:tc>
          <w:tcPr>
            <w:tcW w:w="1044" w:type="dxa"/>
            <w:noWrap/>
            <w:vAlign w:val="center"/>
            <w:hideMark/>
          </w:tcPr>
          <w:p w14:paraId="20DF676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2.2236</w:t>
            </w:r>
          </w:p>
        </w:tc>
        <w:tc>
          <w:tcPr>
            <w:tcW w:w="1044" w:type="dxa"/>
            <w:noWrap/>
            <w:vAlign w:val="center"/>
            <w:hideMark/>
          </w:tcPr>
          <w:p w14:paraId="358E3FF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-0.1568</w:t>
            </w:r>
          </w:p>
        </w:tc>
        <w:tc>
          <w:tcPr>
            <w:tcW w:w="1044" w:type="dxa"/>
            <w:noWrap/>
            <w:vAlign w:val="center"/>
            <w:hideMark/>
          </w:tcPr>
          <w:p w14:paraId="2D38E25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-0.0743</w:t>
            </w:r>
          </w:p>
        </w:tc>
        <w:tc>
          <w:tcPr>
            <w:tcW w:w="1044" w:type="dxa"/>
            <w:noWrap/>
            <w:vAlign w:val="center"/>
            <w:hideMark/>
          </w:tcPr>
          <w:p w14:paraId="7A50D86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-2.5488</w:t>
            </w:r>
          </w:p>
        </w:tc>
      </w:tr>
      <w:tr w:rsidR="00634E9A" w:rsidRPr="00634E9A" w14:paraId="51D32219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6E8259E6" w14:textId="0B013E26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航空运输</w:t>
            </w:r>
          </w:p>
        </w:tc>
        <w:tc>
          <w:tcPr>
            <w:tcW w:w="1044" w:type="dxa"/>
            <w:noWrap/>
            <w:vAlign w:val="center"/>
            <w:hideMark/>
          </w:tcPr>
          <w:p w14:paraId="19BFAF5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-0.6766</w:t>
            </w:r>
          </w:p>
        </w:tc>
        <w:tc>
          <w:tcPr>
            <w:tcW w:w="1044" w:type="dxa"/>
            <w:noWrap/>
            <w:vAlign w:val="center"/>
            <w:hideMark/>
          </w:tcPr>
          <w:p w14:paraId="69B5531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0.4061</w:t>
            </w:r>
          </w:p>
        </w:tc>
        <w:tc>
          <w:tcPr>
            <w:tcW w:w="1044" w:type="dxa"/>
            <w:noWrap/>
            <w:vAlign w:val="center"/>
            <w:hideMark/>
          </w:tcPr>
          <w:p w14:paraId="6C42BBE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-1.5494</w:t>
            </w:r>
          </w:p>
        </w:tc>
        <w:tc>
          <w:tcPr>
            <w:tcW w:w="1044" w:type="dxa"/>
            <w:noWrap/>
            <w:vAlign w:val="center"/>
            <w:hideMark/>
          </w:tcPr>
          <w:p w14:paraId="572F7F7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1.2317</w:t>
            </w:r>
          </w:p>
        </w:tc>
        <w:tc>
          <w:tcPr>
            <w:tcW w:w="1044" w:type="dxa"/>
            <w:noWrap/>
            <w:vAlign w:val="center"/>
            <w:hideMark/>
          </w:tcPr>
          <w:p w14:paraId="543A878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-0.4945</w:t>
            </w:r>
          </w:p>
        </w:tc>
        <w:tc>
          <w:tcPr>
            <w:tcW w:w="1044" w:type="dxa"/>
            <w:noWrap/>
            <w:vAlign w:val="center"/>
            <w:hideMark/>
          </w:tcPr>
          <w:p w14:paraId="646ED4F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0.5805</w:t>
            </w:r>
          </w:p>
        </w:tc>
        <w:tc>
          <w:tcPr>
            <w:tcW w:w="1044" w:type="dxa"/>
            <w:noWrap/>
            <w:vAlign w:val="center"/>
            <w:hideMark/>
          </w:tcPr>
          <w:p w14:paraId="0AED9A3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1.988</w:t>
            </w:r>
          </w:p>
        </w:tc>
        <w:tc>
          <w:tcPr>
            <w:tcW w:w="1044" w:type="dxa"/>
            <w:noWrap/>
            <w:vAlign w:val="center"/>
            <w:hideMark/>
          </w:tcPr>
          <w:p w14:paraId="5841310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-1.0754</w:t>
            </w:r>
          </w:p>
        </w:tc>
        <w:tc>
          <w:tcPr>
            <w:tcW w:w="1044" w:type="dxa"/>
            <w:noWrap/>
            <w:vAlign w:val="center"/>
            <w:hideMark/>
          </w:tcPr>
          <w:p w14:paraId="5803A51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-0.4541</w:t>
            </w:r>
          </w:p>
        </w:tc>
        <w:tc>
          <w:tcPr>
            <w:tcW w:w="1044" w:type="dxa"/>
            <w:noWrap/>
            <w:vAlign w:val="center"/>
            <w:hideMark/>
          </w:tcPr>
          <w:p w14:paraId="1EE1A71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-2.3643</w:t>
            </w:r>
          </w:p>
        </w:tc>
      </w:tr>
      <w:tr w:rsidR="00634E9A" w:rsidRPr="00634E9A" w14:paraId="5CAED823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2BCFFAA4" w14:textId="49B9E29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钢铁</w:t>
            </w:r>
          </w:p>
        </w:tc>
        <w:tc>
          <w:tcPr>
            <w:tcW w:w="1044" w:type="dxa"/>
            <w:noWrap/>
            <w:vAlign w:val="center"/>
            <w:hideMark/>
          </w:tcPr>
          <w:p w14:paraId="64CF2C1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-0.3188</w:t>
            </w:r>
          </w:p>
        </w:tc>
        <w:tc>
          <w:tcPr>
            <w:tcW w:w="1044" w:type="dxa"/>
            <w:noWrap/>
            <w:vAlign w:val="center"/>
            <w:hideMark/>
          </w:tcPr>
          <w:p w14:paraId="7ADB1EE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-0.2709</w:t>
            </w:r>
          </w:p>
        </w:tc>
        <w:tc>
          <w:tcPr>
            <w:tcW w:w="1044" w:type="dxa"/>
            <w:noWrap/>
            <w:vAlign w:val="center"/>
            <w:hideMark/>
          </w:tcPr>
          <w:p w14:paraId="433D9F1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-1.5697</w:t>
            </w:r>
          </w:p>
        </w:tc>
        <w:tc>
          <w:tcPr>
            <w:tcW w:w="1044" w:type="dxa"/>
            <w:noWrap/>
            <w:vAlign w:val="center"/>
            <w:hideMark/>
          </w:tcPr>
          <w:p w14:paraId="2E0D3C7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0.5911</w:t>
            </w:r>
          </w:p>
        </w:tc>
        <w:tc>
          <w:tcPr>
            <w:tcW w:w="1044" w:type="dxa"/>
            <w:noWrap/>
            <w:vAlign w:val="center"/>
            <w:hideMark/>
          </w:tcPr>
          <w:p w14:paraId="4CD4F4B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-0.435</w:t>
            </w:r>
          </w:p>
        </w:tc>
        <w:tc>
          <w:tcPr>
            <w:tcW w:w="1044" w:type="dxa"/>
            <w:noWrap/>
            <w:vAlign w:val="center"/>
            <w:hideMark/>
          </w:tcPr>
          <w:p w14:paraId="20BD3B1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0.0479</w:t>
            </w:r>
          </w:p>
        </w:tc>
        <w:tc>
          <w:tcPr>
            <w:tcW w:w="1044" w:type="dxa"/>
            <w:noWrap/>
            <w:vAlign w:val="center"/>
            <w:hideMark/>
          </w:tcPr>
          <w:p w14:paraId="1690D20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2.1989</w:t>
            </w:r>
          </w:p>
        </w:tc>
        <w:tc>
          <w:tcPr>
            <w:tcW w:w="1044" w:type="dxa"/>
            <w:noWrap/>
            <w:vAlign w:val="center"/>
            <w:hideMark/>
          </w:tcPr>
          <w:p w14:paraId="4CD6F76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-1.3598</w:t>
            </w:r>
          </w:p>
        </w:tc>
        <w:tc>
          <w:tcPr>
            <w:tcW w:w="1044" w:type="dxa"/>
            <w:noWrap/>
            <w:vAlign w:val="center"/>
            <w:hideMark/>
          </w:tcPr>
          <w:p w14:paraId="6DDD99C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-0.3044</w:t>
            </w:r>
          </w:p>
        </w:tc>
        <w:tc>
          <w:tcPr>
            <w:tcW w:w="1044" w:type="dxa"/>
            <w:noWrap/>
            <w:vAlign w:val="center"/>
            <w:hideMark/>
          </w:tcPr>
          <w:p w14:paraId="6961816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-1.523</w:t>
            </w:r>
          </w:p>
        </w:tc>
      </w:tr>
      <w:tr w:rsidR="00634E9A" w:rsidRPr="00634E9A" w14:paraId="64254364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3AA690A1" w14:textId="7B3689D4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航运</w:t>
            </w:r>
          </w:p>
        </w:tc>
        <w:tc>
          <w:tcPr>
            <w:tcW w:w="1044" w:type="dxa"/>
            <w:noWrap/>
            <w:vAlign w:val="center"/>
            <w:hideMark/>
          </w:tcPr>
          <w:p w14:paraId="2307492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-0.1547</w:t>
            </w:r>
          </w:p>
        </w:tc>
        <w:tc>
          <w:tcPr>
            <w:tcW w:w="1044" w:type="dxa"/>
            <w:noWrap/>
            <w:vAlign w:val="center"/>
            <w:hideMark/>
          </w:tcPr>
          <w:p w14:paraId="698D4C4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0.9405</w:t>
            </w:r>
          </w:p>
        </w:tc>
        <w:tc>
          <w:tcPr>
            <w:tcW w:w="1044" w:type="dxa"/>
            <w:noWrap/>
            <w:vAlign w:val="center"/>
            <w:hideMark/>
          </w:tcPr>
          <w:p w14:paraId="6CB34E9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-1.6069</w:t>
            </w:r>
          </w:p>
        </w:tc>
        <w:tc>
          <w:tcPr>
            <w:tcW w:w="1044" w:type="dxa"/>
            <w:noWrap/>
            <w:vAlign w:val="center"/>
            <w:hideMark/>
          </w:tcPr>
          <w:p w14:paraId="35DA4BF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-0.7442</w:t>
            </w:r>
          </w:p>
        </w:tc>
        <w:tc>
          <w:tcPr>
            <w:tcW w:w="1044" w:type="dxa"/>
            <w:noWrap/>
            <w:vAlign w:val="center"/>
            <w:hideMark/>
          </w:tcPr>
          <w:p w14:paraId="12A2536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-0.6903</w:t>
            </w:r>
          </w:p>
        </w:tc>
        <w:tc>
          <w:tcPr>
            <w:tcW w:w="1044" w:type="dxa"/>
            <w:noWrap/>
            <w:vAlign w:val="center"/>
            <w:hideMark/>
          </w:tcPr>
          <w:p w14:paraId="7865464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0.4891</w:t>
            </w:r>
          </w:p>
        </w:tc>
        <w:tc>
          <w:tcPr>
            <w:tcW w:w="1044" w:type="dxa"/>
            <w:noWrap/>
            <w:vAlign w:val="center"/>
            <w:hideMark/>
          </w:tcPr>
          <w:p w14:paraId="604587F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1.9051</w:t>
            </w:r>
          </w:p>
        </w:tc>
        <w:tc>
          <w:tcPr>
            <w:tcW w:w="1044" w:type="dxa"/>
            <w:noWrap/>
            <w:vAlign w:val="center"/>
            <w:hideMark/>
          </w:tcPr>
          <w:p w14:paraId="667E639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-0.3202</w:t>
            </w:r>
          </w:p>
        </w:tc>
        <w:tc>
          <w:tcPr>
            <w:tcW w:w="1044" w:type="dxa"/>
            <w:noWrap/>
            <w:vAlign w:val="center"/>
            <w:hideMark/>
          </w:tcPr>
          <w:p w14:paraId="19BFE65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-0.1758</w:t>
            </w:r>
          </w:p>
        </w:tc>
        <w:tc>
          <w:tcPr>
            <w:tcW w:w="1044" w:type="dxa"/>
            <w:noWrap/>
            <w:vAlign w:val="center"/>
            <w:hideMark/>
          </w:tcPr>
          <w:p w14:paraId="71F521F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-2.7109</w:t>
            </w:r>
          </w:p>
        </w:tc>
      </w:tr>
      <w:tr w:rsidR="00634E9A" w:rsidRPr="00634E9A" w14:paraId="61C69BF5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04974FF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服装家纺</w:t>
            </w:r>
          </w:p>
        </w:tc>
        <w:tc>
          <w:tcPr>
            <w:tcW w:w="1044" w:type="dxa"/>
            <w:noWrap/>
            <w:vAlign w:val="center"/>
            <w:hideMark/>
          </w:tcPr>
          <w:p w14:paraId="3BE2604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-0.1958</w:t>
            </w:r>
          </w:p>
        </w:tc>
        <w:tc>
          <w:tcPr>
            <w:tcW w:w="1044" w:type="dxa"/>
            <w:noWrap/>
            <w:vAlign w:val="center"/>
            <w:hideMark/>
          </w:tcPr>
          <w:p w14:paraId="7694AFE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0.0856</w:t>
            </w:r>
          </w:p>
        </w:tc>
        <w:tc>
          <w:tcPr>
            <w:tcW w:w="1044" w:type="dxa"/>
            <w:noWrap/>
            <w:vAlign w:val="center"/>
            <w:hideMark/>
          </w:tcPr>
          <w:p w14:paraId="412D138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-1.814</w:t>
            </w:r>
          </w:p>
        </w:tc>
        <w:tc>
          <w:tcPr>
            <w:tcW w:w="1044" w:type="dxa"/>
            <w:noWrap/>
            <w:vAlign w:val="center"/>
            <w:hideMark/>
          </w:tcPr>
          <w:p w14:paraId="7952D70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-2.0878</w:t>
            </w:r>
          </w:p>
        </w:tc>
        <w:tc>
          <w:tcPr>
            <w:tcW w:w="1044" w:type="dxa"/>
            <w:noWrap/>
            <w:vAlign w:val="center"/>
            <w:hideMark/>
          </w:tcPr>
          <w:p w14:paraId="7A0F9E6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-0.1298</w:t>
            </w:r>
          </w:p>
        </w:tc>
        <w:tc>
          <w:tcPr>
            <w:tcW w:w="1044" w:type="dxa"/>
            <w:noWrap/>
            <w:vAlign w:val="center"/>
            <w:hideMark/>
          </w:tcPr>
          <w:p w14:paraId="443CA94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1.248</w:t>
            </w:r>
          </w:p>
        </w:tc>
        <w:tc>
          <w:tcPr>
            <w:tcW w:w="1044" w:type="dxa"/>
            <w:noWrap/>
            <w:vAlign w:val="center"/>
            <w:hideMark/>
          </w:tcPr>
          <w:p w14:paraId="6636531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1.6124</w:t>
            </w:r>
          </w:p>
        </w:tc>
        <w:tc>
          <w:tcPr>
            <w:tcW w:w="1044" w:type="dxa"/>
            <w:noWrap/>
            <w:vAlign w:val="center"/>
            <w:hideMark/>
          </w:tcPr>
          <w:p w14:paraId="4D1DAA5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0.0128</w:t>
            </w:r>
          </w:p>
        </w:tc>
        <w:tc>
          <w:tcPr>
            <w:tcW w:w="1044" w:type="dxa"/>
            <w:noWrap/>
            <w:vAlign w:val="center"/>
            <w:hideMark/>
          </w:tcPr>
          <w:p w14:paraId="061B919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-0.5453</w:t>
            </w:r>
          </w:p>
        </w:tc>
        <w:tc>
          <w:tcPr>
            <w:tcW w:w="1044" w:type="dxa"/>
            <w:noWrap/>
            <w:vAlign w:val="center"/>
            <w:hideMark/>
          </w:tcPr>
          <w:p w14:paraId="6AABF44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-1.4397</w:t>
            </w:r>
          </w:p>
        </w:tc>
      </w:tr>
      <w:tr w:rsidR="00634E9A" w:rsidRPr="00634E9A" w14:paraId="661D5AD3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1B59FC3E" w14:textId="76527516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园林工程</w:t>
            </w:r>
          </w:p>
        </w:tc>
        <w:tc>
          <w:tcPr>
            <w:tcW w:w="1044" w:type="dxa"/>
            <w:noWrap/>
            <w:vAlign w:val="center"/>
            <w:hideMark/>
          </w:tcPr>
          <w:p w14:paraId="662EA22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-0.3001</w:t>
            </w:r>
          </w:p>
        </w:tc>
        <w:tc>
          <w:tcPr>
            <w:tcW w:w="1044" w:type="dxa"/>
            <w:noWrap/>
            <w:vAlign w:val="center"/>
            <w:hideMark/>
          </w:tcPr>
          <w:p w14:paraId="260E8A0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-0.6023</w:t>
            </w:r>
          </w:p>
        </w:tc>
        <w:tc>
          <w:tcPr>
            <w:tcW w:w="1044" w:type="dxa"/>
            <w:noWrap/>
            <w:vAlign w:val="center"/>
            <w:hideMark/>
          </w:tcPr>
          <w:p w14:paraId="16D217A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-2.6438</w:t>
            </w:r>
          </w:p>
        </w:tc>
        <w:tc>
          <w:tcPr>
            <w:tcW w:w="1044" w:type="dxa"/>
            <w:noWrap/>
            <w:vAlign w:val="center"/>
            <w:hideMark/>
          </w:tcPr>
          <w:p w14:paraId="14E2CEE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-0.0361</w:t>
            </w:r>
          </w:p>
        </w:tc>
        <w:tc>
          <w:tcPr>
            <w:tcW w:w="1044" w:type="dxa"/>
            <w:noWrap/>
            <w:vAlign w:val="center"/>
            <w:hideMark/>
          </w:tcPr>
          <w:p w14:paraId="5C27DD8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0.319</w:t>
            </w:r>
          </w:p>
        </w:tc>
        <w:tc>
          <w:tcPr>
            <w:tcW w:w="1044" w:type="dxa"/>
            <w:noWrap/>
            <w:vAlign w:val="center"/>
            <w:hideMark/>
          </w:tcPr>
          <w:p w14:paraId="0069DEE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1.141</w:t>
            </w:r>
          </w:p>
        </w:tc>
        <w:tc>
          <w:tcPr>
            <w:tcW w:w="1044" w:type="dxa"/>
            <w:noWrap/>
            <w:vAlign w:val="center"/>
            <w:hideMark/>
          </w:tcPr>
          <w:p w14:paraId="789833F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-0.1583</w:t>
            </w:r>
          </w:p>
        </w:tc>
        <w:tc>
          <w:tcPr>
            <w:tcW w:w="1044" w:type="dxa"/>
            <w:noWrap/>
            <w:vAlign w:val="center"/>
            <w:hideMark/>
          </w:tcPr>
          <w:p w14:paraId="020F00A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1498A7B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3F66CEE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69CD7914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0F322CBE" w14:textId="5462BC8F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铁路运输</w:t>
            </w:r>
          </w:p>
        </w:tc>
        <w:tc>
          <w:tcPr>
            <w:tcW w:w="1044" w:type="dxa"/>
            <w:noWrap/>
            <w:vAlign w:val="center"/>
            <w:hideMark/>
          </w:tcPr>
          <w:p w14:paraId="12EB319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-1.6361</w:t>
            </w:r>
          </w:p>
        </w:tc>
        <w:tc>
          <w:tcPr>
            <w:tcW w:w="1044" w:type="dxa"/>
            <w:noWrap/>
            <w:vAlign w:val="center"/>
            <w:hideMark/>
          </w:tcPr>
          <w:p w14:paraId="63D9588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-0.3044</w:t>
            </w:r>
          </w:p>
        </w:tc>
        <w:tc>
          <w:tcPr>
            <w:tcW w:w="1044" w:type="dxa"/>
            <w:noWrap/>
            <w:vAlign w:val="center"/>
            <w:hideMark/>
          </w:tcPr>
          <w:p w14:paraId="2425E62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-1.2209</w:t>
            </w:r>
          </w:p>
        </w:tc>
        <w:tc>
          <w:tcPr>
            <w:tcW w:w="1044" w:type="dxa"/>
            <w:noWrap/>
            <w:vAlign w:val="center"/>
            <w:hideMark/>
          </w:tcPr>
          <w:p w14:paraId="5CFAEEA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0.7064</w:t>
            </w:r>
          </w:p>
        </w:tc>
        <w:tc>
          <w:tcPr>
            <w:tcW w:w="1044" w:type="dxa"/>
            <w:noWrap/>
            <w:vAlign w:val="center"/>
            <w:hideMark/>
          </w:tcPr>
          <w:p w14:paraId="21A1AAD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-0.3319</w:t>
            </w:r>
          </w:p>
        </w:tc>
        <w:tc>
          <w:tcPr>
            <w:tcW w:w="1044" w:type="dxa"/>
            <w:noWrap/>
            <w:vAlign w:val="center"/>
            <w:hideMark/>
          </w:tcPr>
          <w:p w14:paraId="5224132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-0.4226</w:t>
            </w:r>
          </w:p>
        </w:tc>
        <w:tc>
          <w:tcPr>
            <w:tcW w:w="1044" w:type="dxa"/>
            <w:noWrap/>
            <w:vAlign w:val="center"/>
            <w:hideMark/>
          </w:tcPr>
          <w:p w14:paraId="4D00CF6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1.2028</w:t>
            </w:r>
          </w:p>
        </w:tc>
        <w:tc>
          <w:tcPr>
            <w:tcW w:w="1044" w:type="dxa"/>
            <w:noWrap/>
            <w:vAlign w:val="center"/>
            <w:hideMark/>
          </w:tcPr>
          <w:p w14:paraId="3322BB9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0.1391</w:t>
            </w:r>
          </w:p>
        </w:tc>
        <w:tc>
          <w:tcPr>
            <w:tcW w:w="1044" w:type="dxa"/>
            <w:noWrap/>
            <w:vAlign w:val="center"/>
            <w:hideMark/>
          </w:tcPr>
          <w:p w14:paraId="5683DA7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-0.8525</w:t>
            </w:r>
          </w:p>
        </w:tc>
        <w:tc>
          <w:tcPr>
            <w:tcW w:w="1044" w:type="dxa"/>
            <w:noWrap/>
            <w:vAlign w:val="center"/>
            <w:hideMark/>
          </w:tcPr>
          <w:p w14:paraId="1B60C0B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-0.6561</w:t>
            </w:r>
          </w:p>
        </w:tc>
      </w:tr>
      <w:tr w:rsidR="00634E9A" w:rsidRPr="00634E9A" w14:paraId="622F9857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0AAADD3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石油化工</w:t>
            </w:r>
          </w:p>
        </w:tc>
        <w:tc>
          <w:tcPr>
            <w:tcW w:w="1044" w:type="dxa"/>
            <w:noWrap/>
            <w:vAlign w:val="center"/>
            <w:hideMark/>
          </w:tcPr>
          <w:p w14:paraId="57F6595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-0.8873</w:t>
            </w:r>
          </w:p>
        </w:tc>
        <w:tc>
          <w:tcPr>
            <w:tcW w:w="1044" w:type="dxa"/>
            <w:noWrap/>
            <w:vAlign w:val="center"/>
            <w:hideMark/>
          </w:tcPr>
          <w:p w14:paraId="20CEDCF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-0.2817</w:t>
            </w:r>
          </w:p>
        </w:tc>
        <w:tc>
          <w:tcPr>
            <w:tcW w:w="1044" w:type="dxa"/>
            <w:noWrap/>
            <w:vAlign w:val="center"/>
            <w:hideMark/>
          </w:tcPr>
          <w:p w14:paraId="3B00A31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-1.597</w:t>
            </w:r>
          </w:p>
        </w:tc>
        <w:tc>
          <w:tcPr>
            <w:tcW w:w="1044" w:type="dxa"/>
            <w:noWrap/>
            <w:vAlign w:val="center"/>
            <w:hideMark/>
          </w:tcPr>
          <w:p w14:paraId="227D604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-1.0152</w:t>
            </w:r>
          </w:p>
        </w:tc>
        <w:tc>
          <w:tcPr>
            <w:tcW w:w="1044" w:type="dxa"/>
            <w:noWrap/>
            <w:vAlign w:val="center"/>
            <w:hideMark/>
          </w:tcPr>
          <w:p w14:paraId="3EE3631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0.389</w:t>
            </w:r>
          </w:p>
        </w:tc>
        <w:tc>
          <w:tcPr>
            <w:tcW w:w="1044" w:type="dxa"/>
            <w:noWrap/>
            <w:vAlign w:val="center"/>
            <w:hideMark/>
          </w:tcPr>
          <w:p w14:paraId="345DB81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0.0016</w:t>
            </w:r>
          </w:p>
        </w:tc>
        <w:tc>
          <w:tcPr>
            <w:tcW w:w="1044" w:type="dxa"/>
            <w:noWrap/>
            <w:vAlign w:val="center"/>
            <w:hideMark/>
          </w:tcPr>
          <w:p w14:paraId="0A6BDD1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0.8982</w:t>
            </w:r>
          </w:p>
        </w:tc>
        <w:tc>
          <w:tcPr>
            <w:tcW w:w="1044" w:type="dxa"/>
            <w:noWrap/>
            <w:vAlign w:val="center"/>
            <w:hideMark/>
          </w:tcPr>
          <w:p w14:paraId="670D7E9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-0.3163</w:t>
            </w:r>
          </w:p>
        </w:tc>
        <w:tc>
          <w:tcPr>
            <w:tcW w:w="1044" w:type="dxa"/>
            <w:noWrap/>
            <w:vAlign w:val="center"/>
            <w:hideMark/>
          </w:tcPr>
          <w:p w14:paraId="0BBD57E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0.3142</w:t>
            </w:r>
          </w:p>
        </w:tc>
        <w:tc>
          <w:tcPr>
            <w:tcW w:w="1044" w:type="dxa"/>
            <w:noWrap/>
            <w:vAlign w:val="center"/>
            <w:hideMark/>
          </w:tcPr>
          <w:p w14:paraId="79E1B02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-1.1625</w:t>
            </w:r>
          </w:p>
        </w:tc>
      </w:tr>
      <w:tr w:rsidR="00634E9A" w:rsidRPr="00634E9A" w14:paraId="0E5CBBFD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56F4293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渔业</w:t>
            </w:r>
          </w:p>
        </w:tc>
        <w:tc>
          <w:tcPr>
            <w:tcW w:w="1044" w:type="dxa"/>
            <w:noWrap/>
            <w:vAlign w:val="center"/>
            <w:hideMark/>
          </w:tcPr>
          <w:p w14:paraId="6FDE9E4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0.4622</w:t>
            </w:r>
          </w:p>
        </w:tc>
        <w:tc>
          <w:tcPr>
            <w:tcW w:w="1044" w:type="dxa"/>
            <w:noWrap/>
            <w:vAlign w:val="center"/>
            <w:hideMark/>
          </w:tcPr>
          <w:p w14:paraId="4A6B5F4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-0.4902</w:t>
            </w:r>
          </w:p>
        </w:tc>
        <w:tc>
          <w:tcPr>
            <w:tcW w:w="1044" w:type="dxa"/>
            <w:noWrap/>
            <w:vAlign w:val="center"/>
            <w:hideMark/>
          </w:tcPr>
          <w:p w14:paraId="14327A3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-2.0303</w:t>
            </w:r>
          </w:p>
        </w:tc>
        <w:tc>
          <w:tcPr>
            <w:tcW w:w="1044" w:type="dxa"/>
            <w:noWrap/>
            <w:vAlign w:val="center"/>
            <w:hideMark/>
          </w:tcPr>
          <w:p w14:paraId="6F87408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-1.966</w:t>
            </w:r>
          </w:p>
        </w:tc>
        <w:tc>
          <w:tcPr>
            <w:tcW w:w="1044" w:type="dxa"/>
            <w:noWrap/>
            <w:vAlign w:val="center"/>
            <w:hideMark/>
          </w:tcPr>
          <w:p w14:paraId="32C3963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0.0141</w:t>
            </w:r>
          </w:p>
        </w:tc>
        <w:tc>
          <w:tcPr>
            <w:tcW w:w="1044" w:type="dxa"/>
            <w:noWrap/>
            <w:vAlign w:val="center"/>
            <w:hideMark/>
          </w:tcPr>
          <w:p w14:paraId="1466C31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1.0943</w:t>
            </w:r>
          </w:p>
        </w:tc>
        <w:tc>
          <w:tcPr>
            <w:tcW w:w="1044" w:type="dxa"/>
            <w:noWrap/>
            <w:vAlign w:val="center"/>
            <w:hideMark/>
          </w:tcPr>
          <w:p w14:paraId="45569CD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0.2716</w:t>
            </w:r>
          </w:p>
        </w:tc>
        <w:tc>
          <w:tcPr>
            <w:tcW w:w="1044" w:type="dxa"/>
            <w:noWrap/>
            <w:vAlign w:val="center"/>
            <w:hideMark/>
          </w:tcPr>
          <w:p w14:paraId="26CC0EB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-0.2969</w:t>
            </w:r>
          </w:p>
        </w:tc>
        <w:tc>
          <w:tcPr>
            <w:tcW w:w="1044" w:type="dxa"/>
            <w:noWrap/>
            <w:vAlign w:val="center"/>
            <w:hideMark/>
          </w:tcPr>
          <w:p w14:paraId="7D5D732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-0.1048</w:t>
            </w:r>
          </w:p>
        </w:tc>
        <w:tc>
          <w:tcPr>
            <w:tcW w:w="1044" w:type="dxa"/>
            <w:noWrap/>
            <w:vAlign w:val="center"/>
            <w:hideMark/>
          </w:tcPr>
          <w:p w14:paraId="0518400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-1.124</w:t>
            </w:r>
          </w:p>
        </w:tc>
      </w:tr>
      <w:tr w:rsidR="00634E9A" w:rsidRPr="00634E9A" w14:paraId="0EF61969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16A486E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营销传播</w:t>
            </w:r>
          </w:p>
        </w:tc>
        <w:tc>
          <w:tcPr>
            <w:tcW w:w="1044" w:type="dxa"/>
            <w:noWrap/>
            <w:vAlign w:val="center"/>
            <w:hideMark/>
          </w:tcPr>
          <w:p w14:paraId="40D8AD1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0.0796</w:t>
            </w:r>
          </w:p>
        </w:tc>
        <w:tc>
          <w:tcPr>
            <w:tcW w:w="1044" w:type="dxa"/>
            <w:noWrap/>
            <w:vAlign w:val="center"/>
            <w:hideMark/>
          </w:tcPr>
          <w:p w14:paraId="5374AB9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0.424</w:t>
            </w:r>
          </w:p>
        </w:tc>
        <w:tc>
          <w:tcPr>
            <w:tcW w:w="1044" w:type="dxa"/>
            <w:noWrap/>
            <w:vAlign w:val="center"/>
            <w:hideMark/>
          </w:tcPr>
          <w:p w14:paraId="3DE772B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-2.0675</w:t>
            </w:r>
          </w:p>
        </w:tc>
        <w:tc>
          <w:tcPr>
            <w:tcW w:w="1044" w:type="dxa"/>
            <w:noWrap/>
            <w:vAlign w:val="center"/>
            <w:hideMark/>
          </w:tcPr>
          <w:p w14:paraId="7329569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-1.5353</w:t>
            </w:r>
          </w:p>
        </w:tc>
        <w:tc>
          <w:tcPr>
            <w:tcW w:w="1044" w:type="dxa"/>
            <w:noWrap/>
            <w:vAlign w:val="center"/>
            <w:hideMark/>
          </w:tcPr>
          <w:p w14:paraId="13EB8C7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-0.5167</w:t>
            </w:r>
          </w:p>
        </w:tc>
        <w:tc>
          <w:tcPr>
            <w:tcW w:w="1044" w:type="dxa"/>
            <w:noWrap/>
            <w:vAlign w:val="center"/>
            <w:hideMark/>
          </w:tcPr>
          <w:p w14:paraId="4E7962B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1.0089</w:t>
            </w:r>
          </w:p>
        </w:tc>
        <w:tc>
          <w:tcPr>
            <w:tcW w:w="1044" w:type="dxa"/>
            <w:noWrap/>
            <w:vAlign w:val="center"/>
            <w:hideMark/>
          </w:tcPr>
          <w:p w14:paraId="21CCCF0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-0.4811</w:t>
            </w:r>
          </w:p>
        </w:tc>
        <w:tc>
          <w:tcPr>
            <w:tcW w:w="1044" w:type="dxa"/>
            <w:noWrap/>
            <w:vAlign w:val="center"/>
            <w:hideMark/>
          </w:tcPr>
          <w:p w14:paraId="492E795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16F1AA8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50274E5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29E39888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12397989" w14:textId="6AE8A59E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其他采掘</w:t>
            </w:r>
          </w:p>
        </w:tc>
        <w:tc>
          <w:tcPr>
            <w:tcW w:w="1044" w:type="dxa"/>
            <w:noWrap/>
            <w:vAlign w:val="center"/>
            <w:hideMark/>
          </w:tcPr>
          <w:p w14:paraId="41F82C9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0.2774</w:t>
            </w:r>
          </w:p>
        </w:tc>
        <w:tc>
          <w:tcPr>
            <w:tcW w:w="1044" w:type="dxa"/>
            <w:noWrap/>
            <w:vAlign w:val="center"/>
            <w:hideMark/>
          </w:tcPr>
          <w:p w14:paraId="68D2D8E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0.1322</w:t>
            </w:r>
          </w:p>
        </w:tc>
        <w:tc>
          <w:tcPr>
            <w:tcW w:w="1044" w:type="dxa"/>
            <w:noWrap/>
            <w:vAlign w:val="center"/>
            <w:hideMark/>
          </w:tcPr>
          <w:p w14:paraId="7BD7ACB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-2.1021</w:t>
            </w:r>
          </w:p>
        </w:tc>
        <w:tc>
          <w:tcPr>
            <w:tcW w:w="1044" w:type="dxa"/>
            <w:noWrap/>
            <w:vAlign w:val="center"/>
            <w:hideMark/>
          </w:tcPr>
          <w:p w14:paraId="1C090AE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-0.3536</w:t>
            </w:r>
          </w:p>
        </w:tc>
        <w:tc>
          <w:tcPr>
            <w:tcW w:w="1044" w:type="dxa"/>
            <w:noWrap/>
            <w:vAlign w:val="center"/>
            <w:hideMark/>
          </w:tcPr>
          <w:p w14:paraId="21F3D22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-0.4824</w:t>
            </w:r>
          </w:p>
        </w:tc>
        <w:tc>
          <w:tcPr>
            <w:tcW w:w="1044" w:type="dxa"/>
            <w:noWrap/>
            <w:vAlign w:val="center"/>
            <w:hideMark/>
          </w:tcPr>
          <w:p w14:paraId="21D0F4C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0.4749</w:t>
            </w:r>
          </w:p>
        </w:tc>
        <w:tc>
          <w:tcPr>
            <w:tcW w:w="1044" w:type="dxa"/>
            <w:noWrap/>
            <w:vAlign w:val="center"/>
            <w:hideMark/>
          </w:tcPr>
          <w:p w14:paraId="684B90B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0.9923</w:t>
            </w:r>
          </w:p>
        </w:tc>
        <w:tc>
          <w:tcPr>
            <w:tcW w:w="1044" w:type="dxa"/>
            <w:noWrap/>
            <w:vAlign w:val="center"/>
            <w:hideMark/>
          </w:tcPr>
          <w:p w14:paraId="35FBCA8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-1.8778</w:t>
            </w:r>
          </w:p>
        </w:tc>
        <w:tc>
          <w:tcPr>
            <w:tcW w:w="1044" w:type="dxa"/>
            <w:noWrap/>
            <w:vAlign w:val="center"/>
            <w:hideMark/>
          </w:tcPr>
          <w:p w14:paraId="17961F5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0.2134</w:t>
            </w:r>
          </w:p>
        </w:tc>
        <w:tc>
          <w:tcPr>
            <w:tcW w:w="1044" w:type="dxa"/>
            <w:noWrap/>
            <w:vAlign w:val="center"/>
            <w:hideMark/>
          </w:tcPr>
          <w:p w14:paraId="753C6B0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-1.8244</w:t>
            </w:r>
          </w:p>
        </w:tc>
      </w:tr>
      <w:tr w:rsidR="00634E9A" w:rsidRPr="00634E9A" w14:paraId="3C5F2DFC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1B5F65E9" w14:textId="7A269F46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煤炭开采</w:t>
            </w:r>
          </w:p>
        </w:tc>
        <w:tc>
          <w:tcPr>
            <w:tcW w:w="1044" w:type="dxa"/>
            <w:noWrap/>
            <w:vAlign w:val="center"/>
            <w:hideMark/>
          </w:tcPr>
          <w:p w14:paraId="35D5609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-0.4159</w:t>
            </w:r>
          </w:p>
        </w:tc>
        <w:tc>
          <w:tcPr>
            <w:tcW w:w="1044" w:type="dxa"/>
            <w:noWrap/>
            <w:vAlign w:val="center"/>
            <w:hideMark/>
          </w:tcPr>
          <w:p w14:paraId="55E6EBC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0.2329</w:t>
            </w:r>
          </w:p>
        </w:tc>
        <w:tc>
          <w:tcPr>
            <w:tcW w:w="1044" w:type="dxa"/>
            <w:noWrap/>
            <w:vAlign w:val="center"/>
            <w:hideMark/>
          </w:tcPr>
          <w:p w14:paraId="16F0EFB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-1.7417</w:t>
            </w:r>
          </w:p>
        </w:tc>
        <w:tc>
          <w:tcPr>
            <w:tcW w:w="1044" w:type="dxa"/>
            <w:noWrap/>
            <w:vAlign w:val="center"/>
            <w:hideMark/>
          </w:tcPr>
          <w:p w14:paraId="3429FE7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0.368</w:t>
            </w:r>
          </w:p>
        </w:tc>
        <w:tc>
          <w:tcPr>
            <w:tcW w:w="1044" w:type="dxa"/>
            <w:noWrap/>
            <w:vAlign w:val="center"/>
            <w:hideMark/>
          </w:tcPr>
          <w:p w14:paraId="4A1364F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-0.0672</w:t>
            </w:r>
          </w:p>
        </w:tc>
        <w:tc>
          <w:tcPr>
            <w:tcW w:w="1044" w:type="dxa"/>
            <w:noWrap/>
            <w:vAlign w:val="center"/>
            <w:hideMark/>
          </w:tcPr>
          <w:p w14:paraId="6515DDE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-0.1899</w:t>
            </w:r>
          </w:p>
        </w:tc>
        <w:tc>
          <w:tcPr>
            <w:tcW w:w="1044" w:type="dxa"/>
            <w:noWrap/>
            <w:vAlign w:val="center"/>
            <w:hideMark/>
          </w:tcPr>
          <w:p w14:paraId="12EED64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1.0413</w:t>
            </w:r>
          </w:p>
        </w:tc>
        <w:tc>
          <w:tcPr>
            <w:tcW w:w="1044" w:type="dxa"/>
            <w:noWrap/>
            <w:vAlign w:val="center"/>
            <w:hideMark/>
          </w:tcPr>
          <w:p w14:paraId="6F9E9F0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-2.2751</w:t>
            </w:r>
          </w:p>
        </w:tc>
        <w:tc>
          <w:tcPr>
            <w:tcW w:w="1044" w:type="dxa"/>
            <w:noWrap/>
            <w:vAlign w:val="center"/>
            <w:hideMark/>
          </w:tcPr>
          <w:p w14:paraId="3347D5D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-0.1401</w:t>
            </w:r>
          </w:p>
        </w:tc>
        <w:tc>
          <w:tcPr>
            <w:tcW w:w="1044" w:type="dxa"/>
            <w:noWrap/>
            <w:vAlign w:val="center"/>
            <w:hideMark/>
          </w:tcPr>
          <w:p w14:paraId="65E2799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-1.4204</w:t>
            </w:r>
          </w:p>
        </w:tc>
      </w:tr>
      <w:tr w:rsidR="00634E9A" w:rsidRPr="00634E9A" w14:paraId="3CCC8004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2A73E2C2" w14:textId="36B92A74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采掘服务</w:t>
            </w:r>
          </w:p>
        </w:tc>
        <w:tc>
          <w:tcPr>
            <w:tcW w:w="1044" w:type="dxa"/>
            <w:noWrap/>
            <w:vAlign w:val="center"/>
            <w:hideMark/>
          </w:tcPr>
          <w:p w14:paraId="3ACEE78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-1.0274</w:t>
            </w:r>
          </w:p>
        </w:tc>
        <w:tc>
          <w:tcPr>
            <w:tcW w:w="1044" w:type="dxa"/>
            <w:noWrap/>
            <w:vAlign w:val="center"/>
            <w:hideMark/>
          </w:tcPr>
          <w:p w14:paraId="2E94B84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0.66</w:t>
            </w:r>
          </w:p>
        </w:tc>
        <w:tc>
          <w:tcPr>
            <w:tcW w:w="1044" w:type="dxa"/>
            <w:noWrap/>
            <w:vAlign w:val="center"/>
            <w:hideMark/>
          </w:tcPr>
          <w:p w14:paraId="1A6D4E6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-1.4624</w:t>
            </w:r>
          </w:p>
        </w:tc>
        <w:tc>
          <w:tcPr>
            <w:tcW w:w="1044" w:type="dxa"/>
            <w:noWrap/>
            <w:vAlign w:val="center"/>
            <w:hideMark/>
          </w:tcPr>
          <w:p w14:paraId="6E65DFD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-1.4982</w:t>
            </w:r>
          </w:p>
        </w:tc>
        <w:tc>
          <w:tcPr>
            <w:tcW w:w="1044" w:type="dxa"/>
            <w:noWrap/>
            <w:vAlign w:val="center"/>
            <w:hideMark/>
          </w:tcPr>
          <w:p w14:paraId="5549492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-0.4191</w:t>
            </w:r>
          </w:p>
        </w:tc>
        <w:tc>
          <w:tcPr>
            <w:tcW w:w="1044" w:type="dxa"/>
            <w:noWrap/>
            <w:vAlign w:val="center"/>
            <w:hideMark/>
          </w:tcPr>
          <w:p w14:paraId="7788DF7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0.1304</w:t>
            </w:r>
          </w:p>
        </w:tc>
        <w:tc>
          <w:tcPr>
            <w:tcW w:w="1044" w:type="dxa"/>
            <w:noWrap/>
            <w:vAlign w:val="center"/>
            <w:hideMark/>
          </w:tcPr>
          <w:p w14:paraId="58F0F6A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0.4139</w:t>
            </w:r>
          </w:p>
        </w:tc>
        <w:tc>
          <w:tcPr>
            <w:tcW w:w="1044" w:type="dxa"/>
            <w:noWrap/>
            <w:vAlign w:val="center"/>
            <w:hideMark/>
          </w:tcPr>
          <w:p w14:paraId="2F3411C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1.6425</w:t>
            </w:r>
          </w:p>
        </w:tc>
        <w:tc>
          <w:tcPr>
            <w:tcW w:w="1044" w:type="dxa"/>
            <w:noWrap/>
            <w:vAlign w:val="center"/>
            <w:hideMark/>
          </w:tcPr>
          <w:p w14:paraId="7B9BE63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0.1116</w:t>
            </w:r>
          </w:p>
        </w:tc>
        <w:tc>
          <w:tcPr>
            <w:tcW w:w="1044" w:type="dxa"/>
            <w:noWrap/>
            <w:vAlign w:val="center"/>
            <w:hideMark/>
          </w:tcPr>
          <w:p w14:paraId="26DB0E9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-3.6391</w:t>
            </w:r>
          </w:p>
        </w:tc>
      </w:tr>
      <w:tr w:rsidR="00634E9A" w:rsidRPr="00634E9A" w14:paraId="5938CD88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0C57F14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文化传媒</w:t>
            </w:r>
          </w:p>
        </w:tc>
        <w:tc>
          <w:tcPr>
            <w:tcW w:w="1044" w:type="dxa"/>
            <w:noWrap/>
            <w:vAlign w:val="center"/>
            <w:hideMark/>
          </w:tcPr>
          <w:p w14:paraId="24CFB96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0.3217</w:t>
            </w:r>
          </w:p>
        </w:tc>
        <w:tc>
          <w:tcPr>
            <w:tcW w:w="1044" w:type="dxa"/>
            <w:noWrap/>
            <w:vAlign w:val="center"/>
            <w:hideMark/>
          </w:tcPr>
          <w:p w14:paraId="5008C6B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0.065</w:t>
            </w:r>
          </w:p>
        </w:tc>
        <w:tc>
          <w:tcPr>
            <w:tcW w:w="1044" w:type="dxa"/>
            <w:noWrap/>
            <w:vAlign w:val="center"/>
            <w:hideMark/>
          </w:tcPr>
          <w:p w14:paraId="7BBC1E9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-1.8848</w:t>
            </w:r>
          </w:p>
        </w:tc>
        <w:tc>
          <w:tcPr>
            <w:tcW w:w="1044" w:type="dxa"/>
            <w:noWrap/>
            <w:vAlign w:val="center"/>
            <w:hideMark/>
          </w:tcPr>
          <w:p w14:paraId="7AEE64F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-2.3256</w:t>
            </w:r>
          </w:p>
        </w:tc>
        <w:tc>
          <w:tcPr>
            <w:tcW w:w="1044" w:type="dxa"/>
            <w:noWrap/>
            <w:vAlign w:val="center"/>
            <w:hideMark/>
          </w:tcPr>
          <w:p w14:paraId="26A436F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-0.8693</w:t>
            </w:r>
          </w:p>
        </w:tc>
        <w:tc>
          <w:tcPr>
            <w:tcW w:w="1044" w:type="dxa"/>
            <w:noWrap/>
            <w:vAlign w:val="center"/>
            <w:hideMark/>
          </w:tcPr>
          <w:p w14:paraId="04DD767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0.9316</w:t>
            </w:r>
          </w:p>
        </w:tc>
        <w:tc>
          <w:tcPr>
            <w:tcW w:w="1044" w:type="dxa"/>
            <w:noWrap/>
            <w:vAlign w:val="center"/>
            <w:hideMark/>
          </w:tcPr>
          <w:p w14:paraId="3F16EA8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-0.1526</w:t>
            </w:r>
          </w:p>
        </w:tc>
        <w:tc>
          <w:tcPr>
            <w:tcW w:w="1044" w:type="dxa"/>
            <w:noWrap/>
            <w:vAlign w:val="center"/>
            <w:hideMark/>
          </w:tcPr>
          <w:p w14:paraId="6D2F3BF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481B67A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  <w:tc>
          <w:tcPr>
            <w:tcW w:w="1044" w:type="dxa"/>
            <w:noWrap/>
            <w:vAlign w:val="center"/>
            <w:hideMark/>
          </w:tcPr>
          <w:p w14:paraId="5E64B9C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</w:p>
        </w:tc>
      </w:tr>
      <w:tr w:rsidR="00634E9A" w:rsidRPr="00634E9A" w14:paraId="4A9D4165" w14:textId="77777777" w:rsidTr="007B7E25">
        <w:trPr>
          <w:trHeight w:val="276"/>
          <w:jc w:val="center"/>
        </w:trPr>
        <w:tc>
          <w:tcPr>
            <w:tcW w:w="1413" w:type="dxa"/>
            <w:noWrap/>
            <w:vAlign w:val="center"/>
            <w:hideMark/>
          </w:tcPr>
          <w:p w14:paraId="7331AEFF" w14:textId="789E7EE0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石油开采</w:t>
            </w:r>
          </w:p>
        </w:tc>
        <w:tc>
          <w:tcPr>
            <w:tcW w:w="1044" w:type="dxa"/>
            <w:noWrap/>
            <w:vAlign w:val="center"/>
            <w:hideMark/>
          </w:tcPr>
          <w:p w14:paraId="54136F9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-1.786</w:t>
            </w:r>
          </w:p>
        </w:tc>
        <w:tc>
          <w:tcPr>
            <w:tcW w:w="1044" w:type="dxa"/>
            <w:noWrap/>
            <w:vAlign w:val="center"/>
            <w:hideMark/>
          </w:tcPr>
          <w:p w14:paraId="08ADA0F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-0.8276</w:t>
            </w:r>
          </w:p>
        </w:tc>
        <w:tc>
          <w:tcPr>
            <w:tcW w:w="1044" w:type="dxa"/>
            <w:noWrap/>
            <w:vAlign w:val="center"/>
            <w:hideMark/>
          </w:tcPr>
          <w:p w14:paraId="08060AA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-1.397</w:t>
            </w:r>
          </w:p>
        </w:tc>
        <w:tc>
          <w:tcPr>
            <w:tcW w:w="1044" w:type="dxa"/>
            <w:noWrap/>
            <w:vAlign w:val="center"/>
            <w:hideMark/>
          </w:tcPr>
          <w:p w14:paraId="6AD2EB4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-1.6808</w:t>
            </w:r>
          </w:p>
        </w:tc>
        <w:tc>
          <w:tcPr>
            <w:tcW w:w="1044" w:type="dxa"/>
            <w:noWrap/>
            <w:vAlign w:val="center"/>
            <w:hideMark/>
          </w:tcPr>
          <w:p w14:paraId="3899CBE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0.2589</w:t>
            </w:r>
          </w:p>
        </w:tc>
        <w:tc>
          <w:tcPr>
            <w:tcW w:w="1044" w:type="dxa"/>
            <w:noWrap/>
            <w:vAlign w:val="center"/>
            <w:hideMark/>
          </w:tcPr>
          <w:p w14:paraId="7F2F479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-1.0215</w:t>
            </w:r>
          </w:p>
        </w:tc>
        <w:tc>
          <w:tcPr>
            <w:tcW w:w="1044" w:type="dxa"/>
            <w:noWrap/>
            <w:vAlign w:val="center"/>
            <w:hideMark/>
          </w:tcPr>
          <w:p w14:paraId="53DA1EF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1.2279</w:t>
            </w:r>
          </w:p>
        </w:tc>
        <w:tc>
          <w:tcPr>
            <w:tcW w:w="1044" w:type="dxa"/>
            <w:noWrap/>
            <w:vAlign w:val="center"/>
            <w:hideMark/>
          </w:tcPr>
          <w:p w14:paraId="71E2725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-1.1667</w:t>
            </w:r>
          </w:p>
        </w:tc>
        <w:tc>
          <w:tcPr>
            <w:tcW w:w="1044" w:type="dxa"/>
            <w:noWrap/>
            <w:vAlign w:val="center"/>
            <w:hideMark/>
          </w:tcPr>
          <w:p w14:paraId="174995E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-1.0316</w:t>
            </w:r>
          </w:p>
        </w:tc>
        <w:tc>
          <w:tcPr>
            <w:tcW w:w="1044" w:type="dxa"/>
            <w:noWrap/>
            <w:vAlign w:val="center"/>
            <w:hideMark/>
          </w:tcPr>
          <w:p w14:paraId="7D08832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-1.1516</w:t>
            </w:r>
          </w:p>
        </w:tc>
      </w:tr>
    </w:tbl>
    <w:p w14:paraId="0FD02B1F" w14:textId="77777777" w:rsidR="002D3912" w:rsidRDefault="002D3912" w:rsidP="00634E9A">
      <w:pPr>
        <w:spacing w:afterLines="50" w:after="156"/>
        <w:ind w:firstLineChars="200" w:firstLine="422"/>
        <w:rPr>
          <w:rFonts w:ascii="Times New Roman" w:eastAsia="宋体" w:hAnsi="Times New Roman" w:cs="Times New Roman"/>
          <w:b/>
          <w:bCs/>
          <w:color w:val="2E74B5" w:themeColor="accent5" w:themeShade="BF"/>
        </w:rPr>
      </w:pPr>
    </w:p>
    <w:p w14:paraId="2BF548DA" w14:textId="4206895A" w:rsidR="00634E9A" w:rsidRPr="00536F65" w:rsidRDefault="00634E9A" w:rsidP="00634E9A">
      <w:pPr>
        <w:spacing w:afterLines="50" w:after="156"/>
        <w:ind w:firstLineChars="200" w:firstLine="422"/>
        <w:rPr>
          <w:rFonts w:ascii="Times New Roman" w:eastAsia="宋体" w:hAnsi="Times New Roman" w:cs="Times New Roman"/>
          <w:b/>
          <w:bCs/>
          <w:color w:val="2E74B5" w:themeColor="accent5" w:themeShade="BF"/>
        </w:rPr>
      </w:pPr>
      <w:r w:rsidRPr="00536F65"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数据处理</w:t>
      </w:r>
      <w:r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（</w:t>
      </w:r>
      <w:r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by</w:t>
      </w:r>
      <w:r>
        <w:rPr>
          <w:rFonts w:ascii="Times New Roman" w:eastAsia="宋体" w:hAnsi="Times New Roman" w:cs="Times New Roman"/>
          <w:b/>
          <w:bCs/>
          <w:color w:val="2E74B5" w:themeColor="accent5" w:themeShade="BF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Excel</w:t>
      </w:r>
      <w:r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）</w:t>
      </w:r>
      <w:r w:rsidRPr="00536F65"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：</w:t>
      </w:r>
    </w:p>
    <w:tbl>
      <w:tblPr>
        <w:tblStyle w:val="a4"/>
        <w:tblW w:w="7551" w:type="dxa"/>
        <w:jc w:val="center"/>
        <w:tblLook w:val="04A0" w:firstRow="1" w:lastRow="0" w:firstColumn="1" w:lastColumn="0" w:noHBand="0" w:noVBand="1"/>
      </w:tblPr>
      <w:tblGrid>
        <w:gridCol w:w="1266"/>
        <w:gridCol w:w="2076"/>
        <w:gridCol w:w="1184"/>
        <w:gridCol w:w="1184"/>
        <w:gridCol w:w="1841"/>
      </w:tblGrid>
      <w:tr w:rsidR="00634E9A" w:rsidRPr="00634E9A" w14:paraId="1B4EF295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4419ACF0" w14:textId="77777777" w:rsidR="00634E9A" w:rsidRPr="000435F4" w:rsidRDefault="00634E9A" w:rsidP="00634E9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ts_code</w:t>
            </w:r>
          </w:p>
        </w:tc>
        <w:tc>
          <w:tcPr>
            <w:tcW w:w="2076" w:type="dxa"/>
            <w:noWrap/>
            <w:hideMark/>
          </w:tcPr>
          <w:p w14:paraId="280C3BA5" w14:textId="77777777" w:rsidR="00634E9A" w:rsidRPr="000435F4" w:rsidRDefault="00634E9A" w:rsidP="00634E9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name</w:t>
            </w:r>
          </w:p>
        </w:tc>
        <w:tc>
          <w:tcPr>
            <w:tcW w:w="1184" w:type="dxa"/>
            <w:noWrap/>
            <w:hideMark/>
          </w:tcPr>
          <w:p w14:paraId="43D9ED4B" w14:textId="77777777" w:rsidR="00634E9A" w:rsidRPr="000435F4" w:rsidRDefault="00634E9A" w:rsidP="00634E9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average</w:t>
            </w:r>
          </w:p>
        </w:tc>
        <w:tc>
          <w:tcPr>
            <w:tcW w:w="1184" w:type="dxa"/>
            <w:noWrap/>
            <w:hideMark/>
          </w:tcPr>
          <w:p w14:paraId="1A712632" w14:textId="77777777" w:rsidR="00634E9A" w:rsidRPr="000435F4" w:rsidRDefault="00634E9A" w:rsidP="00634E9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>std</w:t>
            </w:r>
          </w:p>
        </w:tc>
        <w:tc>
          <w:tcPr>
            <w:tcW w:w="1841" w:type="dxa"/>
            <w:noWrap/>
            <w:hideMark/>
          </w:tcPr>
          <w:p w14:paraId="01D31EBD" w14:textId="3035D231" w:rsidR="00634E9A" w:rsidRPr="000435F4" w:rsidRDefault="00634E9A" w:rsidP="00634E9A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0435F4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Sharpe’s</w:t>
            </w:r>
            <w:r w:rsidRPr="000435F4">
              <w:rPr>
                <w:rFonts w:ascii="Times New Roman" w:eastAsia="宋体" w:hAnsi="Times New Roman" w:cs="Times New Roman" w:hint="eastAsia"/>
                <w:b/>
                <w:bCs/>
                <w:color w:val="5B9BD5" w:themeColor="accent5"/>
              </w:rPr>
              <w:t xml:space="preserve"> sharpe</w:t>
            </w:r>
          </w:p>
        </w:tc>
      </w:tr>
      <w:tr w:rsidR="00634E9A" w:rsidRPr="00634E9A" w14:paraId="3869A490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3EBD014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bookmarkStart w:id="4" w:name="_Hlk48483471"/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801152.SI</w:t>
            </w:r>
          </w:p>
        </w:tc>
        <w:tc>
          <w:tcPr>
            <w:tcW w:w="2076" w:type="dxa"/>
            <w:noWrap/>
            <w:hideMark/>
          </w:tcPr>
          <w:p w14:paraId="73E674F4" w14:textId="7376564D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生物制品</w:t>
            </w:r>
          </w:p>
        </w:tc>
        <w:tc>
          <w:tcPr>
            <w:tcW w:w="1184" w:type="dxa"/>
            <w:noWrap/>
            <w:hideMark/>
          </w:tcPr>
          <w:p w14:paraId="18AC290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0.78816</w:t>
            </w:r>
          </w:p>
        </w:tc>
        <w:tc>
          <w:tcPr>
            <w:tcW w:w="1184" w:type="dxa"/>
            <w:noWrap/>
            <w:hideMark/>
          </w:tcPr>
          <w:p w14:paraId="1FADABB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1.329742</w:t>
            </w:r>
          </w:p>
        </w:tc>
        <w:tc>
          <w:tcPr>
            <w:tcW w:w="1841" w:type="dxa"/>
            <w:noWrap/>
            <w:hideMark/>
          </w:tcPr>
          <w:p w14:paraId="64A210C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0.5927 </w:t>
            </w:r>
          </w:p>
        </w:tc>
      </w:tr>
      <w:tr w:rsidR="00634E9A" w:rsidRPr="00634E9A" w14:paraId="4E88CEDD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47DB0A1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801711.SI</w:t>
            </w:r>
          </w:p>
        </w:tc>
        <w:tc>
          <w:tcPr>
            <w:tcW w:w="2076" w:type="dxa"/>
            <w:noWrap/>
            <w:hideMark/>
          </w:tcPr>
          <w:p w14:paraId="391F1622" w14:textId="1DD9BCCA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水泥制造</w:t>
            </w:r>
          </w:p>
        </w:tc>
        <w:tc>
          <w:tcPr>
            <w:tcW w:w="1184" w:type="dxa"/>
            <w:noWrap/>
            <w:hideMark/>
          </w:tcPr>
          <w:p w14:paraId="328B304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0.780529</w:t>
            </w:r>
          </w:p>
        </w:tc>
        <w:tc>
          <w:tcPr>
            <w:tcW w:w="1184" w:type="dxa"/>
            <w:noWrap/>
            <w:hideMark/>
          </w:tcPr>
          <w:p w14:paraId="20C7E9A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1.036267</w:t>
            </w:r>
          </w:p>
        </w:tc>
        <w:tc>
          <w:tcPr>
            <w:tcW w:w="1841" w:type="dxa"/>
            <w:noWrap/>
            <w:hideMark/>
          </w:tcPr>
          <w:p w14:paraId="305BD86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0.7532 </w:t>
            </w:r>
          </w:p>
        </w:tc>
      </w:tr>
      <w:tr w:rsidR="00634E9A" w:rsidRPr="00634E9A" w14:paraId="1922C047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7174D50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801124.SI</w:t>
            </w:r>
          </w:p>
        </w:tc>
        <w:tc>
          <w:tcPr>
            <w:tcW w:w="2076" w:type="dxa"/>
            <w:noWrap/>
            <w:hideMark/>
          </w:tcPr>
          <w:p w14:paraId="2A1CE76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食品加工</w:t>
            </w:r>
          </w:p>
        </w:tc>
        <w:tc>
          <w:tcPr>
            <w:tcW w:w="1184" w:type="dxa"/>
            <w:noWrap/>
            <w:hideMark/>
          </w:tcPr>
          <w:p w14:paraId="0861B86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0.68127</w:t>
            </w:r>
          </w:p>
        </w:tc>
        <w:tc>
          <w:tcPr>
            <w:tcW w:w="1184" w:type="dxa"/>
            <w:noWrap/>
            <w:hideMark/>
          </w:tcPr>
          <w:p w14:paraId="27ECBD1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1.079933</w:t>
            </w:r>
          </w:p>
        </w:tc>
        <w:tc>
          <w:tcPr>
            <w:tcW w:w="1841" w:type="dxa"/>
            <w:noWrap/>
            <w:hideMark/>
          </w:tcPr>
          <w:p w14:paraId="401FA5A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0.6308 </w:t>
            </w:r>
          </w:p>
        </w:tc>
      </w:tr>
      <w:tr w:rsidR="00634E9A" w:rsidRPr="00634E9A" w14:paraId="62145D27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653717A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801123.SI</w:t>
            </w:r>
          </w:p>
        </w:tc>
        <w:tc>
          <w:tcPr>
            <w:tcW w:w="2076" w:type="dxa"/>
            <w:noWrap/>
            <w:hideMark/>
          </w:tcPr>
          <w:p w14:paraId="0D92E31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饮料制造</w:t>
            </w:r>
          </w:p>
        </w:tc>
        <w:tc>
          <w:tcPr>
            <w:tcW w:w="1184" w:type="dxa"/>
            <w:noWrap/>
            <w:hideMark/>
          </w:tcPr>
          <w:p w14:paraId="3CD58AA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0.67698</w:t>
            </w:r>
          </w:p>
        </w:tc>
        <w:tc>
          <w:tcPr>
            <w:tcW w:w="1184" w:type="dxa"/>
            <w:noWrap/>
            <w:hideMark/>
          </w:tcPr>
          <w:p w14:paraId="6735101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1.402126</w:t>
            </w:r>
          </w:p>
        </w:tc>
        <w:tc>
          <w:tcPr>
            <w:tcW w:w="1841" w:type="dxa"/>
            <w:noWrap/>
            <w:hideMark/>
          </w:tcPr>
          <w:p w14:paraId="79B64F7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0.4828 </w:t>
            </w:r>
          </w:p>
        </w:tc>
      </w:tr>
      <w:tr w:rsidR="00634E9A" w:rsidRPr="00634E9A" w14:paraId="22ED3935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42468CF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801156.SI</w:t>
            </w:r>
          </w:p>
        </w:tc>
        <w:tc>
          <w:tcPr>
            <w:tcW w:w="2076" w:type="dxa"/>
            <w:noWrap/>
            <w:hideMark/>
          </w:tcPr>
          <w:p w14:paraId="279BAE5D" w14:textId="452C4BC1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医疗服务</w:t>
            </w:r>
          </w:p>
        </w:tc>
        <w:tc>
          <w:tcPr>
            <w:tcW w:w="1184" w:type="dxa"/>
            <w:noWrap/>
            <w:hideMark/>
          </w:tcPr>
          <w:p w14:paraId="12CD67A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0.67061</w:t>
            </w:r>
          </w:p>
        </w:tc>
        <w:tc>
          <w:tcPr>
            <w:tcW w:w="1184" w:type="dxa"/>
            <w:noWrap/>
            <w:hideMark/>
          </w:tcPr>
          <w:p w14:paraId="6D0DA8E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1.051043</w:t>
            </w:r>
          </w:p>
        </w:tc>
        <w:tc>
          <w:tcPr>
            <w:tcW w:w="1841" w:type="dxa"/>
            <w:noWrap/>
            <w:hideMark/>
          </w:tcPr>
          <w:p w14:paraId="4015E48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0.6380 </w:t>
            </w:r>
          </w:p>
        </w:tc>
      </w:tr>
      <w:tr w:rsidR="00634E9A" w:rsidRPr="00634E9A" w14:paraId="079E560C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01B86D2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801713.SI</w:t>
            </w:r>
          </w:p>
        </w:tc>
        <w:tc>
          <w:tcPr>
            <w:tcW w:w="2076" w:type="dxa"/>
            <w:noWrap/>
            <w:hideMark/>
          </w:tcPr>
          <w:p w14:paraId="1B3FAB1D" w14:textId="4F62F1B2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其他建材</w:t>
            </w:r>
          </w:p>
        </w:tc>
        <w:tc>
          <w:tcPr>
            <w:tcW w:w="1184" w:type="dxa"/>
            <w:noWrap/>
            <w:hideMark/>
          </w:tcPr>
          <w:p w14:paraId="6FB76E1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0.658243</w:t>
            </w:r>
          </w:p>
        </w:tc>
        <w:tc>
          <w:tcPr>
            <w:tcW w:w="1184" w:type="dxa"/>
            <w:noWrap/>
            <w:hideMark/>
          </w:tcPr>
          <w:p w14:paraId="6B079F5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1.430043</w:t>
            </w:r>
          </w:p>
        </w:tc>
        <w:tc>
          <w:tcPr>
            <w:tcW w:w="1841" w:type="dxa"/>
            <w:noWrap/>
            <w:hideMark/>
          </w:tcPr>
          <w:p w14:paraId="1E78493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0.4603 </w:t>
            </w:r>
          </w:p>
        </w:tc>
      </w:tr>
      <w:tr w:rsidR="00634E9A" w:rsidRPr="00634E9A" w14:paraId="70F1FAE0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6057B64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801111.SI</w:t>
            </w:r>
          </w:p>
        </w:tc>
        <w:tc>
          <w:tcPr>
            <w:tcW w:w="2076" w:type="dxa"/>
            <w:noWrap/>
            <w:hideMark/>
          </w:tcPr>
          <w:p w14:paraId="1FF8397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白色家电</w:t>
            </w:r>
          </w:p>
        </w:tc>
        <w:tc>
          <w:tcPr>
            <w:tcW w:w="1184" w:type="dxa"/>
            <w:noWrap/>
            <w:hideMark/>
          </w:tcPr>
          <w:p w14:paraId="31D2CB5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0.59109</w:t>
            </w:r>
          </w:p>
        </w:tc>
        <w:tc>
          <w:tcPr>
            <w:tcW w:w="1184" w:type="dxa"/>
            <w:noWrap/>
            <w:hideMark/>
          </w:tcPr>
          <w:p w14:paraId="7ED0587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1.077918</w:t>
            </w:r>
          </w:p>
        </w:tc>
        <w:tc>
          <w:tcPr>
            <w:tcW w:w="1841" w:type="dxa"/>
            <w:noWrap/>
            <w:hideMark/>
          </w:tcPr>
          <w:p w14:paraId="19DDE6F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0.5484 </w:t>
            </w:r>
          </w:p>
        </w:tc>
      </w:tr>
      <w:tr w:rsidR="00634E9A" w:rsidRPr="00634E9A" w14:paraId="52856A9D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0E32543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801214.SI</w:t>
            </w:r>
          </w:p>
        </w:tc>
        <w:tc>
          <w:tcPr>
            <w:tcW w:w="2076" w:type="dxa"/>
            <w:noWrap/>
            <w:hideMark/>
          </w:tcPr>
          <w:p w14:paraId="3BD5B11A" w14:textId="21DF178D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旅游综合</w:t>
            </w:r>
          </w:p>
        </w:tc>
        <w:tc>
          <w:tcPr>
            <w:tcW w:w="1184" w:type="dxa"/>
            <w:noWrap/>
            <w:hideMark/>
          </w:tcPr>
          <w:p w14:paraId="1E484E9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0.55042</w:t>
            </w:r>
          </w:p>
        </w:tc>
        <w:tc>
          <w:tcPr>
            <w:tcW w:w="1184" w:type="dxa"/>
            <w:noWrap/>
            <w:hideMark/>
          </w:tcPr>
          <w:p w14:paraId="56FAF82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0.866154</w:t>
            </w:r>
          </w:p>
        </w:tc>
        <w:tc>
          <w:tcPr>
            <w:tcW w:w="1841" w:type="dxa"/>
            <w:noWrap/>
            <w:hideMark/>
          </w:tcPr>
          <w:p w14:paraId="750EC41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0.6355 </w:t>
            </w:r>
          </w:p>
        </w:tc>
      </w:tr>
      <w:tr w:rsidR="00634E9A" w:rsidRPr="00634E9A" w14:paraId="69F02922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6357F52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801153.SI</w:t>
            </w:r>
          </w:p>
        </w:tc>
        <w:tc>
          <w:tcPr>
            <w:tcW w:w="2076" w:type="dxa"/>
            <w:noWrap/>
            <w:hideMark/>
          </w:tcPr>
          <w:p w14:paraId="4064DD7E" w14:textId="0697468E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医疗器械</w:t>
            </w:r>
          </w:p>
        </w:tc>
        <w:tc>
          <w:tcPr>
            <w:tcW w:w="1184" w:type="dxa"/>
            <w:noWrap/>
            <w:hideMark/>
          </w:tcPr>
          <w:p w14:paraId="4095FE0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0.51757</w:t>
            </w:r>
          </w:p>
        </w:tc>
        <w:tc>
          <w:tcPr>
            <w:tcW w:w="1184" w:type="dxa"/>
            <w:noWrap/>
            <w:hideMark/>
          </w:tcPr>
          <w:p w14:paraId="553E794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1.394499</w:t>
            </w:r>
          </w:p>
        </w:tc>
        <w:tc>
          <w:tcPr>
            <w:tcW w:w="1841" w:type="dxa"/>
            <w:noWrap/>
            <w:hideMark/>
          </w:tcPr>
          <w:p w14:paraId="58C0725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0.3712 </w:t>
            </w:r>
          </w:p>
        </w:tc>
      </w:tr>
      <w:tr w:rsidR="00634E9A" w:rsidRPr="00634E9A" w14:paraId="05B95FC7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3D66E4E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801151.SI</w:t>
            </w:r>
          </w:p>
        </w:tc>
        <w:tc>
          <w:tcPr>
            <w:tcW w:w="2076" w:type="dxa"/>
            <w:noWrap/>
            <w:hideMark/>
          </w:tcPr>
          <w:p w14:paraId="2F684CC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化学制药</w:t>
            </w:r>
          </w:p>
        </w:tc>
        <w:tc>
          <w:tcPr>
            <w:tcW w:w="1184" w:type="dxa"/>
            <w:noWrap/>
            <w:hideMark/>
          </w:tcPr>
          <w:p w14:paraId="1A8A9ED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0.49794</w:t>
            </w:r>
          </w:p>
        </w:tc>
        <w:tc>
          <w:tcPr>
            <w:tcW w:w="1184" w:type="dxa"/>
            <w:noWrap/>
            <w:hideMark/>
          </w:tcPr>
          <w:p w14:paraId="52FD33C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1.170082</w:t>
            </w:r>
          </w:p>
        </w:tc>
        <w:tc>
          <w:tcPr>
            <w:tcW w:w="1841" w:type="dxa"/>
            <w:noWrap/>
            <w:hideMark/>
          </w:tcPr>
          <w:p w14:paraId="56B8AC5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0.4256 </w:t>
            </w:r>
          </w:p>
        </w:tc>
      </w:tr>
      <w:tr w:rsidR="00634E9A" w:rsidRPr="00634E9A" w14:paraId="42FED45C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339C0FA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801174.SI</w:t>
            </w:r>
          </w:p>
        </w:tc>
        <w:tc>
          <w:tcPr>
            <w:tcW w:w="2076" w:type="dxa"/>
            <w:noWrap/>
            <w:hideMark/>
          </w:tcPr>
          <w:p w14:paraId="0511B358" w14:textId="747A7040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机场</w:t>
            </w:r>
          </w:p>
        </w:tc>
        <w:tc>
          <w:tcPr>
            <w:tcW w:w="1184" w:type="dxa"/>
            <w:noWrap/>
            <w:hideMark/>
          </w:tcPr>
          <w:p w14:paraId="42536FE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0.48802</w:t>
            </w:r>
          </w:p>
        </w:tc>
        <w:tc>
          <w:tcPr>
            <w:tcW w:w="1184" w:type="dxa"/>
            <w:noWrap/>
            <w:hideMark/>
          </w:tcPr>
          <w:p w14:paraId="15F9B2F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0.91856</w:t>
            </w:r>
          </w:p>
        </w:tc>
        <w:tc>
          <w:tcPr>
            <w:tcW w:w="1841" w:type="dxa"/>
            <w:noWrap/>
            <w:hideMark/>
          </w:tcPr>
          <w:p w14:paraId="2753555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0.5313 </w:t>
            </w:r>
          </w:p>
        </w:tc>
      </w:tr>
      <w:tr w:rsidR="00634E9A" w:rsidRPr="00634E9A" w14:paraId="663747CB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4525A5C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801215.SI</w:t>
            </w:r>
          </w:p>
        </w:tc>
        <w:tc>
          <w:tcPr>
            <w:tcW w:w="2076" w:type="dxa"/>
            <w:noWrap/>
            <w:hideMark/>
          </w:tcPr>
          <w:p w14:paraId="50550999" w14:textId="18315012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其他休闲服务</w:t>
            </w:r>
          </w:p>
        </w:tc>
        <w:tc>
          <w:tcPr>
            <w:tcW w:w="1184" w:type="dxa"/>
            <w:noWrap/>
            <w:hideMark/>
          </w:tcPr>
          <w:p w14:paraId="262B3D9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0.4379</w:t>
            </w:r>
          </w:p>
        </w:tc>
        <w:tc>
          <w:tcPr>
            <w:tcW w:w="1184" w:type="dxa"/>
            <w:noWrap/>
            <w:hideMark/>
          </w:tcPr>
          <w:p w14:paraId="63E59F2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0.88165</w:t>
            </w:r>
          </w:p>
        </w:tc>
        <w:tc>
          <w:tcPr>
            <w:tcW w:w="1841" w:type="dxa"/>
            <w:noWrap/>
            <w:hideMark/>
          </w:tcPr>
          <w:p w14:paraId="7B18170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0.4967 </w:t>
            </w:r>
          </w:p>
        </w:tc>
      </w:tr>
      <w:tr w:rsidR="00634E9A" w:rsidRPr="00634E9A" w14:paraId="351165EC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71CA2D0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801085.SI</w:t>
            </w:r>
          </w:p>
        </w:tc>
        <w:tc>
          <w:tcPr>
            <w:tcW w:w="2076" w:type="dxa"/>
            <w:noWrap/>
            <w:hideMark/>
          </w:tcPr>
          <w:p w14:paraId="742F6B04" w14:textId="36D9901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电子制造</w:t>
            </w:r>
          </w:p>
        </w:tc>
        <w:tc>
          <w:tcPr>
            <w:tcW w:w="1184" w:type="dxa"/>
            <w:noWrap/>
            <w:hideMark/>
          </w:tcPr>
          <w:p w14:paraId="098464E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0.41848</w:t>
            </w:r>
          </w:p>
        </w:tc>
        <w:tc>
          <w:tcPr>
            <w:tcW w:w="1184" w:type="dxa"/>
            <w:noWrap/>
            <w:hideMark/>
          </w:tcPr>
          <w:p w14:paraId="3720357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1.234582</w:t>
            </w:r>
          </w:p>
        </w:tc>
        <w:tc>
          <w:tcPr>
            <w:tcW w:w="1841" w:type="dxa"/>
            <w:noWrap/>
            <w:hideMark/>
          </w:tcPr>
          <w:p w14:paraId="69B08CA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0.3390 </w:t>
            </w:r>
          </w:p>
        </w:tc>
      </w:tr>
      <w:bookmarkEnd w:id="4"/>
      <w:tr w:rsidR="00634E9A" w:rsidRPr="00634E9A" w14:paraId="22CEBF01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777FD47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801018.SI</w:t>
            </w:r>
          </w:p>
        </w:tc>
        <w:tc>
          <w:tcPr>
            <w:tcW w:w="2076" w:type="dxa"/>
            <w:noWrap/>
            <w:hideMark/>
          </w:tcPr>
          <w:p w14:paraId="7E07C3BB" w14:textId="3DA8B03E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动物保健</w:t>
            </w:r>
          </w:p>
        </w:tc>
        <w:tc>
          <w:tcPr>
            <w:tcW w:w="1184" w:type="dxa"/>
            <w:noWrap/>
            <w:hideMark/>
          </w:tcPr>
          <w:p w14:paraId="06CC3A8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0.36328</w:t>
            </w:r>
          </w:p>
        </w:tc>
        <w:tc>
          <w:tcPr>
            <w:tcW w:w="1184" w:type="dxa"/>
            <w:noWrap/>
            <w:hideMark/>
          </w:tcPr>
          <w:p w14:paraId="63EF122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1.274219</w:t>
            </w:r>
          </w:p>
        </w:tc>
        <w:tc>
          <w:tcPr>
            <w:tcW w:w="1841" w:type="dxa"/>
            <w:noWrap/>
            <w:hideMark/>
          </w:tcPr>
          <w:p w14:paraId="659867B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0.2851 </w:t>
            </w:r>
          </w:p>
        </w:tc>
      </w:tr>
      <w:tr w:rsidR="00634E9A" w:rsidRPr="00634E9A" w14:paraId="6C7FC1AC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70824AB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bookmarkStart w:id="5" w:name="OLE_LINK2"/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801743.SI</w:t>
            </w:r>
            <w:bookmarkEnd w:id="5"/>
          </w:p>
        </w:tc>
        <w:tc>
          <w:tcPr>
            <w:tcW w:w="2076" w:type="dxa"/>
            <w:noWrap/>
            <w:hideMark/>
          </w:tcPr>
          <w:p w14:paraId="51789DDA" w14:textId="0B7E0861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地面兵装</w:t>
            </w:r>
          </w:p>
        </w:tc>
        <w:tc>
          <w:tcPr>
            <w:tcW w:w="1184" w:type="dxa"/>
            <w:noWrap/>
            <w:hideMark/>
          </w:tcPr>
          <w:p w14:paraId="76A336C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0.352629</w:t>
            </w:r>
          </w:p>
        </w:tc>
        <w:tc>
          <w:tcPr>
            <w:tcW w:w="1184" w:type="dxa"/>
            <w:noWrap/>
            <w:hideMark/>
          </w:tcPr>
          <w:p w14:paraId="6E7A44D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0.860728</w:t>
            </w:r>
          </w:p>
        </w:tc>
        <w:tc>
          <w:tcPr>
            <w:tcW w:w="1841" w:type="dxa"/>
            <w:noWrap/>
            <w:hideMark/>
          </w:tcPr>
          <w:p w14:paraId="63AFDB5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0.4097 </w:t>
            </w:r>
          </w:p>
        </w:tc>
      </w:tr>
      <w:tr w:rsidR="00634E9A" w:rsidRPr="00634E9A" w14:paraId="1C0E9695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7C35CE7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801081.SI</w:t>
            </w:r>
          </w:p>
        </w:tc>
        <w:tc>
          <w:tcPr>
            <w:tcW w:w="2076" w:type="dxa"/>
            <w:noWrap/>
            <w:hideMark/>
          </w:tcPr>
          <w:p w14:paraId="373F2D3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半导体</w:t>
            </w:r>
          </w:p>
        </w:tc>
        <w:tc>
          <w:tcPr>
            <w:tcW w:w="1184" w:type="dxa"/>
            <w:noWrap/>
            <w:hideMark/>
          </w:tcPr>
          <w:p w14:paraId="479F852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0.34966</w:t>
            </w:r>
          </w:p>
        </w:tc>
        <w:tc>
          <w:tcPr>
            <w:tcW w:w="1184" w:type="dxa"/>
            <w:noWrap/>
            <w:hideMark/>
          </w:tcPr>
          <w:p w14:paraId="4DC416C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1.320139</w:t>
            </w:r>
          </w:p>
        </w:tc>
        <w:tc>
          <w:tcPr>
            <w:tcW w:w="1841" w:type="dxa"/>
            <w:noWrap/>
            <w:hideMark/>
          </w:tcPr>
          <w:p w14:paraId="76AB134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0.2649 </w:t>
            </w:r>
          </w:p>
        </w:tc>
      </w:tr>
      <w:tr w:rsidR="00634E9A" w:rsidRPr="00634E9A" w14:paraId="485FBA1F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76B3903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801721.SI</w:t>
            </w:r>
          </w:p>
        </w:tc>
        <w:tc>
          <w:tcPr>
            <w:tcW w:w="2076" w:type="dxa"/>
            <w:noWrap/>
            <w:hideMark/>
          </w:tcPr>
          <w:p w14:paraId="61B18A9D" w14:textId="7D141A25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房屋建设</w:t>
            </w:r>
          </w:p>
        </w:tc>
        <w:tc>
          <w:tcPr>
            <w:tcW w:w="1184" w:type="dxa"/>
            <w:noWrap/>
            <w:hideMark/>
          </w:tcPr>
          <w:p w14:paraId="557EE1D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0.340457</w:t>
            </w:r>
          </w:p>
        </w:tc>
        <w:tc>
          <w:tcPr>
            <w:tcW w:w="1184" w:type="dxa"/>
            <w:noWrap/>
            <w:hideMark/>
          </w:tcPr>
          <w:p w14:paraId="7FAA7FF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1.04225</w:t>
            </w:r>
          </w:p>
        </w:tc>
        <w:tc>
          <w:tcPr>
            <w:tcW w:w="1841" w:type="dxa"/>
            <w:noWrap/>
            <w:hideMark/>
          </w:tcPr>
          <w:p w14:paraId="4AFC33E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0.3267 </w:t>
            </w:r>
          </w:p>
        </w:tc>
      </w:tr>
      <w:tr w:rsidR="00634E9A" w:rsidRPr="00634E9A" w14:paraId="70A3ACA2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1B74209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801053.SI</w:t>
            </w:r>
          </w:p>
        </w:tc>
        <w:tc>
          <w:tcPr>
            <w:tcW w:w="2076" w:type="dxa"/>
            <w:noWrap/>
            <w:hideMark/>
          </w:tcPr>
          <w:p w14:paraId="5113E959" w14:textId="073C0464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黄金</w:t>
            </w:r>
          </w:p>
        </w:tc>
        <w:tc>
          <w:tcPr>
            <w:tcW w:w="1184" w:type="dxa"/>
            <w:noWrap/>
            <w:hideMark/>
          </w:tcPr>
          <w:p w14:paraId="55A3BFF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0.333443</w:t>
            </w:r>
          </w:p>
        </w:tc>
        <w:tc>
          <w:tcPr>
            <w:tcW w:w="1184" w:type="dxa"/>
            <w:noWrap/>
            <w:hideMark/>
          </w:tcPr>
          <w:p w14:paraId="06095FA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0.834236</w:t>
            </w:r>
          </w:p>
        </w:tc>
        <w:tc>
          <w:tcPr>
            <w:tcW w:w="1841" w:type="dxa"/>
            <w:noWrap/>
            <w:hideMark/>
          </w:tcPr>
          <w:p w14:paraId="30A6234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0.3997 </w:t>
            </w:r>
          </w:p>
        </w:tc>
      </w:tr>
      <w:tr w:rsidR="00634E9A" w:rsidRPr="00634E9A" w14:paraId="165C0A80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5222C74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801733.SI</w:t>
            </w:r>
          </w:p>
        </w:tc>
        <w:tc>
          <w:tcPr>
            <w:tcW w:w="2076" w:type="dxa"/>
            <w:noWrap/>
            <w:hideMark/>
          </w:tcPr>
          <w:p w14:paraId="1B42BA9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电源设备</w:t>
            </w:r>
          </w:p>
        </w:tc>
        <w:tc>
          <w:tcPr>
            <w:tcW w:w="1184" w:type="dxa"/>
            <w:noWrap/>
            <w:hideMark/>
          </w:tcPr>
          <w:p w14:paraId="0068138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0.310571</w:t>
            </w:r>
          </w:p>
        </w:tc>
        <w:tc>
          <w:tcPr>
            <w:tcW w:w="1184" w:type="dxa"/>
            <w:noWrap/>
            <w:hideMark/>
          </w:tcPr>
          <w:p w14:paraId="33C2C63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1.128424</w:t>
            </w:r>
          </w:p>
        </w:tc>
        <w:tc>
          <w:tcPr>
            <w:tcW w:w="1841" w:type="dxa"/>
            <w:noWrap/>
            <w:hideMark/>
          </w:tcPr>
          <w:p w14:paraId="523A019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0.2752 </w:t>
            </w:r>
          </w:p>
        </w:tc>
      </w:tr>
      <w:tr w:rsidR="00634E9A" w:rsidRPr="00634E9A" w14:paraId="1C03FA3A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640B81A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lastRenderedPageBreak/>
              <w:t>801712.SI</w:t>
            </w:r>
          </w:p>
        </w:tc>
        <w:tc>
          <w:tcPr>
            <w:tcW w:w="2076" w:type="dxa"/>
            <w:noWrap/>
            <w:hideMark/>
          </w:tcPr>
          <w:p w14:paraId="2879C381" w14:textId="2481290D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玻璃制造</w:t>
            </w:r>
          </w:p>
        </w:tc>
        <w:tc>
          <w:tcPr>
            <w:tcW w:w="1184" w:type="dxa"/>
            <w:noWrap/>
            <w:hideMark/>
          </w:tcPr>
          <w:p w14:paraId="5BED268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0.301086</w:t>
            </w:r>
          </w:p>
        </w:tc>
        <w:tc>
          <w:tcPr>
            <w:tcW w:w="1184" w:type="dxa"/>
            <w:noWrap/>
            <w:hideMark/>
          </w:tcPr>
          <w:p w14:paraId="33EBA6A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1.107547</w:t>
            </w:r>
          </w:p>
        </w:tc>
        <w:tc>
          <w:tcPr>
            <w:tcW w:w="1841" w:type="dxa"/>
            <w:noWrap/>
            <w:hideMark/>
          </w:tcPr>
          <w:p w14:paraId="7264B1C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0.2718 </w:t>
            </w:r>
          </w:p>
        </w:tc>
      </w:tr>
      <w:tr w:rsidR="00634E9A" w:rsidRPr="00634E9A" w14:paraId="1DC752FE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5FA3571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801014.SI</w:t>
            </w:r>
          </w:p>
        </w:tc>
        <w:tc>
          <w:tcPr>
            <w:tcW w:w="2076" w:type="dxa"/>
            <w:noWrap/>
            <w:hideMark/>
          </w:tcPr>
          <w:p w14:paraId="184FF268" w14:textId="0A109E75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饲料</w:t>
            </w:r>
          </w:p>
        </w:tc>
        <w:tc>
          <w:tcPr>
            <w:tcW w:w="1184" w:type="dxa"/>
            <w:noWrap/>
            <w:hideMark/>
          </w:tcPr>
          <w:p w14:paraId="3A9CF56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0.29619</w:t>
            </w:r>
          </w:p>
        </w:tc>
        <w:tc>
          <w:tcPr>
            <w:tcW w:w="1184" w:type="dxa"/>
            <w:noWrap/>
            <w:hideMark/>
          </w:tcPr>
          <w:p w14:paraId="327E8CE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0.997332</w:t>
            </w:r>
          </w:p>
        </w:tc>
        <w:tc>
          <w:tcPr>
            <w:tcW w:w="1841" w:type="dxa"/>
            <w:noWrap/>
            <w:hideMark/>
          </w:tcPr>
          <w:p w14:paraId="3BF0BE7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0.2970 </w:t>
            </w:r>
          </w:p>
        </w:tc>
      </w:tr>
      <w:tr w:rsidR="00634E9A" w:rsidRPr="00634E9A" w14:paraId="481460E6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02C78E8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801083.SI</w:t>
            </w:r>
          </w:p>
        </w:tc>
        <w:tc>
          <w:tcPr>
            <w:tcW w:w="2076" w:type="dxa"/>
            <w:noWrap/>
            <w:hideMark/>
          </w:tcPr>
          <w:p w14:paraId="3CB28F21" w14:textId="3A9BB3F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元件</w:t>
            </w:r>
          </w:p>
        </w:tc>
        <w:tc>
          <w:tcPr>
            <w:tcW w:w="1184" w:type="dxa"/>
            <w:noWrap/>
            <w:hideMark/>
          </w:tcPr>
          <w:p w14:paraId="03298CD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0.29619</w:t>
            </w:r>
          </w:p>
        </w:tc>
        <w:tc>
          <w:tcPr>
            <w:tcW w:w="1184" w:type="dxa"/>
            <w:noWrap/>
            <w:hideMark/>
          </w:tcPr>
          <w:p w14:paraId="6C0CE9D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1.056722</w:t>
            </w:r>
          </w:p>
        </w:tc>
        <w:tc>
          <w:tcPr>
            <w:tcW w:w="1841" w:type="dxa"/>
            <w:noWrap/>
            <w:hideMark/>
          </w:tcPr>
          <w:p w14:paraId="467315B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0.2803 </w:t>
            </w:r>
          </w:p>
        </w:tc>
      </w:tr>
      <w:tr w:rsidR="00634E9A" w:rsidRPr="00634E9A" w14:paraId="08678A0D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50D62E7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801194.SI</w:t>
            </w:r>
          </w:p>
        </w:tc>
        <w:tc>
          <w:tcPr>
            <w:tcW w:w="2076" w:type="dxa"/>
            <w:noWrap/>
            <w:hideMark/>
          </w:tcPr>
          <w:p w14:paraId="43C1A668" w14:textId="0253CCD2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保险</w:t>
            </w:r>
          </w:p>
        </w:tc>
        <w:tc>
          <w:tcPr>
            <w:tcW w:w="1184" w:type="dxa"/>
            <w:noWrap/>
            <w:hideMark/>
          </w:tcPr>
          <w:p w14:paraId="7977362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0.28642</w:t>
            </w:r>
          </w:p>
        </w:tc>
        <w:tc>
          <w:tcPr>
            <w:tcW w:w="1184" w:type="dxa"/>
            <w:noWrap/>
            <w:hideMark/>
          </w:tcPr>
          <w:p w14:paraId="6D65129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1.177239</w:t>
            </w:r>
          </w:p>
        </w:tc>
        <w:tc>
          <w:tcPr>
            <w:tcW w:w="1841" w:type="dxa"/>
            <w:noWrap/>
            <w:hideMark/>
          </w:tcPr>
          <w:p w14:paraId="5986188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0.2433 </w:t>
            </w:r>
          </w:p>
        </w:tc>
      </w:tr>
      <w:tr w:rsidR="00634E9A" w:rsidRPr="00634E9A" w14:paraId="4CE7C5B2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0727BF2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801101.SI</w:t>
            </w:r>
          </w:p>
        </w:tc>
        <w:tc>
          <w:tcPr>
            <w:tcW w:w="2076" w:type="dxa"/>
            <w:noWrap/>
            <w:hideMark/>
          </w:tcPr>
          <w:p w14:paraId="1ADC4DDA" w14:textId="63E54FB5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计算机设备</w:t>
            </w:r>
          </w:p>
        </w:tc>
        <w:tc>
          <w:tcPr>
            <w:tcW w:w="1184" w:type="dxa"/>
            <w:noWrap/>
            <w:hideMark/>
          </w:tcPr>
          <w:p w14:paraId="443F96A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0.28397</w:t>
            </w:r>
          </w:p>
        </w:tc>
        <w:tc>
          <w:tcPr>
            <w:tcW w:w="1184" w:type="dxa"/>
            <w:noWrap/>
            <w:hideMark/>
          </w:tcPr>
          <w:p w14:paraId="5683090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1.029177</w:t>
            </w:r>
          </w:p>
        </w:tc>
        <w:tc>
          <w:tcPr>
            <w:tcW w:w="1841" w:type="dxa"/>
            <w:noWrap/>
            <w:hideMark/>
          </w:tcPr>
          <w:p w14:paraId="7BFDA67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0.2759 </w:t>
            </w:r>
          </w:p>
        </w:tc>
      </w:tr>
      <w:tr w:rsidR="00634E9A" w:rsidRPr="00634E9A" w14:paraId="67C9C2DC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72982CC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801154.SI</w:t>
            </w:r>
          </w:p>
        </w:tc>
        <w:tc>
          <w:tcPr>
            <w:tcW w:w="2076" w:type="dxa"/>
            <w:noWrap/>
            <w:hideMark/>
          </w:tcPr>
          <w:p w14:paraId="52FADCCE" w14:textId="6F2FAE2B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医药商业</w:t>
            </w:r>
          </w:p>
        </w:tc>
        <w:tc>
          <w:tcPr>
            <w:tcW w:w="1184" w:type="dxa"/>
            <w:noWrap/>
            <w:hideMark/>
          </w:tcPr>
          <w:p w14:paraId="2FF3BED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0.26947</w:t>
            </w:r>
          </w:p>
        </w:tc>
        <w:tc>
          <w:tcPr>
            <w:tcW w:w="1184" w:type="dxa"/>
            <w:noWrap/>
            <w:hideMark/>
          </w:tcPr>
          <w:p w14:paraId="34ECECC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1.074854</w:t>
            </w:r>
          </w:p>
        </w:tc>
        <w:tc>
          <w:tcPr>
            <w:tcW w:w="1841" w:type="dxa"/>
            <w:noWrap/>
            <w:hideMark/>
          </w:tcPr>
          <w:p w14:paraId="0044BB1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0.2507 </w:t>
            </w:r>
          </w:p>
        </w:tc>
      </w:tr>
      <w:tr w:rsidR="00634E9A" w:rsidRPr="00634E9A" w14:paraId="2FBA8F56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42454E8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801724.SI</w:t>
            </w:r>
          </w:p>
        </w:tc>
        <w:tc>
          <w:tcPr>
            <w:tcW w:w="2076" w:type="dxa"/>
            <w:noWrap/>
            <w:hideMark/>
          </w:tcPr>
          <w:p w14:paraId="77E2B31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专业工程</w:t>
            </w:r>
          </w:p>
        </w:tc>
        <w:tc>
          <w:tcPr>
            <w:tcW w:w="1184" w:type="dxa"/>
            <w:noWrap/>
            <w:hideMark/>
          </w:tcPr>
          <w:p w14:paraId="58405B3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0.240886</w:t>
            </w:r>
          </w:p>
        </w:tc>
        <w:tc>
          <w:tcPr>
            <w:tcW w:w="1184" w:type="dxa"/>
            <w:noWrap/>
            <w:hideMark/>
          </w:tcPr>
          <w:p w14:paraId="37F843E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1.192439</w:t>
            </w:r>
          </w:p>
        </w:tc>
        <w:tc>
          <w:tcPr>
            <w:tcW w:w="1841" w:type="dxa"/>
            <w:noWrap/>
            <w:hideMark/>
          </w:tcPr>
          <w:p w14:paraId="4A5165C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0.2020 </w:t>
            </w:r>
          </w:p>
        </w:tc>
      </w:tr>
      <w:tr w:rsidR="00634E9A" w:rsidRPr="00634E9A" w14:paraId="5101B663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23199C6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801231.SI</w:t>
            </w:r>
          </w:p>
        </w:tc>
        <w:tc>
          <w:tcPr>
            <w:tcW w:w="2076" w:type="dxa"/>
            <w:noWrap/>
            <w:hideMark/>
          </w:tcPr>
          <w:p w14:paraId="2890E951" w14:textId="1339892E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综合</w:t>
            </w:r>
          </w:p>
        </w:tc>
        <w:tc>
          <w:tcPr>
            <w:tcW w:w="1184" w:type="dxa"/>
            <w:noWrap/>
            <w:hideMark/>
          </w:tcPr>
          <w:p w14:paraId="2F51256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0.233033</w:t>
            </w:r>
          </w:p>
        </w:tc>
        <w:tc>
          <w:tcPr>
            <w:tcW w:w="1184" w:type="dxa"/>
            <w:noWrap/>
            <w:hideMark/>
          </w:tcPr>
          <w:p w14:paraId="571522A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1.130903</w:t>
            </w:r>
          </w:p>
        </w:tc>
        <w:tc>
          <w:tcPr>
            <w:tcW w:w="1841" w:type="dxa"/>
            <w:noWrap/>
            <w:hideMark/>
          </w:tcPr>
          <w:p w14:paraId="60DE737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0.2061 </w:t>
            </w:r>
          </w:p>
        </w:tc>
      </w:tr>
      <w:tr w:rsidR="00634E9A" w:rsidRPr="00634E9A" w14:paraId="534E4664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49BED95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801054.SI</w:t>
            </w:r>
          </w:p>
        </w:tc>
        <w:tc>
          <w:tcPr>
            <w:tcW w:w="2076" w:type="dxa"/>
            <w:noWrap/>
            <w:hideMark/>
          </w:tcPr>
          <w:p w14:paraId="39A4D59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稀有金属</w:t>
            </w:r>
          </w:p>
        </w:tc>
        <w:tc>
          <w:tcPr>
            <w:tcW w:w="1184" w:type="dxa"/>
            <w:noWrap/>
            <w:hideMark/>
          </w:tcPr>
          <w:p w14:paraId="41114F0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0.231014</w:t>
            </w:r>
          </w:p>
        </w:tc>
        <w:tc>
          <w:tcPr>
            <w:tcW w:w="1184" w:type="dxa"/>
            <w:noWrap/>
            <w:hideMark/>
          </w:tcPr>
          <w:p w14:paraId="501226D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0.92074</w:t>
            </w:r>
          </w:p>
        </w:tc>
        <w:tc>
          <w:tcPr>
            <w:tcW w:w="1841" w:type="dxa"/>
            <w:noWrap/>
            <w:hideMark/>
          </w:tcPr>
          <w:p w14:paraId="6369221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0.2509 </w:t>
            </w:r>
          </w:p>
        </w:tc>
      </w:tr>
      <w:tr w:rsidR="00634E9A" w:rsidRPr="00634E9A" w14:paraId="26474498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7CEF495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801082.SI</w:t>
            </w:r>
          </w:p>
        </w:tc>
        <w:tc>
          <w:tcPr>
            <w:tcW w:w="2076" w:type="dxa"/>
            <w:noWrap/>
            <w:hideMark/>
          </w:tcPr>
          <w:p w14:paraId="02DD4E60" w14:textId="2150705F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其他电子</w:t>
            </w:r>
          </w:p>
        </w:tc>
        <w:tc>
          <w:tcPr>
            <w:tcW w:w="1184" w:type="dxa"/>
            <w:noWrap/>
            <w:hideMark/>
          </w:tcPr>
          <w:p w14:paraId="46C16A0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0.22487</w:t>
            </w:r>
          </w:p>
        </w:tc>
        <w:tc>
          <w:tcPr>
            <w:tcW w:w="1184" w:type="dxa"/>
            <w:noWrap/>
            <w:hideMark/>
          </w:tcPr>
          <w:p w14:paraId="050D5A2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1.173665</w:t>
            </w:r>
          </w:p>
        </w:tc>
        <w:tc>
          <w:tcPr>
            <w:tcW w:w="1841" w:type="dxa"/>
            <w:noWrap/>
            <w:hideMark/>
          </w:tcPr>
          <w:p w14:paraId="6C4821D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0.1916 </w:t>
            </w:r>
          </w:p>
        </w:tc>
      </w:tr>
      <w:tr w:rsidR="00634E9A" w:rsidRPr="00634E9A" w14:paraId="544AF49D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171F4F1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801741.SI</w:t>
            </w:r>
          </w:p>
        </w:tc>
        <w:tc>
          <w:tcPr>
            <w:tcW w:w="2076" w:type="dxa"/>
            <w:noWrap/>
            <w:hideMark/>
          </w:tcPr>
          <w:p w14:paraId="2728FC78" w14:textId="25F3AB01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航天装备</w:t>
            </w:r>
          </w:p>
        </w:tc>
        <w:tc>
          <w:tcPr>
            <w:tcW w:w="1184" w:type="dxa"/>
            <w:noWrap/>
            <w:hideMark/>
          </w:tcPr>
          <w:p w14:paraId="6ABD370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0.209014</w:t>
            </w:r>
          </w:p>
        </w:tc>
        <w:tc>
          <w:tcPr>
            <w:tcW w:w="1184" w:type="dxa"/>
            <w:noWrap/>
            <w:hideMark/>
          </w:tcPr>
          <w:p w14:paraId="77F5BB7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1.097226</w:t>
            </w:r>
          </w:p>
        </w:tc>
        <w:tc>
          <w:tcPr>
            <w:tcW w:w="1841" w:type="dxa"/>
            <w:noWrap/>
            <w:hideMark/>
          </w:tcPr>
          <w:p w14:paraId="2926E5C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0.1905 </w:t>
            </w:r>
          </w:p>
        </w:tc>
      </w:tr>
      <w:tr w:rsidR="00634E9A" w:rsidRPr="00634E9A" w14:paraId="7C2E0DCC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5A9710A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801032.SI</w:t>
            </w:r>
          </w:p>
        </w:tc>
        <w:tc>
          <w:tcPr>
            <w:tcW w:w="2076" w:type="dxa"/>
            <w:noWrap/>
            <w:hideMark/>
          </w:tcPr>
          <w:p w14:paraId="706622B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化学纤维</w:t>
            </w:r>
          </w:p>
        </w:tc>
        <w:tc>
          <w:tcPr>
            <w:tcW w:w="1184" w:type="dxa"/>
            <w:noWrap/>
            <w:hideMark/>
          </w:tcPr>
          <w:p w14:paraId="660E38F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0.20303</w:t>
            </w:r>
          </w:p>
        </w:tc>
        <w:tc>
          <w:tcPr>
            <w:tcW w:w="1184" w:type="dxa"/>
            <w:noWrap/>
            <w:hideMark/>
          </w:tcPr>
          <w:p w14:paraId="4AAC884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1.224429</w:t>
            </w:r>
          </w:p>
        </w:tc>
        <w:tc>
          <w:tcPr>
            <w:tcW w:w="1841" w:type="dxa"/>
            <w:noWrap/>
            <w:hideMark/>
          </w:tcPr>
          <w:p w14:paraId="57F564E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0.1658 </w:t>
            </w:r>
          </w:p>
        </w:tc>
      </w:tr>
      <w:tr w:rsidR="00634E9A" w:rsidRPr="00634E9A" w14:paraId="1B478DB6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0DD4374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801222.SI</w:t>
            </w:r>
          </w:p>
        </w:tc>
        <w:tc>
          <w:tcPr>
            <w:tcW w:w="2076" w:type="dxa"/>
            <w:noWrap/>
            <w:hideMark/>
          </w:tcPr>
          <w:p w14:paraId="215A904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计算机应用</w:t>
            </w:r>
          </w:p>
        </w:tc>
        <w:tc>
          <w:tcPr>
            <w:tcW w:w="1184" w:type="dxa"/>
            <w:noWrap/>
            <w:hideMark/>
          </w:tcPr>
          <w:p w14:paraId="13965CF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0.2011</w:t>
            </w:r>
          </w:p>
        </w:tc>
        <w:tc>
          <w:tcPr>
            <w:tcW w:w="1184" w:type="dxa"/>
            <w:noWrap/>
            <w:hideMark/>
          </w:tcPr>
          <w:p w14:paraId="0A7948C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1.175557</w:t>
            </w:r>
          </w:p>
        </w:tc>
        <w:tc>
          <w:tcPr>
            <w:tcW w:w="1841" w:type="dxa"/>
            <w:noWrap/>
            <w:hideMark/>
          </w:tcPr>
          <w:p w14:paraId="69E8992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0.1711 </w:t>
            </w:r>
          </w:p>
        </w:tc>
      </w:tr>
      <w:tr w:rsidR="00634E9A" w:rsidRPr="00634E9A" w14:paraId="5E7333C2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2314493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801203.SI</w:t>
            </w:r>
          </w:p>
        </w:tc>
        <w:tc>
          <w:tcPr>
            <w:tcW w:w="2076" w:type="dxa"/>
            <w:noWrap/>
            <w:hideMark/>
          </w:tcPr>
          <w:p w14:paraId="5C49DBD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一般零售</w:t>
            </w:r>
          </w:p>
        </w:tc>
        <w:tc>
          <w:tcPr>
            <w:tcW w:w="1184" w:type="dxa"/>
            <w:noWrap/>
            <w:hideMark/>
          </w:tcPr>
          <w:p w14:paraId="7CDB578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0.199486</w:t>
            </w:r>
          </w:p>
        </w:tc>
        <w:tc>
          <w:tcPr>
            <w:tcW w:w="1184" w:type="dxa"/>
            <w:noWrap/>
            <w:hideMark/>
          </w:tcPr>
          <w:p w14:paraId="05B9984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1.124631</w:t>
            </w:r>
          </w:p>
        </w:tc>
        <w:tc>
          <w:tcPr>
            <w:tcW w:w="1841" w:type="dxa"/>
            <w:noWrap/>
            <w:hideMark/>
          </w:tcPr>
          <w:p w14:paraId="3C13CB8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0.1774 </w:t>
            </w:r>
          </w:p>
        </w:tc>
      </w:tr>
      <w:tr w:rsidR="00634E9A" w:rsidRPr="00634E9A" w14:paraId="1F87A7D3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04958B2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801112.SI</w:t>
            </w:r>
          </w:p>
        </w:tc>
        <w:tc>
          <w:tcPr>
            <w:tcW w:w="2076" w:type="dxa"/>
            <w:noWrap/>
            <w:hideMark/>
          </w:tcPr>
          <w:p w14:paraId="7807D2F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视听器材</w:t>
            </w:r>
          </w:p>
        </w:tc>
        <w:tc>
          <w:tcPr>
            <w:tcW w:w="1184" w:type="dxa"/>
            <w:noWrap/>
            <w:hideMark/>
          </w:tcPr>
          <w:p w14:paraId="3249560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0.15603</w:t>
            </w:r>
          </w:p>
        </w:tc>
        <w:tc>
          <w:tcPr>
            <w:tcW w:w="1184" w:type="dxa"/>
            <w:noWrap/>
            <w:hideMark/>
          </w:tcPr>
          <w:p w14:paraId="4275CB4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0.967753</w:t>
            </w:r>
          </w:p>
        </w:tc>
        <w:tc>
          <w:tcPr>
            <w:tcW w:w="1841" w:type="dxa"/>
            <w:noWrap/>
            <w:hideMark/>
          </w:tcPr>
          <w:p w14:paraId="3C04CF0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0.1612 </w:t>
            </w:r>
          </w:p>
        </w:tc>
      </w:tr>
      <w:tr w:rsidR="00634E9A" w:rsidRPr="00634E9A" w14:paraId="6A5B13A5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323E006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801213.SI</w:t>
            </w:r>
          </w:p>
        </w:tc>
        <w:tc>
          <w:tcPr>
            <w:tcW w:w="2076" w:type="dxa"/>
            <w:noWrap/>
            <w:hideMark/>
          </w:tcPr>
          <w:p w14:paraId="0FA326F9" w14:textId="0FF40B93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酒店</w:t>
            </w:r>
          </w:p>
        </w:tc>
        <w:tc>
          <w:tcPr>
            <w:tcW w:w="1184" w:type="dxa"/>
            <w:noWrap/>
            <w:hideMark/>
          </w:tcPr>
          <w:p w14:paraId="3FA2051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0.14141</w:t>
            </w:r>
          </w:p>
        </w:tc>
        <w:tc>
          <w:tcPr>
            <w:tcW w:w="1184" w:type="dxa"/>
            <w:noWrap/>
            <w:hideMark/>
          </w:tcPr>
          <w:p w14:paraId="45A9278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1.178634</w:t>
            </w:r>
          </w:p>
        </w:tc>
        <w:tc>
          <w:tcPr>
            <w:tcW w:w="1841" w:type="dxa"/>
            <w:noWrap/>
            <w:hideMark/>
          </w:tcPr>
          <w:p w14:paraId="055D60E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0.1200 </w:t>
            </w:r>
          </w:p>
        </w:tc>
      </w:tr>
      <w:tr w:rsidR="00634E9A" w:rsidRPr="00634E9A" w14:paraId="759ABDE3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430D94B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801034.SI</w:t>
            </w:r>
          </w:p>
        </w:tc>
        <w:tc>
          <w:tcPr>
            <w:tcW w:w="2076" w:type="dxa"/>
            <w:noWrap/>
            <w:hideMark/>
          </w:tcPr>
          <w:p w14:paraId="7B0EAF9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化学制品</w:t>
            </w:r>
          </w:p>
        </w:tc>
        <w:tc>
          <w:tcPr>
            <w:tcW w:w="1184" w:type="dxa"/>
            <w:noWrap/>
            <w:hideMark/>
          </w:tcPr>
          <w:p w14:paraId="4230DE7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0.13512</w:t>
            </w:r>
          </w:p>
        </w:tc>
        <w:tc>
          <w:tcPr>
            <w:tcW w:w="1184" w:type="dxa"/>
            <w:noWrap/>
            <w:hideMark/>
          </w:tcPr>
          <w:p w14:paraId="67D362D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1.0011</w:t>
            </w:r>
          </w:p>
        </w:tc>
        <w:tc>
          <w:tcPr>
            <w:tcW w:w="1841" w:type="dxa"/>
            <w:noWrap/>
            <w:hideMark/>
          </w:tcPr>
          <w:p w14:paraId="33844D6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0.1350 </w:t>
            </w:r>
          </w:p>
        </w:tc>
      </w:tr>
      <w:tr w:rsidR="00634E9A" w:rsidRPr="00634E9A" w14:paraId="10952EE2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4C739A4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801143.SI</w:t>
            </w:r>
          </w:p>
        </w:tc>
        <w:tc>
          <w:tcPr>
            <w:tcW w:w="2076" w:type="dxa"/>
            <w:noWrap/>
            <w:hideMark/>
          </w:tcPr>
          <w:p w14:paraId="09F1CC4B" w14:textId="206CC173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造纸</w:t>
            </w:r>
          </w:p>
        </w:tc>
        <w:tc>
          <w:tcPr>
            <w:tcW w:w="1184" w:type="dxa"/>
            <w:noWrap/>
            <w:hideMark/>
          </w:tcPr>
          <w:p w14:paraId="1DC3244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0.13436</w:t>
            </w:r>
          </w:p>
        </w:tc>
        <w:tc>
          <w:tcPr>
            <w:tcW w:w="1184" w:type="dxa"/>
            <w:noWrap/>
            <w:hideMark/>
          </w:tcPr>
          <w:p w14:paraId="6253723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1.011147</w:t>
            </w:r>
          </w:p>
        </w:tc>
        <w:tc>
          <w:tcPr>
            <w:tcW w:w="1841" w:type="dxa"/>
            <w:noWrap/>
            <w:hideMark/>
          </w:tcPr>
          <w:p w14:paraId="36525BB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0.1329 </w:t>
            </w:r>
          </w:p>
        </w:tc>
      </w:tr>
      <w:tr w:rsidR="00634E9A" w:rsidRPr="00634E9A" w14:paraId="5FD1D0EC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46345EC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801881.SI</w:t>
            </w:r>
          </w:p>
        </w:tc>
        <w:tc>
          <w:tcPr>
            <w:tcW w:w="2076" w:type="dxa"/>
            <w:noWrap/>
            <w:hideMark/>
          </w:tcPr>
          <w:p w14:paraId="6225E258" w14:textId="0746115A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其他交运设备</w:t>
            </w:r>
          </w:p>
        </w:tc>
        <w:tc>
          <w:tcPr>
            <w:tcW w:w="1184" w:type="dxa"/>
            <w:noWrap/>
            <w:hideMark/>
          </w:tcPr>
          <w:p w14:paraId="745286D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0.131914</w:t>
            </w:r>
          </w:p>
        </w:tc>
        <w:tc>
          <w:tcPr>
            <w:tcW w:w="1184" w:type="dxa"/>
            <w:noWrap/>
            <w:hideMark/>
          </w:tcPr>
          <w:p w14:paraId="1D0B22E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1.224128</w:t>
            </w:r>
          </w:p>
        </w:tc>
        <w:tc>
          <w:tcPr>
            <w:tcW w:w="1841" w:type="dxa"/>
            <w:noWrap/>
            <w:hideMark/>
          </w:tcPr>
          <w:p w14:paraId="4F4687B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0.1078 </w:t>
            </w:r>
          </w:p>
        </w:tc>
      </w:tr>
      <w:tr w:rsidR="00634E9A" w:rsidRPr="00634E9A" w14:paraId="4025FE53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0F48CC3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801155.SI</w:t>
            </w:r>
          </w:p>
        </w:tc>
        <w:tc>
          <w:tcPr>
            <w:tcW w:w="2076" w:type="dxa"/>
            <w:noWrap/>
            <w:hideMark/>
          </w:tcPr>
          <w:p w14:paraId="76CF5C0E" w14:textId="2614627E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中药</w:t>
            </w:r>
          </w:p>
        </w:tc>
        <w:tc>
          <w:tcPr>
            <w:tcW w:w="1184" w:type="dxa"/>
            <w:noWrap/>
            <w:hideMark/>
          </w:tcPr>
          <w:p w14:paraId="1D92519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0.12822</w:t>
            </w:r>
          </w:p>
        </w:tc>
        <w:tc>
          <w:tcPr>
            <w:tcW w:w="1184" w:type="dxa"/>
            <w:noWrap/>
            <w:hideMark/>
          </w:tcPr>
          <w:p w14:paraId="114FFE3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0.908443</w:t>
            </w:r>
          </w:p>
        </w:tc>
        <w:tc>
          <w:tcPr>
            <w:tcW w:w="1841" w:type="dxa"/>
            <w:noWrap/>
            <w:hideMark/>
          </w:tcPr>
          <w:p w14:paraId="44D87C5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0.1411 </w:t>
            </w:r>
          </w:p>
        </w:tc>
      </w:tr>
      <w:tr w:rsidR="00634E9A" w:rsidRPr="00634E9A" w14:paraId="60DD82A8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0C9A9A4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801723.SI</w:t>
            </w:r>
          </w:p>
        </w:tc>
        <w:tc>
          <w:tcPr>
            <w:tcW w:w="2076" w:type="dxa"/>
            <w:noWrap/>
            <w:hideMark/>
          </w:tcPr>
          <w:p w14:paraId="221CA33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基础建设</w:t>
            </w:r>
          </w:p>
        </w:tc>
        <w:tc>
          <w:tcPr>
            <w:tcW w:w="1184" w:type="dxa"/>
            <w:noWrap/>
            <w:hideMark/>
          </w:tcPr>
          <w:p w14:paraId="55FB629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0.120786</w:t>
            </w:r>
          </w:p>
        </w:tc>
        <w:tc>
          <w:tcPr>
            <w:tcW w:w="1184" w:type="dxa"/>
            <w:noWrap/>
            <w:hideMark/>
          </w:tcPr>
          <w:p w14:paraId="2803006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1.23631</w:t>
            </w:r>
          </w:p>
        </w:tc>
        <w:tc>
          <w:tcPr>
            <w:tcW w:w="1841" w:type="dxa"/>
            <w:noWrap/>
            <w:hideMark/>
          </w:tcPr>
          <w:p w14:paraId="1633EB7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0.0977 </w:t>
            </w:r>
          </w:p>
        </w:tc>
      </w:tr>
      <w:tr w:rsidR="00634E9A" w:rsidRPr="00634E9A" w14:paraId="1293EA0E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2CEA50F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801055.SI</w:t>
            </w:r>
          </w:p>
        </w:tc>
        <w:tc>
          <w:tcPr>
            <w:tcW w:w="2076" w:type="dxa"/>
            <w:noWrap/>
            <w:hideMark/>
          </w:tcPr>
          <w:p w14:paraId="343180E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工业金属</w:t>
            </w:r>
          </w:p>
        </w:tc>
        <w:tc>
          <w:tcPr>
            <w:tcW w:w="1184" w:type="dxa"/>
            <w:noWrap/>
            <w:hideMark/>
          </w:tcPr>
          <w:p w14:paraId="266BDD4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0.117943</w:t>
            </w:r>
          </w:p>
        </w:tc>
        <w:tc>
          <w:tcPr>
            <w:tcW w:w="1184" w:type="dxa"/>
            <w:noWrap/>
            <w:hideMark/>
          </w:tcPr>
          <w:p w14:paraId="1314C12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1.213875</w:t>
            </w:r>
          </w:p>
        </w:tc>
        <w:tc>
          <w:tcPr>
            <w:tcW w:w="1841" w:type="dxa"/>
            <w:noWrap/>
            <w:hideMark/>
          </w:tcPr>
          <w:p w14:paraId="1E432FF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0.0972 </w:t>
            </w:r>
          </w:p>
        </w:tc>
      </w:tr>
      <w:tr w:rsidR="00634E9A" w:rsidRPr="00634E9A" w14:paraId="36E6B4C7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4F86CDF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801192.SI</w:t>
            </w:r>
          </w:p>
        </w:tc>
        <w:tc>
          <w:tcPr>
            <w:tcW w:w="2076" w:type="dxa"/>
            <w:noWrap/>
            <w:hideMark/>
          </w:tcPr>
          <w:p w14:paraId="01983D06" w14:textId="77134979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银行</w:t>
            </w:r>
          </w:p>
        </w:tc>
        <w:tc>
          <w:tcPr>
            <w:tcW w:w="1184" w:type="dxa"/>
            <w:noWrap/>
            <w:hideMark/>
          </w:tcPr>
          <w:p w14:paraId="3D69D25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0.11692</w:t>
            </w:r>
          </w:p>
        </w:tc>
        <w:tc>
          <w:tcPr>
            <w:tcW w:w="1184" w:type="dxa"/>
            <w:noWrap/>
            <w:hideMark/>
          </w:tcPr>
          <w:p w14:paraId="1FB6DBA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0.864473</w:t>
            </w:r>
          </w:p>
        </w:tc>
        <w:tc>
          <w:tcPr>
            <w:tcW w:w="1841" w:type="dxa"/>
            <w:noWrap/>
            <w:hideMark/>
          </w:tcPr>
          <w:p w14:paraId="45144D4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0.1353 </w:t>
            </w:r>
          </w:p>
        </w:tc>
      </w:tr>
      <w:tr w:rsidR="00634E9A" w:rsidRPr="00634E9A" w14:paraId="25464A65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4BB2116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801742.SI</w:t>
            </w:r>
          </w:p>
        </w:tc>
        <w:tc>
          <w:tcPr>
            <w:tcW w:w="2076" w:type="dxa"/>
            <w:noWrap/>
            <w:hideMark/>
          </w:tcPr>
          <w:p w14:paraId="095297D4" w14:textId="39F68EA9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航空装备</w:t>
            </w:r>
          </w:p>
        </w:tc>
        <w:tc>
          <w:tcPr>
            <w:tcW w:w="1184" w:type="dxa"/>
            <w:noWrap/>
            <w:hideMark/>
          </w:tcPr>
          <w:p w14:paraId="78A37D4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0.1149</w:t>
            </w:r>
          </w:p>
        </w:tc>
        <w:tc>
          <w:tcPr>
            <w:tcW w:w="1184" w:type="dxa"/>
            <w:noWrap/>
            <w:hideMark/>
          </w:tcPr>
          <w:p w14:paraId="330A031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1.024775</w:t>
            </w:r>
          </w:p>
        </w:tc>
        <w:tc>
          <w:tcPr>
            <w:tcW w:w="1841" w:type="dxa"/>
            <w:noWrap/>
            <w:hideMark/>
          </w:tcPr>
          <w:p w14:paraId="2225F57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0.1121 </w:t>
            </w:r>
          </w:p>
        </w:tc>
      </w:tr>
      <w:tr w:rsidR="00634E9A" w:rsidRPr="00634E9A" w14:paraId="2A96AE51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14A0C3B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801181.SI</w:t>
            </w:r>
          </w:p>
        </w:tc>
        <w:tc>
          <w:tcPr>
            <w:tcW w:w="2076" w:type="dxa"/>
            <w:noWrap/>
            <w:hideMark/>
          </w:tcPr>
          <w:p w14:paraId="7680C760" w14:textId="42CBABDB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房地产开发</w:t>
            </w:r>
          </w:p>
        </w:tc>
        <w:tc>
          <w:tcPr>
            <w:tcW w:w="1184" w:type="dxa"/>
            <w:noWrap/>
            <w:hideMark/>
          </w:tcPr>
          <w:p w14:paraId="41A1BBC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0.10688</w:t>
            </w:r>
          </w:p>
        </w:tc>
        <w:tc>
          <w:tcPr>
            <w:tcW w:w="1184" w:type="dxa"/>
            <w:noWrap/>
            <w:hideMark/>
          </w:tcPr>
          <w:p w14:paraId="74AD5B2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1.083929</w:t>
            </w:r>
          </w:p>
        </w:tc>
        <w:tc>
          <w:tcPr>
            <w:tcW w:w="1841" w:type="dxa"/>
            <w:noWrap/>
            <w:hideMark/>
          </w:tcPr>
          <w:p w14:paraId="398E7E7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0.0986 </w:t>
            </w:r>
          </w:p>
        </w:tc>
      </w:tr>
      <w:tr w:rsidR="00634E9A" w:rsidRPr="00634E9A" w14:paraId="53BE3894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71AA226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801073.SI</w:t>
            </w:r>
          </w:p>
        </w:tc>
        <w:tc>
          <w:tcPr>
            <w:tcW w:w="2076" w:type="dxa"/>
            <w:noWrap/>
            <w:hideMark/>
          </w:tcPr>
          <w:p w14:paraId="26F6C67A" w14:textId="1A8CCED2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仪器仪表</w:t>
            </w:r>
          </w:p>
        </w:tc>
        <w:tc>
          <w:tcPr>
            <w:tcW w:w="1184" w:type="dxa"/>
            <w:noWrap/>
            <w:hideMark/>
          </w:tcPr>
          <w:p w14:paraId="74864E9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0.09808</w:t>
            </w:r>
          </w:p>
        </w:tc>
        <w:tc>
          <w:tcPr>
            <w:tcW w:w="1184" w:type="dxa"/>
            <w:noWrap/>
            <w:hideMark/>
          </w:tcPr>
          <w:p w14:paraId="5F82E42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1.192714</w:t>
            </w:r>
          </w:p>
        </w:tc>
        <w:tc>
          <w:tcPr>
            <w:tcW w:w="1841" w:type="dxa"/>
            <w:noWrap/>
            <w:hideMark/>
          </w:tcPr>
          <w:p w14:paraId="3B76B30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0.0822 </w:t>
            </w:r>
          </w:p>
        </w:tc>
      </w:tr>
      <w:tr w:rsidR="00634E9A" w:rsidRPr="00634E9A" w14:paraId="6C8A05A6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438D725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801084.SI</w:t>
            </w:r>
          </w:p>
        </w:tc>
        <w:tc>
          <w:tcPr>
            <w:tcW w:w="2076" w:type="dxa"/>
            <w:noWrap/>
            <w:hideMark/>
          </w:tcPr>
          <w:p w14:paraId="24682EA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光学光电子</w:t>
            </w:r>
          </w:p>
        </w:tc>
        <w:tc>
          <w:tcPr>
            <w:tcW w:w="1184" w:type="dxa"/>
            <w:noWrap/>
            <w:hideMark/>
          </w:tcPr>
          <w:p w14:paraId="1A97A76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0.09097</w:t>
            </w:r>
          </w:p>
        </w:tc>
        <w:tc>
          <w:tcPr>
            <w:tcW w:w="1184" w:type="dxa"/>
            <w:noWrap/>
            <w:hideMark/>
          </w:tcPr>
          <w:p w14:paraId="46FDA2B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1.210161</w:t>
            </w:r>
          </w:p>
        </w:tc>
        <w:tc>
          <w:tcPr>
            <w:tcW w:w="1841" w:type="dxa"/>
            <w:noWrap/>
            <w:hideMark/>
          </w:tcPr>
          <w:p w14:paraId="0B58E65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0.0752 </w:t>
            </w:r>
          </w:p>
        </w:tc>
      </w:tr>
      <w:tr w:rsidR="00634E9A" w:rsidRPr="00634E9A" w14:paraId="4D0D7FFD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0607B44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801093.SI</w:t>
            </w:r>
          </w:p>
        </w:tc>
        <w:tc>
          <w:tcPr>
            <w:tcW w:w="2076" w:type="dxa"/>
            <w:noWrap/>
            <w:hideMark/>
          </w:tcPr>
          <w:p w14:paraId="709BF51C" w14:textId="26E71519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汽车零部件</w:t>
            </w:r>
          </w:p>
        </w:tc>
        <w:tc>
          <w:tcPr>
            <w:tcW w:w="1184" w:type="dxa"/>
            <w:noWrap/>
            <w:hideMark/>
          </w:tcPr>
          <w:p w14:paraId="210A853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0.08327</w:t>
            </w:r>
          </w:p>
        </w:tc>
        <w:tc>
          <w:tcPr>
            <w:tcW w:w="1184" w:type="dxa"/>
            <w:noWrap/>
            <w:hideMark/>
          </w:tcPr>
          <w:p w14:paraId="2BA50B7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1.198228</w:t>
            </w:r>
          </w:p>
        </w:tc>
        <w:tc>
          <w:tcPr>
            <w:tcW w:w="1841" w:type="dxa"/>
            <w:noWrap/>
            <w:hideMark/>
          </w:tcPr>
          <w:p w14:paraId="75B5731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0.0695 </w:t>
            </w:r>
          </w:p>
        </w:tc>
      </w:tr>
      <w:tr w:rsidR="00634E9A" w:rsidRPr="00634E9A" w14:paraId="1D13E85F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19F3FB2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801164.SI</w:t>
            </w:r>
          </w:p>
        </w:tc>
        <w:tc>
          <w:tcPr>
            <w:tcW w:w="2076" w:type="dxa"/>
            <w:noWrap/>
            <w:hideMark/>
          </w:tcPr>
          <w:p w14:paraId="3FF6023F" w14:textId="0A212C83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水务</w:t>
            </w:r>
          </w:p>
        </w:tc>
        <w:tc>
          <w:tcPr>
            <w:tcW w:w="1184" w:type="dxa"/>
            <w:noWrap/>
            <w:hideMark/>
          </w:tcPr>
          <w:p w14:paraId="6912A25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0.07963</w:t>
            </w:r>
          </w:p>
        </w:tc>
        <w:tc>
          <w:tcPr>
            <w:tcW w:w="1184" w:type="dxa"/>
            <w:noWrap/>
            <w:hideMark/>
          </w:tcPr>
          <w:p w14:paraId="0AEAFE9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1.100127</w:t>
            </w:r>
          </w:p>
        </w:tc>
        <w:tc>
          <w:tcPr>
            <w:tcW w:w="1841" w:type="dxa"/>
            <w:noWrap/>
            <w:hideMark/>
          </w:tcPr>
          <w:p w14:paraId="74347FB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0.0724 </w:t>
            </w:r>
          </w:p>
        </w:tc>
      </w:tr>
      <w:tr w:rsidR="00634E9A" w:rsidRPr="00634E9A" w14:paraId="1250E903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1FC63F2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801212.SI</w:t>
            </w:r>
          </w:p>
        </w:tc>
        <w:tc>
          <w:tcPr>
            <w:tcW w:w="2076" w:type="dxa"/>
            <w:noWrap/>
            <w:hideMark/>
          </w:tcPr>
          <w:p w14:paraId="1372AA2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景点</w:t>
            </w:r>
          </w:p>
        </w:tc>
        <w:tc>
          <w:tcPr>
            <w:tcW w:w="1184" w:type="dxa"/>
            <w:noWrap/>
            <w:hideMark/>
          </w:tcPr>
          <w:p w14:paraId="60831B3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0.07957</w:t>
            </w:r>
          </w:p>
        </w:tc>
        <w:tc>
          <w:tcPr>
            <w:tcW w:w="1184" w:type="dxa"/>
            <w:noWrap/>
            <w:hideMark/>
          </w:tcPr>
          <w:p w14:paraId="20B7ECD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0.979468</w:t>
            </w:r>
          </w:p>
        </w:tc>
        <w:tc>
          <w:tcPr>
            <w:tcW w:w="1841" w:type="dxa"/>
            <w:noWrap/>
            <w:hideMark/>
          </w:tcPr>
          <w:p w14:paraId="4B04CD9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0.0812 </w:t>
            </w:r>
          </w:p>
        </w:tc>
      </w:tr>
      <w:tr w:rsidR="00634E9A" w:rsidRPr="00634E9A" w14:paraId="0A61A26F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4507DDE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801734.SI</w:t>
            </w:r>
          </w:p>
        </w:tc>
        <w:tc>
          <w:tcPr>
            <w:tcW w:w="2076" w:type="dxa"/>
            <w:noWrap/>
            <w:hideMark/>
          </w:tcPr>
          <w:p w14:paraId="59D98BA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高低压设备</w:t>
            </w:r>
          </w:p>
        </w:tc>
        <w:tc>
          <w:tcPr>
            <w:tcW w:w="1184" w:type="dxa"/>
            <w:noWrap/>
            <w:hideMark/>
          </w:tcPr>
          <w:p w14:paraId="1308969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0.076614</w:t>
            </w:r>
          </w:p>
        </w:tc>
        <w:tc>
          <w:tcPr>
            <w:tcW w:w="1184" w:type="dxa"/>
            <w:noWrap/>
            <w:hideMark/>
          </w:tcPr>
          <w:p w14:paraId="4B87132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1.133797</w:t>
            </w:r>
          </w:p>
        </w:tc>
        <w:tc>
          <w:tcPr>
            <w:tcW w:w="1841" w:type="dxa"/>
            <w:noWrap/>
            <w:hideMark/>
          </w:tcPr>
          <w:p w14:paraId="17F76EC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0.0676 </w:t>
            </w:r>
          </w:p>
        </w:tc>
      </w:tr>
      <w:tr w:rsidR="00634E9A" w:rsidRPr="00634E9A" w14:paraId="76B0286E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5EA1438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801142.SI</w:t>
            </w:r>
          </w:p>
        </w:tc>
        <w:tc>
          <w:tcPr>
            <w:tcW w:w="2076" w:type="dxa"/>
            <w:noWrap/>
            <w:hideMark/>
          </w:tcPr>
          <w:p w14:paraId="6BA79B2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家用轻工</w:t>
            </w:r>
          </w:p>
        </w:tc>
        <w:tc>
          <w:tcPr>
            <w:tcW w:w="1184" w:type="dxa"/>
            <w:noWrap/>
            <w:hideMark/>
          </w:tcPr>
          <w:p w14:paraId="0DD7EA6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0.0702</w:t>
            </w:r>
          </w:p>
        </w:tc>
        <w:tc>
          <w:tcPr>
            <w:tcW w:w="1184" w:type="dxa"/>
            <w:noWrap/>
            <w:hideMark/>
          </w:tcPr>
          <w:p w14:paraId="2F47F9E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1.331287</w:t>
            </w:r>
          </w:p>
        </w:tc>
        <w:tc>
          <w:tcPr>
            <w:tcW w:w="1841" w:type="dxa"/>
            <w:noWrap/>
            <w:hideMark/>
          </w:tcPr>
          <w:p w14:paraId="774A411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0.0527 </w:t>
            </w:r>
          </w:p>
        </w:tc>
      </w:tr>
      <w:tr w:rsidR="00634E9A" w:rsidRPr="00634E9A" w14:paraId="1BACED25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5F0C07C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801094.SI</w:t>
            </w:r>
          </w:p>
        </w:tc>
        <w:tc>
          <w:tcPr>
            <w:tcW w:w="2076" w:type="dxa"/>
            <w:noWrap/>
            <w:hideMark/>
          </w:tcPr>
          <w:p w14:paraId="6B928AC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汽车整车</w:t>
            </w:r>
          </w:p>
        </w:tc>
        <w:tc>
          <w:tcPr>
            <w:tcW w:w="1184" w:type="dxa"/>
            <w:noWrap/>
            <w:hideMark/>
          </w:tcPr>
          <w:p w14:paraId="307CFA2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0.06802</w:t>
            </w:r>
          </w:p>
        </w:tc>
        <w:tc>
          <w:tcPr>
            <w:tcW w:w="1184" w:type="dxa"/>
            <w:noWrap/>
            <w:hideMark/>
          </w:tcPr>
          <w:p w14:paraId="4596121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0.92451</w:t>
            </w:r>
          </w:p>
        </w:tc>
        <w:tc>
          <w:tcPr>
            <w:tcW w:w="1841" w:type="dxa"/>
            <w:noWrap/>
            <w:hideMark/>
          </w:tcPr>
          <w:p w14:paraId="29401D3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0.0736 </w:t>
            </w:r>
          </w:p>
        </w:tc>
      </w:tr>
      <w:tr w:rsidR="00634E9A" w:rsidRPr="00634E9A" w14:paraId="5B615383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5412601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801037.SI</w:t>
            </w:r>
          </w:p>
        </w:tc>
        <w:tc>
          <w:tcPr>
            <w:tcW w:w="2076" w:type="dxa"/>
            <w:noWrap/>
            <w:hideMark/>
          </w:tcPr>
          <w:p w14:paraId="5FFCF5F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橡胶</w:t>
            </w:r>
          </w:p>
        </w:tc>
        <w:tc>
          <w:tcPr>
            <w:tcW w:w="1184" w:type="dxa"/>
            <w:noWrap/>
            <w:hideMark/>
          </w:tcPr>
          <w:p w14:paraId="24CF765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0.05362</w:t>
            </w:r>
          </w:p>
        </w:tc>
        <w:tc>
          <w:tcPr>
            <w:tcW w:w="1184" w:type="dxa"/>
            <w:noWrap/>
            <w:hideMark/>
          </w:tcPr>
          <w:p w14:paraId="45FBD06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1.206637</w:t>
            </w:r>
          </w:p>
        </w:tc>
        <w:tc>
          <w:tcPr>
            <w:tcW w:w="1841" w:type="dxa"/>
            <w:noWrap/>
            <w:hideMark/>
          </w:tcPr>
          <w:p w14:paraId="6877EA3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0.0444 </w:t>
            </w:r>
          </w:p>
        </w:tc>
      </w:tr>
      <w:tr w:rsidR="00634E9A" w:rsidRPr="00634E9A" w14:paraId="3ED0C219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3FCDBB6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801178.SI</w:t>
            </w:r>
          </w:p>
        </w:tc>
        <w:tc>
          <w:tcPr>
            <w:tcW w:w="2076" w:type="dxa"/>
            <w:noWrap/>
            <w:hideMark/>
          </w:tcPr>
          <w:p w14:paraId="529A5C91" w14:textId="35B55B8E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物流</w:t>
            </w:r>
          </w:p>
        </w:tc>
        <w:tc>
          <w:tcPr>
            <w:tcW w:w="1184" w:type="dxa"/>
            <w:noWrap/>
            <w:hideMark/>
          </w:tcPr>
          <w:p w14:paraId="534605B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0.05205</w:t>
            </w:r>
          </w:p>
        </w:tc>
        <w:tc>
          <w:tcPr>
            <w:tcW w:w="1184" w:type="dxa"/>
            <w:noWrap/>
            <w:hideMark/>
          </w:tcPr>
          <w:p w14:paraId="4056317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1.164278</w:t>
            </w:r>
          </w:p>
        </w:tc>
        <w:tc>
          <w:tcPr>
            <w:tcW w:w="1841" w:type="dxa"/>
            <w:noWrap/>
            <w:hideMark/>
          </w:tcPr>
          <w:p w14:paraId="45B4A95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0.0447 </w:t>
            </w:r>
          </w:p>
        </w:tc>
      </w:tr>
      <w:tr w:rsidR="00634E9A" w:rsidRPr="00634E9A" w14:paraId="5E11B2DB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69B316F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801732.SI</w:t>
            </w:r>
          </w:p>
        </w:tc>
        <w:tc>
          <w:tcPr>
            <w:tcW w:w="2076" w:type="dxa"/>
            <w:noWrap/>
            <w:hideMark/>
          </w:tcPr>
          <w:p w14:paraId="1684F26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电气自动化设备</w:t>
            </w:r>
          </w:p>
        </w:tc>
        <w:tc>
          <w:tcPr>
            <w:tcW w:w="1184" w:type="dxa"/>
            <w:noWrap/>
            <w:hideMark/>
          </w:tcPr>
          <w:p w14:paraId="4ABF673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0.040329</w:t>
            </w:r>
          </w:p>
        </w:tc>
        <w:tc>
          <w:tcPr>
            <w:tcW w:w="1184" w:type="dxa"/>
            <w:noWrap/>
            <w:hideMark/>
          </w:tcPr>
          <w:p w14:paraId="2BE7AC8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0.943695</w:t>
            </w:r>
          </w:p>
        </w:tc>
        <w:tc>
          <w:tcPr>
            <w:tcW w:w="1841" w:type="dxa"/>
            <w:noWrap/>
            <w:hideMark/>
          </w:tcPr>
          <w:p w14:paraId="71D39BE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0.0427 </w:t>
            </w:r>
          </w:p>
        </w:tc>
      </w:tr>
      <w:tr w:rsidR="00634E9A" w:rsidRPr="00634E9A" w14:paraId="46AE39F5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68075AC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801051.SI</w:t>
            </w:r>
          </w:p>
        </w:tc>
        <w:tc>
          <w:tcPr>
            <w:tcW w:w="2076" w:type="dxa"/>
            <w:noWrap/>
            <w:hideMark/>
          </w:tcPr>
          <w:p w14:paraId="7D32F26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金属非金属新材料</w:t>
            </w:r>
          </w:p>
        </w:tc>
        <w:tc>
          <w:tcPr>
            <w:tcW w:w="1184" w:type="dxa"/>
            <w:noWrap/>
            <w:hideMark/>
          </w:tcPr>
          <w:p w14:paraId="372EFFB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0.02485</w:t>
            </w:r>
          </w:p>
        </w:tc>
        <w:tc>
          <w:tcPr>
            <w:tcW w:w="1184" w:type="dxa"/>
            <w:noWrap/>
            <w:hideMark/>
          </w:tcPr>
          <w:p w14:paraId="2113ED5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0.884806</w:t>
            </w:r>
          </w:p>
        </w:tc>
        <w:tc>
          <w:tcPr>
            <w:tcW w:w="1841" w:type="dxa"/>
            <w:noWrap/>
            <w:hideMark/>
          </w:tcPr>
          <w:p w14:paraId="1484D36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0.0281 </w:t>
            </w:r>
          </w:p>
        </w:tc>
      </w:tr>
      <w:tr w:rsidR="00634E9A" w:rsidRPr="00634E9A" w14:paraId="0BBDEE60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24F2404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801102.SI</w:t>
            </w:r>
          </w:p>
        </w:tc>
        <w:tc>
          <w:tcPr>
            <w:tcW w:w="2076" w:type="dxa"/>
            <w:noWrap/>
            <w:hideMark/>
          </w:tcPr>
          <w:p w14:paraId="7C998AB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通信设备</w:t>
            </w:r>
          </w:p>
        </w:tc>
        <w:tc>
          <w:tcPr>
            <w:tcW w:w="1184" w:type="dxa"/>
            <w:noWrap/>
            <w:hideMark/>
          </w:tcPr>
          <w:p w14:paraId="3D12BB2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0.0149</w:t>
            </w:r>
          </w:p>
        </w:tc>
        <w:tc>
          <w:tcPr>
            <w:tcW w:w="1184" w:type="dxa"/>
            <w:noWrap/>
            <w:hideMark/>
          </w:tcPr>
          <w:p w14:paraId="12A383E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1.059828</w:t>
            </w:r>
          </w:p>
        </w:tc>
        <w:tc>
          <w:tcPr>
            <w:tcW w:w="1841" w:type="dxa"/>
            <w:noWrap/>
            <w:hideMark/>
          </w:tcPr>
          <w:p w14:paraId="260793C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0.0141 </w:t>
            </w:r>
          </w:p>
        </w:tc>
      </w:tr>
      <w:tr w:rsidR="00634E9A" w:rsidRPr="00634E9A" w14:paraId="0B22D2FA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106E969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801036.SI</w:t>
            </w:r>
          </w:p>
        </w:tc>
        <w:tc>
          <w:tcPr>
            <w:tcW w:w="2076" w:type="dxa"/>
            <w:noWrap/>
            <w:hideMark/>
          </w:tcPr>
          <w:p w14:paraId="7D94F8A5" w14:textId="098638BF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塑料</w:t>
            </w:r>
          </w:p>
        </w:tc>
        <w:tc>
          <w:tcPr>
            <w:tcW w:w="1184" w:type="dxa"/>
            <w:noWrap/>
            <w:hideMark/>
          </w:tcPr>
          <w:p w14:paraId="2DCE87D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0.01453</w:t>
            </w:r>
          </w:p>
        </w:tc>
        <w:tc>
          <w:tcPr>
            <w:tcW w:w="1184" w:type="dxa"/>
            <w:noWrap/>
            <w:hideMark/>
          </w:tcPr>
          <w:p w14:paraId="673D3AC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1.309051</w:t>
            </w:r>
          </w:p>
        </w:tc>
        <w:tc>
          <w:tcPr>
            <w:tcW w:w="1841" w:type="dxa"/>
            <w:noWrap/>
            <w:hideMark/>
          </w:tcPr>
          <w:p w14:paraId="3306136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0.0111 </w:t>
            </w:r>
          </w:p>
        </w:tc>
      </w:tr>
      <w:tr w:rsidR="00634E9A" w:rsidRPr="00634E9A" w14:paraId="2B6B9FF4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520466A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801033.SI</w:t>
            </w:r>
          </w:p>
        </w:tc>
        <w:tc>
          <w:tcPr>
            <w:tcW w:w="2076" w:type="dxa"/>
            <w:noWrap/>
            <w:hideMark/>
          </w:tcPr>
          <w:p w14:paraId="0DE330D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化学原料</w:t>
            </w:r>
          </w:p>
        </w:tc>
        <w:tc>
          <w:tcPr>
            <w:tcW w:w="1184" w:type="dxa"/>
            <w:noWrap/>
            <w:hideMark/>
          </w:tcPr>
          <w:p w14:paraId="64FE9FA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0.00759</w:t>
            </w:r>
          </w:p>
        </w:tc>
        <w:tc>
          <w:tcPr>
            <w:tcW w:w="1184" w:type="dxa"/>
            <w:noWrap/>
            <w:hideMark/>
          </w:tcPr>
          <w:p w14:paraId="173F74E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1.018594</w:t>
            </w:r>
          </w:p>
        </w:tc>
        <w:tc>
          <w:tcPr>
            <w:tcW w:w="1841" w:type="dxa"/>
            <w:noWrap/>
            <w:hideMark/>
          </w:tcPr>
          <w:p w14:paraId="7874945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0.0075 </w:t>
            </w:r>
          </w:p>
        </w:tc>
      </w:tr>
      <w:tr w:rsidR="00634E9A" w:rsidRPr="00634E9A" w14:paraId="5D261724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5AE41F1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801074.SI</w:t>
            </w:r>
          </w:p>
        </w:tc>
        <w:tc>
          <w:tcPr>
            <w:tcW w:w="2076" w:type="dxa"/>
            <w:noWrap/>
            <w:hideMark/>
          </w:tcPr>
          <w:p w14:paraId="7C89B22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专用设备</w:t>
            </w:r>
          </w:p>
        </w:tc>
        <w:tc>
          <w:tcPr>
            <w:tcW w:w="1184" w:type="dxa"/>
            <w:noWrap/>
            <w:hideMark/>
          </w:tcPr>
          <w:p w14:paraId="24D9FF3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-0.00248</w:t>
            </w:r>
          </w:p>
        </w:tc>
        <w:tc>
          <w:tcPr>
            <w:tcW w:w="1184" w:type="dxa"/>
            <w:noWrap/>
            <w:hideMark/>
          </w:tcPr>
          <w:p w14:paraId="5A20CFC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1.137769</w:t>
            </w:r>
          </w:p>
        </w:tc>
        <w:tc>
          <w:tcPr>
            <w:tcW w:w="1841" w:type="dxa"/>
            <w:noWrap/>
            <w:hideMark/>
          </w:tcPr>
          <w:p w14:paraId="37D0B7C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-0.0022 </w:t>
            </w:r>
          </w:p>
        </w:tc>
      </w:tr>
      <w:tr w:rsidR="00634E9A" w:rsidRPr="00634E9A" w14:paraId="3257E36D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1952AA7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801731.SI</w:t>
            </w:r>
          </w:p>
        </w:tc>
        <w:tc>
          <w:tcPr>
            <w:tcW w:w="2076" w:type="dxa"/>
            <w:noWrap/>
            <w:hideMark/>
          </w:tcPr>
          <w:p w14:paraId="1362E177" w14:textId="7D3BA8E9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电机</w:t>
            </w:r>
          </w:p>
        </w:tc>
        <w:tc>
          <w:tcPr>
            <w:tcW w:w="1184" w:type="dxa"/>
            <w:noWrap/>
            <w:hideMark/>
          </w:tcPr>
          <w:p w14:paraId="5BE378E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-0.00547</w:t>
            </w:r>
          </w:p>
        </w:tc>
        <w:tc>
          <w:tcPr>
            <w:tcW w:w="1184" w:type="dxa"/>
            <w:noWrap/>
            <w:hideMark/>
          </w:tcPr>
          <w:p w14:paraId="40A1339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0.888113</w:t>
            </w:r>
          </w:p>
        </w:tc>
        <w:tc>
          <w:tcPr>
            <w:tcW w:w="1841" w:type="dxa"/>
            <w:noWrap/>
            <w:hideMark/>
          </w:tcPr>
          <w:p w14:paraId="0346131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-0.0062 </w:t>
            </w:r>
          </w:p>
        </w:tc>
      </w:tr>
      <w:tr w:rsidR="00634E9A" w:rsidRPr="00634E9A" w14:paraId="13792BC0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70BCA6A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801193.SI</w:t>
            </w:r>
          </w:p>
        </w:tc>
        <w:tc>
          <w:tcPr>
            <w:tcW w:w="2076" w:type="dxa"/>
            <w:noWrap/>
            <w:hideMark/>
          </w:tcPr>
          <w:p w14:paraId="10529EFA" w14:textId="74CBF551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券商</w:t>
            </w:r>
          </w:p>
        </w:tc>
        <w:tc>
          <w:tcPr>
            <w:tcW w:w="1184" w:type="dxa"/>
            <w:noWrap/>
            <w:hideMark/>
          </w:tcPr>
          <w:p w14:paraId="03F61A4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-0.00895</w:t>
            </w:r>
          </w:p>
        </w:tc>
        <w:tc>
          <w:tcPr>
            <w:tcW w:w="1184" w:type="dxa"/>
            <w:noWrap/>
            <w:hideMark/>
          </w:tcPr>
          <w:p w14:paraId="135BD15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1.098583</w:t>
            </w:r>
          </w:p>
        </w:tc>
        <w:tc>
          <w:tcPr>
            <w:tcW w:w="1841" w:type="dxa"/>
            <w:noWrap/>
            <w:hideMark/>
          </w:tcPr>
          <w:p w14:paraId="4479E5F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-0.0081 </w:t>
            </w:r>
          </w:p>
        </w:tc>
      </w:tr>
      <w:tr w:rsidR="00634E9A" w:rsidRPr="00634E9A" w14:paraId="3F943960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2A901C8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801161.SI</w:t>
            </w:r>
          </w:p>
        </w:tc>
        <w:tc>
          <w:tcPr>
            <w:tcW w:w="2076" w:type="dxa"/>
            <w:noWrap/>
            <w:hideMark/>
          </w:tcPr>
          <w:p w14:paraId="75A2135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电力</w:t>
            </w:r>
          </w:p>
        </w:tc>
        <w:tc>
          <w:tcPr>
            <w:tcW w:w="1184" w:type="dxa"/>
            <w:noWrap/>
            <w:hideMark/>
          </w:tcPr>
          <w:p w14:paraId="2685DEA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-0.01257</w:t>
            </w:r>
          </w:p>
        </w:tc>
        <w:tc>
          <w:tcPr>
            <w:tcW w:w="1184" w:type="dxa"/>
            <w:noWrap/>
            <w:hideMark/>
          </w:tcPr>
          <w:p w14:paraId="78BCB53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1.301431</w:t>
            </w:r>
          </w:p>
        </w:tc>
        <w:tc>
          <w:tcPr>
            <w:tcW w:w="1841" w:type="dxa"/>
            <w:noWrap/>
            <w:hideMark/>
          </w:tcPr>
          <w:p w14:paraId="7A80F06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-0.0097 </w:t>
            </w:r>
          </w:p>
        </w:tc>
      </w:tr>
      <w:tr w:rsidR="00634E9A" w:rsidRPr="00634E9A" w14:paraId="5C7FD458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3469DF2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801141.SI</w:t>
            </w:r>
          </w:p>
        </w:tc>
        <w:tc>
          <w:tcPr>
            <w:tcW w:w="2076" w:type="dxa"/>
            <w:noWrap/>
            <w:hideMark/>
          </w:tcPr>
          <w:p w14:paraId="5CA1EB39" w14:textId="4F8F1C3C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包装印刷</w:t>
            </w:r>
          </w:p>
        </w:tc>
        <w:tc>
          <w:tcPr>
            <w:tcW w:w="1184" w:type="dxa"/>
            <w:noWrap/>
            <w:hideMark/>
          </w:tcPr>
          <w:p w14:paraId="0BB8573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-0.02498</w:t>
            </w:r>
          </w:p>
        </w:tc>
        <w:tc>
          <w:tcPr>
            <w:tcW w:w="1184" w:type="dxa"/>
            <w:noWrap/>
            <w:hideMark/>
          </w:tcPr>
          <w:p w14:paraId="39F782B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1.102541</w:t>
            </w:r>
          </w:p>
        </w:tc>
        <w:tc>
          <w:tcPr>
            <w:tcW w:w="1841" w:type="dxa"/>
            <w:noWrap/>
            <w:hideMark/>
          </w:tcPr>
          <w:p w14:paraId="675FAD1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-0.0227 </w:t>
            </w:r>
          </w:p>
        </w:tc>
      </w:tr>
      <w:tr w:rsidR="00634E9A" w:rsidRPr="00634E9A" w14:paraId="551E6A80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2F022C6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lastRenderedPageBreak/>
              <w:t>801072.SI</w:t>
            </w:r>
          </w:p>
        </w:tc>
        <w:tc>
          <w:tcPr>
            <w:tcW w:w="2076" w:type="dxa"/>
            <w:noWrap/>
            <w:hideMark/>
          </w:tcPr>
          <w:p w14:paraId="016D5B1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通用机械</w:t>
            </w:r>
          </w:p>
        </w:tc>
        <w:tc>
          <w:tcPr>
            <w:tcW w:w="1184" w:type="dxa"/>
            <w:noWrap/>
            <w:hideMark/>
          </w:tcPr>
          <w:p w14:paraId="64561ED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-0.03614</w:t>
            </w:r>
          </w:p>
        </w:tc>
        <w:tc>
          <w:tcPr>
            <w:tcW w:w="1184" w:type="dxa"/>
            <w:noWrap/>
            <w:hideMark/>
          </w:tcPr>
          <w:p w14:paraId="56EA668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1.212995</w:t>
            </w:r>
          </w:p>
        </w:tc>
        <w:tc>
          <w:tcPr>
            <w:tcW w:w="1841" w:type="dxa"/>
            <w:noWrap/>
            <w:hideMark/>
          </w:tcPr>
          <w:p w14:paraId="796C91B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-0.0298 </w:t>
            </w:r>
          </w:p>
        </w:tc>
      </w:tr>
      <w:tr w:rsidR="00634E9A" w:rsidRPr="00634E9A" w14:paraId="14934E8E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0AE88EB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801752.SI</w:t>
            </w:r>
          </w:p>
        </w:tc>
        <w:tc>
          <w:tcPr>
            <w:tcW w:w="2076" w:type="dxa"/>
            <w:noWrap/>
            <w:hideMark/>
          </w:tcPr>
          <w:p w14:paraId="16B6B5C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互联网传媒</w:t>
            </w:r>
          </w:p>
        </w:tc>
        <w:tc>
          <w:tcPr>
            <w:tcW w:w="1184" w:type="dxa"/>
            <w:noWrap/>
            <w:hideMark/>
          </w:tcPr>
          <w:p w14:paraId="7F1A029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-0.0369</w:t>
            </w:r>
          </w:p>
        </w:tc>
        <w:tc>
          <w:tcPr>
            <w:tcW w:w="1184" w:type="dxa"/>
            <w:noWrap/>
            <w:hideMark/>
          </w:tcPr>
          <w:p w14:paraId="23E334E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1.146624</w:t>
            </w:r>
          </w:p>
        </w:tc>
        <w:tc>
          <w:tcPr>
            <w:tcW w:w="1841" w:type="dxa"/>
            <w:noWrap/>
            <w:hideMark/>
          </w:tcPr>
          <w:p w14:paraId="5E70485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-0.0322 </w:t>
            </w:r>
          </w:p>
        </w:tc>
      </w:tr>
      <w:tr w:rsidR="00634E9A" w:rsidRPr="00634E9A" w14:paraId="1A2FCD39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72394C1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801012.SI</w:t>
            </w:r>
          </w:p>
        </w:tc>
        <w:tc>
          <w:tcPr>
            <w:tcW w:w="2076" w:type="dxa"/>
            <w:noWrap/>
            <w:hideMark/>
          </w:tcPr>
          <w:p w14:paraId="1B29ED0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农产品加工</w:t>
            </w:r>
          </w:p>
        </w:tc>
        <w:tc>
          <w:tcPr>
            <w:tcW w:w="1184" w:type="dxa"/>
            <w:noWrap/>
            <w:hideMark/>
          </w:tcPr>
          <w:p w14:paraId="06ADF1F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-0.03752</w:t>
            </w:r>
          </w:p>
        </w:tc>
        <w:tc>
          <w:tcPr>
            <w:tcW w:w="1184" w:type="dxa"/>
            <w:noWrap/>
            <w:hideMark/>
          </w:tcPr>
          <w:p w14:paraId="5A29526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1.464289</w:t>
            </w:r>
          </w:p>
        </w:tc>
        <w:tc>
          <w:tcPr>
            <w:tcW w:w="1841" w:type="dxa"/>
            <w:noWrap/>
            <w:hideMark/>
          </w:tcPr>
          <w:p w14:paraId="7E4AE49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-0.0256 </w:t>
            </w:r>
          </w:p>
        </w:tc>
      </w:tr>
      <w:tr w:rsidR="00634E9A" w:rsidRPr="00634E9A" w14:paraId="416A4207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36E0B3E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801075.SI</w:t>
            </w:r>
          </w:p>
        </w:tc>
        <w:tc>
          <w:tcPr>
            <w:tcW w:w="2076" w:type="dxa"/>
            <w:noWrap/>
            <w:hideMark/>
          </w:tcPr>
          <w:p w14:paraId="6561DD6F" w14:textId="403B14B8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金属制品</w:t>
            </w:r>
          </w:p>
        </w:tc>
        <w:tc>
          <w:tcPr>
            <w:tcW w:w="1184" w:type="dxa"/>
            <w:noWrap/>
            <w:hideMark/>
          </w:tcPr>
          <w:p w14:paraId="39AF272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-0.04363</w:t>
            </w:r>
          </w:p>
        </w:tc>
        <w:tc>
          <w:tcPr>
            <w:tcW w:w="1184" w:type="dxa"/>
            <w:noWrap/>
            <w:hideMark/>
          </w:tcPr>
          <w:p w14:paraId="0F7EFC6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1.072329</w:t>
            </w:r>
          </w:p>
        </w:tc>
        <w:tc>
          <w:tcPr>
            <w:tcW w:w="1841" w:type="dxa"/>
            <w:noWrap/>
            <w:hideMark/>
          </w:tcPr>
          <w:p w14:paraId="15A6F74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-0.0407 </w:t>
            </w:r>
          </w:p>
        </w:tc>
      </w:tr>
      <w:tr w:rsidR="00634E9A" w:rsidRPr="00634E9A" w14:paraId="2CB10FCD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2473E67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801016.SI</w:t>
            </w:r>
          </w:p>
        </w:tc>
        <w:tc>
          <w:tcPr>
            <w:tcW w:w="2076" w:type="dxa"/>
            <w:noWrap/>
            <w:hideMark/>
          </w:tcPr>
          <w:p w14:paraId="0D5CB6C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种植业</w:t>
            </w:r>
          </w:p>
        </w:tc>
        <w:tc>
          <w:tcPr>
            <w:tcW w:w="1184" w:type="dxa"/>
            <w:noWrap/>
            <w:hideMark/>
          </w:tcPr>
          <w:p w14:paraId="0C18EAB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-0.06415</w:t>
            </w:r>
          </w:p>
        </w:tc>
        <w:tc>
          <w:tcPr>
            <w:tcW w:w="1184" w:type="dxa"/>
            <w:noWrap/>
            <w:hideMark/>
          </w:tcPr>
          <w:p w14:paraId="32F04A6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1.098504</w:t>
            </w:r>
          </w:p>
        </w:tc>
        <w:tc>
          <w:tcPr>
            <w:tcW w:w="1841" w:type="dxa"/>
            <w:noWrap/>
            <w:hideMark/>
          </w:tcPr>
          <w:p w14:paraId="476299B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-0.0584 </w:t>
            </w:r>
          </w:p>
        </w:tc>
      </w:tr>
      <w:tr w:rsidR="00634E9A" w:rsidRPr="00634E9A" w14:paraId="44330DF2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1FB7F60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801144.SI</w:t>
            </w:r>
          </w:p>
        </w:tc>
        <w:tc>
          <w:tcPr>
            <w:tcW w:w="2076" w:type="dxa"/>
            <w:noWrap/>
            <w:hideMark/>
          </w:tcPr>
          <w:p w14:paraId="6F663A1D" w14:textId="3596B86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其他轻工制造</w:t>
            </w:r>
          </w:p>
        </w:tc>
        <w:tc>
          <w:tcPr>
            <w:tcW w:w="1184" w:type="dxa"/>
            <w:noWrap/>
            <w:hideMark/>
          </w:tcPr>
          <w:p w14:paraId="557CE39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-0.06455</w:t>
            </w:r>
          </w:p>
        </w:tc>
        <w:tc>
          <w:tcPr>
            <w:tcW w:w="1184" w:type="dxa"/>
            <w:noWrap/>
            <w:hideMark/>
          </w:tcPr>
          <w:p w14:paraId="33344EA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0.45525</w:t>
            </w:r>
          </w:p>
        </w:tc>
        <w:tc>
          <w:tcPr>
            <w:tcW w:w="1841" w:type="dxa"/>
            <w:noWrap/>
            <w:hideMark/>
          </w:tcPr>
          <w:p w14:paraId="78BB4AD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-0.1418 </w:t>
            </w:r>
          </w:p>
        </w:tc>
      </w:tr>
      <w:tr w:rsidR="00634E9A" w:rsidRPr="00634E9A" w14:paraId="32FCB0DE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75AACFD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801182.SI</w:t>
            </w:r>
          </w:p>
        </w:tc>
        <w:tc>
          <w:tcPr>
            <w:tcW w:w="2076" w:type="dxa"/>
            <w:noWrap/>
            <w:hideMark/>
          </w:tcPr>
          <w:p w14:paraId="34F507AF" w14:textId="722D0DEC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园区开发</w:t>
            </w:r>
          </w:p>
        </w:tc>
        <w:tc>
          <w:tcPr>
            <w:tcW w:w="1184" w:type="dxa"/>
            <w:noWrap/>
            <w:hideMark/>
          </w:tcPr>
          <w:p w14:paraId="46C04ED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-0.06549</w:t>
            </w:r>
          </w:p>
        </w:tc>
        <w:tc>
          <w:tcPr>
            <w:tcW w:w="1184" w:type="dxa"/>
            <w:noWrap/>
            <w:hideMark/>
          </w:tcPr>
          <w:p w14:paraId="5A9D882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1.052904</w:t>
            </w:r>
          </w:p>
        </w:tc>
        <w:tc>
          <w:tcPr>
            <w:tcW w:w="1841" w:type="dxa"/>
            <w:noWrap/>
            <w:hideMark/>
          </w:tcPr>
          <w:p w14:paraId="687D88F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-0.0622 </w:t>
            </w:r>
          </w:p>
        </w:tc>
      </w:tr>
      <w:tr w:rsidR="00634E9A" w:rsidRPr="00634E9A" w14:paraId="3C765795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231A0A8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801744.SI</w:t>
            </w:r>
          </w:p>
        </w:tc>
        <w:tc>
          <w:tcPr>
            <w:tcW w:w="2076" w:type="dxa"/>
            <w:noWrap/>
            <w:hideMark/>
          </w:tcPr>
          <w:p w14:paraId="391249F0" w14:textId="457C1404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船舶制造</w:t>
            </w:r>
          </w:p>
        </w:tc>
        <w:tc>
          <w:tcPr>
            <w:tcW w:w="1184" w:type="dxa"/>
            <w:noWrap/>
            <w:hideMark/>
          </w:tcPr>
          <w:p w14:paraId="56C8BDE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-0.08204</w:t>
            </w:r>
          </w:p>
        </w:tc>
        <w:tc>
          <w:tcPr>
            <w:tcW w:w="1184" w:type="dxa"/>
            <w:noWrap/>
            <w:hideMark/>
          </w:tcPr>
          <w:p w14:paraId="6E2ADF2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1.093402</w:t>
            </w:r>
          </w:p>
        </w:tc>
        <w:tc>
          <w:tcPr>
            <w:tcW w:w="1841" w:type="dxa"/>
            <w:noWrap/>
            <w:hideMark/>
          </w:tcPr>
          <w:p w14:paraId="7DBFA6F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-0.0750 </w:t>
            </w:r>
          </w:p>
        </w:tc>
      </w:tr>
      <w:tr w:rsidR="00634E9A" w:rsidRPr="00634E9A" w14:paraId="3FF72950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230ACBF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801017.SI</w:t>
            </w:r>
          </w:p>
        </w:tc>
        <w:tc>
          <w:tcPr>
            <w:tcW w:w="2076" w:type="dxa"/>
            <w:noWrap/>
            <w:hideMark/>
          </w:tcPr>
          <w:p w14:paraId="703F9E97" w14:textId="4418ABE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畜禽养殖</w:t>
            </w:r>
          </w:p>
        </w:tc>
        <w:tc>
          <w:tcPr>
            <w:tcW w:w="1184" w:type="dxa"/>
            <w:noWrap/>
            <w:hideMark/>
          </w:tcPr>
          <w:p w14:paraId="180C70F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-0.08703</w:t>
            </w:r>
          </w:p>
        </w:tc>
        <w:tc>
          <w:tcPr>
            <w:tcW w:w="1184" w:type="dxa"/>
            <w:noWrap/>
            <w:hideMark/>
          </w:tcPr>
          <w:p w14:paraId="3056D9C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1.10538</w:t>
            </w:r>
          </w:p>
        </w:tc>
        <w:tc>
          <w:tcPr>
            <w:tcW w:w="1841" w:type="dxa"/>
            <w:noWrap/>
            <w:hideMark/>
          </w:tcPr>
          <w:p w14:paraId="0EED483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-0.0787 </w:t>
            </w:r>
          </w:p>
        </w:tc>
      </w:tr>
      <w:tr w:rsidR="00634E9A" w:rsidRPr="00634E9A" w14:paraId="4DF59563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07F8ADA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801076.SI</w:t>
            </w:r>
          </w:p>
        </w:tc>
        <w:tc>
          <w:tcPr>
            <w:tcW w:w="2076" w:type="dxa"/>
            <w:noWrap/>
            <w:hideMark/>
          </w:tcPr>
          <w:p w14:paraId="6A2B3729" w14:textId="01879D94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运输设备</w:t>
            </w:r>
          </w:p>
        </w:tc>
        <w:tc>
          <w:tcPr>
            <w:tcW w:w="1184" w:type="dxa"/>
            <w:noWrap/>
            <w:hideMark/>
          </w:tcPr>
          <w:p w14:paraId="1EB013F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-0.11756</w:t>
            </w:r>
          </w:p>
        </w:tc>
        <w:tc>
          <w:tcPr>
            <w:tcW w:w="1184" w:type="dxa"/>
            <w:noWrap/>
            <w:hideMark/>
          </w:tcPr>
          <w:p w14:paraId="63FBC65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1.348635</w:t>
            </w:r>
          </w:p>
        </w:tc>
        <w:tc>
          <w:tcPr>
            <w:tcW w:w="1841" w:type="dxa"/>
            <w:noWrap/>
            <w:hideMark/>
          </w:tcPr>
          <w:p w14:paraId="4CF429D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-0.0872 </w:t>
            </w:r>
          </w:p>
        </w:tc>
      </w:tr>
      <w:tr w:rsidR="00634E9A" w:rsidRPr="00634E9A" w14:paraId="14727DCB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6170DBF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801204.SI</w:t>
            </w:r>
          </w:p>
        </w:tc>
        <w:tc>
          <w:tcPr>
            <w:tcW w:w="2076" w:type="dxa"/>
            <w:noWrap/>
            <w:hideMark/>
          </w:tcPr>
          <w:p w14:paraId="41B38D3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专业零售</w:t>
            </w:r>
          </w:p>
        </w:tc>
        <w:tc>
          <w:tcPr>
            <w:tcW w:w="1184" w:type="dxa"/>
            <w:noWrap/>
            <w:hideMark/>
          </w:tcPr>
          <w:p w14:paraId="6B8EB8D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-0.12137</w:t>
            </w:r>
          </w:p>
        </w:tc>
        <w:tc>
          <w:tcPr>
            <w:tcW w:w="1184" w:type="dxa"/>
            <w:noWrap/>
            <w:hideMark/>
          </w:tcPr>
          <w:p w14:paraId="5D568A5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0.73859</w:t>
            </w:r>
          </w:p>
        </w:tc>
        <w:tc>
          <w:tcPr>
            <w:tcW w:w="1841" w:type="dxa"/>
            <w:noWrap/>
            <w:hideMark/>
          </w:tcPr>
          <w:p w14:paraId="5C0705B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-0.1643 </w:t>
            </w:r>
          </w:p>
        </w:tc>
      </w:tr>
      <w:tr w:rsidR="00634E9A" w:rsidRPr="00634E9A" w14:paraId="35FF4ADD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07509F7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801202.SI</w:t>
            </w:r>
          </w:p>
        </w:tc>
        <w:tc>
          <w:tcPr>
            <w:tcW w:w="2076" w:type="dxa"/>
            <w:noWrap/>
            <w:hideMark/>
          </w:tcPr>
          <w:p w14:paraId="3B01DC4A" w14:textId="4AB4F661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贸易</w:t>
            </w:r>
          </w:p>
        </w:tc>
        <w:tc>
          <w:tcPr>
            <w:tcW w:w="1184" w:type="dxa"/>
            <w:noWrap/>
            <w:hideMark/>
          </w:tcPr>
          <w:p w14:paraId="758CEE8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-0.12416</w:t>
            </w:r>
          </w:p>
        </w:tc>
        <w:tc>
          <w:tcPr>
            <w:tcW w:w="1184" w:type="dxa"/>
            <w:noWrap/>
            <w:hideMark/>
          </w:tcPr>
          <w:p w14:paraId="3AA71B5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1.069908</w:t>
            </w:r>
          </w:p>
        </w:tc>
        <w:tc>
          <w:tcPr>
            <w:tcW w:w="1841" w:type="dxa"/>
            <w:noWrap/>
            <w:hideMark/>
          </w:tcPr>
          <w:p w14:paraId="37CFB27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-0.1160 </w:t>
            </w:r>
          </w:p>
        </w:tc>
      </w:tr>
      <w:tr w:rsidR="00634E9A" w:rsidRPr="00634E9A" w14:paraId="1AD5D384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1DE7D7E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801223.SI</w:t>
            </w:r>
          </w:p>
        </w:tc>
        <w:tc>
          <w:tcPr>
            <w:tcW w:w="2076" w:type="dxa"/>
            <w:noWrap/>
            <w:hideMark/>
          </w:tcPr>
          <w:p w14:paraId="6251932D" w14:textId="1B5CC940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通信运营</w:t>
            </w:r>
          </w:p>
        </w:tc>
        <w:tc>
          <w:tcPr>
            <w:tcW w:w="1184" w:type="dxa"/>
            <w:noWrap/>
            <w:hideMark/>
          </w:tcPr>
          <w:p w14:paraId="239E4A7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-0.13143</w:t>
            </w:r>
          </w:p>
        </w:tc>
        <w:tc>
          <w:tcPr>
            <w:tcW w:w="1184" w:type="dxa"/>
            <w:noWrap/>
            <w:hideMark/>
          </w:tcPr>
          <w:p w14:paraId="0A9AE61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0.911343</w:t>
            </w:r>
          </w:p>
        </w:tc>
        <w:tc>
          <w:tcPr>
            <w:tcW w:w="1841" w:type="dxa"/>
            <w:noWrap/>
            <w:hideMark/>
          </w:tcPr>
          <w:p w14:paraId="7379985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-0.1442 </w:t>
            </w:r>
          </w:p>
        </w:tc>
      </w:tr>
      <w:tr w:rsidR="00634E9A" w:rsidRPr="00634E9A" w14:paraId="346C3554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1820325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801162.SI</w:t>
            </w:r>
          </w:p>
        </w:tc>
        <w:tc>
          <w:tcPr>
            <w:tcW w:w="2076" w:type="dxa"/>
            <w:noWrap/>
            <w:hideMark/>
          </w:tcPr>
          <w:p w14:paraId="26370C38" w14:textId="51A14B4E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环保工程及服务</w:t>
            </w:r>
          </w:p>
        </w:tc>
        <w:tc>
          <w:tcPr>
            <w:tcW w:w="1184" w:type="dxa"/>
            <w:noWrap/>
            <w:hideMark/>
          </w:tcPr>
          <w:p w14:paraId="1BBF60A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-0.13577</w:t>
            </w:r>
          </w:p>
        </w:tc>
        <w:tc>
          <w:tcPr>
            <w:tcW w:w="1184" w:type="dxa"/>
            <w:noWrap/>
            <w:hideMark/>
          </w:tcPr>
          <w:p w14:paraId="17EB779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0.923444</w:t>
            </w:r>
          </w:p>
        </w:tc>
        <w:tc>
          <w:tcPr>
            <w:tcW w:w="1841" w:type="dxa"/>
            <w:noWrap/>
            <w:hideMark/>
          </w:tcPr>
          <w:p w14:paraId="3F582AB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-0.1470 </w:t>
            </w:r>
          </w:p>
        </w:tc>
      </w:tr>
      <w:tr w:rsidR="00634E9A" w:rsidRPr="00634E9A" w14:paraId="517B5048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3646B8D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801172.SI</w:t>
            </w:r>
          </w:p>
        </w:tc>
        <w:tc>
          <w:tcPr>
            <w:tcW w:w="2076" w:type="dxa"/>
            <w:noWrap/>
            <w:hideMark/>
          </w:tcPr>
          <w:p w14:paraId="522E34CC" w14:textId="33D2CBE0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公交</w:t>
            </w:r>
          </w:p>
        </w:tc>
        <w:tc>
          <w:tcPr>
            <w:tcW w:w="1184" w:type="dxa"/>
            <w:noWrap/>
            <w:hideMark/>
          </w:tcPr>
          <w:p w14:paraId="2D2D8FE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-0.15051</w:t>
            </w:r>
          </w:p>
        </w:tc>
        <w:tc>
          <w:tcPr>
            <w:tcW w:w="1184" w:type="dxa"/>
            <w:noWrap/>
            <w:hideMark/>
          </w:tcPr>
          <w:p w14:paraId="47F7546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1.285265</w:t>
            </w:r>
          </w:p>
        </w:tc>
        <w:tc>
          <w:tcPr>
            <w:tcW w:w="1841" w:type="dxa"/>
            <w:noWrap/>
            <w:hideMark/>
          </w:tcPr>
          <w:p w14:paraId="766D12E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-0.1171 </w:t>
            </w:r>
          </w:p>
        </w:tc>
      </w:tr>
      <w:tr w:rsidR="00634E9A" w:rsidRPr="00634E9A" w14:paraId="090F63D5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02C3B9B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801191.SI</w:t>
            </w:r>
          </w:p>
        </w:tc>
        <w:tc>
          <w:tcPr>
            <w:tcW w:w="2076" w:type="dxa"/>
            <w:noWrap/>
            <w:hideMark/>
          </w:tcPr>
          <w:p w14:paraId="29B7857B" w14:textId="38E4105D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多元金融</w:t>
            </w:r>
          </w:p>
        </w:tc>
        <w:tc>
          <w:tcPr>
            <w:tcW w:w="1184" w:type="dxa"/>
            <w:noWrap/>
            <w:hideMark/>
          </w:tcPr>
          <w:p w14:paraId="699F308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-0.15878</w:t>
            </w:r>
          </w:p>
        </w:tc>
        <w:tc>
          <w:tcPr>
            <w:tcW w:w="1184" w:type="dxa"/>
            <w:noWrap/>
            <w:hideMark/>
          </w:tcPr>
          <w:p w14:paraId="1B1595A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1.14689</w:t>
            </w:r>
          </w:p>
        </w:tc>
        <w:tc>
          <w:tcPr>
            <w:tcW w:w="1841" w:type="dxa"/>
            <w:noWrap/>
            <w:hideMark/>
          </w:tcPr>
          <w:p w14:paraId="261B86C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-0.1384 </w:t>
            </w:r>
          </w:p>
        </w:tc>
      </w:tr>
      <w:tr w:rsidR="00634E9A" w:rsidRPr="00634E9A" w14:paraId="6348D0B4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2E75916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801211.SI</w:t>
            </w:r>
          </w:p>
        </w:tc>
        <w:tc>
          <w:tcPr>
            <w:tcW w:w="2076" w:type="dxa"/>
            <w:noWrap/>
            <w:hideMark/>
          </w:tcPr>
          <w:p w14:paraId="6F592BDC" w14:textId="20549E46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餐饮</w:t>
            </w:r>
          </w:p>
        </w:tc>
        <w:tc>
          <w:tcPr>
            <w:tcW w:w="1184" w:type="dxa"/>
            <w:noWrap/>
            <w:hideMark/>
          </w:tcPr>
          <w:p w14:paraId="4336968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-0.17045</w:t>
            </w:r>
          </w:p>
        </w:tc>
        <w:tc>
          <w:tcPr>
            <w:tcW w:w="1184" w:type="dxa"/>
            <w:noWrap/>
            <w:hideMark/>
          </w:tcPr>
          <w:p w14:paraId="203AA0A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0.970834</w:t>
            </w:r>
          </w:p>
        </w:tc>
        <w:tc>
          <w:tcPr>
            <w:tcW w:w="1841" w:type="dxa"/>
            <w:noWrap/>
            <w:hideMark/>
          </w:tcPr>
          <w:p w14:paraId="0430E83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-0.1756 </w:t>
            </w:r>
          </w:p>
        </w:tc>
      </w:tr>
      <w:tr w:rsidR="00634E9A" w:rsidRPr="00634E9A" w14:paraId="4D372EFC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7B7B83F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801205.SI</w:t>
            </w:r>
          </w:p>
        </w:tc>
        <w:tc>
          <w:tcPr>
            <w:tcW w:w="2076" w:type="dxa"/>
            <w:noWrap/>
            <w:hideMark/>
          </w:tcPr>
          <w:p w14:paraId="4C82C79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商业物业经营</w:t>
            </w:r>
          </w:p>
        </w:tc>
        <w:tc>
          <w:tcPr>
            <w:tcW w:w="1184" w:type="dxa"/>
            <w:noWrap/>
            <w:hideMark/>
          </w:tcPr>
          <w:p w14:paraId="6563AEF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-0.17114</w:t>
            </w:r>
          </w:p>
        </w:tc>
        <w:tc>
          <w:tcPr>
            <w:tcW w:w="1184" w:type="dxa"/>
            <w:noWrap/>
            <w:hideMark/>
          </w:tcPr>
          <w:p w14:paraId="3C3D1BC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1.536429</w:t>
            </w:r>
          </w:p>
        </w:tc>
        <w:tc>
          <w:tcPr>
            <w:tcW w:w="1841" w:type="dxa"/>
            <w:noWrap/>
            <w:hideMark/>
          </w:tcPr>
          <w:p w14:paraId="0F5F11B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-0.1114 </w:t>
            </w:r>
          </w:p>
        </w:tc>
      </w:tr>
      <w:tr w:rsidR="00634E9A" w:rsidRPr="00634E9A" w14:paraId="0AD46150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5912586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801013.SI</w:t>
            </w:r>
          </w:p>
        </w:tc>
        <w:tc>
          <w:tcPr>
            <w:tcW w:w="2076" w:type="dxa"/>
            <w:noWrap/>
            <w:hideMark/>
          </w:tcPr>
          <w:p w14:paraId="2FD665F9" w14:textId="694898C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农业综合</w:t>
            </w:r>
          </w:p>
        </w:tc>
        <w:tc>
          <w:tcPr>
            <w:tcW w:w="1184" w:type="dxa"/>
            <w:noWrap/>
            <w:hideMark/>
          </w:tcPr>
          <w:p w14:paraId="16A329C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-0.17151</w:t>
            </w:r>
          </w:p>
        </w:tc>
        <w:tc>
          <w:tcPr>
            <w:tcW w:w="1184" w:type="dxa"/>
            <w:noWrap/>
            <w:hideMark/>
          </w:tcPr>
          <w:p w14:paraId="0C86DAA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0.895466</w:t>
            </w:r>
          </w:p>
        </w:tc>
        <w:tc>
          <w:tcPr>
            <w:tcW w:w="1841" w:type="dxa"/>
            <w:noWrap/>
            <w:hideMark/>
          </w:tcPr>
          <w:p w14:paraId="2C7E782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-0.1915 </w:t>
            </w:r>
          </w:p>
        </w:tc>
      </w:tr>
      <w:tr w:rsidR="00634E9A" w:rsidRPr="00634E9A" w14:paraId="186FCC03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10A5F82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801171.SI</w:t>
            </w:r>
          </w:p>
        </w:tc>
        <w:tc>
          <w:tcPr>
            <w:tcW w:w="2076" w:type="dxa"/>
            <w:noWrap/>
            <w:hideMark/>
          </w:tcPr>
          <w:p w14:paraId="4A2EC671" w14:textId="2119F0B9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港口</w:t>
            </w:r>
          </w:p>
        </w:tc>
        <w:tc>
          <w:tcPr>
            <w:tcW w:w="1184" w:type="dxa"/>
            <w:noWrap/>
            <w:hideMark/>
          </w:tcPr>
          <w:p w14:paraId="56BE8D5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-0.17317</w:t>
            </w:r>
          </w:p>
        </w:tc>
        <w:tc>
          <w:tcPr>
            <w:tcW w:w="1184" w:type="dxa"/>
            <w:noWrap/>
            <w:hideMark/>
          </w:tcPr>
          <w:p w14:paraId="67402B7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1.048674</w:t>
            </w:r>
          </w:p>
        </w:tc>
        <w:tc>
          <w:tcPr>
            <w:tcW w:w="1841" w:type="dxa"/>
            <w:noWrap/>
            <w:hideMark/>
          </w:tcPr>
          <w:p w14:paraId="23D0B30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-0.1651 </w:t>
            </w:r>
          </w:p>
        </w:tc>
      </w:tr>
      <w:tr w:rsidR="00634E9A" w:rsidRPr="00634E9A" w14:paraId="130C296A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13F24DB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801011.SI</w:t>
            </w:r>
          </w:p>
        </w:tc>
        <w:tc>
          <w:tcPr>
            <w:tcW w:w="2076" w:type="dxa"/>
            <w:noWrap/>
            <w:hideMark/>
          </w:tcPr>
          <w:p w14:paraId="519CD314" w14:textId="7B34A84B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林业</w:t>
            </w:r>
          </w:p>
        </w:tc>
        <w:tc>
          <w:tcPr>
            <w:tcW w:w="1184" w:type="dxa"/>
            <w:noWrap/>
            <w:hideMark/>
          </w:tcPr>
          <w:p w14:paraId="77A8F95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-0.19479</w:t>
            </w:r>
          </w:p>
        </w:tc>
        <w:tc>
          <w:tcPr>
            <w:tcW w:w="1184" w:type="dxa"/>
            <w:noWrap/>
            <w:hideMark/>
          </w:tcPr>
          <w:p w14:paraId="2871A83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1.059076</w:t>
            </w:r>
          </w:p>
        </w:tc>
        <w:tc>
          <w:tcPr>
            <w:tcW w:w="1841" w:type="dxa"/>
            <w:noWrap/>
            <w:hideMark/>
          </w:tcPr>
          <w:p w14:paraId="2B4F0F5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-0.1839 </w:t>
            </w:r>
          </w:p>
        </w:tc>
      </w:tr>
      <w:tr w:rsidR="00634E9A" w:rsidRPr="00634E9A" w14:paraId="3C6D8B00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549D92C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801131.SI</w:t>
            </w:r>
          </w:p>
        </w:tc>
        <w:tc>
          <w:tcPr>
            <w:tcW w:w="2076" w:type="dxa"/>
            <w:noWrap/>
            <w:hideMark/>
          </w:tcPr>
          <w:p w14:paraId="3C15FE1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纺织制造</w:t>
            </w:r>
          </w:p>
        </w:tc>
        <w:tc>
          <w:tcPr>
            <w:tcW w:w="1184" w:type="dxa"/>
            <w:noWrap/>
            <w:hideMark/>
          </w:tcPr>
          <w:p w14:paraId="751720E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-0.20222</w:t>
            </w:r>
          </w:p>
        </w:tc>
        <w:tc>
          <w:tcPr>
            <w:tcW w:w="1184" w:type="dxa"/>
            <w:noWrap/>
            <w:hideMark/>
          </w:tcPr>
          <w:p w14:paraId="1355964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1.101442</w:t>
            </w:r>
          </w:p>
        </w:tc>
        <w:tc>
          <w:tcPr>
            <w:tcW w:w="1841" w:type="dxa"/>
            <w:noWrap/>
            <w:hideMark/>
          </w:tcPr>
          <w:p w14:paraId="55731EB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-0.1836 </w:t>
            </w:r>
          </w:p>
        </w:tc>
      </w:tr>
      <w:tr w:rsidR="00634E9A" w:rsidRPr="00634E9A" w14:paraId="19719B0D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517A4DE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801163.SI</w:t>
            </w:r>
          </w:p>
        </w:tc>
        <w:tc>
          <w:tcPr>
            <w:tcW w:w="2076" w:type="dxa"/>
            <w:noWrap/>
            <w:hideMark/>
          </w:tcPr>
          <w:p w14:paraId="5C0B54A8" w14:textId="2E294334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燃气</w:t>
            </w:r>
          </w:p>
        </w:tc>
        <w:tc>
          <w:tcPr>
            <w:tcW w:w="1184" w:type="dxa"/>
            <w:noWrap/>
            <w:hideMark/>
          </w:tcPr>
          <w:p w14:paraId="531EAC9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-0.20766</w:t>
            </w:r>
          </w:p>
        </w:tc>
        <w:tc>
          <w:tcPr>
            <w:tcW w:w="1184" w:type="dxa"/>
            <w:noWrap/>
            <w:hideMark/>
          </w:tcPr>
          <w:p w14:paraId="5AD0E4E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0.811414</w:t>
            </w:r>
          </w:p>
        </w:tc>
        <w:tc>
          <w:tcPr>
            <w:tcW w:w="1841" w:type="dxa"/>
            <w:noWrap/>
            <w:hideMark/>
          </w:tcPr>
          <w:p w14:paraId="1AE9E13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-0.2559 </w:t>
            </w:r>
          </w:p>
        </w:tc>
      </w:tr>
      <w:tr w:rsidR="00634E9A" w:rsidRPr="00634E9A" w14:paraId="0DC7B0BA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365611A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801092.SI</w:t>
            </w:r>
          </w:p>
        </w:tc>
        <w:tc>
          <w:tcPr>
            <w:tcW w:w="2076" w:type="dxa"/>
            <w:noWrap/>
            <w:hideMark/>
          </w:tcPr>
          <w:p w14:paraId="1EF0C60F" w14:textId="0003E268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汽车服务</w:t>
            </w:r>
          </w:p>
        </w:tc>
        <w:tc>
          <w:tcPr>
            <w:tcW w:w="1184" w:type="dxa"/>
            <w:noWrap/>
            <w:hideMark/>
          </w:tcPr>
          <w:p w14:paraId="39E326D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-0.21773</w:t>
            </w:r>
          </w:p>
        </w:tc>
        <w:tc>
          <w:tcPr>
            <w:tcW w:w="1184" w:type="dxa"/>
            <w:noWrap/>
            <w:hideMark/>
          </w:tcPr>
          <w:p w14:paraId="5A5657F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0.900244</w:t>
            </w:r>
          </w:p>
        </w:tc>
        <w:tc>
          <w:tcPr>
            <w:tcW w:w="1841" w:type="dxa"/>
            <w:noWrap/>
            <w:hideMark/>
          </w:tcPr>
          <w:p w14:paraId="3D7A0968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-0.2419 </w:t>
            </w:r>
          </w:p>
        </w:tc>
      </w:tr>
      <w:tr w:rsidR="00634E9A" w:rsidRPr="00634E9A" w14:paraId="4F3D8781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40D3902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801722.SI</w:t>
            </w:r>
          </w:p>
        </w:tc>
        <w:tc>
          <w:tcPr>
            <w:tcW w:w="2076" w:type="dxa"/>
            <w:noWrap/>
            <w:hideMark/>
          </w:tcPr>
          <w:p w14:paraId="0F4E3E67" w14:textId="30117252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装修装饰</w:t>
            </w:r>
          </w:p>
        </w:tc>
        <w:tc>
          <w:tcPr>
            <w:tcW w:w="1184" w:type="dxa"/>
            <w:noWrap/>
            <w:hideMark/>
          </w:tcPr>
          <w:p w14:paraId="32C2A95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-0.21791</w:t>
            </w:r>
          </w:p>
        </w:tc>
        <w:tc>
          <w:tcPr>
            <w:tcW w:w="1184" w:type="dxa"/>
            <w:noWrap/>
            <w:hideMark/>
          </w:tcPr>
          <w:p w14:paraId="70E7FB3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0.850967</w:t>
            </w:r>
          </w:p>
        </w:tc>
        <w:tc>
          <w:tcPr>
            <w:tcW w:w="1841" w:type="dxa"/>
            <w:noWrap/>
            <w:hideMark/>
          </w:tcPr>
          <w:p w14:paraId="0E9D9A8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-0.2561 </w:t>
            </w:r>
          </w:p>
        </w:tc>
      </w:tr>
      <w:tr w:rsidR="00634E9A" w:rsidRPr="00634E9A" w14:paraId="579594C2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068439A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801175.SI</w:t>
            </w:r>
          </w:p>
        </w:tc>
        <w:tc>
          <w:tcPr>
            <w:tcW w:w="2076" w:type="dxa"/>
            <w:noWrap/>
            <w:hideMark/>
          </w:tcPr>
          <w:p w14:paraId="19A3A032" w14:textId="285B72A8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高速公路</w:t>
            </w:r>
          </w:p>
        </w:tc>
        <w:tc>
          <w:tcPr>
            <w:tcW w:w="1184" w:type="dxa"/>
            <w:noWrap/>
            <w:hideMark/>
          </w:tcPr>
          <w:p w14:paraId="38C47C6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-0.22324</w:t>
            </w:r>
          </w:p>
        </w:tc>
        <w:tc>
          <w:tcPr>
            <w:tcW w:w="1184" w:type="dxa"/>
            <w:noWrap/>
            <w:hideMark/>
          </w:tcPr>
          <w:p w14:paraId="64E55CB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1.196385</w:t>
            </w:r>
          </w:p>
        </w:tc>
        <w:tc>
          <w:tcPr>
            <w:tcW w:w="1841" w:type="dxa"/>
            <w:noWrap/>
            <w:hideMark/>
          </w:tcPr>
          <w:p w14:paraId="4E2409B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-0.1866 </w:t>
            </w:r>
          </w:p>
        </w:tc>
      </w:tr>
      <w:tr w:rsidR="00634E9A" w:rsidRPr="00634E9A" w14:paraId="431BAC35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2078CA2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801173.SI</w:t>
            </w:r>
          </w:p>
        </w:tc>
        <w:tc>
          <w:tcPr>
            <w:tcW w:w="2076" w:type="dxa"/>
            <w:noWrap/>
            <w:hideMark/>
          </w:tcPr>
          <w:p w14:paraId="54F0987B" w14:textId="574A678A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航空运输</w:t>
            </w:r>
          </w:p>
        </w:tc>
        <w:tc>
          <w:tcPr>
            <w:tcW w:w="1184" w:type="dxa"/>
            <w:noWrap/>
            <w:hideMark/>
          </w:tcPr>
          <w:p w14:paraId="2E57C57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-0.2408</w:t>
            </w:r>
          </w:p>
        </w:tc>
        <w:tc>
          <w:tcPr>
            <w:tcW w:w="1184" w:type="dxa"/>
            <w:noWrap/>
            <w:hideMark/>
          </w:tcPr>
          <w:p w14:paraId="783F2AC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1.242853</w:t>
            </w:r>
          </w:p>
        </w:tc>
        <w:tc>
          <w:tcPr>
            <w:tcW w:w="1841" w:type="dxa"/>
            <w:noWrap/>
            <w:hideMark/>
          </w:tcPr>
          <w:p w14:paraId="2A5968F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-0.1937 </w:t>
            </w:r>
          </w:p>
        </w:tc>
      </w:tr>
      <w:tr w:rsidR="00634E9A" w:rsidRPr="00634E9A" w14:paraId="252CD8D8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17AA521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801041.SI</w:t>
            </w:r>
          </w:p>
        </w:tc>
        <w:tc>
          <w:tcPr>
            <w:tcW w:w="2076" w:type="dxa"/>
            <w:noWrap/>
            <w:hideMark/>
          </w:tcPr>
          <w:p w14:paraId="7C1CC260" w14:textId="5C730CC9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钢铁</w:t>
            </w:r>
          </w:p>
        </w:tc>
        <w:tc>
          <w:tcPr>
            <w:tcW w:w="1184" w:type="dxa"/>
            <w:noWrap/>
            <w:hideMark/>
          </w:tcPr>
          <w:p w14:paraId="2740F32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-0.29437</w:t>
            </w:r>
          </w:p>
        </w:tc>
        <w:tc>
          <w:tcPr>
            <w:tcW w:w="1184" w:type="dxa"/>
            <w:noWrap/>
            <w:hideMark/>
          </w:tcPr>
          <w:p w14:paraId="01BCA73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1.068165</w:t>
            </w:r>
          </w:p>
        </w:tc>
        <w:tc>
          <w:tcPr>
            <w:tcW w:w="1841" w:type="dxa"/>
            <w:noWrap/>
            <w:hideMark/>
          </w:tcPr>
          <w:p w14:paraId="3D66A09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-0.2756 </w:t>
            </w:r>
          </w:p>
        </w:tc>
      </w:tr>
      <w:tr w:rsidR="00634E9A" w:rsidRPr="00634E9A" w14:paraId="470F6E1E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4487A23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801176.SI</w:t>
            </w:r>
          </w:p>
        </w:tc>
        <w:tc>
          <w:tcPr>
            <w:tcW w:w="2076" w:type="dxa"/>
            <w:noWrap/>
            <w:hideMark/>
          </w:tcPr>
          <w:p w14:paraId="226730B0" w14:textId="44BE4F8A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航运</w:t>
            </w:r>
          </w:p>
        </w:tc>
        <w:tc>
          <w:tcPr>
            <w:tcW w:w="1184" w:type="dxa"/>
            <w:noWrap/>
            <w:hideMark/>
          </w:tcPr>
          <w:p w14:paraId="33E951A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-0.30683</w:t>
            </w:r>
          </w:p>
        </w:tc>
        <w:tc>
          <w:tcPr>
            <w:tcW w:w="1184" w:type="dxa"/>
            <w:noWrap/>
            <w:hideMark/>
          </w:tcPr>
          <w:p w14:paraId="18EF0BE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1.221906</w:t>
            </w:r>
          </w:p>
        </w:tc>
        <w:tc>
          <w:tcPr>
            <w:tcW w:w="1841" w:type="dxa"/>
            <w:noWrap/>
            <w:hideMark/>
          </w:tcPr>
          <w:p w14:paraId="25A85D4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-0.2511 </w:t>
            </w:r>
          </w:p>
        </w:tc>
      </w:tr>
      <w:tr w:rsidR="00634E9A" w:rsidRPr="00634E9A" w14:paraId="3DA59022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3600625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801132.SI</w:t>
            </w:r>
          </w:p>
        </w:tc>
        <w:tc>
          <w:tcPr>
            <w:tcW w:w="2076" w:type="dxa"/>
            <w:noWrap/>
            <w:hideMark/>
          </w:tcPr>
          <w:p w14:paraId="47CA987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服装家纺</w:t>
            </w:r>
          </w:p>
        </w:tc>
        <w:tc>
          <w:tcPr>
            <w:tcW w:w="1184" w:type="dxa"/>
            <w:noWrap/>
            <w:hideMark/>
          </w:tcPr>
          <w:p w14:paraId="02562A0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-0.32536</w:t>
            </w:r>
          </w:p>
        </w:tc>
        <w:tc>
          <w:tcPr>
            <w:tcW w:w="1184" w:type="dxa"/>
            <w:noWrap/>
            <w:hideMark/>
          </w:tcPr>
          <w:p w14:paraId="3E96E5B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1.148086</w:t>
            </w:r>
          </w:p>
        </w:tc>
        <w:tc>
          <w:tcPr>
            <w:tcW w:w="1841" w:type="dxa"/>
            <w:noWrap/>
            <w:hideMark/>
          </w:tcPr>
          <w:p w14:paraId="3DF6BC6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-0.2834 </w:t>
            </w:r>
          </w:p>
        </w:tc>
      </w:tr>
      <w:tr w:rsidR="00634E9A" w:rsidRPr="00634E9A" w14:paraId="0EC34D29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1397395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801725.SI</w:t>
            </w:r>
          </w:p>
        </w:tc>
        <w:tc>
          <w:tcPr>
            <w:tcW w:w="2076" w:type="dxa"/>
            <w:noWrap/>
            <w:hideMark/>
          </w:tcPr>
          <w:p w14:paraId="2B7FF2BC" w14:textId="53FE36C6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园林工程</w:t>
            </w:r>
          </w:p>
        </w:tc>
        <w:tc>
          <w:tcPr>
            <w:tcW w:w="1184" w:type="dxa"/>
            <w:noWrap/>
            <w:hideMark/>
          </w:tcPr>
          <w:p w14:paraId="5532855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-0.3258</w:t>
            </w:r>
          </w:p>
        </w:tc>
        <w:tc>
          <w:tcPr>
            <w:tcW w:w="1184" w:type="dxa"/>
            <w:noWrap/>
            <w:hideMark/>
          </w:tcPr>
          <w:p w14:paraId="0E32263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1.077662</w:t>
            </w:r>
          </w:p>
        </w:tc>
        <w:tc>
          <w:tcPr>
            <w:tcW w:w="1841" w:type="dxa"/>
            <w:noWrap/>
            <w:hideMark/>
          </w:tcPr>
          <w:p w14:paraId="34F0A3A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-0.3023 </w:t>
            </w:r>
          </w:p>
        </w:tc>
      </w:tr>
      <w:tr w:rsidR="00634E9A" w:rsidRPr="00634E9A" w14:paraId="57F5DFF0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7573CB4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801177.SI</w:t>
            </w:r>
          </w:p>
        </w:tc>
        <w:tc>
          <w:tcPr>
            <w:tcW w:w="2076" w:type="dxa"/>
            <w:noWrap/>
            <w:hideMark/>
          </w:tcPr>
          <w:p w14:paraId="764B25A8" w14:textId="5A883B5F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铁路运输</w:t>
            </w:r>
          </w:p>
        </w:tc>
        <w:tc>
          <w:tcPr>
            <w:tcW w:w="1184" w:type="dxa"/>
            <w:noWrap/>
            <w:hideMark/>
          </w:tcPr>
          <w:p w14:paraId="225202F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-0.33762</w:t>
            </w:r>
          </w:p>
        </w:tc>
        <w:tc>
          <w:tcPr>
            <w:tcW w:w="1184" w:type="dxa"/>
            <w:noWrap/>
            <w:hideMark/>
          </w:tcPr>
          <w:p w14:paraId="3F480EE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0.808162</w:t>
            </w:r>
          </w:p>
        </w:tc>
        <w:tc>
          <w:tcPr>
            <w:tcW w:w="1841" w:type="dxa"/>
            <w:noWrap/>
            <w:hideMark/>
          </w:tcPr>
          <w:p w14:paraId="4A70799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-0.4178 </w:t>
            </w:r>
          </w:p>
        </w:tc>
      </w:tr>
      <w:tr w:rsidR="00634E9A" w:rsidRPr="00634E9A" w14:paraId="24F15EB4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0E9CCF9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801035.SI</w:t>
            </w:r>
          </w:p>
        </w:tc>
        <w:tc>
          <w:tcPr>
            <w:tcW w:w="2076" w:type="dxa"/>
            <w:noWrap/>
            <w:hideMark/>
          </w:tcPr>
          <w:p w14:paraId="30D549D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石油化工</w:t>
            </w:r>
          </w:p>
        </w:tc>
        <w:tc>
          <w:tcPr>
            <w:tcW w:w="1184" w:type="dxa"/>
            <w:noWrap/>
            <w:hideMark/>
          </w:tcPr>
          <w:p w14:paraId="6126036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-0.3657</w:t>
            </w:r>
          </w:p>
        </w:tc>
        <w:tc>
          <w:tcPr>
            <w:tcW w:w="1184" w:type="dxa"/>
            <w:noWrap/>
            <w:hideMark/>
          </w:tcPr>
          <w:p w14:paraId="0A5E259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0.749573</w:t>
            </w:r>
          </w:p>
        </w:tc>
        <w:tc>
          <w:tcPr>
            <w:tcW w:w="1841" w:type="dxa"/>
            <w:noWrap/>
            <w:hideMark/>
          </w:tcPr>
          <w:p w14:paraId="58D60101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-0.4879 </w:t>
            </w:r>
          </w:p>
        </w:tc>
      </w:tr>
      <w:tr w:rsidR="00634E9A" w:rsidRPr="00634E9A" w14:paraId="42F19A0B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5ACAE2F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801015.SI</w:t>
            </w:r>
          </w:p>
        </w:tc>
        <w:tc>
          <w:tcPr>
            <w:tcW w:w="2076" w:type="dxa"/>
            <w:noWrap/>
            <w:hideMark/>
          </w:tcPr>
          <w:p w14:paraId="3472648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渔业</w:t>
            </w:r>
          </w:p>
        </w:tc>
        <w:tc>
          <w:tcPr>
            <w:tcW w:w="1184" w:type="dxa"/>
            <w:noWrap/>
            <w:hideMark/>
          </w:tcPr>
          <w:p w14:paraId="32664D3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-0.417</w:t>
            </w:r>
          </w:p>
        </w:tc>
        <w:tc>
          <w:tcPr>
            <w:tcW w:w="1184" w:type="dxa"/>
            <w:noWrap/>
            <w:hideMark/>
          </w:tcPr>
          <w:p w14:paraId="19AE10E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0.966244</w:t>
            </w:r>
          </w:p>
        </w:tc>
        <w:tc>
          <w:tcPr>
            <w:tcW w:w="1841" w:type="dxa"/>
            <w:noWrap/>
            <w:hideMark/>
          </w:tcPr>
          <w:p w14:paraId="45CC1FE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-0.4316 </w:t>
            </w:r>
          </w:p>
        </w:tc>
      </w:tr>
      <w:tr w:rsidR="00634E9A" w:rsidRPr="00634E9A" w14:paraId="13A4A923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49AF74C2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801751.SI</w:t>
            </w:r>
          </w:p>
        </w:tc>
        <w:tc>
          <w:tcPr>
            <w:tcW w:w="2076" w:type="dxa"/>
            <w:noWrap/>
            <w:hideMark/>
          </w:tcPr>
          <w:p w14:paraId="6B1F0B5E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营销传播</w:t>
            </w:r>
          </w:p>
        </w:tc>
        <w:tc>
          <w:tcPr>
            <w:tcW w:w="1184" w:type="dxa"/>
            <w:noWrap/>
            <w:hideMark/>
          </w:tcPr>
          <w:p w14:paraId="07137756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-0.44116</w:t>
            </w:r>
          </w:p>
        </w:tc>
        <w:tc>
          <w:tcPr>
            <w:tcW w:w="1184" w:type="dxa"/>
            <w:noWrap/>
            <w:hideMark/>
          </w:tcPr>
          <w:p w14:paraId="10D5C8F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0.997983</w:t>
            </w:r>
          </w:p>
        </w:tc>
        <w:tc>
          <w:tcPr>
            <w:tcW w:w="1841" w:type="dxa"/>
            <w:noWrap/>
            <w:hideMark/>
          </w:tcPr>
          <w:p w14:paraId="748B00A5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-0.4420 </w:t>
            </w:r>
          </w:p>
        </w:tc>
      </w:tr>
      <w:tr w:rsidR="00634E9A" w:rsidRPr="00634E9A" w14:paraId="74105D39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2EF96C7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801022.SI</w:t>
            </w:r>
          </w:p>
        </w:tc>
        <w:tc>
          <w:tcPr>
            <w:tcW w:w="2076" w:type="dxa"/>
            <w:noWrap/>
            <w:hideMark/>
          </w:tcPr>
          <w:p w14:paraId="31C31FBF" w14:textId="375A8580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其他采掘</w:t>
            </w:r>
          </w:p>
        </w:tc>
        <w:tc>
          <w:tcPr>
            <w:tcW w:w="1184" w:type="dxa"/>
            <w:noWrap/>
            <w:hideMark/>
          </w:tcPr>
          <w:p w14:paraId="64CA13A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-0.45501</w:t>
            </w:r>
          </w:p>
        </w:tc>
        <w:tc>
          <w:tcPr>
            <w:tcW w:w="1184" w:type="dxa"/>
            <w:noWrap/>
            <w:hideMark/>
          </w:tcPr>
          <w:p w14:paraId="37604B4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1.044555</w:t>
            </w:r>
          </w:p>
        </w:tc>
        <w:tc>
          <w:tcPr>
            <w:tcW w:w="1841" w:type="dxa"/>
            <w:noWrap/>
            <w:hideMark/>
          </w:tcPr>
          <w:p w14:paraId="0434AE5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-0.4356 </w:t>
            </w:r>
          </w:p>
        </w:tc>
      </w:tr>
      <w:tr w:rsidR="00634E9A" w:rsidRPr="00634E9A" w14:paraId="243D43D1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32D540F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801021.SI</w:t>
            </w:r>
          </w:p>
        </w:tc>
        <w:tc>
          <w:tcPr>
            <w:tcW w:w="2076" w:type="dxa"/>
            <w:noWrap/>
            <w:hideMark/>
          </w:tcPr>
          <w:p w14:paraId="3A29A430" w14:textId="26C05F1C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煤炭开采</w:t>
            </w:r>
          </w:p>
        </w:tc>
        <w:tc>
          <w:tcPr>
            <w:tcW w:w="1184" w:type="dxa"/>
            <w:noWrap/>
            <w:hideMark/>
          </w:tcPr>
          <w:p w14:paraId="7752397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-0.46081</w:t>
            </w:r>
          </w:p>
        </w:tc>
        <w:tc>
          <w:tcPr>
            <w:tcW w:w="1184" w:type="dxa"/>
            <w:noWrap/>
            <w:hideMark/>
          </w:tcPr>
          <w:p w14:paraId="2873E02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0.980348</w:t>
            </w:r>
          </w:p>
        </w:tc>
        <w:tc>
          <w:tcPr>
            <w:tcW w:w="1841" w:type="dxa"/>
            <w:noWrap/>
            <w:hideMark/>
          </w:tcPr>
          <w:p w14:paraId="006B022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-0.4700 </w:t>
            </w:r>
          </w:p>
        </w:tc>
      </w:tr>
      <w:tr w:rsidR="00634E9A" w:rsidRPr="00634E9A" w14:paraId="1342B152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5D5F79A0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801024.SI</w:t>
            </w:r>
          </w:p>
        </w:tc>
        <w:tc>
          <w:tcPr>
            <w:tcW w:w="2076" w:type="dxa"/>
            <w:noWrap/>
            <w:hideMark/>
          </w:tcPr>
          <w:p w14:paraId="32C9C628" w14:textId="3D0D8652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采掘服务</w:t>
            </w:r>
          </w:p>
        </w:tc>
        <w:tc>
          <w:tcPr>
            <w:tcW w:w="1184" w:type="dxa"/>
            <w:noWrap/>
            <w:hideMark/>
          </w:tcPr>
          <w:p w14:paraId="6F7BAD8A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-0.50878</w:t>
            </w:r>
          </w:p>
        </w:tc>
        <w:tc>
          <w:tcPr>
            <w:tcW w:w="1184" w:type="dxa"/>
            <w:noWrap/>
            <w:hideMark/>
          </w:tcPr>
          <w:p w14:paraId="76BD7DA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1.40011</w:t>
            </w:r>
          </w:p>
        </w:tc>
        <w:tc>
          <w:tcPr>
            <w:tcW w:w="1841" w:type="dxa"/>
            <w:noWrap/>
            <w:hideMark/>
          </w:tcPr>
          <w:p w14:paraId="5E8AF0BF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-0.3634 </w:t>
            </w:r>
          </w:p>
        </w:tc>
      </w:tr>
      <w:tr w:rsidR="00634E9A" w:rsidRPr="00634E9A" w14:paraId="717540F4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009959C7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801761.SI</w:t>
            </w:r>
          </w:p>
        </w:tc>
        <w:tc>
          <w:tcPr>
            <w:tcW w:w="2076" w:type="dxa"/>
            <w:noWrap/>
            <w:hideMark/>
          </w:tcPr>
          <w:p w14:paraId="1615E99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文化传媒</w:t>
            </w:r>
          </w:p>
        </w:tc>
        <w:tc>
          <w:tcPr>
            <w:tcW w:w="1184" w:type="dxa"/>
            <w:noWrap/>
            <w:hideMark/>
          </w:tcPr>
          <w:p w14:paraId="281D538B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-0.55914</w:t>
            </w:r>
          </w:p>
        </w:tc>
        <w:tc>
          <w:tcPr>
            <w:tcW w:w="1184" w:type="dxa"/>
            <w:noWrap/>
            <w:hideMark/>
          </w:tcPr>
          <w:p w14:paraId="081ACC0C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1.103693</w:t>
            </w:r>
          </w:p>
        </w:tc>
        <w:tc>
          <w:tcPr>
            <w:tcW w:w="1841" w:type="dxa"/>
            <w:noWrap/>
            <w:hideMark/>
          </w:tcPr>
          <w:p w14:paraId="0712A5F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-0.5066 </w:t>
            </w:r>
          </w:p>
        </w:tc>
      </w:tr>
      <w:tr w:rsidR="00634E9A" w:rsidRPr="00634E9A" w14:paraId="18B2A65B" w14:textId="77777777" w:rsidTr="00E209C7">
        <w:trPr>
          <w:trHeight w:val="276"/>
          <w:jc w:val="center"/>
        </w:trPr>
        <w:tc>
          <w:tcPr>
            <w:tcW w:w="1266" w:type="dxa"/>
            <w:noWrap/>
            <w:hideMark/>
          </w:tcPr>
          <w:p w14:paraId="3A49BD23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801023.SI</w:t>
            </w:r>
          </w:p>
        </w:tc>
        <w:tc>
          <w:tcPr>
            <w:tcW w:w="2076" w:type="dxa"/>
            <w:noWrap/>
            <w:hideMark/>
          </w:tcPr>
          <w:p w14:paraId="39E9C227" w14:textId="4AE6C6C3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石油开采</w:t>
            </w:r>
          </w:p>
        </w:tc>
        <w:tc>
          <w:tcPr>
            <w:tcW w:w="1184" w:type="dxa"/>
            <w:noWrap/>
            <w:hideMark/>
          </w:tcPr>
          <w:p w14:paraId="3BFD874D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-0.8576</w:t>
            </w:r>
          </w:p>
        </w:tc>
        <w:tc>
          <w:tcPr>
            <w:tcW w:w="1184" w:type="dxa"/>
            <w:noWrap/>
            <w:hideMark/>
          </w:tcPr>
          <w:p w14:paraId="083C67D9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>0.875582</w:t>
            </w:r>
          </w:p>
        </w:tc>
        <w:tc>
          <w:tcPr>
            <w:tcW w:w="1841" w:type="dxa"/>
            <w:noWrap/>
            <w:hideMark/>
          </w:tcPr>
          <w:p w14:paraId="10689F44" w14:textId="77777777" w:rsidR="00634E9A" w:rsidRPr="00634E9A" w:rsidRDefault="00634E9A" w:rsidP="00634E9A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634E9A">
              <w:rPr>
                <w:rFonts w:ascii="Times New Roman" w:eastAsia="宋体" w:hAnsi="Times New Roman" w:cs="Times New Roman"/>
                <w:color w:val="5B9BD5" w:themeColor="accent5"/>
              </w:rPr>
              <w:t xml:space="preserve">-0.9795 </w:t>
            </w:r>
          </w:p>
        </w:tc>
      </w:tr>
    </w:tbl>
    <w:p w14:paraId="61A80FB9" w14:textId="745110AA" w:rsidR="00634E9A" w:rsidRDefault="00634E9A" w:rsidP="00634E9A">
      <w:pPr>
        <w:jc w:val="center"/>
        <w:rPr>
          <w:rFonts w:ascii="Times New Roman" w:eastAsia="宋体" w:hAnsi="Times New Roman" w:cs="Times New Roman"/>
          <w:color w:val="5B9BD5" w:themeColor="accent5"/>
        </w:rPr>
      </w:pPr>
    </w:p>
    <w:p w14:paraId="64F949F5" w14:textId="08995569" w:rsidR="00075958" w:rsidRDefault="00075958">
      <w:pPr>
        <w:widowControl/>
        <w:jc w:val="left"/>
        <w:rPr>
          <w:rFonts w:ascii="Times New Roman" w:eastAsia="宋体" w:hAnsi="Times New Roman" w:cs="Times New Roman"/>
          <w:color w:val="5B9BD5" w:themeColor="accent5"/>
        </w:rPr>
      </w:pPr>
      <w:r>
        <w:rPr>
          <w:rFonts w:ascii="Times New Roman" w:eastAsia="宋体" w:hAnsi="Times New Roman" w:cs="Times New Roman"/>
          <w:color w:val="5B9BD5" w:themeColor="accent5"/>
        </w:rPr>
        <w:br w:type="page"/>
      </w:r>
    </w:p>
    <w:p w14:paraId="71B2D45D" w14:textId="4AB9A9DB" w:rsidR="00634E9A" w:rsidRDefault="006D783F" w:rsidP="006D783F">
      <w:pPr>
        <w:spacing w:afterLines="50" w:after="156" w:line="276" w:lineRule="auto"/>
        <w:ind w:firstLineChars="200" w:firstLine="422"/>
        <w:rPr>
          <w:rFonts w:ascii="Times New Roman" w:eastAsia="宋体" w:hAnsi="Times New Roman" w:cs="Times New Roman"/>
          <w:b/>
          <w:bCs/>
        </w:rPr>
      </w:pPr>
      <w:r w:rsidRPr="006D783F">
        <w:rPr>
          <w:rFonts w:ascii="Times New Roman" w:eastAsia="宋体" w:hAnsi="Times New Roman" w:cs="Times New Roman" w:hint="eastAsia"/>
          <w:b/>
          <w:bCs/>
        </w:rPr>
        <w:lastRenderedPageBreak/>
        <w:t>4</w:t>
      </w:r>
      <w:r w:rsidRPr="006D783F">
        <w:rPr>
          <w:rFonts w:ascii="Times New Roman" w:eastAsia="宋体" w:hAnsi="Times New Roman" w:cs="Times New Roman"/>
          <w:b/>
          <w:bCs/>
        </w:rPr>
        <w:t xml:space="preserve">. </w:t>
      </w:r>
      <w:r w:rsidRPr="006D783F">
        <w:rPr>
          <w:rFonts w:ascii="Times New Roman" w:eastAsia="宋体" w:hAnsi="Times New Roman" w:cs="Times New Roman" w:hint="eastAsia"/>
          <w:b/>
          <w:bCs/>
        </w:rPr>
        <w:t>部分海外市场的夏普比率</w:t>
      </w:r>
    </w:p>
    <w:p w14:paraId="4FB610EC" w14:textId="074334CC" w:rsidR="006D783F" w:rsidRDefault="006D783F" w:rsidP="00A053F0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以</w:t>
      </w:r>
      <w:r w:rsidR="009C19F0">
        <w:rPr>
          <w:rFonts w:ascii="Times New Roman" w:eastAsia="宋体" w:hAnsi="Times New Roman" w:cs="Times New Roman" w:hint="eastAsia"/>
        </w:rPr>
        <w:t>美国、香港股市</w:t>
      </w:r>
      <w:r>
        <w:rPr>
          <w:rFonts w:ascii="Times New Roman" w:eastAsia="宋体" w:hAnsi="Times New Roman" w:cs="Times New Roman" w:hint="eastAsia"/>
        </w:rPr>
        <w:t>为例，选取纳斯达克</w:t>
      </w:r>
      <w:r w:rsidR="009C19F0">
        <w:rPr>
          <w:rFonts w:ascii="Times New Roman" w:eastAsia="宋体" w:hAnsi="Times New Roman" w:cs="Times New Roman" w:hint="eastAsia"/>
        </w:rPr>
        <w:t>指数、恒生指数</w:t>
      </w:r>
      <w:r>
        <w:rPr>
          <w:rFonts w:ascii="Times New Roman" w:eastAsia="宋体" w:hAnsi="Times New Roman" w:cs="Times New Roman" w:hint="eastAsia"/>
        </w:rPr>
        <w:t>和</w:t>
      </w:r>
      <w:r w:rsidR="009C19F0">
        <w:rPr>
          <w:rFonts w:ascii="Times New Roman" w:eastAsia="宋体" w:hAnsi="Times New Roman" w:cs="Times New Roman" w:hint="eastAsia"/>
        </w:rPr>
        <w:t>其他</w:t>
      </w:r>
      <w:r>
        <w:rPr>
          <w:rFonts w:ascii="Times New Roman" w:eastAsia="宋体" w:hAnsi="Times New Roman" w:cs="Times New Roman" w:hint="eastAsia"/>
        </w:rPr>
        <w:t>的几只股票</w:t>
      </w:r>
      <w:r w:rsidR="00744C32">
        <w:rPr>
          <w:rFonts w:ascii="Times New Roman" w:eastAsia="宋体" w:hAnsi="Times New Roman" w:cs="Times New Roman" w:hint="eastAsia"/>
        </w:rPr>
        <w:t>进行计算：</w:t>
      </w:r>
    </w:p>
    <w:p w14:paraId="4B9CD435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 xml:space="preserve">import tushare as </w:t>
      </w:r>
      <w:proofErr w:type="spellStart"/>
      <w:r w:rsidRPr="00A053F0">
        <w:rPr>
          <w:rFonts w:ascii="Times New Roman" w:eastAsia="宋体" w:hAnsi="Times New Roman" w:cs="Times New Roman"/>
          <w:color w:val="2F5496" w:themeColor="accent1" w:themeShade="BF"/>
        </w:rPr>
        <w:t>ts</w:t>
      </w:r>
      <w:proofErr w:type="spellEnd"/>
    </w:p>
    <w:p w14:paraId="5A85CF17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>import numpy as np</w:t>
      </w:r>
    </w:p>
    <w:p w14:paraId="5A669D64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>import pandas as pd</w:t>
      </w:r>
    </w:p>
    <w:p w14:paraId="2DB0DEB8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>import math</w:t>
      </w:r>
    </w:p>
    <w:p w14:paraId="755D0711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>from pandas_datareader import data as web</w:t>
      </w:r>
    </w:p>
    <w:p w14:paraId="0CE5094C" w14:textId="33F2154C" w:rsidR="00A053F0" w:rsidRPr="009C19F0" w:rsidRDefault="00A053F0" w:rsidP="009C19F0">
      <w:pPr>
        <w:ind w:firstLineChars="200" w:firstLine="420"/>
        <w:rPr>
          <w:rFonts w:ascii="Times New Roman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>lists_1 = ['^IXIC','AAPL','MSFT','AM</w:t>
      </w:r>
      <w:r w:rsidR="004921C4">
        <w:rPr>
          <w:rFonts w:ascii="Times New Roman" w:eastAsia="宋体" w:hAnsi="Times New Roman" w:cs="Times New Roman"/>
          <w:color w:val="2F5496" w:themeColor="accent1" w:themeShade="BF"/>
        </w:rPr>
        <w:t>ZN</w:t>
      </w:r>
      <w:r w:rsidRPr="00A053F0">
        <w:rPr>
          <w:rFonts w:ascii="Times New Roman" w:eastAsia="宋体" w:hAnsi="Times New Roman" w:cs="Times New Roman"/>
          <w:color w:val="2F5496" w:themeColor="accent1" w:themeShade="BF"/>
        </w:rPr>
        <w:t>','GOOGL','TSLA</w:t>
      </w:r>
      <w:r w:rsidR="009C19F0" w:rsidRPr="009C19F0">
        <w:rPr>
          <w:rFonts w:ascii="Times New Roman" w:hAnsi="Times New Roman" w:cs="Times New Roman" w:hint="eastAsia"/>
          <w:color w:val="2F5496" w:themeColor="accent1" w:themeShade="BF"/>
        </w:rPr>
        <w:t>'</w:t>
      </w:r>
      <w:r w:rsidR="009C19F0" w:rsidRPr="00A053F0">
        <w:rPr>
          <w:rFonts w:ascii="Times New Roman" w:eastAsia="宋体" w:hAnsi="Times New Roman" w:cs="Times New Roman"/>
          <w:color w:val="2F5496" w:themeColor="accent1" w:themeShade="BF"/>
        </w:rPr>
        <w:t>,</w:t>
      </w:r>
      <w:r w:rsidR="009C19F0" w:rsidRPr="009C19F0">
        <w:rPr>
          <w:rFonts w:ascii="Times New Roman" w:hAnsi="Times New Roman" w:cs="Times New Roman" w:hint="eastAsia"/>
          <w:color w:val="2F5496" w:themeColor="accent1" w:themeShade="BF"/>
        </w:rPr>
        <w:t>'^HSI','0700.hk'</w:t>
      </w:r>
      <w:r w:rsidRPr="00A053F0">
        <w:rPr>
          <w:rFonts w:ascii="Times New Roman" w:eastAsia="宋体" w:hAnsi="Times New Roman" w:cs="Times New Roman"/>
          <w:color w:val="2F5496" w:themeColor="accent1" w:themeShade="BF"/>
        </w:rPr>
        <w:t>]</w:t>
      </w:r>
    </w:p>
    <w:p w14:paraId="49A24E4C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>lists_2 = ['BABA']</w:t>
      </w:r>
    </w:p>
    <w:p w14:paraId="72A2A175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>lists_3 = ['FB']</w:t>
      </w:r>
    </w:p>
    <w:p w14:paraId="6418FC43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>lists = lists_1+lists_2+lists_3</w:t>
      </w:r>
    </w:p>
    <w:p w14:paraId="2D9292CC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 xml:space="preserve">table = </w:t>
      </w:r>
      <w:proofErr w:type="gramStart"/>
      <w:r w:rsidRPr="00A053F0">
        <w:rPr>
          <w:rFonts w:ascii="Times New Roman" w:eastAsia="宋体" w:hAnsi="Times New Roman" w:cs="Times New Roman"/>
          <w:color w:val="2F5496" w:themeColor="accent1" w:themeShade="BF"/>
        </w:rPr>
        <w:t>pd.DataFrame</w:t>
      </w:r>
      <w:proofErr w:type="gramEnd"/>
      <w:r w:rsidRPr="00A053F0">
        <w:rPr>
          <w:rFonts w:ascii="Times New Roman" w:eastAsia="宋体" w:hAnsi="Times New Roman" w:cs="Times New Roman"/>
          <w:color w:val="2F5496" w:themeColor="accent1" w:themeShade="BF"/>
        </w:rPr>
        <w:t>([], columns=['2020','2019','2018','2017','2016','2015','2014','2013','2012','2011'], index=lists)</w:t>
      </w:r>
    </w:p>
    <w:p w14:paraId="6B166AA2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</w:p>
    <w:p w14:paraId="5605B07A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>for one in lists_1:</w:t>
      </w:r>
    </w:p>
    <w:p w14:paraId="33501A41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 xml:space="preserve">    for x in </w:t>
      </w:r>
      <w:proofErr w:type="gramStart"/>
      <w:r w:rsidRPr="00A053F0">
        <w:rPr>
          <w:rFonts w:ascii="Times New Roman" w:eastAsia="宋体" w:hAnsi="Times New Roman" w:cs="Times New Roman"/>
          <w:color w:val="2F5496" w:themeColor="accent1" w:themeShade="BF"/>
        </w:rPr>
        <w:t>range(</w:t>
      </w:r>
      <w:proofErr w:type="gramEnd"/>
      <w:r w:rsidRPr="00A053F0">
        <w:rPr>
          <w:rFonts w:ascii="Times New Roman" w:eastAsia="宋体" w:hAnsi="Times New Roman" w:cs="Times New Roman"/>
          <w:color w:val="2F5496" w:themeColor="accent1" w:themeShade="BF"/>
        </w:rPr>
        <w:t>2020,2010,-1):</w:t>
      </w:r>
    </w:p>
    <w:p w14:paraId="230BF29A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 xml:space="preserve">        df = </w:t>
      </w:r>
      <w:proofErr w:type="gramStart"/>
      <w:r w:rsidRPr="00A053F0">
        <w:rPr>
          <w:rFonts w:ascii="Times New Roman" w:eastAsia="宋体" w:hAnsi="Times New Roman" w:cs="Times New Roman"/>
          <w:color w:val="2F5496" w:themeColor="accent1" w:themeShade="BF"/>
        </w:rPr>
        <w:t>web.DataReader</w:t>
      </w:r>
      <w:proofErr w:type="gramEnd"/>
      <w:r w:rsidRPr="00A053F0">
        <w:rPr>
          <w:rFonts w:ascii="Times New Roman" w:eastAsia="宋体" w:hAnsi="Times New Roman" w:cs="Times New Roman"/>
          <w:color w:val="2F5496" w:themeColor="accent1" w:themeShade="BF"/>
        </w:rPr>
        <w:t>(name=one, data_source='yahoo' , start=str(x)+'0101', end=str(x)+'1231')</w:t>
      </w:r>
    </w:p>
    <w:p w14:paraId="1C66C042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 xml:space="preserve">        a = np.log(df['Close']/df['Close'</w:t>
      </w:r>
      <w:proofErr w:type="gramStart"/>
      <w:r w:rsidRPr="00A053F0">
        <w:rPr>
          <w:rFonts w:ascii="Times New Roman" w:eastAsia="宋体" w:hAnsi="Times New Roman" w:cs="Times New Roman"/>
          <w:color w:val="2F5496" w:themeColor="accent1" w:themeShade="BF"/>
        </w:rPr>
        <w:t>].shift</w:t>
      </w:r>
      <w:proofErr w:type="gramEnd"/>
      <w:r w:rsidRPr="00A053F0">
        <w:rPr>
          <w:rFonts w:ascii="Times New Roman" w:eastAsia="宋体" w:hAnsi="Times New Roman" w:cs="Times New Roman"/>
          <w:color w:val="2F5496" w:themeColor="accent1" w:themeShade="BF"/>
        </w:rPr>
        <w:t>(1))</w:t>
      </w:r>
    </w:p>
    <w:p w14:paraId="2CEA744D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 xml:space="preserve">        sharpe = (</w:t>
      </w:r>
      <w:proofErr w:type="gramStart"/>
      <w:r w:rsidRPr="00A053F0">
        <w:rPr>
          <w:rFonts w:ascii="Times New Roman" w:eastAsia="宋体" w:hAnsi="Times New Roman" w:cs="Times New Roman"/>
          <w:color w:val="2F5496" w:themeColor="accent1" w:themeShade="BF"/>
        </w:rPr>
        <w:t>a.mean</w:t>
      </w:r>
      <w:proofErr w:type="gramEnd"/>
      <w:r w:rsidRPr="00A053F0">
        <w:rPr>
          <w:rFonts w:ascii="Times New Roman" w:eastAsia="宋体" w:hAnsi="Times New Roman" w:cs="Times New Roman"/>
          <w:color w:val="2F5496" w:themeColor="accent1" w:themeShade="BF"/>
        </w:rPr>
        <w:t>()*252-0.014)/(a.std()* math.sqrt(252))</w:t>
      </w:r>
    </w:p>
    <w:p w14:paraId="397C7D06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 xml:space="preserve">        table[str(x</w:t>
      </w:r>
      <w:proofErr w:type="gramStart"/>
      <w:r w:rsidRPr="00A053F0">
        <w:rPr>
          <w:rFonts w:ascii="Times New Roman" w:eastAsia="宋体" w:hAnsi="Times New Roman" w:cs="Times New Roman"/>
          <w:color w:val="2F5496" w:themeColor="accent1" w:themeShade="BF"/>
        </w:rPr>
        <w:t>)][</w:t>
      </w:r>
      <w:proofErr w:type="gramEnd"/>
      <w:r w:rsidRPr="00A053F0">
        <w:rPr>
          <w:rFonts w:ascii="Times New Roman" w:eastAsia="宋体" w:hAnsi="Times New Roman" w:cs="Times New Roman"/>
          <w:color w:val="2F5496" w:themeColor="accent1" w:themeShade="BF"/>
        </w:rPr>
        <w:t>one] = '%.4f' % sharpe</w:t>
      </w:r>
    </w:p>
    <w:p w14:paraId="77D51ADB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</w:p>
    <w:p w14:paraId="45742EEE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>for one in lists_2:</w:t>
      </w:r>
    </w:p>
    <w:p w14:paraId="1539458B" w14:textId="1414DB3A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 xml:space="preserve">    for x in </w:t>
      </w:r>
      <w:proofErr w:type="gramStart"/>
      <w:r w:rsidRPr="00A053F0">
        <w:rPr>
          <w:rFonts w:ascii="Times New Roman" w:eastAsia="宋体" w:hAnsi="Times New Roman" w:cs="Times New Roman"/>
          <w:color w:val="2F5496" w:themeColor="accent1" w:themeShade="BF"/>
        </w:rPr>
        <w:t>range(</w:t>
      </w:r>
      <w:proofErr w:type="gramEnd"/>
      <w:r w:rsidRPr="00A053F0">
        <w:rPr>
          <w:rFonts w:ascii="Times New Roman" w:eastAsia="宋体" w:hAnsi="Times New Roman" w:cs="Times New Roman"/>
          <w:color w:val="2F5496" w:themeColor="accent1" w:themeShade="BF"/>
        </w:rPr>
        <w:t>2020,201</w:t>
      </w:r>
      <w:r w:rsidR="00056AD1">
        <w:rPr>
          <w:rFonts w:ascii="Times New Roman" w:eastAsia="宋体" w:hAnsi="Times New Roman" w:cs="Times New Roman"/>
          <w:color w:val="2F5496" w:themeColor="accent1" w:themeShade="BF"/>
        </w:rPr>
        <w:t>4</w:t>
      </w:r>
      <w:r w:rsidRPr="00A053F0">
        <w:rPr>
          <w:rFonts w:ascii="Times New Roman" w:eastAsia="宋体" w:hAnsi="Times New Roman" w:cs="Times New Roman"/>
          <w:color w:val="2F5496" w:themeColor="accent1" w:themeShade="BF"/>
        </w:rPr>
        <w:t>,-1):</w:t>
      </w:r>
    </w:p>
    <w:p w14:paraId="512D9A3F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 xml:space="preserve">        df = </w:t>
      </w:r>
      <w:proofErr w:type="gramStart"/>
      <w:r w:rsidRPr="00A053F0">
        <w:rPr>
          <w:rFonts w:ascii="Times New Roman" w:eastAsia="宋体" w:hAnsi="Times New Roman" w:cs="Times New Roman"/>
          <w:color w:val="2F5496" w:themeColor="accent1" w:themeShade="BF"/>
        </w:rPr>
        <w:t>web.DataReader</w:t>
      </w:r>
      <w:proofErr w:type="gramEnd"/>
      <w:r w:rsidRPr="00A053F0">
        <w:rPr>
          <w:rFonts w:ascii="Times New Roman" w:eastAsia="宋体" w:hAnsi="Times New Roman" w:cs="Times New Roman"/>
          <w:color w:val="2F5496" w:themeColor="accent1" w:themeShade="BF"/>
        </w:rPr>
        <w:t>(name=one, data_source='yahoo' , start=str(x)+'0101', end=str(x)+'1231')</w:t>
      </w:r>
    </w:p>
    <w:p w14:paraId="5D8337EE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 xml:space="preserve">        a = np.log(df['Close']/df['Close'</w:t>
      </w:r>
      <w:proofErr w:type="gramStart"/>
      <w:r w:rsidRPr="00A053F0">
        <w:rPr>
          <w:rFonts w:ascii="Times New Roman" w:eastAsia="宋体" w:hAnsi="Times New Roman" w:cs="Times New Roman"/>
          <w:color w:val="2F5496" w:themeColor="accent1" w:themeShade="BF"/>
        </w:rPr>
        <w:t>].shift</w:t>
      </w:r>
      <w:proofErr w:type="gramEnd"/>
      <w:r w:rsidRPr="00A053F0">
        <w:rPr>
          <w:rFonts w:ascii="Times New Roman" w:eastAsia="宋体" w:hAnsi="Times New Roman" w:cs="Times New Roman"/>
          <w:color w:val="2F5496" w:themeColor="accent1" w:themeShade="BF"/>
        </w:rPr>
        <w:t>(1))</w:t>
      </w:r>
    </w:p>
    <w:p w14:paraId="0E058586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 xml:space="preserve">        sharpe = (</w:t>
      </w:r>
      <w:proofErr w:type="gramStart"/>
      <w:r w:rsidRPr="00A053F0">
        <w:rPr>
          <w:rFonts w:ascii="Times New Roman" w:eastAsia="宋体" w:hAnsi="Times New Roman" w:cs="Times New Roman"/>
          <w:color w:val="2F5496" w:themeColor="accent1" w:themeShade="BF"/>
        </w:rPr>
        <w:t>a.mean</w:t>
      </w:r>
      <w:proofErr w:type="gramEnd"/>
      <w:r w:rsidRPr="00A053F0">
        <w:rPr>
          <w:rFonts w:ascii="Times New Roman" w:eastAsia="宋体" w:hAnsi="Times New Roman" w:cs="Times New Roman"/>
          <w:color w:val="2F5496" w:themeColor="accent1" w:themeShade="BF"/>
        </w:rPr>
        <w:t>()*252-0.014)/(a.std()* math.sqrt(252))</w:t>
      </w:r>
    </w:p>
    <w:p w14:paraId="04E013EA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 xml:space="preserve">        table[str(x</w:t>
      </w:r>
      <w:proofErr w:type="gramStart"/>
      <w:r w:rsidRPr="00A053F0">
        <w:rPr>
          <w:rFonts w:ascii="Times New Roman" w:eastAsia="宋体" w:hAnsi="Times New Roman" w:cs="Times New Roman"/>
          <w:color w:val="2F5496" w:themeColor="accent1" w:themeShade="BF"/>
        </w:rPr>
        <w:t>)][</w:t>
      </w:r>
      <w:proofErr w:type="gramEnd"/>
      <w:r w:rsidRPr="00A053F0">
        <w:rPr>
          <w:rFonts w:ascii="Times New Roman" w:eastAsia="宋体" w:hAnsi="Times New Roman" w:cs="Times New Roman"/>
          <w:color w:val="2F5496" w:themeColor="accent1" w:themeShade="BF"/>
        </w:rPr>
        <w:t>one] = '%.4f' % sharpe</w:t>
      </w:r>
    </w:p>
    <w:p w14:paraId="2368AE42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</w:p>
    <w:p w14:paraId="01F1E0F0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>for one in lists_3:</w:t>
      </w:r>
    </w:p>
    <w:p w14:paraId="374F0B30" w14:textId="446EA215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 xml:space="preserve">    for x in </w:t>
      </w:r>
      <w:proofErr w:type="gramStart"/>
      <w:r w:rsidRPr="00A053F0">
        <w:rPr>
          <w:rFonts w:ascii="Times New Roman" w:eastAsia="宋体" w:hAnsi="Times New Roman" w:cs="Times New Roman"/>
          <w:color w:val="2F5496" w:themeColor="accent1" w:themeShade="BF"/>
        </w:rPr>
        <w:t>range(</w:t>
      </w:r>
      <w:proofErr w:type="gramEnd"/>
      <w:r w:rsidRPr="00A053F0">
        <w:rPr>
          <w:rFonts w:ascii="Times New Roman" w:eastAsia="宋体" w:hAnsi="Times New Roman" w:cs="Times New Roman"/>
          <w:color w:val="2F5496" w:themeColor="accent1" w:themeShade="BF"/>
        </w:rPr>
        <w:t>2020,201</w:t>
      </w:r>
      <w:r w:rsidR="00056AD1">
        <w:rPr>
          <w:rFonts w:ascii="Times New Roman" w:eastAsia="宋体" w:hAnsi="Times New Roman" w:cs="Times New Roman"/>
          <w:color w:val="2F5496" w:themeColor="accent1" w:themeShade="BF"/>
        </w:rPr>
        <w:t>2</w:t>
      </w:r>
      <w:r w:rsidRPr="00A053F0">
        <w:rPr>
          <w:rFonts w:ascii="Times New Roman" w:eastAsia="宋体" w:hAnsi="Times New Roman" w:cs="Times New Roman"/>
          <w:color w:val="2F5496" w:themeColor="accent1" w:themeShade="BF"/>
        </w:rPr>
        <w:t>,-1):</w:t>
      </w:r>
    </w:p>
    <w:p w14:paraId="6E6D0C86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 xml:space="preserve">        df = </w:t>
      </w:r>
      <w:proofErr w:type="gramStart"/>
      <w:r w:rsidRPr="00A053F0">
        <w:rPr>
          <w:rFonts w:ascii="Times New Roman" w:eastAsia="宋体" w:hAnsi="Times New Roman" w:cs="Times New Roman"/>
          <w:color w:val="2F5496" w:themeColor="accent1" w:themeShade="BF"/>
        </w:rPr>
        <w:t>web.DataReader</w:t>
      </w:r>
      <w:proofErr w:type="gramEnd"/>
      <w:r w:rsidRPr="00A053F0">
        <w:rPr>
          <w:rFonts w:ascii="Times New Roman" w:eastAsia="宋体" w:hAnsi="Times New Roman" w:cs="Times New Roman"/>
          <w:color w:val="2F5496" w:themeColor="accent1" w:themeShade="BF"/>
        </w:rPr>
        <w:t>(name=one, data_source='yahoo' , start=str(x)+'0101', end=str(x)+'1231')</w:t>
      </w:r>
    </w:p>
    <w:p w14:paraId="68866A96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 xml:space="preserve">        a = np.log(df['Close']/df['Close'</w:t>
      </w:r>
      <w:proofErr w:type="gramStart"/>
      <w:r w:rsidRPr="00A053F0">
        <w:rPr>
          <w:rFonts w:ascii="Times New Roman" w:eastAsia="宋体" w:hAnsi="Times New Roman" w:cs="Times New Roman"/>
          <w:color w:val="2F5496" w:themeColor="accent1" w:themeShade="BF"/>
        </w:rPr>
        <w:t>].shift</w:t>
      </w:r>
      <w:proofErr w:type="gramEnd"/>
      <w:r w:rsidRPr="00A053F0">
        <w:rPr>
          <w:rFonts w:ascii="Times New Roman" w:eastAsia="宋体" w:hAnsi="Times New Roman" w:cs="Times New Roman"/>
          <w:color w:val="2F5496" w:themeColor="accent1" w:themeShade="BF"/>
        </w:rPr>
        <w:t>(1))</w:t>
      </w:r>
    </w:p>
    <w:p w14:paraId="07B3EAB7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 xml:space="preserve">        sharpe = (</w:t>
      </w:r>
      <w:proofErr w:type="gramStart"/>
      <w:r w:rsidRPr="00A053F0">
        <w:rPr>
          <w:rFonts w:ascii="Times New Roman" w:eastAsia="宋体" w:hAnsi="Times New Roman" w:cs="Times New Roman"/>
          <w:color w:val="2F5496" w:themeColor="accent1" w:themeShade="BF"/>
        </w:rPr>
        <w:t>a.mean</w:t>
      </w:r>
      <w:proofErr w:type="gramEnd"/>
      <w:r w:rsidRPr="00A053F0">
        <w:rPr>
          <w:rFonts w:ascii="Times New Roman" w:eastAsia="宋体" w:hAnsi="Times New Roman" w:cs="Times New Roman"/>
          <w:color w:val="2F5496" w:themeColor="accent1" w:themeShade="BF"/>
        </w:rPr>
        <w:t>()*252-0.014)/(a.std()* math.sqrt(252))</w:t>
      </w:r>
    </w:p>
    <w:p w14:paraId="1C402960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 xml:space="preserve">        table[str(x</w:t>
      </w:r>
      <w:proofErr w:type="gramStart"/>
      <w:r w:rsidRPr="00A053F0">
        <w:rPr>
          <w:rFonts w:ascii="Times New Roman" w:eastAsia="宋体" w:hAnsi="Times New Roman" w:cs="Times New Roman"/>
          <w:color w:val="2F5496" w:themeColor="accent1" w:themeShade="BF"/>
        </w:rPr>
        <w:t>)][</w:t>
      </w:r>
      <w:proofErr w:type="gramEnd"/>
      <w:r w:rsidRPr="00A053F0">
        <w:rPr>
          <w:rFonts w:ascii="Times New Roman" w:eastAsia="宋体" w:hAnsi="Times New Roman" w:cs="Times New Roman"/>
          <w:color w:val="2F5496" w:themeColor="accent1" w:themeShade="BF"/>
        </w:rPr>
        <w:t>one] = '%.4f' % sharpe</w:t>
      </w:r>
    </w:p>
    <w:p w14:paraId="648018DF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 xml:space="preserve">        </w:t>
      </w:r>
    </w:p>
    <w:p w14:paraId="21470A6A" w14:textId="77777777" w:rsidR="00A053F0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>print(table)</w:t>
      </w:r>
    </w:p>
    <w:p w14:paraId="47846CEA" w14:textId="3D675176" w:rsidR="00744C32" w:rsidRPr="00A053F0" w:rsidRDefault="00A053F0" w:rsidP="00A053F0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A053F0">
        <w:rPr>
          <w:rFonts w:ascii="Times New Roman" w:eastAsia="宋体" w:hAnsi="Times New Roman" w:cs="Times New Roman"/>
          <w:color w:val="2F5496" w:themeColor="accent1" w:themeShade="BF"/>
        </w:rPr>
        <w:t>table.to_excel('C://Users//84695//Desktop//</w:t>
      </w:r>
      <w:r w:rsidRPr="00A053F0">
        <w:rPr>
          <w:rFonts w:ascii="Times New Roman" w:eastAsia="宋体" w:hAnsi="Times New Roman" w:cs="Times New Roman"/>
          <w:color w:val="2F5496" w:themeColor="accent1" w:themeShade="BF"/>
        </w:rPr>
        <w:t>生活琐碎</w:t>
      </w:r>
      <w:r w:rsidRPr="00A053F0">
        <w:rPr>
          <w:rFonts w:ascii="Times New Roman" w:eastAsia="宋体" w:hAnsi="Times New Roman" w:cs="Times New Roman"/>
          <w:color w:val="2F5496" w:themeColor="accent1" w:themeShade="BF"/>
        </w:rPr>
        <w:t>//quant//American stock market.xls')</w:t>
      </w:r>
    </w:p>
    <w:p w14:paraId="13E9A033" w14:textId="0A6B68B5" w:rsidR="006D783F" w:rsidRDefault="006D783F" w:rsidP="00A053F0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</w:p>
    <w:p w14:paraId="559C9B14" w14:textId="73F6385C" w:rsidR="00075958" w:rsidRDefault="00075958" w:rsidP="00A053F0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</w:p>
    <w:p w14:paraId="47DD296B" w14:textId="0A8ABB6D" w:rsidR="00075958" w:rsidRDefault="00075958" w:rsidP="00A053F0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</w:p>
    <w:p w14:paraId="0744F801" w14:textId="7BEAE2B3" w:rsidR="00075958" w:rsidRDefault="00075958" w:rsidP="00A053F0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</w:p>
    <w:p w14:paraId="7D07F0E6" w14:textId="34B19BC5" w:rsidR="00075958" w:rsidRDefault="00075958" w:rsidP="00A053F0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</w:p>
    <w:p w14:paraId="1CB1A3EB" w14:textId="65EA2F8F" w:rsidR="00075958" w:rsidRDefault="00075958" w:rsidP="00A053F0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</w:p>
    <w:p w14:paraId="642F5BD6" w14:textId="07E3073F" w:rsidR="00075958" w:rsidRDefault="00075958" w:rsidP="00A053F0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</w:p>
    <w:p w14:paraId="2B99C1F2" w14:textId="77777777" w:rsidR="00075958" w:rsidRPr="006D783F" w:rsidRDefault="00075958" w:rsidP="00A053F0">
      <w:pPr>
        <w:spacing w:line="276" w:lineRule="auto"/>
        <w:ind w:firstLineChars="200" w:firstLine="420"/>
        <w:rPr>
          <w:rFonts w:ascii="Times New Roman" w:eastAsia="宋体" w:hAnsi="Times New Roman" w:cs="Times New Roman" w:hint="eastAsia"/>
        </w:rPr>
      </w:pPr>
    </w:p>
    <w:p w14:paraId="16D4FE5F" w14:textId="77777777" w:rsidR="004E6DAE" w:rsidRDefault="004E6DAE" w:rsidP="004E6DAE">
      <w:pPr>
        <w:spacing w:afterLines="50" w:after="156"/>
        <w:ind w:firstLineChars="200" w:firstLine="422"/>
        <w:rPr>
          <w:rFonts w:ascii="Times New Roman" w:eastAsia="宋体" w:hAnsi="Times New Roman" w:cs="Times New Roman"/>
          <w:b/>
          <w:bCs/>
          <w:color w:val="2E74B5" w:themeColor="accent5" w:themeShade="BF"/>
        </w:rPr>
      </w:pPr>
      <w:r w:rsidRPr="002350F3"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lastRenderedPageBreak/>
        <w:t>output</w:t>
      </w:r>
      <w:r w:rsidRPr="002350F3"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：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101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C19F0" w:rsidRPr="009C19F0" w14:paraId="61F35047" w14:textId="77777777" w:rsidTr="009C19F0">
        <w:trPr>
          <w:trHeight w:val="2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82E6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D7ECE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68918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612B2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7FA41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83CF2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6E5A1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449E6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3D280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F3916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F0DD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2011</w:t>
            </w:r>
          </w:p>
        </w:tc>
      </w:tr>
      <w:tr w:rsidR="009C19F0" w:rsidRPr="009C19F0" w14:paraId="6AC3661D" w14:textId="77777777" w:rsidTr="009C19F0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BA635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0700.hk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271B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1.1833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D0736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0.7857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A5245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-0.8365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0EFD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3.2471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C55E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0.9319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8F9A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0.9406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C25D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0.2868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4534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2.4048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8015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1.6126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17534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-0.3036</w:t>
            </w:r>
          </w:p>
        </w:tc>
      </w:tr>
      <w:tr w:rsidR="009C19F0" w:rsidRPr="009C19F0" w14:paraId="000E4302" w14:textId="77777777" w:rsidTr="009C19F0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4910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AMZN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CE58C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2.0924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EF392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0.8435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2D4FF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13E0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2.0892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15F07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7638A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2.3393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2705C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-0.8065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6159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1.6706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6AC7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1.053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906CC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-0.1374</w:t>
            </w:r>
          </w:p>
        </w:tc>
      </w:tr>
      <w:tr w:rsidR="009C19F0" w:rsidRPr="009C19F0" w14:paraId="44DED18E" w14:textId="77777777" w:rsidTr="009C19F0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D5BA0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FB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DB6E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0.7434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EF789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1.5675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AFDE4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-0.8728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AD35E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2.3604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982F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0.2898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3783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1.0895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080EB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0.9668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E9987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1.5943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A7EE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5822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 xml:space="preserve">　</w:t>
            </w:r>
          </w:p>
        </w:tc>
      </w:tr>
      <w:tr w:rsidR="009C19F0" w:rsidRPr="009C19F0" w14:paraId="39DAFE8C" w14:textId="77777777" w:rsidTr="009C19F0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A0B94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^IXIC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B0230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0.7566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A19D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1.8355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7C406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-0.3291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F8AB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2.3783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B6D79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0.3659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7B05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0.2472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35446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0.7885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B2A9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2.5327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6BDD4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0.7939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D7650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-0.1271</w:t>
            </w:r>
          </w:p>
        </w:tc>
      </w:tr>
      <w:tr w:rsidR="009C19F0" w:rsidRPr="009C19F0" w14:paraId="71C755BE" w14:textId="77777777" w:rsidTr="009C19F0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40FFC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AAPL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0932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1.3928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B840D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2.3062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CC1A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-0.3571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D211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2.0717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EC119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0.3487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2BDB8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-0.2299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4E309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1.4112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683AC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0.1342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62830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0.8401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096F4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0.8137</w:t>
            </w:r>
          </w:p>
        </w:tc>
      </w:tr>
      <w:tr w:rsidR="009C19F0" w:rsidRPr="009C19F0" w14:paraId="5B850F1E" w14:textId="77777777" w:rsidTr="009C19F0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14028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MSFT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6E1D4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0.8611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22454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2.1419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8B210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3D9EB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2.0421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BD87F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0.4374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6EF4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0.5828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6795C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1.0673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757F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1.2834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A5006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-0.0784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A335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-0.368</w:t>
            </w:r>
          </w:p>
        </w:tc>
      </w:tr>
      <w:tr w:rsidR="009C19F0" w:rsidRPr="009C19F0" w14:paraId="7A21EFE6" w14:textId="77777777" w:rsidTr="009C19F0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1EB96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TSLA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78C5E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2.3038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0D8CC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0.4339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A0479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0.0412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A3AE7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0.9883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25217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-0.3332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3E93C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0.1603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79B6F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0.7886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C3AB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2.2236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68DD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8B5C9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0.1108</w:t>
            </w:r>
          </w:p>
        </w:tc>
      </w:tr>
      <w:tr w:rsidR="009C19F0" w:rsidRPr="009C19F0" w14:paraId="6E7E6FF3" w14:textId="77777777" w:rsidTr="009C19F0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418B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GOOGL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8360E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0.3985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E98A5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0.9905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2CF73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-0.1445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62FE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1.6675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B798D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0.0217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D072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1.3112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35E10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-0.3257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C4B94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2.0938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C3658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0.2081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B60B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0.2384</w:t>
            </w:r>
          </w:p>
        </w:tc>
      </w:tr>
      <w:tr w:rsidR="009C19F0" w:rsidRPr="009C19F0" w14:paraId="4BC20E75" w14:textId="77777777" w:rsidTr="009C19F0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BB9C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BABA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0CBD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0.6986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89ED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1.3994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005B6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-0.8633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154C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2.5312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D9F5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0.2039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73B35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-0.7688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4ABB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A9FC1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F9552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14FA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 xml:space="preserve">　</w:t>
            </w:r>
          </w:p>
        </w:tc>
      </w:tr>
      <w:tr w:rsidR="009C19F0" w:rsidRPr="009C19F0" w14:paraId="63AA9B6E" w14:textId="77777777" w:rsidTr="009C19F0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818E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^HSI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29BC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-0.8094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1E298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0.6652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EBE22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-0.9374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0DAD1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2.6148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7742C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0.0965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0735A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-0.4593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4CD0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-0.017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B0FC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-0.0934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BA331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1.0556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05B00" w14:textId="77777777" w:rsidR="009C19F0" w:rsidRPr="009C19F0" w:rsidRDefault="009C19F0" w:rsidP="009C19F0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9C19F0">
              <w:rPr>
                <w:rFonts w:ascii="Times New Roman" w:eastAsia="宋体" w:hAnsi="Times New Roman" w:cs="Times New Roman"/>
                <w:color w:val="5B9BD5" w:themeColor="accent5"/>
              </w:rPr>
              <w:t>-1.02</w:t>
            </w:r>
          </w:p>
        </w:tc>
      </w:tr>
    </w:tbl>
    <w:p w14:paraId="72B69F8D" w14:textId="6313DFC7" w:rsidR="006D783F" w:rsidRPr="007F1438" w:rsidRDefault="006D783F" w:rsidP="007F1438">
      <w:pPr>
        <w:jc w:val="center"/>
        <w:rPr>
          <w:rFonts w:ascii="Times New Roman" w:eastAsia="宋体" w:hAnsi="Times New Roman" w:cs="Times New Roman"/>
          <w:color w:val="5B9BD5" w:themeColor="accent5"/>
        </w:rPr>
      </w:pPr>
    </w:p>
    <w:p w14:paraId="0198CB80" w14:textId="23704154" w:rsidR="00BB6E1F" w:rsidRDefault="00BB6E1F" w:rsidP="00BB6E1F">
      <w:pPr>
        <w:spacing w:afterLines="50" w:after="156"/>
        <w:ind w:firstLineChars="200" w:firstLine="422"/>
        <w:rPr>
          <w:rFonts w:ascii="Times New Roman" w:eastAsia="宋体" w:hAnsi="Times New Roman" w:cs="Times New Roman"/>
          <w:b/>
          <w:bCs/>
          <w:color w:val="2E74B5" w:themeColor="accent5" w:themeShade="BF"/>
        </w:rPr>
      </w:pPr>
      <w:r w:rsidRPr="00536F65"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数据处理</w:t>
      </w:r>
      <w:r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（</w:t>
      </w:r>
      <w:r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by</w:t>
      </w:r>
      <w:r>
        <w:rPr>
          <w:rFonts w:ascii="Times New Roman" w:eastAsia="宋体" w:hAnsi="Times New Roman" w:cs="Times New Roman"/>
          <w:b/>
          <w:bCs/>
          <w:color w:val="2E74B5" w:themeColor="accent5" w:themeShade="BF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Excel</w:t>
      </w:r>
      <w:r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）</w:t>
      </w:r>
      <w:r w:rsidRPr="00536F65">
        <w:rPr>
          <w:rFonts w:ascii="Times New Roman" w:eastAsia="宋体" w:hAnsi="Times New Roman" w:cs="Times New Roman" w:hint="eastAsia"/>
          <w:b/>
          <w:bCs/>
          <w:color w:val="2E74B5" w:themeColor="accent5" w:themeShade="BF"/>
        </w:rPr>
        <w:t>：</w:t>
      </w:r>
    </w:p>
    <w:tbl>
      <w:tblPr>
        <w:tblStyle w:val="a4"/>
        <w:tblW w:w="5288" w:type="dxa"/>
        <w:jc w:val="center"/>
        <w:tblLook w:val="04A0" w:firstRow="1" w:lastRow="0" w:firstColumn="1" w:lastColumn="0" w:noHBand="0" w:noVBand="1"/>
      </w:tblPr>
      <w:tblGrid>
        <w:gridCol w:w="1190"/>
        <w:gridCol w:w="1096"/>
        <w:gridCol w:w="1079"/>
        <w:gridCol w:w="1923"/>
      </w:tblGrid>
      <w:tr w:rsidR="007D1A3B" w:rsidRPr="007D1A3B" w14:paraId="57650F64" w14:textId="77777777" w:rsidTr="007D1A3B">
        <w:trPr>
          <w:trHeight w:val="264"/>
          <w:jc w:val="center"/>
        </w:trPr>
        <w:tc>
          <w:tcPr>
            <w:tcW w:w="1190" w:type="dxa"/>
            <w:noWrap/>
            <w:hideMark/>
          </w:tcPr>
          <w:p w14:paraId="21E883D8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　</w:t>
            </w:r>
          </w:p>
        </w:tc>
        <w:tc>
          <w:tcPr>
            <w:tcW w:w="1096" w:type="dxa"/>
            <w:noWrap/>
            <w:hideMark/>
          </w:tcPr>
          <w:p w14:paraId="039E10D3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average</w:t>
            </w:r>
          </w:p>
        </w:tc>
        <w:tc>
          <w:tcPr>
            <w:tcW w:w="1079" w:type="dxa"/>
            <w:noWrap/>
            <w:hideMark/>
          </w:tcPr>
          <w:p w14:paraId="61F81FA7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std</w:t>
            </w:r>
          </w:p>
        </w:tc>
        <w:tc>
          <w:tcPr>
            <w:tcW w:w="1923" w:type="dxa"/>
            <w:noWrap/>
            <w:hideMark/>
          </w:tcPr>
          <w:p w14:paraId="06E341EF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sharpe's sharpe</w:t>
            </w:r>
          </w:p>
        </w:tc>
      </w:tr>
      <w:tr w:rsidR="007D1A3B" w:rsidRPr="007D1A3B" w14:paraId="0847E3B6" w14:textId="77777777" w:rsidTr="007D1A3B">
        <w:trPr>
          <w:trHeight w:val="264"/>
          <w:jc w:val="center"/>
        </w:trPr>
        <w:tc>
          <w:tcPr>
            <w:tcW w:w="1190" w:type="dxa"/>
            <w:noWrap/>
            <w:hideMark/>
          </w:tcPr>
          <w:p w14:paraId="5B0C578D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0700.hk</w:t>
            </w:r>
          </w:p>
        </w:tc>
        <w:tc>
          <w:tcPr>
            <w:tcW w:w="1096" w:type="dxa"/>
            <w:noWrap/>
            <w:hideMark/>
          </w:tcPr>
          <w:p w14:paraId="47D220C2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1.0253 </w:t>
            </w:r>
          </w:p>
        </w:tc>
        <w:tc>
          <w:tcPr>
            <w:tcW w:w="1079" w:type="dxa"/>
            <w:noWrap/>
            <w:hideMark/>
          </w:tcPr>
          <w:p w14:paraId="633F91A2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1.1428 </w:t>
            </w:r>
          </w:p>
        </w:tc>
        <w:tc>
          <w:tcPr>
            <w:tcW w:w="1923" w:type="dxa"/>
            <w:noWrap/>
            <w:hideMark/>
          </w:tcPr>
          <w:p w14:paraId="18C2E7EB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0.8971 </w:t>
            </w:r>
          </w:p>
        </w:tc>
      </w:tr>
      <w:tr w:rsidR="007D1A3B" w:rsidRPr="007D1A3B" w14:paraId="55401D57" w14:textId="77777777" w:rsidTr="007D1A3B">
        <w:trPr>
          <w:trHeight w:val="264"/>
          <w:jc w:val="center"/>
        </w:trPr>
        <w:tc>
          <w:tcPr>
            <w:tcW w:w="1190" w:type="dxa"/>
            <w:noWrap/>
            <w:hideMark/>
          </w:tcPr>
          <w:p w14:paraId="48F77F94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AMZN</w:t>
            </w:r>
          </w:p>
        </w:tc>
        <w:tc>
          <w:tcPr>
            <w:tcW w:w="1096" w:type="dxa"/>
            <w:noWrap/>
            <w:hideMark/>
          </w:tcPr>
          <w:p w14:paraId="469FD2AA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1.0059 </w:t>
            </w:r>
          </w:p>
        </w:tc>
        <w:tc>
          <w:tcPr>
            <w:tcW w:w="1079" w:type="dxa"/>
            <w:noWrap/>
            <w:hideMark/>
          </w:tcPr>
          <w:p w14:paraId="7C619AAC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0.9921 </w:t>
            </w:r>
          </w:p>
        </w:tc>
        <w:tc>
          <w:tcPr>
            <w:tcW w:w="1923" w:type="dxa"/>
            <w:noWrap/>
            <w:hideMark/>
          </w:tcPr>
          <w:p w14:paraId="4777AD4C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1.0139 </w:t>
            </w:r>
          </w:p>
        </w:tc>
      </w:tr>
      <w:tr w:rsidR="007D1A3B" w:rsidRPr="007D1A3B" w14:paraId="0B388163" w14:textId="77777777" w:rsidTr="007D1A3B">
        <w:trPr>
          <w:trHeight w:val="264"/>
          <w:jc w:val="center"/>
        </w:trPr>
        <w:tc>
          <w:tcPr>
            <w:tcW w:w="1190" w:type="dxa"/>
            <w:noWrap/>
            <w:hideMark/>
          </w:tcPr>
          <w:p w14:paraId="17B27F8E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FB</w:t>
            </w:r>
          </w:p>
        </w:tc>
        <w:tc>
          <w:tcPr>
            <w:tcW w:w="1096" w:type="dxa"/>
            <w:noWrap/>
            <w:hideMark/>
          </w:tcPr>
          <w:p w14:paraId="578195BB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0.9674 </w:t>
            </w:r>
          </w:p>
        </w:tc>
        <w:tc>
          <w:tcPr>
            <w:tcW w:w="1079" w:type="dxa"/>
            <w:noWrap/>
            <w:hideMark/>
          </w:tcPr>
          <w:p w14:paraId="215A02CC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0.9086 </w:t>
            </w:r>
          </w:p>
        </w:tc>
        <w:tc>
          <w:tcPr>
            <w:tcW w:w="1923" w:type="dxa"/>
            <w:noWrap/>
            <w:hideMark/>
          </w:tcPr>
          <w:p w14:paraId="152A1A1D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1.0647 </w:t>
            </w:r>
          </w:p>
        </w:tc>
      </w:tr>
      <w:tr w:rsidR="007D1A3B" w:rsidRPr="007D1A3B" w14:paraId="3D525B57" w14:textId="77777777" w:rsidTr="007D1A3B">
        <w:trPr>
          <w:trHeight w:val="264"/>
          <w:jc w:val="center"/>
        </w:trPr>
        <w:tc>
          <w:tcPr>
            <w:tcW w:w="1190" w:type="dxa"/>
            <w:noWrap/>
            <w:hideMark/>
          </w:tcPr>
          <w:p w14:paraId="11C864F2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^IXIC</w:t>
            </w:r>
          </w:p>
        </w:tc>
        <w:tc>
          <w:tcPr>
            <w:tcW w:w="1096" w:type="dxa"/>
            <w:noWrap/>
            <w:hideMark/>
          </w:tcPr>
          <w:p w14:paraId="69E79A69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0.9242 </w:t>
            </w:r>
          </w:p>
        </w:tc>
        <w:tc>
          <w:tcPr>
            <w:tcW w:w="1079" w:type="dxa"/>
            <w:noWrap/>
            <w:hideMark/>
          </w:tcPr>
          <w:p w14:paraId="751B9CD0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0.9509 </w:t>
            </w:r>
          </w:p>
        </w:tc>
        <w:tc>
          <w:tcPr>
            <w:tcW w:w="1923" w:type="dxa"/>
            <w:noWrap/>
            <w:hideMark/>
          </w:tcPr>
          <w:p w14:paraId="3F5BBC44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0.9720 </w:t>
            </w:r>
          </w:p>
        </w:tc>
      </w:tr>
      <w:tr w:rsidR="007D1A3B" w:rsidRPr="007D1A3B" w14:paraId="176D8F14" w14:textId="77777777" w:rsidTr="007D1A3B">
        <w:trPr>
          <w:trHeight w:val="264"/>
          <w:jc w:val="center"/>
        </w:trPr>
        <w:tc>
          <w:tcPr>
            <w:tcW w:w="1190" w:type="dxa"/>
            <w:noWrap/>
            <w:hideMark/>
          </w:tcPr>
          <w:p w14:paraId="1B86DBE5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AAPL</w:t>
            </w:r>
          </w:p>
        </w:tc>
        <w:tc>
          <w:tcPr>
            <w:tcW w:w="1096" w:type="dxa"/>
            <w:noWrap/>
            <w:hideMark/>
          </w:tcPr>
          <w:p w14:paraId="3A202B1D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0.8732 </w:t>
            </w:r>
          </w:p>
        </w:tc>
        <w:tc>
          <w:tcPr>
            <w:tcW w:w="1079" w:type="dxa"/>
            <w:noWrap/>
            <w:hideMark/>
          </w:tcPr>
          <w:p w14:paraId="7F22B8DE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0.8721 </w:t>
            </w:r>
          </w:p>
        </w:tc>
        <w:tc>
          <w:tcPr>
            <w:tcW w:w="1923" w:type="dxa"/>
            <w:noWrap/>
            <w:hideMark/>
          </w:tcPr>
          <w:p w14:paraId="721B2BD5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1.0012 </w:t>
            </w:r>
          </w:p>
        </w:tc>
      </w:tr>
      <w:tr w:rsidR="007D1A3B" w:rsidRPr="007D1A3B" w14:paraId="50EB7BCC" w14:textId="77777777" w:rsidTr="007D1A3B">
        <w:trPr>
          <w:trHeight w:val="264"/>
          <w:jc w:val="center"/>
        </w:trPr>
        <w:tc>
          <w:tcPr>
            <w:tcW w:w="1190" w:type="dxa"/>
            <w:noWrap/>
            <w:hideMark/>
          </w:tcPr>
          <w:p w14:paraId="6116C01D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MSFT</w:t>
            </w:r>
          </w:p>
        </w:tc>
        <w:tc>
          <w:tcPr>
            <w:tcW w:w="1096" w:type="dxa"/>
            <w:noWrap/>
            <w:hideMark/>
          </w:tcPr>
          <w:p w14:paraId="698A91A4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0.8515 </w:t>
            </w:r>
          </w:p>
        </w:tc>
        <w:tc>
          <w:tcPr>
            <w:tcW w:w="1079" w:type="dxa"/>
            <w:noWrap/>
            <w:hideMark/>
          </w:tcPr>
          <w:p w14:paraId="040240DC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0.7749 </w:t>
            </w:r>
          </w:p>
        </w:tc>
        <w:tc>
          <w:tcPr>
            <w:tcW w:w="1923" w:type="dxa"/>
            <w:noWrap/>
            <w:hideMark/>
          </w:tcPr>
          <w:p w14:paraId="657EEA32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1.0987 </w:t>
            </w:r>
          </w:p>
        </w:tc>
      </w:tr>
      <w:tr w:rsidR="007D1A3B" w:rsidRPr="007D1A3B" w14:paraId="76A48B8D" w14:textId="77777777" w:rsidTr="007D1A3B">
        <w:trPr>
          <w:trHeight w:val="264"/>
          <w:jc w:val="center"/>
        </w:trPr>
        <w:tc>
          <w:tcPr>
            <w:tcW w:w="1190" w:type="dxa"/>
            <w:noWrap/>
            <w:hideMark/>
          </w:tcPr>
          <w:p w14:paraId="74F90FB5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TSLA</w:t>
            </w:r>
          </w:p>
        </w:tc>
        <w:tc>
          <w:tcPr>
            <w:tcW w:w="1096" w:type="dxa"/>
            <w:noWrap/>
            <w:hideMark/>
          </w:tcPr>
          <w:p w14:paraId="77EF6BE1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0.7044 </w:t>
            </w:r>
          </w:p>
        </w:tc>
        <w:tc>
          <w:tcPr>
            <w:tcW w:w="1079" w:type="dxa"/>
            <w:noWrap/>
            <w:hideMark/>
          </w:tcPr>
          <w:p w14:paraId="370A8A34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0.8564 </w:t>
            </w:r>
          </w:p>
        </w:tc>
        <w:tc>
          <w:tcPr>
            <w:tcW w:w="1923" w:type="dxa"/>
            <w:noWrap/>
            <w:hideMark/>
          </w:tcPr>
          <w:p w14:paraId="2A64C349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0.8225 </w:t>
            </w:r>
          </w:p>
        </w:tc>
      </w:tr>
      <w:tr w:rsidR="007D1A3B" w:rsidRPr="007D1A3B" w14:paraId="1FD8DBF8" w14:textId="77777777" w:rsidTr="007D1A3B">
        <w:trPr>
          <w:trHeight w:val="264"/>
          <w:jc w:val="center"/>
        </w:trPr>
        <w:tc>
          <w:tcPr>
            <w:tcW w:w="1190" w:type="dxa"/>
            <w:noWrap/>
            <w:hideMark/>
          </w:tcPr>
          <w:p w14:paraId="218A9DBB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GOOGL</w:t>
            </w:r>
          </w:p>
        </w:tc>
        <w:tc>
          <w:tcPr>
            <w:tcW w:w="1096" w:type="dxa"/>
            <w:noWrap/>
            <w:hideMark/>
          </w:tcPr>
          <w:p w14:paraId="0A3A33B1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0.6460 </w:t>
            </w:r>
          </w:p>
        </w:tc>
        <w:tc>
          <w:tcPr>
            <w:tcW w:w="1079" w:type="dxa"/>
            <w:noWrap/>
            <w:hideMark/>
          </w:tcPr>
          <w:p w14:paraId="75DDD023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0.7797 </w:t>
            </w:r>
          </w:p>
        </w:tc>
        <w:tc>
          <w:tcPr>
            <w:tcW w:w="1923" w:type="dxa"/>
            <w:noWrap/>
            <w:hideMark/>
          </w:tcPr>
          <w:p w14:paraId="5986B4F4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0.8285 </w:t>
            </w:r>
          </w:p>
        </w:tc>
      </w:tr>
      <w:tr w:rsidR="007D1A3B" w:rsidRPr="007D1A3B" w14:paraId="10A196B2" w14:textId="77777777" w:rsidTr="007D1A3B">
        <w:trPr>
          <w:trHeight w:val="264"/>
          <w:jc w:val="center"/>
        </w:trPr>
        <w:tc>
          <w:tcPr>
            <w:tcW w:w="1190" w:type="dxa"/>
            <w:noWrap/>
            <w:hideMark/>
          </w:tcPr>
          <w:p w14:paraId="5D7B7F13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BABA</w:t>
            </w:r>
          </w:p>
        </w:tc>
        <w:tc>
          <w:tcPr>
            <w:tcW w:w="1096" w:type="dxa"/>
            <w:noWrap/>
            <w:hideMark/>
          </w:tcPr>
          <w:p w14:paraId="37E26FD1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0.5335 </w:t>
            </w:r>
          </w:p>
        </w:tc>
        <w:tc>
          <w:tcPr>
            <w:tcW w:w="1079" w:type="dxa"/>
            <w:noWrap/>
            <w:hideMark/>
          </w:tcPr>
          <w:p w14:paraId="04E889C8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1.1919 </w:t>
            </w:r>
          </w:p>
        </w:tc>
        <w:tc>
          <w:tcPr>
            <w:tcW w:w="1923" w:type="dxa"/>
            <w:noWrap/>
            <w:hideMark/>
          </w:tcPr>
          <w:p w14:paraId="67FA83DD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0.4476 </w:t>
            </w:r>
          </w:p>
        </w:tc>
      </w:tr>
      <w:tr w:rsidR="007D1A3B" w:rsidRPr="007D1A3B" w14:paraId="531D0EDD" w14:textId="77777777" w:rsidTr="007D1A3B">
        <w:trPr>
          <w:trHeight w:val="264"/>
          <w:jc w:val="center"/>
        </w:trPr>
        <w:tc>
          <w:tcPr>
            <w:tcW w:w="1190" w:type="dxa"/>
            <w:noWrap/>
            <w:hideMark/>
          </w:tcPr>
          <w:p w14:paraId="221EE33D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b/>
                <w:bCs/>
                <w:color w:val="5B9BD5" w:themeColor="accent5"/>
              </w:rPr>
              <w:t>^HSI</w:t>
            </w:r>
          </w:p>
        </w:tc>
        <w:tc>
          <w:tcPr>
            <w:tcW w:w="1096" w:type="dxa"/>
            <w:noWrap/>
            <w:hideMark/>
          </w:tcPr>
          <w:p w14:paraId="4911AB5E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0.1096 </w:t>
            </w:r>
          </w:p>
        </w:tc>
        <w:tc>
          <w:tcPr>
            <w:tcW w:w="1079" w:type="dxa"/>
            <w:noWrap/>
            <w:hideMark/>
          </w:tcPr>
          <w:p w14:paraId="45E8143B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1.0525 </w:t>
            </w:r>
          </w:p>
        </w:tc>
        <w:tc>
          <w:tcPr>
            <w:tcW w:w="1923" w:type="dxa"/>
            <w:noWrap/>
            <w:hideMark/>
          </w:tcPr>
          <w:p w14:paraId="735D0887" w14:textId="77777777" w:rsidR="007D1A3B" w:rsidRPr="007D1A3B" w:rsidRDefault="007D1A3B" w:rsidP="007D1A3B">
            <w:pPr>
              <w:jc w:val="center"/>
              <w:rPr>
                <w:rFonts w:ascii="Times New Roman" w:eastAsia="宋体" w:hAnsi="Times New Roman" w:cs="Times New Roman"/>
                <w:color w:val="5B9BD5" w:themeColor="accent5"/>
              </w:rPr>
            </w:pPr>
            <w:r w:rsidRPr="007D1A3B">
              <w:rPr>
                <w:rFonts w:ascii="Times New Roman" w:eastAsia="宋体" w:hAnsi="Times New Roman" w:cs="Times New Roman"/>
                <w:color w:val="5B9BD5" w:themeColor="accent5"/>
              </w:rPr>
              <w:t xml:space="preserve">0.1041 </w:t>
            </w:r>
          </w:p>
        </w:tc>
      </w:tr>
    </w:tbl>
    <w:p w14:paraId="2486E5F2" w14:textId="77777777" w:rsidR="00740C04" w:rsidRPr="00536F65" w:rsidRDefault="00740C04" w:rsidP="00743ED4">
      <w:pPr>
        <w:ind w:firstLineChars="200" w:firstLine="422"/>
        <w:rPr>
          <w:rFonts w:ascii="Times New Roman" w:eastAsia="宋体" w:hAnsi="Times New Roman" w:cs="Times New Roman"/>
          <w:b/>
          <w:bCs/>
          <w:color w:val="2E74B5" w:themeColor="accent5" w:themeShade="BF"/>
        </w:rPr>
      </w:pPr>
    </w:p>
    <w:p w14:paraId="0C7CC35E" w14:textId="7E17ED23" w:rsidR="006D783F" w:rsidRDefault="000435F4" w:rsidP="00743ED4">
      <w:pPr>
        <w:ind w:firstLineChars="200" w:firstLine="420"/>
        <w:jc w:val="left"/>
        <w:rPr>
          <w:rFonts w:ascii="Times New Roman" w:eastAsia="宋体" w:hAnsi="Times New Roman" w:cs="Times New Roman"/>
          <w:color w:val="000000" w:themeColor="text1"/>
        </w:rPr>
      </w:pPr>
      <w:r w:rsidRPr="00743ED4">
        <w:rPr>
          <w:rFonts w:ascii="Times New Roman" w:eastAsia="宋体" w:hAnsi="Times New Roman" w:cs="Times New Roman"/>
          <w:color w:val="000000" w:themeColor="text1"/>
        </w:rPr>
        <w:t>从上表中我们可以看出，纳斯达克所代表的海外美股市场的表现优于</w:t>
      </w:r>
      <w:r w:rsidR="00743ED4" w:rsidRPr="00743ED4">
        <w:rPr>
          <w:rFonts w:ascii="Times New Roman" w:eastAsia="宋体" w:hAnsi="Times New Roman" w:cs="Times New Roman"/>
          <w:color w:val="000000" w:themeColor="text1"/>
        </w:rPr>
        <w:t>A</w:t>
      </w:r>
      <w:r w:rsidR="00743ED4" w:rsidRPr="00743ED4">
        <w:rPr>
          <w:rFonts w:ascii="Times New Roman" w:eastAsia="宋体" w:hAnsi="Times New Roman" w:cs="Times New Roman"/>
          <w:color w:val="000000" w:themeColor="text1"/>
        </w:rPr>
        <w:t>股市场。</w:t>
      </w:r>
    </w:p>
    <w:p w14:paraId="49AA63D2" w14:textId="263E158A" w:rsidR="00854203" w:rsidRDefault="00854203">
      <w:pPr>
        <w:widowControl/>
        <w:jc w:val="left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br w:type="page"/>
      </w:r>
    </w:p>
    <w:p w14:paraId="0B2B2033" w14:textId="66B6BACF" w:rsidR="00525B12" w:rsidRDefault="00525B12" w:rsidP="00743ED4">
      <w:pPr>
        <w:ind w:firstLineChars="200" w:firstLine="422"/>
        <w:jc w:val="left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525B12">
        <w:rPr>
          <w:rFonts w:ascii="Times New Roman" w:eastAsia="宋体" w:hAnsi="Times New Roman" w:cs="Times New Roman" w:hint="eastAsia"/>
          <w:b/>
          <w:bCs/>
          <w:color w:val="000000" w:themeColor="text1"/>
        </w:rPr>
        <w:lastRenderedPageBreak/>
        <w:t>5</w:t>
      </w:r>
      <w:r w:rsidRPr="00525B12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. </w:t>
      </w:r>
      <w:r w:rsidRPr="00525B12">
        <w:rPr>
          <w:rFonts w:ascii="Times New Roman" w:eastAsia="宋体" w:hAnsi="Times New Roman" w:cs="Times New Roman" w:hint="eastAsia"/>
          <w:b/>
          <w:bCs/>
          <w:color w:val="000000" w:themeColor="text1"/>
        </w:rPr>
        <w:t>不用</w:t>
      </w:r>
      <w:r w:rsidRPr="00525B12">
        <w:rPr>
          <w:rFonts w:ascii="Times New Roman" w:eastAsia="宋体" w:hAnsi="Times New Roman" w:cs="Times New Roman" w:hint="eastAsia"/>
          <w:b/>
          <w:bCs/>
          <w:color w:val="000000" w:themeColor="text1"/>
        </w:rPr>
        <w:t>tushare</w:t>
      </w:r>
      <w:r w:rsidRPr="00525B12">
        <w:rPr>
          <w:rFonts w:ascii="Times New Roman" w:eastAsia="宋体" w:hAnsi="Times New Roman" w:cs="Times New Roman" w:hint="eastAsia"/>
          <w:b/>
          <w:bCs/>
          <w:color w:val="000000" w:themeColor="text1"/>
        </w:rPr>
        <w:t>抓取股票信息的方法介绍——以贵州茅台为例：</w:t>
      </w:r>
    </w:p>
    <w:p w14:paraId="2ADBA84E" w14:textId="77777777" w:rsidR="00525B12" w:rsidRPr="00525B12" w:rsidRDefault="00525B12" w:rsidP="00525B12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525B12">
        <w:rPr>
          <w:rFonts w:ascii="Times New Roman" w:eastAsia="宋体" w:hAnsi="Times New Roman" w:cs="Times New Roman"/>
          <w:color w:val="2F5496" w:themeColor="accent1" w:themeShade="BF"/>
        </w:rPr>
        <w:t>import numpy as np</w:t>
      </w:r>
    </w:p>
    <w:p w14:paraId="47D48C7B" w14:textId="77777777" w:rsidR="00525B12" w:rsidRPr="00525B12" w:rsidRDefault="00525B12" w:rsidP="00525B12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525B12">
        <w:rPr>
          <w:rFonts w:ascii="Times New Roman" w:eastAsia="宋体" w:hAnsi="Times New Roman" w:cs="Times New Roman"/>
          <w:color w:val="2F5496" w:themeColor="accent1" w:themeShade="BF"/>
        </w:rPr>
        <w:t>import pandas as pd</w:t>
      </w:r>
    </w:p>
    <w:p w14:paraId="401E23D9" w14:textId="77777777" w:rsidR="00525B12" w:rsidRPr="00525B12" w:rsidRDefault="00525B12" w:rsidP="00525B12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525B12">
        <w:rPr>
          <w:rFonts w:ascii="Times New Roman" w:eastAsia="宋体" w:hAnsi="Times New Roman" w:cs="Times New Roman"/>
          <w:color w:val="2F5496" w:themeColor="accent1" w:themeShade="BF"/>
        </w:rPr>
        <w:t>import math</w:t>
      </w:r>
    </w:p>
    <w:p w14:paraId="5F521B84" w14:textId="77777777" w:rsidR="00525B12" w:rsidRPr="00525B12" w:rsidRDefault="00525B12" w:rsidP="00525B12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525B12">
        <w:rPr>
          <w:rFonts w:ascii="Times New Roman" w:eastAsia="宋体" w:hAnsi="Times New Roman" w:cs="Times New Roman"/>
          <w:color w:val="2F5496" w:themeColor="accent1" w:themeShade="BF"/>
        </w:rPr>
        <w:t>from pandas_datareader import data as web</w:t>
      </w:r>
    </w:p>
    <w:p w14:paraId="489B21D5" w14:textId="77777777" w:rsidR="00525B12" w:rsidRPr="00075958" w:rsidRDefault="00525B12" w:rsidP="00525B12">
      <w:pPr>
        <w:ind w:firstLineChars="200" w:firstLine="420"/>
        <w:rPr>
          <w:rFonts w:ascii="Times New Roman" w:eastAsia="宋体" w:hAnsi="Times New Roman" w:cs="Times New Roman"/>
          <w:i/>
          <w:iCs/>
          <w:color w:val="2F5496" w:themeColor="accent1" w:themeShade="BF"/>
          <w:u w:val="single"/>
        </w:rPr>
      </w:pPr>
      <w:r w:rsidRPr="00075958">
        <w:rPr>
          <w:rFonts w:ascii="Times New Roman" w:eastAsia="宋体" w:hAnsi="Times New Roman" w:cs="Times New Roman"/>
          <w:i/>
          <w:iCs/>
          <w:color w:val="2F5496" w:themeColor="accent1" w:themeShade="BF"/>
          <w:u w:val="single"/>
        </w:rPr>
        <w:t>lists = ['600519.ss']</w:t>
      </w:r>
    </w:p>
    <w:p w14:paraId="47C38FE3" w14:textId="1A4BBA41" w:rsidR="00525B12" w:rsidRPr="00525B12" w:rsidRDefault="00525B12" w:rsidP="00525B12">
      <w:pPr>
        <w:ind w:firstLineChars="200" w:firstLine="420"/>
        <w:rPr>
          <w:rFonts w:ascii="Times New Roman" w:eastAsia="宋体" w:hAnsi="Times New Roman" w:cs="Times New Roman" w:hint="eastAsia"/>
          <w:color w:val="2F5496" w:themeColor="accent1" w:themeShade="BF"/>
        </w:rPr>
      </w:pPr>
      <w:r w:rsidRPr="00525B12">
        <w:rPr>
          <w:rFonts w:ascii="Times New Roman" w:eastAsia="宋体" w:hAnsi="Times New Roman" w:cs="Times New Roman"/>
          <w:color w:val="2F5496" w:themeColor="accent1" w:themeShade="BF"/>
        </w:rPr>
        <w:t>table = pd.DataFrame([], columns=['2020','2019','2018','2017','2016','2015','2014','2013','2012','2011'], index=lists)</w:t>
      </w:r>
    </w:p>
    <w:p w14:paraId="3473CCBD" w14:textId="77777777" w:rsidR="00525B12" w:rsidRPr="00525B12" w:rsidRDefault="00525B12" w:rsidP="00525B12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525B12">
        <w:rPr>
          <w:rFonts w:ascii="Times New Roman" w:eastAsia="宋体" w:hAnsi="Times New Roman" w:cs="Times New Roman"/>
          <w:color w:val="2F5496" w:themeColor="accent1" w:themeShade="BF"/>
        </w:rPr>
        <w:t>for one in lists:</w:t>
      </w:r>
    </w:p>
    <w:p w14:paraId="59822DE6" w14:textId="77777777" w:rsidR="00525B12" w:rsidRPr="00525B12" w:rsidRDefault="00525B12" w:rsidP="00525B12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525B12">
        <w:rPr>
          <w:rFonts w:ascii="Times New Roman" w:eastAsia="宋体" w:hAnsi="Times New Roman" w:cs="Times New Roman"/>
          <w:color w:val="2F5496" w:themeColor="accent1" w:themeShade="BF"/>
        </w:rPr>
        <w:t xml:space="preserve">    for x in range(2020,2010,-1):</w:t>
      </w:r>
    </w:p>
    <w:p w14:paraId="7227B614" w14:textId="77777777" w:rsidR="00525B12" w:rsidRPr="00525B12" w:rsidRDefault="00525B12" w:rsidP="00525B12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525B12">
        <w:rPr>
          <w:rFonts w:ascii="Times New Roman" w:eastAsia="宋体" w:hAnsi="Times New Roman" w:cs="Times New Roman"/>
          <w:color w:val="2F5496" w:themeColor="accent1" w:themeShade="BF"/>
        </w:rPr>
        <w:t xml:space="preserve">        df = web.DataReader(name=one, data_source='yahoo</w:t>
      </w:r>
      <w:proofErr w:type="gramStart"/>
      <w:r w:rsidRPr="00525B12">
        <w:rPr>
          <w:rFonts w:ascii="Times New Roman" w:eastAsia="宋体" w:hAnsi="Times New Roman" w:cs="Times New Roman"/>
          <w:color w:val="2F5496" w:themeColor="accent1" w:themeShade="BF"/>
        </w:rPr>
        <w:t>' ,</w:t>
      </w:r>
      <w:proofErr w:type="gramEnd"/>
      <w:r w:rsidRPr="00525B12">
        <w:rPr>
          <w:rFonts w:ascii="Times New Roman" w:eastAsia="宋体" w:hAnsi="Times New Roman" w:cs="Times New Roman"/>
          <w:color w:val="2F5496" w:themeColor="accent1" w:themeShade="BF"/>
        </w:rPr>
        <w:t xml:space="preserve"> start=str(x)+'0101', end=str(x)+'1231')</w:t>
      </w:r>
    </w:p>
    <w:p w14:paraId="7881222F" w14:textId="77777777" w:rsidR="00525B12" w:rsidRPr="00525B12" w:rsidRDefault="00525B12" w:rsidP="00525B12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525B12">
        <w:rPr>
          <w:rFonts w:ascii="Times New Roman" w:eastAsia="宋体" w:hAnsi="Times New Roman" w:cs="Times New Roman"/>
          <w:color w:val="2F5496" w:themeColor="accent1" w:themeShade="BF"/>
        </w:rPr>
        <w:t xml:space="preserve">        a = np.log(df['Close']/df['Close'].shift(1))</w:t>
      </w:r>
    </w:p>
    <w:p w14:paraId="0D096E45" w14:textId="77777777" w:rsidR="00525B12" w:rsidRPr="00525B12" w:rsidRDefault="00525B12" w:rsidP="00525B12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525B12">
        <w:rPr>
          <w:rFonts w:ascii="Times New Roman" w:eastAsia="宋体" w:hAnsi="Times New Roman" w:cs="Times New Roman"/>
          <w:color w:val="2F5496" w:themeColor="accent1" w:themeShade="BF"/>
        </w:rPr>
        <w:t xml:space="preserve">        sharpe = (a.mean</w:t>
      </w:r>
      <w:proofErr w:type="gramStart"/>
      <w:r w:rsidRPr="00525B12">
        <w:rPr>
          <w:rFonts w:ascii="Times New Roman" w:eastAsia="宋体" w:hAnsi="Times New Roman" w:cs="Times New Roman"/>
          <w:color w:val="2F5496" w:themeColor="accent1" w:themeShade="BF"/>
        </w:rPr>
        <w:t>()*</w:t>
      </w:r>
      <w:proofErr w:type="gramEnd"/>
      <w:r w:rsidRPr="00525B12">
        <w:rPr>
          <w:rFonts w:ascii="Times New Roman" w:eastAsia="宋体" w:hAnsi="Times New Roman" w:cs="Times New Roman"/>
          <w:color w:val="2F5496" w:themeColor="accent1" w:themeShade="BF"/>
        </w:rPr>
        <w:t>252-0.014)/(a.std()* math.sqrt(252))</w:t>
      </w:r>
    </w:p>
    <w:p w14:paraId="3DD81705" w14:textId="77777777" w:rsidR="00525B12" w:rsidRPr="00525B12" w:rsidRDefault="00525B12" w:rsidP="00525B12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525B12">
        <w:rPr>
          <w:rFonts w:ascii="Times New Roman" w:eastAsia="宋体" w:hAnsi="Times New Roman" w:cs="Times New Roman"/>
          <w:color w:val="2F5496" w:themeColor="accent1" w:themeShade="BF"/>
        </w:rPr>
        <w:t xml:space="preserve">        table[str(x</w:t>
      </w:r>
      <w:proofErr w:type="gramStart"/>
      <w:r w:rsidRPr="00525B12">
        <w:rPr>
          <w:rFonts w:ascii="Times New Roman" w:eastAsia="宋体" w:hAnsi="Times New Roman" w:cs="Times New Roman"/>
          <w:color w:val="2F5496" w:themeColor="accent1" w:themeShade="BF"/>
        </w:rPr>
        <w:t>)][</w:t>
      </w:r>
      <w:proofErr w:type="gramEnd"/>
      <w:r w:rsidRPr="00525B12">
        <w:rPr>
          <w:rFonts w:ascii="Times New Roman" w:eastAsia="宋体" w:hAnsi="Times New Roman" w:cs="Times New Roman"/>
          <w:color w:val="2F5496" w:themeColor="accent1" w:themeShade="BF"/>
        </w:rPr>
        <w:t>one] = '%.4f' % sharpe</w:t>
      </w:r>
    </w:p>
    <w:p w14:paraId="42127B58" w14:textId="77777777" w:rsidR="00525B12" w:rsidRPr="00525B12" w:rsidRDefault="00525B12" w:rsidP="00525B12">
      <w:pPr>
        <w:ind w:firstLineChars="200" w:firstLine="420"/>
        <w:rPr>
          <w:rFonts w:ascii="Times New Roman" w:eastAsia="宋体" w:hAnsi="Times New Roman" w:cs="Times New Roman"/>
          <w:color w:val="2F5496" w:themeColor="accent1" w:themeShade="BF"/>
        </w:rPr>
      </w:pPr>
      <w:r w:rsidRPr="00525B12">
        <w:rPr>
          <w:rFonts w:ascii="Times New Roman" w:eastAsia="宋体" w:hAnsi="Times New Roman" w:cs="Times New Roman"/>
          <w:color w:val="2F5496" w:themeColor="accent1" w:themeShade="BF"/>
        </w:rPr>
        <w:t>print(table)</w:t>
      </w:r>
    </w:p>
    <w:p w14:paraId="0B299801" w14:textId="1D4DFDCD" w:rsidR="00525B12" w:rsidRDefault="00525B12" w:rsidP="00525B12">
      <w:pPr>
        <w:ind w:firstLineChars="200" w:firstLine="420"/>
        <w:jc w:val="left"/>
        <w:rPr>
          <w:rFonts w:ascii="Times New Roman" w:eastAsia="宋体" w:hAnsi="Times New Roman" w:cs="Times New Roman"/>
          <w:color w:val="000000" w:themeColor="text1"/>
        </w:rPr>
      </w:pPr>
    </w:p>
    <w:p w14:paraId="540E7039" w14:textId="44B23462" w:rsidR="00525B12" w:rsidRPr="00C77D08" w:rsidRDefault="00525B12" w:rsidP="00525B12">
      <w:pPr>
        <w:ind w:firstLineChars="200" w:firstLine="422"/>
        <w:jc w:val="left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C77D08">
        <w:rPr>
          <w:rFonts w:ascii="Times New Roman" w:eastAsia="宋体" w:hAnsi="Times New Roman" w:cs="Times New Roman" w:hint="eastAsia"/>
          <w:b/>
          <w:bCs/>
          <w:color w:val="000000" w:themeColor="text1"/>
        </w:rPr>
        <w:t>以上</w:t>
      </w:r>
      <w:r w:rsidRPr="00C77D08">
        <w:rPr>
          <w:rFonts w:ascii="Times New Roman" w:eastAsia="宋体" w:hAnsi="Times New Roman" w:cs="Times New Roman" w:hint="eastAsia"/>
          <w:b/>
          <w:bCs/>
          <w:color w:val="000000" w:themeColor="text1"/>
        </w:rPr>
        <w:t>list</w:t>
      </w:r>
      <w:r w:rsidRPr="00C77D08">
        <w:rPr>
          <w:rFonts w:ascii="Times New Roman" w:eastAsia="宋体" w:hAnsi="Times New Roman" w:cs="Times New Roman" w:hint="eastAsia"/>
          <w:b/>
          <w:bCs/>
          <w:color w:val="000000" w:themeColor="text1"/>
        </w:rPr>
        <w:t>中的代码</w:t>
      </w:r>
      <w:r w:rsidR="005454C5" w:rsidRPr="00C77D08">
        <w:rPr>
          <w:rFonts w:ascii="Times New Roman" w:eastAsia="宋体" w:hAnsi="Times New Roman" w:cs="Times New Roman" w:hint="eastAsia"/>
          <w:b/>
          <w:bCs/>
          <w:color w:val="000000" w:themeColor="text1"/>
        </w:rPr>
        <w:t>后缀的分类如下：</w:t>
      </w:r>
    </w:p>
    <w:p w14:paraId="4BA2782C" w14:textId="69E760B5" w:rsidR="005454C5" w:rsidRPr="00A1280E" w:rsidRDefault="005454C5" w:rsidP="005454C5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5454C5">
        <w:rPr>
          <w:rFonts w:ascii="Times New Roman" w:eastAsia="宋体" w:hAnsi="Times New Roman" w:cs="Times New Roman"/>
        </w:rPr>
        <w:t>上海交易所</w:t>
      </w:r>
      <w:r w:rsidRPr="005454C5">
        <w:rPr>
          <w:rFonts w:ascii="Times New Roman" w:eastAsia="宋体" w:hAnsi="Times New Roman" w:cs="Times New Roman"/>
        </w:rPr>
        <w:t>=cn.finance.yahoo.com,</w:t>
      </w:r>
      <w:r w:rsidRPr="005454C5">
        <w:rPr>
          <w:rFonts w:ascii="Times New Roman" w:eastAsia="宋体" w:hAnsi="Times New Roman" w:cs="Times New Roman"/>
          <w:b/>
          <w:bCs/>
        </w:rPr>
        <w:t xml:space="preserve"> </w:t>
      </w:r>
      <w:r w:rsidRPr="005454C5">
        <w:rPr>
          <w:rFonts w:ascii="Times New Roman" w:eastAsia="宋体" w:hAnsi="Times New Roman" w:cs="Times New Roman"/>
          <w:b/>
          <w:bCs/>
          <w:color w:val="FF0000"/>
        </w:rPr>
        <w:t>SS</w:t>
      </w:r>
      <w:r w:rsidRPr="005454C5">
        <w:rPr>
          <w:rFonts w:ascii="Times New Roman" w:eastAsia="宋体" w:hAnsi="Times New Roman" w:cs="Times New Roman"/>
        </w:rPr>
        <w:t xml:space="preserve">, </w:t>
      </w:r>
      <w:r w:rsidRPr="00A1280E">
        <w:rPr>
          <w:rFonts w:ascii="Times New Roman" w:eastAsia="宋体" w:hAnsi="Times New Roman" w:cs="Times New Roman"/>
        </w:rPr>
        <w:t>Chinese</w:t>
      </w:r>
    </w:p>
    <w:p w14:paraId="3072BD9A" w14:textId="0545530D" w:rsidR="005454C5" w:rsidRPr="00A1280E" w:rsidRDefault="005454C5" w:rsidP="005454C5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A1280E">
        <w:rPr>
          <w:rFonts w:ascii="Times New Roman" w:eastAsia="宋体" w:hAnsi="Times New Roman" w:cs="Times New Roman"/>
        </w:rPr>
        <w:t>深圳交易所</w:t>
      </w:r>
      <w:r w:rsidRPr="00A1280E">
        <w:rPr>
          <w:rFonts w:ascii="Times New Roman" w:eastAsia="宋体" w:hAnsi="Times New Roman" w:cs="Times New Roman"/>
        </w:rPr>
        <w:t>=cn.finance.yahoo.com,.</w:t>
      </w:r>
      <w:r w:rsidRPr="00A1280E">
        <w:rPr>
          <w:rFonts w:ascii="Times New Roman" w:eastAsia="宋体" w:hAnsi="Times New Roman" w:cs="Times New Roman"/>
          <w:b/>
          <w:bCs/>
          <w:color w:val="FF0000"/>
        </w:rPr>
        <w:t>SZ</w:t>
      </w:r>
      <w:r w:rsidRPr="00A1280E">
        <w:rPr>
          <w:rFonts w:ascii="Times New Roman" w:eastAsia="宋体" w:hAnsi="Times New Roman" w:cs="Times New Roman"/>
        </w:rPr>
        <w:t>, Chinese</w:t>
      </w:r>
    </w:p>
    <w:p w14:paraId="0E3C37BF" w14:textId="4F8FD18B" w:rsidR="005454C5" w:rsidRPr="00A1280E" w:rsidRDefault="005454C5" w:rsidP="005454C5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A1280E">
        <w:rPr>
          <w:rFonts w:ascii="Times New Roman" w:eastAsia="宋体" w:hAnsi="Times New Roman" w:cs="Times New Roman"/>
        </w:rPr>
        <w:t>美国交易所</w:t>
      </w:r>
      <w:r w:rsidRPr="00A1280E">
        <w:rPr>
          <w:rFonts w:ascii="Times New Roman" w:eastAsia="宋体" w:hAnsi="Times New Roman" w:cs="Times New Roman"/>
        </w:rPr>
        <w:t xml:space="preserve">=finance.yahoo.com, </w:t>
      </w:r>
      <w:r w:rsidRPr="00233D6F">
        <w:rPr>
          <w:rFonts w:ascii="Times New Roman" w:eastAsia="宋体" w:hAnsi="Times New Roman" w:cs="Times New Roman"/>
          <w:b/>
          <w:bCs/>
          <w:color w:val="FF0000"/>
        </w:rPr>
        <w:t>无</w:t>
      </w:r>
      <w:r w:rsidRPr="00A1280E">
        <w:rPr>
          <w:rFonts w:ascii="Times New Roman" w:eastAsia="宋体" w:hAnsi="Times New Roman" w:cs="Times New Roman"/>
        </w:rPr>
        <w:t xml:space="preserve"> , United States</w:t>
      </w:r>
    </w:p>
    <w:p w14:paraId="492A4755" w14:textId="5B66A7B2" w:rsidR="005454C5" w:rsidRPr="00A1280E" w:rsidRDefault="005454C5" w:rsidP="005454C5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A1280E">
        <w:rPr>
          <w:rFonts w:ascii="Times New Roman" w:eastAsia="宋体" w:hAnsi="Times New Roman" w:cs="Times New Roman"/>
        </w:rPr>
        <w:t>加拿大</w:t>
      </w:r>
      <w:r w:rsidRPr="00A1280E">
        <w:rPr>
          <w:rFonts w:ascii="Times New Roman" w:eastAsia="宋体" w:hAnsi="Times New Roman" w:cs="Times New Roman"/>
        </w:rPr>
        <w:t>=ca.finance.yahoo.com,.</w:t>
      </w:r>
      <w:r w:rsidRPr="00A1280E">
        <w:rPr>
          <w:rFonts w:ascii="Times New Roman" w:eastAsia="宋体" w:hAnsi="Times New Roman" w:cs="Times New Roman"/>
          <w:b/>
          <w:bCs/>
          <w:color w:val="FF0000"/>
        </w:rPr>
        <w:t>TO</w:t>
      </w:r>
      <w:r w:rsidRPr="00A1280E">
        <w:rPr>
          <w:rFonts w:ascii="Times New Roman" w:eastAsia="宋体" w:hAnsi="Times New Roman" w:cs="Times New Roman"/>
        </w:rPr>
        <w:t>, Toronto</w:t>
      </w:r>
    </w:p>
    <w:p w14:paraId="61AADDA2" w14:textId="0C3C4E94" w:rsidR="005454C5" w:rsidRPr="00A1280E" w:rsidRDefault="005454C5" w:rsidP="005454C5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A1280E">
        <w:rPr>
          <w:rFonts w:ascii="Times New Roman" w:eastAsia="宋体" w:hAnsi="Times New Roman" w:cs="Times New Roman"/>
        </w:rPr>
        <w:t>新西兰</w:t>
      </w:r>
      <w:r w:rsidRPr="00A1280E">
        <w:rPr>
          <w:rFonts w:ascii="Times New Roman" w:eastAsia="宋体" w:hAnsi="Times New Roman" w:cs="Times New Roman"/>
        </w:rPr>
        <w:t>=au.finance.yahoo.com,.</w:t>
      </w:r>
      <w:r w:rsidRPr="00A1280E">
        <w:rPr>
          <w:rFonts w:ascii="Times New Roman" w:eastAsia="宋体" w:hAnsi="Times New Roman" w:cs="Times New Roman"/>
          <w:b/>
          <w:bCs/>
          <w:color w:val="FF0000"/>
        </w:rPr>
        <w:t>NZ</w:t>
      </w:r>
    </w:p>
    <w:p w14:paraId="361B4A47" w14:textId="009F415C" w:rsidR="005454C5" w:rsidRPr="00A1280E" w:rsidRDefault="005454C5" w:rsidP="005454C5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A1280E">
        <w:rPr>
          <w:rFonts w:ascii="Times New Roman" w:eastAsia="宋体" w:hAnsi="Times New Roman" w:cs="Times New Roman"/>
        </w:rPr>
        <w:t>新加坡</w:t>
      </w:r>
      <w:r w:rsidRPr="00A1280E">
        <w:rPr>
          <w:rFonts w:ascii="Times New Roman" w:eastAsia="宋体" w:hAnsi="Times New Roman" w:cs="Times New Roman"/>
        </w:rPr>
        <w:t>=sg.finance.yahoo.com,.</w:t>
      </w:r>
      <w:r w:rsidRPr="00A1280E">
        <w:rPr>
          <w:rFonts w:ascii="Times New Roman" w:eastAsia="宋体" w:hAnsi="Times New Roman" w:cs="Times New Roman"/>
          <w:b/>
          <w:bCs/>
          <w:color w:val="FF0000"/>
        </w:rPr>
        <w:t>SI</w:t>
      </w:r>
      <w:r w:rsidRPr="00A1280E">
        <w:rPr>
          <w:rFonts w:ascii="Times New Roman" w:eastAsia="宋体" w:hAnsi="Times New Roman" w:cs="Times New Roman"/>
        </w:rPr>
        <w:t>, Singapore</w:t>
      </w:r>
    </w:p>
    <w:p w14:paraId="459E2348" w14:textId="789B25BC" w:rsidR="005454C5" w:rsidRPr="00A1280E" w:rsidRDefault="005454C5" w:rsidP="005454C5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A1280E">
        <w:rPr>
          <w:rFonts w:ascii="Times New Roman" w:eastAsia="宋体" w:hAnsi="Times New Roman" w:cs="Times New Roman"/>
        </w:rPr>
        <w:t>香港</w:t>
      </w:r>
      <w:r w:rsidRPr="00A1280E">
        <w:rPr>
          <w:rFonts w:ascii="Times New Roman" w:eastAsia="宋体" w:hAnsi="Times New Roman" w:cs="Times New Roman"/>
        </w:rPr>
        <w:t>=hk.finance.yahoo.com,.</w:t>
      </w:r>
      <w:r w:rsidRPr="00A1280E">
        <w:rPr>
          <w:rFonts w:ascii="Times New Roman" w:eastAsia="宋体" w:hAnsi="Times New Roman" w:cs="Times New Roman"/>
          <w:b/>
          <w:bCs/>
          <w:color w:val="FF0000"/>
        </w:rPr>
        <w:t>HK</w:t>
      </w:r>
      <w:r w:rsidRPr="00A1280E">
        <w:rPr>
          <w:rFonts w:ascii="Times New Roman" w:eastAsia="宋体" w:hAnsi="Times New Roman" w:cs="Times New Roman"/>
        </w:rPr>
        <w:t>, Hong Kong</w:t>
      </w:r>
    </w:p>
    <w:p w14:paraId="7D79DD98" w14:textId="730389CB" w:rsidR="005454C5" w:rsidRPr="00A1280E" w:rsidRDefault="005454C5" w:rsidP="005454C5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A1280E">
        <w:rPr>
          <w:rFonts w:ascii="Times New Roman" w:eastAsia="宋体" w:hAnsi="Times New Roman" w:cs="Times New Roman"/>
        </w:rPr>
        <w:t>台湾</w:t>
      </w:r>
      <w:r w:rsidRPr="00A1280E">
        <w:rPr>
          <w:rFonts w:ascii="Times New Roman" w:eastAsia="宋体" w:hAnsi="Times New Roman" w:cs="Times New Roman"/>
        </w:rPr>
        <w:t>=tw.finance.yahoo.com,.</w:t>
      </w:r>
      <w:r w:rsidRPr="00A1280E">
        <w:rPr>
          <w:rFonts w:ascii="Times New Roman" w:eastAsia="宋体" w:hAnsi="Times New Roman" w:cs="Times New Roman"/>
          <w:b/>
          <w:bCs/>
          <w:color w:val="FF0000"/>
        </w:rPr>
        <w:t>TW</w:t>
      </w:r>
      <w:r w:rsidRPr="00A1280E">
        <w:rPr>
          <w:rFonts w:ascii="Times New Roman" w:eastAsia="宋体" w:hAnsi="Times New Roman" w:cs="Times New Roman"/>
        </w:rPr>
        <w:t>, Taiwan</w:t>
      </w:r>
    </w:p>
    <w:p w14:paraId="274CC7AC" w14:textId="69CA16B9" w:rsidR="005454C5" w:rsidRPr="00A1280E" w:rsidRDefault="005454C5" w:rsidP="005454C5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A1280E">
        <w:rPr>
          <w:rFonts w:ascii="Times New Roman" w:eastAsia="宋体" w:hAnsi="Times New Roman" w:cs="Times New Roman"/>
        </w:rPr>
        <w:t>印度</w:t>
      </w:r>
      <w:r w:rsidRPr="00A1280E">
        <w:rPr>
          <w:rFonts w:ascii="Times New Roman" w:eastAsia="宋体" w:hAnsi="Times New Roman" w:cs="Times New Roman"/>
        </w:rPr>
        <w:t>=in.finance.yahoo.com,.</w:t>
      </w:r>
      <w:r w:rsidRPr="00A1280E">
        <w:rPr>
          <w:rFonts w:ascii="Times New Roman" w:eastAsia="宋体" w:hAnsi="Times New Roman" w:cs="Times New Roman"/>
          <w:b/>
          <w:bCs/>
          <w:color w:val="FF0000"/>
        </w:rPr>
        <w:t>BO</w:t>
      </w:r>
      <w:r w:rsidRPr="00A1280E">
        <w:rPr>
          <w:rFonts w:ascii="Times New Roman" w:eastAsia="宋体" w:hAnsi="Times New Roman" w:cs="Times New Roman"/>
        </w:rPr>
        <w:t>, Bombay</w:t>
      </w:r>
    </w:p>
    <w:p w14:paraId="33D5E633" w14:textId="08D6994B" w:rsidR="005454C5" w:rsidRPr="00A1280E" w:rsidRDefault="005454C5" w:rsidP="005454C5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A1280E">
        <w:rPr>
          <w:rFonts w:ascii="Times New Roman" w:eastAsia="宋体" w:hAnsi="Times New Roman" w:cs="Times New Roman"/>
        </w:rPr>
        <w:t>伦敦</w:t>
      </w:r>
      <w:r w:rsidRPr="00A1280E">
        <w:rPr>
          <w:rFonts w:ascii="Times New Roman" w:eastAsia="宋体" w:hAnsi="Times New Roman" w:cs="Times New Roman"/>
        </w:rPr>
        <w:t xml:space="preserve">=uk.finance.yahoo.com. </w:t>
      </w:r>
      <w:r w:rsidRPr="00A1280E">
        <w:rPr>
          <w:rFonts w:ascii="Times New Roman" w:eastAsia="宋体" w:hAnsi="Times New Roman" w:cs="Times New Roman"/>
          <w:b/>
          <w:bCs/>
          <w:color w:val="FF0000"/>
        </w:rPr>
        <w:t>L</w:t>
      </w:r>
      <w:r w:rsidRPr="00A1280E">
        <w:rPr>
          <w:rFonts w:ascii="Times New Roman" w:eastAsia="宋体" w:hAnsi="Times New Roman" w:cs="Times New Roman"/>
        </w:rPr>
        <w:t>, London</w:t>
      </w:r>
    </w:p>
    <w:p w14:paraId="3431219F" w14:textId="2BC37CCF" w:rsidR="005454C5" w:rsidRPr="00A1280E" w:rsidRDefault="005454C5" w:rsidP="005454C5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A1280E">
        <w:rPr>
          <w:rFonts w:ascii="Times New Roman" w:eastAsia="宋体" w:hAnsi="Times New Roman" w:cs="Times New Roman"/>
        </w:rPr>
        <w:t>澳洲</w:t>
      </w:r>
      <w:r w:rsidRPr="00A1280E">
        <w:rPr>
          <w:rFonts w:ascii="Times New Roman" w:eastAsia="宋体" w:hAnsi="Times New Roman" w:cs="Times New Roman"/>
        </w:rPr>
        <w:t>=au.finance.yahoo.com,.</w:t>
      </w:r>
      <w:r w:rsidRPr="00A1280E">
        <w:rPr>
          <w:rFonts w:ascii="Times New Roman" w:eastAsia="宋体" w:hAnsi="Times New Roman" w:cs="Times New Roman"/>
          <w:b/>
          <w:bCs/>
          <w:color w:val="FF0000"/>
        </w:rPr>
        <w:t>AX,</w:t>
      </w:r>
      <w:r w:rsidRPr="00A1280E">
        <w:rPr>
          <w:rFonts w:ascii="Times New Roman" w:eastAsia="宋体" w:hAnsi="Times New Roman" w:cs="Times New Roman"/>
        </w:rPr>
        <w:t xml:space="preserve"> Sydney</w:t>
      </w:r>
    </w:p>
    <w:p w14:paraId="49033CE2" w14:textId="0597CB46" w:rsidR="005454C5" w:rsidRPr="00A1280E" w:rsidRDefault="005454C5" w:rsidP="005454C5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A1280E">
        <w:rPr>
          <w:rFonts w:ascii="Times New Roman" w:eastAsia="宋体" w:hAnsi="Times New Roman" w:cs="Times New Roman"/>
        </w:rPr>
        <w:t>巴西</w:t>
      </w:r>
      <w:r w:rsidRPr="00A1280E">
        <w:rPr>
          <w:rFonts w:ascii="Times New Roman" w:eastAsia="宋体" w:hAnsi="Times New Roman" w:cs="Times New Roman"/>
        </w:rPr>
        <w:t>=br.finance.yahoo.com,.</w:t>
      </w:r>
      <w:r w:rsidRPr="00A1280E">
        <w:rPr>
          <w:rFonts w:ascii="Times New Roman" w:eastAsia="宋体" w:hAnsi="Times New Roman" w:cs="Times New Roman"/>
          <w:b/>
          <w:bCs/>
          <w:color w:val="FF0000"/>
        </w:rPr>
        <w:t>SA</w:t>
      </w:r>
      <w:r w:rsidRPr="00A1280E">
        <w:rPr>
          <w:rFonts w:ascii="Times New Roman" w:eastAsia="宋体" w:hAnsi="Times New Roman" w:cs="Times New Roman"/>
        </w:rPr>
        <w:t>, Sao Paulo</w:t>
      </w:r>
    </w:p>
    <w:p w14:paraId="4B70F5C5" w14:textId="2B5DE724" w:rsidR="005454C5" w:rsidRPr="00A1280E" w:rsidRDefault="005454C5" w:rsidP="005454C5">
      <w:pPr>
        <w:ind w:firstLineChars="200" w:firstLine="420"/>
        <w:jc w:val="left"/>
        <w:rPr>
          <w:rFonts w:ascii="Times New Roman" w:eastAsia="宋体" w:hAnsi="Times New Roman" w:cs="Times New Roman"/>
          <w:color w:val="000000" w:themeColor="text1"/>
        </w:rPr>
      </w:pPr>
      <w:r w:rsidRPr="00A1280E">
        <w:rPr>
          <w:rFonts w:ascii="Times New Roman" w:eastAsia="宋体" w:hAnsi="Times New Roman" w:cs="Times New Roman"/>
        </w:rPr>
        <w:t>瑞典</w:t>
      </w:r>
      <w:r w:rsidRPr="00A1280E">
        <w:rPr>
          <w:rFonts w:ascii="Times New Roman" w:eastAsia="宋体" w:hAnsi="Times New Roman" w:cs="Times New Roman"/>
        </w:rPr>
        <w:t>=se.finance.yahoo.com,.</w:t>
      </w:r>
      <w:r w:rsidRPr="00A1280E">
        <w:rPr>
          <w:rFonts w:ascii="Times New Roman" w:eastAsia="宋体" w:hAnsi="Times New Roman" w:cs="Times New Roman"/>
          <w:b/>
          <w:bCs/>
          <w:color w:val="FF0000"/>
        </w:rPr>
        <w:t>ST</w:t>
      </w:r>
      <w:r w:rsidRPr="00A1280E">
        <w:rPr>
          <w:rFonts w:ascii="Times New Roman" w:eastAsia="宋体" w:hAnsi="Times New Roman" w:cs="Times New Roman"/>
        </w:rPr>
        <w:t>, Stockholm</w:t>
      </w:r>
    </w:p>
    <w:p w14:paraId="563836DE" w14:textId="15E676CA" w:rsidR="00075958" w:rsidRDefault="00075958">
      <w:pPr>
        <w:widowControl/>
        <w:jc w:val="left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/>
          <w:color w:val="000000" w:themeColor="text1"/>
        </w:rPr>
        <w:br w:type="page"/>
      </w:r>
    </w:p>
    <w:p w14:paraId="2DABB08F" w14:textId="490D76FE" w:rsidR="00075958" w:rsidRDefault="00075958" w:rsidP="00313767">
      <w:pPr>
        <w:spacing w:afterLines="50" w:after="156" w:line="276" w:lineRule="auto"/>
        <w:jc w:val="left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075958">
        <w:rPr>
          <w:rFonts w:ascii="Times New Roman" w:eastAsia="宋体" w:hAnsi="Times New Roman" w:cs="Times New Roman" w:hint="eastAsia"/>
          <w:b/>
          <w:bCs/>
          <w:color w:val="000000" w:themeColor="text1"/>
        </w:rPr>
        <w:lastRenderedPageBreak/>
        <w:t>二</w:t>
      </w:r>
      <w:r w:rsidRPr="00075958">
        <w:rPr>
          <w:rFonts w:ascii="Times New Roman" w:eastAsia="宋体" w:hAnsi="Times New Roman" w:cs="Times New Roman" w:hint="eastAsia"/>
          <w:b/>
          <w:bCs/>
          <w:color w:val="000000" w:themeColor="text1"/>
        </w:rPr>
        <w:t>.</w:t>
      </w:r>
      <w:r w:rsidRPr="00075958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</w:t>
      </w:r>
      <w:r w:rsidRPr="00075958">
        <w:rPr>
          <w:rFonts w:ascii="Times New Roman" w:eastAsia="宋体" w:hAnsi="Times New Roman" w:cs="Times New Roman" w:hint="eastAsia"/>
          <w:b/>
          <w:bCs/>
          <w:color w:val="000000" w:themeColor="text1"/>
        </w:rPr>
        <w:t>股池选股</w:t>
      </w:r>
    </w:p>
    <w:p w14:paraId="249ABE26" w14:textId="47396996" w:rsidR="00290699" w:rsidRDefault="00290699" w:rsidP="00313767">
      <w:pPr>
        <w:spacing w:line="276" w:lineRule="auto"/>
        <w:ind w:firstLineChars="200" w:firstLine="420"/>
        <w:jc w:val="left"/>
        <w:rPr>
          <w:rFonts w:ascii="Times New Roman" w:eastAsia="宋体" w:hAnsi="Times New Roman" w:cs="Times New Roman"/>
          <w:color w:val="000000" w:themeColor="text1"/>
        </w:rPr>
      </w:pPr>
      <w:r w:rsidRPr="00290699">
        <w:rPr>
          <w:rFonts w:ascii="Times New Roman" w:eastAsia="宋体" w:hAnsi="Times New Roman" w:cs="Times New Roman" w:hint="eastAsia"/>
          <w:color w:val="000000" w:themeColor="text1"/>
        </w:rPr>
        <w:t>有了以上夏普比率的指导</w:t>
      </w:r>
      <w:r>
        <w:rPr>
          <w:rFonts w:ascii="Times New Roman" w:eastAsia="宋体" w:hAnsi="Times New Roman" w:cs="Times New Roman" w:hint="eastAsia"/>
          <w:color w:val="000000" w:themeColor="text1"/>
        </w:rPr>
        <w:t>，我们发现</w:t>
      </w:r>
      <w:r w:rsidR="00740AD5">
        <w:rPr>
          <w:rFonts w:ascii="Times New Roman" w:eastAsia="宋体" w:hAnsi="Times New Roman" w:cs="Times New Roman" w:hint="eastAsia"/>
          <w:color w:val="000000" w:themeColor="text1"/>
        </w:rPr>
        <w:t>在上证指数、深成指数、沪深</w:t>
      </w:r>
      <w:r w:rsidR="00740AD5">
        <w:rPr>
          <w:rFonts w:ascii="Times New Roman" w:eastAsia="宋体" w:hAnsi="Times New Roman" w:cs="Times New Roman" w:hint="eastAsia"/>
          <w:color w:val="000000" w:themeColor="text1"/>
        </w:rPr>
        <w:t>3</w:t>
      </w:r>
      <w:r w:rsidR="00740AD5">
        <w:rPr>
          <w:rFonts w:ascii="Times New Roman" w:eastAsia="宋体" w:hAnsi="Times New Roman" w:cs="Times New Roman"/>
          <w:color w:val="000000" w:themeColor="text1"/>
        </w:rPr>
        <w:t>00</w:t>
      </w:r>
      <w:r w:rsidR="00740AD5">
        <w:rPr>
          <w:rFonts w:ascii="Times New Roman" w:eastAsia="宋体" w:hAnsi="Times New Roman" w:cs="Times New Roman" w:hint="eastAsia"/>
          <w:color w:val="000000" w:themeColor="text1"/>
        </w:rPr>
        <w:t>指数、恒生指数、纳斯达克指数这五个指数中，只有</w:t>
      </w:r>
      <w:r w:rsidR="00D1797E">
        <w:rPr>
          <w:rFonts w:ascii="Times New Roman" w:eastAsia="宋体" w:hAnsi="Times New Roman" w:cs="Times New Roman" w:hint="eastAsia"/>
          <w:color w:val="000000" w:themeColor="text1"/>
        </w:rPr>
        <w:t>纳斯达克</w:t>
      </w:r>
      <w:r w:rsidR="00740AD5">
        <w:rPr>
          <w:rFonts w:ascii="Times New Roman" w:eastAsia="宋体" w:hAnsi="Times New Roman" w:cs="Times New Roman" w:hint="eastAsia"/>
          <w:color w:val="000000" w:themeColor="text1"/>
        </w:rPr>
        <w:t>指数</w:t>
      </w:r>
      <w:r w:rsidR="00D1797E">
        <w:rPr>
          <w:rFonts w:ascii="Times New Roman" w:eastAsia="宋体" w:hAnsi="Times New Roman" w:cs="Times New Roman" w:hint="eastAsia"/>
          <w:color w:val="000000" w:themeColor="text1"/>
        </w:rPr>
        <w:t>在过去十年间的表现一枝独秀，</w:t>
      </w:r>
      <w:r w:rsidR="00740AD5">
        <w:rPr>
          <w:rFonts w:ascii="Times New Roman" w:eastAsia="宋体" w:hAnsi="Times New Roman" w:cs="Times New Roman" w:hint="eastAsia"/>
          <w:color w:val="000000" w:themeColor="text1"/>
        </w:rPr>
        <w:t>所以</w:t>
      </w:r>
      <w:r w:rsidR="000A0CE2">
        <w:rPr>
          <w:rFonts w:ascii="Times New Roman" w:eastAsia="宋体" w:hAnsi="Times New Roman" w:cs="Times New Roman" w:hint="eastAsia"/>
          <w:color w:val="000000" w:themeColor="text1"/>
        </w:rPr>
        <w:t>在指数投资方面，</w:t>
      </w:r>
      <w:r w:rsidR="00740AD5">
        <w:rPr>
          <w:rFonts w:ascii="Times New Roman" w:eastAsia="宋体" w:hAnsi="Times New Roman" w:cs="Times New Roman" w:hint="eastAsia"/>
          <w:color w:val="000000" w:themeColor="text1"/>
        </w:rPr>
        <w:t>应该</w:t>
      </w:r>
      <w:r w:rsidR="000A0CE2">
        <w:rPr>
          <w:rFonts w:ascii="Times New Roman" w:eastAsia="宋体" w:hAnsi="Times New Roman" w:cs="Times New Roman" w:hint="eastAsia"/>
          <w:color w:val="000000" w:themeColor="text1"/>
        </w:rPr>
        <w:t>购买该支股指的基金。</w:t>
      </w:r>
    </w:p>
    <w:p w14:paraId="0BA67534" w14:textId="7C61765B" w:rsidR="009F1B02" w:rsidRPr="00290699" w:rsidRDefault="000A0CE2" w:rsidP="00313767">
      <w:pPr>
        <w:spacing w:line="276" w:lineRule="auto"/>
        <w:ind w:firstLineChars="200" w:firstLine="420"/>
        <w:jc w:val="left"/>
        <w:rPr>
          <w:rFonts w:ascii="Times New Roman" w:eastAsia="宋体" w:hAnsi="Times New Roman" w:cs="Times New Roman" w:hint="eastAsia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而在</w:t>
      </w:r>
      <w:r w:rsidR="00985B45">
        <w:rPr>
          <w:rFonts w:ascii="Times New Roman" w:eastAsia="宋体" w:hAnsi="Times New Roman" w:cs="Times New Roman" w:hint="eastAsia"/>
          <w:color w:val="000000" w:themeColor="text1"/>
        </w:rPr>
        <w:t>个股选取方面，根据板块表现，我们应该重点选取一级板块</w:t>
      </w:r>
      <w:r w:rsidR="00DD00AF">
        <w:rPr>
          <w:rFonts w:ascii="Times New Roman" w:eastAsia="宋体" w:hAnsi="Times New Roman" w:cs="Times New Roman" w:hint="eastAsia"/>
          <w:color w:val="000000" w:themeColor="text1"/>
        </w:rPr>
        <w:t>中</w:t>
      </w:r>
      <w:r w:rsidR="00985B45">
        <w:rPr>
          <w:rFonts w:ascii="Times New Roman" w:eastAsia="宋体" w:hAnsi="Times New Roman" w:cs="Times New Roman" w:hint="eastAsia"/>
          <w:color w:val="000000" w:themeColor="text1"/>
        </w:rPr>
        <w:t>的</w:t>
      </w:r>
      <w:r w:rsidR="00985B45" w:rsidRPr="00611D49">
        <w:rPr>
          <w:rFonts w:ascii="Times New Roman" w:eastAsia="宋体" w:hAnsi="Times New Roman" w:cs="Times New Roman" w:hint="eastAsia"/>
          <w:b/>
          <w:bCs/>
        </w:rPr>
        <w:t>建筑材料</w:t>
      </w:r>
      <w:r w:rsidR="00985B45" w:rsidRPr="00611D49">
        <w:rPr>
          <w:rFonts w:ascii="Times New Roman" w:eastAsia="宋体" w:hAnsi="Times New Roman" w:cs="Times New Roman" w:hint="eastAsia"/>
        </w:rPr>
        <w:t>、</w:t>
      </w:r>
      <w:r w:rsidR="00985B45" w:rsidRPr="00611D49">
        <w:rPr>
          <w:rFonts w:ascii="Times New Roman" w:eastAsia="宋体" w:hAnsi="Times New Roman" w:cs="Times New Roman" w:hint="eastAsia"/>
          <w:b/>
          <w:bCs/>
        </w:rPr>
        <w:t>食品饮料</w:t>
      </w:r>
      <w:r w:rsidR="00985B45" w:rsidRPr="009F65C0">
        <w:rPr>
          <w:rFonts w:ascii="Times New Roman" w:eastAsia="宋体" w:hAnsi="Times New Roman" w:cs="Times New Roman" w:hint="eastAsia"/>
        </w:rPr>
        <w:t>、家用电器、医药生物、休闲服</w:t>
      </w:r>
      <w:r w:rsidR="00985B45" w:rsidRPr="00DD00AF">
        <w:rPr>
          <w:rFonts w:ascii="Times New Roman" w:eastAsia="宋体" w:hAnsi="Times New Roman" w:cs="Times New Roman" w:hint="eastAsia"/>
          <w:color w:val="000000" w:themeColor="text1"/>
        </w:rPr>
        <w:t>务</w:t>
      </w:r>
      <w:r w:rsidR="00DD00AF" w:rsidRPr="00DD00AF">
        <w:rPr>
          <w:rFonts w:ascii="Times New Roman" w:eastAsia="宋体" w:hAnsi="Times New Roman" w:cs="Times New Roman" w:hint="eastAsia"/>
          <w:color w:val="000000" w:themeColor="text1"/>
        </w:rPr>
        <w:t>、非银金融</w:t>
      </w:r>
      <w:r w:rsidR="00A807FA">
        <w:rPr>
          <w:rFonts w:ascii="Times New Roman" w:eastAsia="宋体" w:hAnsi="Times New Roman" w:cs="Times New Roman" w:hint="eastAsia"/>
          <w:color w:val="000000" w:themeColor="text1"/>
        </w:rPr>
        <w:t>（按顺序）</w:t>
      </w:r>
      <w:r w:rsidR="00985B45" w:rsidRPr="00DD00AF">
        <w:rPr>
          <w:rFonts w:ascii="Times New Roman" w:eastAsia="宋体" w:hAnsi="Times New Roman" w:cs="Times New Roman" w:hint="eastAsia"/>
          <w:color w:val="000000" w:themeColor="text1"/>
        </w:rPr>
        <w:t>这</w:t>
      </w:r>
      <w:r w:rsidR="00DD00AF">
        <w:rPr>
          <w:rFonts w:ascii="Times New Roman" w:eastAsia="宋体" w:hAnsi="Times New Roman" w:cs="Times New Roman" w:hint="eastAsia"/>
        </w:rPr>
        <w:t>六</w:t>
      </w:r>
      <w:r w:rsidR="00985B45">
        <w:rPr>
          <w:rFonts w:ascii="Times New Roman" w:eastAsia="宋体" w:hAnsi="Times New Roman" w:cs="Times New Roman" w:hint="eastAsia"/>
        </w:rPr>
        <w:t>个板块，以及</w:t>
      </w:r>
      <w:r w:rsidR="00DD00AF">
        <w:rPr>
          <w:rFonts w:ascii="Times New Roman" w:eastAsia="宋体" w:hAnsi="Times New Roman" w:cs="Times New Roman" w:hint="eastAsia"/>
        </w:rPr>
        <w:t>二级</w:t>
      </w:r>
      <w:r w:rsidR="00DD00AF" w:rsidRPr="00A807FA">
        <w:rPr>
          <w:rFonts w:ascii="Times New Roman" w:eastAsia="宋体" w:hAnsi="Times New Roman" w:cs="Times New Roman" w:hint="eastAsia"/>
          <w:color w:val="000000" w:themeColor="text1"/>
        </w:rPr>
        <w:t>板块中的</w:t>
      </w:r>
      <w:r w:rsidR="00844E20" w:rsidRPr="00611D49">
        <w:rPr>
          <w:rFonts w:ascii="Times New Roman" w:eastAsia="宋体" w:hAnsi="Times New Roman" w:cs="Times New Roman"/>
          <w:b/>
          <w:bCs/>
          <w:color w:val="000000" w:themeColor="text1"/>
        </w:rPr>
        <w:t>生物制品</w:t>
      </w:r>
      <w:r w:rsidR="00844E20" w:rsidRPr="00611D49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844E20" w:rsidRPr="00611D49">
        <w:rPr>
          <w:rFonts w:ascii="Times New Roman" w:eastAsia="宋体" w:hAnsi="Times New Roman" w:cs="Times New Roman"/>
          <w:b/>
          <w:bCs/>
          <w:color w:val="000000" w:themeColor="text1"/>
        </w:rPr>
        <w:t>水泥制造</w:t>
      </w:r>
      <w:r w:rsidR="00844E20" w:rsidRPr="00611D49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844E20" w:rsidRPr="00611D49">
        <w:rPr>
          <w:rFonts w:ascii="Times New Roman" w:eastAsia="宋体" w:hAnsi="Times New Roman" w:cs="Times New Roman"/>
          <w:b/>
          <w:bCs/>
          <w:color w:val="000000" w:themeColor="text1"/>
        </w:rPr>
        <w:t>食品加工</w:t>
      </w:r>
      <w:r w:rsidR="00844E20" w:rsidRPr="00611D49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844E20" w:rsidRPr="00611D49">
        <w:rPr>
          <w:rFonts w:ascii="Times New Roman" w:eastAsia="宋体" w:hAnsi="Times New Roman" w:cs="Times New Roman"/>
          <w:b/>
          <w:bCs/>
          <w:color w:val="000000" w:themeColor="text1"/>
        </w:rPr>
        <w:t>饮料制造</w:t>
      </w:r>
      <w:r w:rsidR="00844E20" w:rsidRPr="00611D49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844E20" w:rsidRPr="00611D49">
        <w:rPr>
          <w:rFonts w:ascii="Times New Roman" w:eastAsia="宋体" w:hAnsi="Times New Roman" w:cs="Times New Roman"/>
          <w:b/>
          <w:bCs/>
          <w:color w:val="000000" w:themeColor="text1"/>
        </w:rPr>
        <w:t>医疗服务</w:t>
      </w:r>
      <w:r w:rsidR="00844E20" w:rsidRPr="00611D49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844E20" w:rsidRPr="00611D49">
        <w:rPr>
          <w:rFonts w:ascii="Times New Roman" w:eastAsia="宋体" w:hAnsi="Times New Roman" w:cs="Times New Roman"/>
          <w:b/>
          <w:bCs/>
          <w:color w:val="000000" w:themeColor="text1"/>
        </w:rPr>
        <w:t>其他建材</w:t>
      </w:r>
      <w:r w:rsidR="00844E20" w:rsidRPr="00A807FA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844E20" w:rsidRPr="00A807FA">
        <w:rPr>
          <w:rFonts w:ascii="Times New Roman" w:eastAsia="宋体" w:hAnsi="Times New Roman" w:cs="Times New Roman"/>
          <w:color w:val="000000" w:themeColor="text1"/>
        </w:rPr>
        <w:t>白色家电</w:t>
      </w:r>
      <w:r w:rsidR="00844E20" w:rsidRPr="00A807FA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844E20" w:rsidRPr="00A807FA">
        <w:rPr>
          <w:rFonts w:ascii="Times New Roman" w:eastAsia="宋体" w:hAnsi="Times New Roman" w:cs="Times New Roman"/>
          <w:color w:val="000000" w:themeColor="text1"/>
        </w:rPr>
        <w:t>旅游综合</w:t>
      </w:r>
      <w:r w:rsidR="00844E20" w:rsidRPr="00A807FA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844E20" w:rsidRPr="00A807FA">
        <w:rPr>
          <w:rFonts w:ascii="Times New Roman" w:eastAsia="宋体" w:hAnsi="Times New Roman" w:cs="Times New Roman"/>
          <w:color w:val="000000" w:themeColor="text1"/>
        </w:rPr>
        <w:t>医疗器械</w:t>
      </w:r>
      <w:r w:rsidR="00844E20" w:rsidRPr="00A807FA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844E20" w:rsidRPr="00A807FA">
        <w:rPr>
          <w:rFonts w:ascii="Times New Roman" w:eastAsia="宋体" w:hAnsi="Times New Roman" w:cs="Times New Roman"/>
          <w:color w:val="000000" w:themeColor="text1"/>
        </w:rPr>
        <w:t>化学制药</w:t>
      </w:r>
      <w:r w:rsidR="00844E20" w:rsidRPr="00A807FA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844E20" w:rsidRPr="00A807FA">
        <w:rPr>
          <w:rFonts w:ascii="Times New Roman" w:eastAsia="宋体" w:hAnsi="Times New Roman" w:cs="Times New Roman"/>
          <w:color w:val="000000" w:themeColor="text1"/>
        </w:rPr>
        <w:t>机场</w:t>
      </w:r>
      <w:r w:rsidR="00844E20" w:rsidRPr="00A807FA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844E20" w:rsidRPr="00A807FA">
        <w:rPr>
          <w:rFonts w:ascii="Times New Roman" w:eastAsia="宋体" w:hAnsi="Times New Roman" w:cs="Times New Roman"/>
          <w:color w:val="000000" w:themeColor="text1"/>
        </w:rPr>
        <w:t>其他休闲服务</w:t>
      </w:r>
      <w:r w:rsidR="00844E20" w:rsidRPr="00A807FA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844E20" w:rsidRPr="00A807FA">
        <w:rPr>
          <w:rFonts w:ascii="Times New Roman" w:eastAsia="宋体" w:hAnsi="Times New Roman" w:cs="Times New Roman"/>
          <w:color w:val="000000" w:themeColor="text1"/>
        </w:rPr>
        <w:t>电子制造</w:t>
      </w:r>
      <w:r w:rsidR="009F1B02">
        <w:rPr>
          <w:rFonts w:ascii="Times New Roman" w:eastAsia="宋体" w:hAnsi="Times New Roman" w:cs="Times New Roman" w:hint="eastAsia"/>
          <w:color w:val="000000" w:themeColor="text1"/>
        </w:rPr>
        <w:t>（按顺序）</w:t>
      </w:r>
      <w:r w:rsidR="00A807FA" w:rsidRPr="00A807FA">
        <w:rPr>
          <w:rFonts w:ascii="Times New Roman" w:eastAsia="宋体" w:hAnsi="Times New Roman" w:cs="Times New Roman" w:hint="eastAsia"/>
          <w:color w:val="000000" w:themeColor="text1"/>
        </w:rPr>
        <w:t>这</w:t>
      </w:r>
      <w:r w:rsidR="00A807FA" w:rsidRPr="00A807FA">
        <w:rPr>
          <w:rFonts w:ascii="Times New Roman" w:eastAsia="宋体" w:hAnsi="Times New Roman" w:cs="Times New Roman" w:hint="eastAsia"/>
          <w:color w:val="000000" w:themeColor="text1"/>
        </w:rPr>
        <w:t>1</w:t>
      </w:r>
      <w:r w:rsidR="00A807FA" w:rsidRPr="00A807FA">
        <w:rPr>
          <w:rFonts w:ascii="Times New Roman" w:eastAsia="宋体" w:hAnsi="Times New Roman" w:cs="Times New Roman"/>
          <w:color w:val="000000" w:themeColor="text1"/>
        </w:rPr>
        <w:t>3</w:t>
      </w:r>
      <w:r w:rsidR="00A807FA" w:rsidRPr="00A807FA">
        <w:rPr>
          <w:rFonts w:ascii="Times New Roman" w:eastAsia="宋体" w:hAnsi="Times New Roman" w:cs="Times New Roman" w:hint="eastAsia"/>
          <w:color w:val="000000" w:themeColor="text1"/>
        </w:rPr>
        <w:t>个板块</w:t>
      </w:r>
      <w:r w:rsidR="002D3912">
        <w:rPr>
          <w:rFonts w:ascii="Times New Roman" w:eastAsia="宋体" w:hAnsi="Times New Roman" w:cs="Times New Roman" w:hint="eastAsia"/>
          <w:color w:val="000000" w:themeColor="text1"/>
        </w:rPr>
        <w:t>。</w:t>
      </w:r>
      <w:r w:rsidR="009F1B02">
        <w:rPr>
          <w:rFonts w:ascii="Times New Roman" w:eastAsia="宋体" w:hAnsi="Times New Roman" w:cs="Times New Roman" w:hint="eastAsia"/>
          <w:color w:val="000000" w:themeColor="text1"/>
        </w:rPr>
        <w:t>在二级板块中，</w:t>
      </w:r>
      <w:r w:rsidR="009F1B02" w:rsidRPr="009F1B02">
        <w:rPr>
          <w:rFonts w:ascii="Times New Roman" w:eastAsia="宋体" w:hAnsi="Times New Roman" w:cs="Times New Roman"/>
          <w:color w:val="000000" w:themeColor="text1"/>
        </w:rPr>
        <w:t>动物保健</w:t>
      </w:r>
      <w:r w:rsidR="009F1B02" w:rsidRPr="009F1B02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9F1B02" w:rsidRPr="009F1B02">
        <w:rPr>
          <w:rFonts w:ascii="Times New Roman" w:eastAsia="宋体" w:hAnsi="Times New Roman" w:cs="Times New Roman"/>
          <w:color w:val="000000" w:themeColor="text1"/>
        </w:rPr>
        <w:t>地面兵装</w:t>
      </w:r>
      <w:r w:rsidR="009F1B02" w:rsidRPr="009F1B02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9F1B02" w:rsidRPr="009F1B02">
        <w:rPr>
          <w:rFonts w:ascii="Times New Roman" w:eastAsia="宋体" w:hAnsi="Times New Roman" w:cs="Times New Roman"/>
          <w:color w:val="000000" w:themeColor="text1"/>
        </w:rPr>
        <w:t>半导体</w:t>
      </w:r>
      <w:r w:rsidR="009F1B02" w:rsidRPr="009F1B02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9F1B02" w:rsidRPr="009F1B02">
        <w:rPr>
          <w:rFonts w:ascii="Times New Roman" w:eastAsia="宋体" w:hAnsi="Times New Roman" w:cs="Times New Roman"/>
          <w:color w:val="000000" w:themeColor="text1"/>
        </w:rPr>
        <w:t>房屋建设</w:t>
      </w:r>
      <w:r w:rsidR="009F1B02" w:rsidRPr="009F1B02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9F1B02" w:rsidRPr="009F1B02">
        <w:rPr>
          <w:rFonts w:ascii="Times New Roman" w:eastAsia="宋体" w:hAnsi="Times New Roman" w:cs="Times New Roman"/>
          <w:color w:val="000000" w:themeColor="text1"/>
        </w:rPr>
        <w:t>黄金</w:t>
      </w:r>
      <w:r w:rsidR="009F1B02" w:rsidRPr="009F1B02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9F1B02" w:rsidRPr="009F1B02">
        <w:rPr>
          <w:rFonts w:ascii="Times New Roman" w:eastAsia="宋体" w:hAnsi="Times New Roman" w:cs="Times New Roman"/>
          <w:color w:val="000000" w:themeColor="text1"/>
        </w:rPr>
        <w:t>电源设备</w:t>
      </w:r>
      <w:r w:rsidR="009F1B02" w:rsidRPr="009F1B02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9F1B02" w:rsidRPr="009F1B02">
        <w:rPr>
          <w:rFonts w:ascii="Times New Roman" w:eastAsia="宋体" w:hAnsi="Times New Roman" w:cs="Times New Roman"/>
          <w:color w:val="000000" w:themeColor="text1"/>
        </w:rPr>
        <w:t>玻璃制造</w:t>
      </w:r>
      <w:r w:rsidR="002D3912">
        <w:rPr>
          <w:rFonts w:ascii="Times New Roman" w:eastAsia="宋体" w:hAnsi="Times New Roman" w:cs="Times New Roman" w:hint="eastAsia"/>
          <w:color w:val="000000" w:themeColor="text1"/>
        </w:rPr>
        <w:t>这</w:t>
      </w:r>
      <w:r w:rsidR="002D3912">
        <w:rPr>
          <w:rFonts w:ascii="Times New Roman" w:eastAsia="宋体" w:hAnsi="Times New Roman" w:cs="Times New Roman" w:hint="eastAsia"/>
          <w:color w:val="000000" w:themeColor="text1"/>
        </w:rPr>
        <w:t>7</w:t>
      </w:r>
      <w:r w:rsidR="002D3912">
        <w:rPr>
          <w:rFonts w:ascii="Times New Roman" w:eastAsia="宋体" w:hAnsi="Times New Roman" w:cs="Times New Roman" w:hint="eastAsia"/>
          <w:color w:val="000000" w:themeColor="text1"/>
        </w:rPr>
        <w:t>个板块也可给予适当地关注。</w:t>
      </w:r>
    </w:p>
    <w:p w14:paraId="07CC7443" w14:textId="065E2ED8" w:rsidR="00844E20" w:rsidRPr="00811C3C" w:rsidRDefault="002D65DA" w:rsidP="00313767">
      <w:pPr>
        <w:spacing w:line="276" w:lineRule="auto"/>
        <w:ind w:firstLineChars="200" w:firstLine="420"/>
        <w:jc w:val="left"/>
        <w:rPr>
          <w:rFonts w:ascii="Times New Roman" w:eastAsia="宋体" w:hAnsi="Times New Roman" w:cs="Times New Roman" w:hint="eastAsia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从二级产业的</w:t>
      </w:r>
      <w:r>
        <w:rPr>
          <w:rFonts w:ascii="Times New Roman" w:eastAsia="宋体" w:hAnsi="Times New Roman" w:cs="Times New Roman" w:hint="eastAsia"/>
          <w:color w:val="000000" w:themeColor="text1"/>
        </w:rPr>
        <w:t>sharpe</w:t>
      </w:r>
      <w:r>
        <w:rPr>
          <w:rFonts w:ascii="Times New Roman" w:eastAsia="宋体" w:hAnsi="Times New Roman" w:cs="Times New Roman"/>
          <w:color w:val="000000" w:themeColor="text1"/>
        </w:rPr>
        <w:t xml:space="preserve"> ratio</w:t>
      </w:r>
      <w:r>
        <w:rPr>
          <w:rFonts w:ascii="Times New Roman" w:eastAsia="宋体" w:hAnsi="Times New Roman" w:cs="Times New Roman" w:hint="eastAsia"/>
          <w:color w:val="000000" w:themeColor="text1"/>
        </w:rPr>
        <w:t>表中，可以看出近十年</w:t>
      </w:r>
      <w:r w:rsidR="00BE0346">
        <w:rPr>
          <w:rFonts w:ascii="Times New Roman" w:eastAsia="宋体" w:hAnsi="Times New Roman" w:cs="Times New Roman" w:hint="eastAsia"/>
          <w:color w:val="000000" w:themeColor="text1"/>
        </w:rPr>
        <w:t>sharpe</w:t>
      </w:r>
      <w:r w:rsidR="00BE0346">
        <w:rPr>
          <w:rFonts w:ascii="Times New Roman" w:eastAsia="宋体" w:hAnsi="Times New Roman" w:cs="Times New Roman"/>
          <w:color w:val="000000" w:themeColor="text1"/>
        </w:rPr>
        <w:t xml:space="preserve"> ratio</w:t>
      </w:r>
      <w:r>
        <w:rPr>
          <w:rFonts w:ascii="Times New Roman" w:eastAsia="宋体" w:hAnsi="Times New Roman" w:cs="Times New Roman" w:hint="eastAsia"/>
          <w:color w:val="000000" w:themeColor="text1"/>
        </w:rPr>
        <w:t>平均值</w:t>
      </w:r>
      <w:r w:rsidR="00BE0346">
        <w:rPr>
          <w:rFonts w:ascii="Times New Roman" w:eastAsia="宋体" w:hAnsi="Times New Roman" w:cs="Times New Roman" w:hint="eastAsia"/>
          <w:color w:val="000000" w:themeColor="text1"/>
        </w:rPr>
        <w:t>领先的行业里，</w:t>
      </w:r>
      <w:r w:rsidR="00BE0346">
        <w:rPr>
          <w:rFonts w:ascii="Times New Roman" w:eastAsia="宋体" w:hAnsi="Times New Roman" w:cs="Times New Roman" w:hint="eastAsia"/>
          <w:color w:val="000000" w:themeColor="text1"/>
        </w:rPr>
        <w:t>2</w:t>
      </w:r>
      <w:r w:rsidR="00BE0346">
        <w:rPr>
          <w:rFonts w:ascii="Times New Roman" w:eastAsia="宋体" w:hAnsi="Times New Roman" w:cs="Times New Roman"/>
          <w:color w:val="000000" w:themeColor="text1"/>
        </w:rPr>
        <w:t>020</w:t>
      </w:r>
      <w:r w:rsidR="00BE0346">
        <w:rPr>
          <w:rFonts w:ascii="Times New Roman" w:eastAsia="宋体" w:hAnsi="Times New Roman" w:cs="Times New Roman" w:hint="eastAsia"/>
          <w:color w:val="000000" w:themeColor="text1"/>
        </w:rPr>
        <w:t>年表现不尽如人意</w:t>
      </w:r>
      <w:r w:rsidR="00313767">
        <w:rPr>
          <w:rFonts w:ascii="Times New Roman" w:eastAsia="宋体" w:hAnsi="Times New Roman" w:cs="Times New Roman" w:hint="eastAsia"/>
          <w:color w:val="000000" w:themeColor="text1"/>
        </w:rPr>
        <w:t>（</w:t>
      </w:r>
      <w:r w:rsidR="00313767">
        <w:rPr>
          <w:rFonts w:ascii="Times New Roman" w:eastAsia="宋体" w:hAnsi="Times New Roman" w:cs="Times New Roman" w:hint="eastAsia"/>
          <w:color w:val="000000" w:themeColor="text1"/>
        </w:rPr>
        <w:t>sharpe</w:t>
      </w:r>
      <w:r w:rsidR="00313767">
        <w:rPr>
          <w:rFonts w:ascii="Times New Roman" w:eastAsia="宋体" w:hAnsi="Times New Roman" w:cs="Times New Roman"/>
          <w:color w:val="000000" w:themeColor="text1"/>
        </w:rPr>
        <w:t xml:space="preserve"> ratio &lt; 1</w:t>
      </w:r>
      <w:r w:rsidR="00313767">
        <w:rPr>
          <w:rFonts w:ascii="Times New Roman" w:eastAsia="宋体" w:hAnsi="Times New Roman" w:cs="Times New Roman" w:hint="eastAsia"/>
          <w:color w:val="000000" w:themeColor="text1"/>
        </w:rPr>
        <w:t>）</w:t>
      </w:r>
      <w:r w:rsidR="00BE0346">
        <w:rPr>
          <w:rFonts w:ascii="Times New Roman" w:eastAsia="宋体" w:hAnsi="Times New Roman" w:cs="Times New Roman" w:hint="eastAsia"/>
          <w:color w:val="000000" w:themeColor="text1"/>
        </w:rPr>
        <w:t>的有三个：</w:t>
      </w:r>
      <w:r w:rsidR="00BE0346" w:rsidRPr="005C7454">
        <w:rPr>
          <w:rFonts w:ascii="Times New Roman" w:eastAsia="宋体" w:hAnsi="Times New Roman" w:cs="Times New Roman"/>
          <w:color w:val="000000" w:themeColor="text1"/>
        </w:rPr>
        <w:t>水泥制造</w:t>
      </w:r>
      <w:r w:rsidR="005C7454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313767" w:rsidRPr="005C7454">
        <w:rPr>
          <w:rFonts w:ascii="Times New Roman" w:eastAsia="宋体" w:hAnsi="Times New Roman" w:cs="Times New Roman"/>
          <w:color w:val="000000" w:themeColor="text1"/>
        </w:rPr>
        <w:t>白色家电</w:t>
      </w:r>
      <w:r w:rsidR="00313767" w:rsidRPr="005C7454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313767" w:rsidRPr="005C7454">
        <w:rPr>
          <w:rFonts w:ascii="Times New Roman" w:eastAsia="宋体" w:hAnsi="Times New Roman" w:cs="Times New Roman"/>
          <w:color w:val="000000" w:themeColor="text1"/>
        </w:rPr>
        <w:t>机场</w:t>
      </w:r>
      <w:r w:rsidR="00313767" w:rsidRPr="005C7454">
        <w:rPr>
          <w:rFonts w:ascii="Times New Roman" w:eastAsia="宋体" w:hAnsi="Times New Roman" w:cs="Times New Roman" w:hint="eastAsia"/>
          <w:color w:val="000000" w:themeColor="text1"/>
        </w:rPr>
        <w:t>（</w:t>
      </w:r>
      <w:r w:rsidR="00313767" w:rsidRPr="005C7454">
        <w:rPr>
          <w:rFonts w:ascii="Times New Roman" w:eastAsia="宋体" w:hAnsi="Times New Roman" w:cs="Times New Roman" w:hint="eastAsia"/>
          <w:color w:val="000000" w:themeColor="text1"/>
        </w:rPr>
        <w:t>&lt;</w:t>
      </w:r>
      <w:r w:rsidR="00313767" w:rsidRPr="005C7454">
        <w:rPr>
          <w:rFonts w:ascii="Times New Roman" w:eastAsia="宋体" w:hAnsi="Times New Roman" w:cs="Times New Roman"/>
          <w:color w:val="000000" w:themeColor="text1"/>
        </w:rPr>
        <w:t>0</w:t>
      </w:r>
      <w:r w:rsidR="00313767" w:rsidRPr="005C7454">
        <w:rPr>
          <w:rFonts w:ascii="Times New Roman" w:eastAsia="宋体" w:hAnsi="Times New Roman" w:cs="Times New Roman" w:hint="eastAsia"/>
          <w:color w:val="000000" w:themeColor="text1"/>
        </w:rPr>
        <w:t>）。</w:t>
      </w:r>
      <w:r w:rsidR="0084137D">
        <w:rPr>
          <w:rFonts w:ascii="Times New Roman" w:eastAsia="宋体" w:hAnsi="Times New Roman" w:cs="Times New Roman" w:hint="eastAsia"/>
          <w:color w:val="000000" w:themeColor="text1"/>
        </w:rPr>
        <w:t>由于</w:t>
      </w:r>
      <w:r w:rsidR="0084137D">
        <w:rPr>
          <w:rFonts w:ascii="Times New Roman" w:eastAsia="宋体" w:hAnsi="Times New Roman" w:cs="Times New Roman"/>
          <w:color w:val="000000" w:themeColor="text1"/>
        </w:rPr>
        <w:t>2020</w:t>
      </w:r>
      <w:r w:rsidR="0084137D">
        <w:rPr>
          <w:rFonts w:ascii="Times New Roman" w:eastAsia="宋体" w:hAnsi="Times New Roman" w:cs="Times New Roman" w:hint="eastAsia"/>
          <w:color w:val="000000" w:themeColor="text1"/>
        </w:rPr>
        <w:t>年年初的疫情，各行业都受到了极大的冲击，而</w:t>
      </w:r>
      <w:r w:rsidR="00FE720F">
        <w:rPr>
          <w:rFonts w:ascii="Times New Roman" w:eastAsia="宋体" w:hAnsi="Times New Roman" w:cs="Times New Roman" w:hint="eastAsia"/>
          <w:color w:val="000000" w:themeColor="text1"/>
        </w:rPr>
        <w:t>机场在此次冲击中</w:t>
      </w:r>
      <w:r w:rsidR="001C0807">
        <w:rPr>
          <w:rFonts w:ascii="Times New Roman" w:eastAsia="宋体" w:hAnsi="Times New Roman" w:cs="Times New Roman" w:hint="eastAsia"/>
          <w:color w:val="000000" w:themeColor="text1"/>
        </w:rPr>
        <w:t>还没有恢复过来</w:t>
      </w:r>
      <w:r w:rsidR="00FE720F">
        <w:rPr>
          <w:rFonts w:ascii="Times New Roman" w:eastAsia="宋体" w:hAnsi="Times New Roman" w:cs="Times New Roman" w:hint="eastAsia"/>
          <w:color w:val="000000" w:themeColor="text1"/>
        </w:rPr>
        <w:t>。</w:t>
      </w:r>
    </w:p>
    <w:p w14:paraId="00946B8C" w14:textId="1B7CC4CB" w:rsidR="000A0CE2" w:rsidRDefault="000A0CE2" w:rsidP="00313767">
      <w:pPr>
        <w:spacing w:line="276" w:lineRule="auto"/>
        <w:ind w:firstLineChars="200" w:firstLine="420"/>
        <w:jc w:val="left"/>
        <w:rPr>
          <w:rFonts w:ascii="Times New Roman" w:eastAsia="宋体" w:hAnsi="Times New Roman" w:cs="Times New Roman"/>
          <w:color w:val="000000" w:themeColor="text1"/>
        </w:rPr>
      </w:pPr>
    </w:p>
    <w:p w14:paraId="1C965758" w14:textId="3431C14F" w:rsidR="00C97E3C" w:rsidRPr="002F47F7" w:rsidRDefault="00C97E3C" w:rsidP="00313767">
      <w:pPr>
        <w:spacing w:line="276" w:lineRule="auto"/>
        <w:ind w:firstLineChars="200" w:firstLine="422"/>
        <w:jc w:val="left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2F47F7">
        <w:rPr>
          <w:rFonts w:ascii="Times New Roman" w:eastAsia="宋体" w:hAnsi="Times New Roman" w:cs="Times New Roman" w:hint="eastAsia"/>
          <w:b/>
          <w:bCs/>
          <w:color w:val="000000" w:themeColor="text1"/>
        </w:rPr>
        <w:t>1</w:t>
      </w:r>
      <w:r w:rsidRPr="002F47F7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. </w:t>
      </w:r>
      <w:r w:rsidRPr="002F47F7">
        <w:rPr>
          <w:rFonts w:ascii="Times New Roman" w:eastAsia="宋体" w:hAnsi="Times New Roman" w:cs="Times New Roman" w:hint="eastAsia"/>
          <w:b/>
          <w:bCs/>
          <w:color w:val="000000" w:themeColor="text1"/>
        </w:rPr>
        <w:t>股池添加</w:t>
      </w:r>
    </w:p>
    <w:tbl>
      <w:tblPr>
        <w:tblStyle w:val="a4"/>
        <w:tblW w:w="10875" w:type="dxa"/>
        <w:jc w:val="center"/>
        <w:tblLook w:val="04A0" w:firstRow="1" w:lastRow="0" w:firstColumn="1" w:lastColumn="0" w:noHBand="0" w:noVBand="1"/>
      </w:tblPr>
      <w:tblGrid>
        <w:gridCol w:w="1656"/>
        <w:gridCol w:w="9219"/>
      </w:tblGrid>
      <w:tr w:rsidR="004C3A4A" w14:paraId="1DFF7CE0" w14:textId="77777777" w:rsidTr="00AD27E4">
        <w:trPr>
          <w:jc w:val="center"/>
        </w:trPr>
        <w:tc>
          <w:tcPr>
            <w:tcW w:w="1656" w:type="dxa"/>
            <w:vAlign w:val="center"/>
          </w:tcPr>
          <w:p w14:paraId="2999C811" w14:textId="6BA3F0B7" w:rsidR="004C3A4A" w:rsidRPr="004C3A4A" w:rsidRDefault="004C3A4A" w:rsidP="004C3A4A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4C3A4A">
              <w:rPr>
                <w:rFonts w:ascii="Times New Roman" w:eastAsia="宋体" w:hAnsi="Times New Roman" w:cs="Times New Roman"/>
                <w:b/>
                <w:bCs/>
              </w:rPr>
              <w:t>生物制品</w:t>
            </w:r>
          </w:p>
        </w:tc>
        <w:tc>
          <w:tcPr>
            <w:tcW w:w="9219" w:type="dxa"/>
            <w:vAlign w:val="center"/>
          </w:tcPr>
          <w:p w14:paraId="0B9CEB67" w14:textId="3FB61BD3" w:rsidR="004C3A4A" w:rsidRDefault="00F624D9" w:rsidP="00AD27E4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</w:rPr>
            </w:pPr>
            <w:r w:rsidRPr="00F624D9">
              <w:rPr>
                <w:rFonts w:ascii="Times New Roman" w:eastAsia="宋体" w:hAnsi="Times New Roman" w:cs="Times New Roman" w:hint="eastAsia"/>
                <w:color w:val="000000" w:themeColor="text1"/>
              </w:rPr>
              <w:t>长春高新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、</w:t>
            </w:r>
            <w:r w:rsidRPr="00F624D9">
              <w:rPr>
                <w:rFonts w:ascii="Times New Roman" w:eastAsia="宋体" w:hAnsi="Times New Roman" w:cs="Times New Roman" w:hint="eastAsia"/>
                <w:color w:val="000000" w:themeColor="text1"/>
              </w:rPr>
              <w:t>沃森生物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、</w:t>
            </w:r>
            <w:r w:rsidRPr="00F624D9">
              <w:rPr>
                <w:rFonts w:ascii="Times New Roman" w:eastAsia="宋体" w:hAnsi="Times New Roman" w:cs="Times New Roman" w:hint="eastAsia"/>
                <w:color w:val="000000" w:themeColor="text1"/>
              </w:rPr>
              <w:t>我武生物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、</w:t>
            </w:r>
            <w:r w:rsidRPr="00F624D9">
              <w:rPr>
                <w:rFonts w:ascii="Times New Roman" w:eastAsia="宋体" w:hAnsi="Times New Roman" w:cs="Times New Roman" w:hint="eastAsia"/>
                <w:color w:val="000000" w:themeColor="text1"/>
              </w:rPr>
              <w:t>天坛生物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、</w:t>
            </w:r>
            <w:r w:rsidRPr="00F624D9">
              <w:rPr>
                <w:rFonts w:ascii="Times New Roman" w:eastAsia="宋体" w:hAnsi="Times New Roman" w:cs="Times New Roman" w:hint="eastAsia"/>
                <w:color w:val="000000" w:themeColor="text1"/>
              </w:rPr>
              <w:t>华兰生物</w:t>
            </w:r>
            <w:r w:rsidR="00AD27E4">
              <w:rPr>
                <w:rFonts w:ascii="Times New Roman" w:eastAsia="宋体" w:hAnsi="Times New Roman" w:cs="Times New Roman" w:hint="eastAsia"/>
                <w:color w:val="000000" w:themeColor="text1"/>
              </w:rPr>
              <w:t>、</w:t>
            </w:r>
            <w:r w:rsidRPr="00F624D9">
              <w:rPr>
                <w:rFonts w:ascii="Times New Roman" w:eastAsia="宋体" w:hAnsi="Times New Roman" w:cs="Times New Roman" w:hint="eastAsia"/>
                <w:color w:val="000000" w:themeColor="text1"/>
              </w:rPr>
              <w:t>博雅生物</w:t>
            </w:r>
            <w:r w:rsidR="00AD27E4">
              <w:rPr>
                <w:rFonts w:ascii="Times New Roman" w:eastAsia="宋体" w:hAnsi="Times New Roman" w:cs="Times New Roman" w:hint="eastAsia"/>
                <w:color w:val="000000" w:themeColor="text1"/>
              </w:rPr>
              <w:t>、</w:t>
            </w:r>
            <w:r w:rsidRPr="00F624D9">
              <w:rPr>
                <w:rFonts w:ascii="Times New Roman" w:eastAsia="宋体" w:hAnsi="Times New Roman" w:cs="Times New Roman" w:hint="eastAsia"/>
                <w:color w:val="000000" w:themeColor="text1"/>
              </w:rPr>
              <w:t>康泰生物</w:t>
            </w:r>
            <w:r w:rsidR="00AD27E4">
              <w:rPr>
                <w:rFonts w:ascii="Times New Roman" w:eastAsia="宋体" w:hAnsi="Times New Roman" w:cs="Times New Roman" w:hint="eastAsia"/>
                <w:color w:val="000000" w:themeColor="text1"/>
              </w:rPr>
              <w:t>、</w:t>
            </w:r>
            <w:r w:rsidRPr="00F624D9">
              <w:rPr>
                <w:rFonts w:ascii="Times New Roman" w:eastAsia="宋体" w:hAnsi="Times New Roman" w:cs="Times New Roman" w:hint="eastAsia"/>
                <w:color w:val="000000" w:themeColor="text1"/>
              </w:rPr>
              <w:t>复星医药</w:t>
            </w:r>
            <w:r w:rsidR="00AD27E4">
              <w:rPr>
                <w:rFonts w:ascii="Times New Roman" w:eastAsia="宋体" w:hAnsi="Times New Roman" w:cs="Times New Roman" w:hint="eastAsia"/>
                <w:color w:val="000000" w:themeColor="text1"/>
              </w:rPr>
              <w:t>、</w:t>
            </w:r>
            <w:r w:rsidRPr="00F624D9">
              <w:rPr>
                <w:rFonts w:ascii="Times New Roman" w:eastAsia="宋体" w:hAnsi="Times New Roman" w:cs="Times New Roman" w:hint="eastAsia"/>
                <w:color w:val="000000" w:themeColor="text1"/>
              </w:rPr>
              <w:t>通化东宝</w:t>
            </w:r>
            <w:r w:rsidR="00AD27E4">
              <w:rPr>
                <w:rFonts w:ascii="Times New Roman" w:eastAsia="宋体" w:hAnsi="Times New Roman" w:cs="Times New Roman" w:hint="eastAsia"/>
                <w:color w:val="000000" w:themeColor="text1"/>
              </w:rPr>
              <w:t>、</w:t>
            </w:r>
            <w:r w:rsidRPr="00F624D9">
              <w:rPr>
                <w:rFonts w:ascii="Times New Roman" w:eastAsia="宋体" w:hAnsi="Times New Roman" w:cs="Times New Roman" w:hint="eastAsia"/>
                <w:color w:val="000000" w:themeColor="text1"/>
              </w:rPr>
              <w:t>双成药业</w:t>
            </w:r>
            <w:r w:rsidR="00AD27E4">
              <w:rPr>
                <w:rFonts w:ascii="Times New Roman" w:eastAsia="宋体" w:hAnsi="Times New Roman" w:cs="Times New Roman" w:hint="eastAsia"/>
                <w:color w:val="000000" w:themeColor="text1"/>
              </w:rPr>
              <w:t>、</w:t>
            </w:r>
            <w:r w:rsidRPr="00F624D9">
              <w:rPr>
                <w:rFonts w:ascii="Times New Roman" w:eastAsia="宋体" w:hAnsi="Times New Roman" w:cs="Times New Roman" w:hint="eastAsia"/>
                <w:color w:val="000000" w:themeColor="text1"/>
              </w:rPr>
              <w:t>辽宁成大</w:t>
            </w:r>
            <w:r w:rsidR="00AD27E4">
              <w:rPr>
                <w:rFonts w:ascii="Times New Roman" w:eastAsia="宋体" w:hAnsi="Times New Roman" w:cs="Times New Roman" w:hint="eastAsia"/>
                <w:color w:val="000000" w:themeColor="text1"/>
              </w:rPr>
              <w:t>、</w:t>
            </w:r>
            <w:r w:rsidRPr="00F624D9">
              <w:rPr>
                <w:rFonts w:ascii="Times New Roman" w:eastAsia="宋体" w:hAnsi="Times New Roman" w:cs="Times New Roman" w:hint="eastAsia"/>
                <w:color w:val="000000" w:themeColor="text1"/>
              </w:rPr>
              <w:t>常山药业</w:t>
            </w:r>
            <w:r w:rsidR="00AD27E4">
              <w:rPr>
                <w:rFonts w:ascii="Times New Roman" w:eastAsia="宋体" w:hAnsi="Times New Roman" w:cs="Times New Roman" w:hint="eastAsia"/>
                <w:color w:val="000000" w:themeColor="text1"/>
              </w:rPr>
              <w:t>、</w:t>
            </w:r>
            <w:r w:rsidRPr="00F624D9">
              <w:rPr>
                <w:rFonts w:ascii="Times New Roman" w:eastAsia="宋体" w:hAnsi="Times New Roman" w:cs="Times New Roman" w:hint="eastAsia"/>
                <w:color w:val="000000" w:themeColor="text1"/>
              </w:rPr>
              <w:t>中源协和</w:t>
            </w:r>
            <w:r w:rsidR="00AD27E4">
              <w:rPr>
                <w:rFonts w:ascii="Times New Roman" w:eastAsia="宋体" w:hAnsi="Times New Roman" w:cs="Times New Roman" w:hint="eastAsia"/>
                <w:color w:val="000000" w:themeColor="text1"/>
              </w:rPr>
              <w:t>、</w:t>
            </w:r>
            <w:r w:rsidRPr="00F624D9">
              <w:rPr>
                <w:rFonts w:ascii="Times New Roman" w:eastAsia="宋体" w:hAnsi="Times New Roman" w:cs="Times New Roman" w:hint="eastAsia"/>
                <w:color w:val="000000" w:themeColor="text1"/>
              </w:rPr>
              <w:t>康辰药业</w:t>
            </w:r>
            <w:r w:rsidR="00AD27E4">
              <w:rPr>
                <w:rFonts w:ascii="Times New Roman" w:eastAsia="宋体" w:hAnsi="Times New Roman" w:cs="Times New Roman" w:hint="eastAsia"/>
                <w:color w:val="000000" w:themeColor="text1"/>
              </w:rPr>
              <w:t>、</w:t>
            </w:r>
            <w:r w:rsidRPr="00F624D9">
              <w:rPr>
                <w:rFonts w:ascii="Times New Roman" w:eastAsia="宋体" w:hAnsi="Times New Roman" w:cs="Times New Roman" w:hint="eastAsia"/>
                <w:color w:val="000000" w:themeColor="text1"/>
              </w:rPr>
              <w:t>特宝生物</w:t>
            </w:r>
            <w:r w:rsidR="00AD27E4">
              <w:rPr>
                <w:rFonts w:ascii="Times New Roman" w:eastAsia="宋体" w:hAnsi="Times New Roman" w:cs="Times New Roman" w:hint="eastAsia"/>
                <w:color w:val="000000" w:themeColor="text1"/>
              </w:rPr>
              <w:t>、</w:t>
            </w:r>
            <w:r w:rsidRPr="00F624D9">
              <w:rPr>
                <w:rFonts w:ascii="Times New Roman" w:eastAsia="宋体" w:hAnsi="Times New Roman" w:cs="Times New Roman" w:hint="eastAsia"/>
                <w:color w:val="000000" w:themeColor="text1"/>
              </w:rPr>
              <w:t>华熙生物</w:t>
            </w:r>
          </w:p>
        </w:tc>
      </w:tr>
      <w:tr w:rsidR="004C3A4A" w14:paraId="786BAFA2" w14:textId="77777777" w:rsidTr="00AD27E4">
        <w:trPr>
          <w:jc w:val="center"/>
        </w:trPr>
        <w:tc>
          <w:tcPr>
            <w:tcW w:w="1656" w:type="dxa"/>
            <w:vAlign w:val="center"/>
          </w:tcPr>
          <w:p w14:paraId="6D666887" w14:textId="0B569EDC" w:rsidR="004C3A4A" w:rsidRPr="004C3A4A" w:rsidRDefault="004C3A4A" w:rsidP="004C3A4A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4C3A4A">
              <w:rPr>
                <w:rFonts w:ascii="Times New Roman" w:eastAsia="宋体" w:hAnsi="Times New Roman" w:cs="Times New Roman"/>
                <w:b/>
                <w:bCs/>
              </w:rPr>
              <w:t>水泥制造</w:t>
            </w:r>
          </w:p>
        </w:tc>
        <w:tc>
          <w:tcPr>
            <w:tcW w:w="9219" w:type="dxa"/>
            <w:vAlign w:val="center"/>
          </w:tcPr>
          <w:p w14:paraId="0CC4E401" w14:textId="77777777" w:rsidR="004C3A4A" w:rsidRDefault="004C3A4A" w:rsidP="004C3A4A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</w:rPr>
            </w:pPr>
          </w:p>
        </w:tc>
      </w:tr>
      <w:tr w:rsidR="004C3A4A" w14:paraId="7B79DD67" w14:textId="77777777" w:rsidTr="00AD27E4">
        <w:trPr>
          <w:jc w:val="center"/>
        </w:trPr>
        <w:tc>
          <w:tcPr>
            <w:tcW w:w="1656" w:type="dxa"/>
            <w:vAlign w:val="center"/>
          </w:tcPr>
          <w:p w14:paraId="563DDFAC" w14:textId="15191380" w:rsidR="004C3A4A" w:rsidRPr="004C3A4A" w:rsidRDefault="004C3A4A" w:rsidP="004C3A4A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4C3A4A">
              <w:rPr>
                <w:rFonts w:ascii="Times New Roman" w:eastAsia="宋体" w:hAnsi="Times New Roman" w:cs="Times New Roman"/>
                <w:b/>
                <w:bCs/>
              </w:rPr>
              <w:t>食品加工</w:t>
            </w:r>
          </w:p>
        </w:tc>
        <w:tc>
          <w:tcPr>
            <w:tcW w:w="9219" w:type="dxa"/>
            <w:vAlign w:val="center"/>
          </w:tcPr>
          <w:p w14:paraId="1EBAB336" w14:textId="77777777" w:rsidR="004C3A4A" w:rsidRDefault="004C3A4A" w:rsidP="004C3A4A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</w:rPr>
            </w:pPr>
          </w:p>
        </w:tc>
      </w:tr>
      <w:tr w:rsidR="004C3A4A" w14:paraId="277F448F" w14:textId="77777777" w:rsidTr="00AD27E4">
        <w:trPr>
          <w:jc w:val="center"/>
        </w:trPr>
        <w:tc>
          <w:tcPr>
            <w:tcW w:w="1656" w:type="dxa"/>
            <w:vAlign w:val="center"/>
          </w:tcPr>
          <w:p w14:paraId="0D2FC0DE" w14:textId="7E0DC41A" w:rsidR="004C3A4A" w:rsidRPr="004C3A4A" w:rsidRDefault="004C3A4A" w:rsidP="004C3A4A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4C3A4A">
              <w:rPr>
                <w:rFonts w:ascii="Times New Roman" w:eastAsia="宋体" w:hAnsi="Times New Roman" w:cs="Times New Roman"/>
                <w:b/>
                <w:bCs/>
              </w:rPr>
              <w:t>饮料制造</w:t>
            </w:r>
          </w:p>
        </w:tc>
        <w:tc>
          <w:tcPr>
            <w:tcW w:w="9219" w:type="dxa"/>
            <w:vAlign w:val="center"/>
          </w:tcPr>
          <w:p w14:paraId="7C06AF48" w14:textId="77777777" w:rsidR="004C3A4A" w:rsidRDefault="004C3A4A" w:rsidP="004C3A4A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</w:rPr>
            </w:pPr>
          </w:p>
        </w:tc>
      </w:tr>
      <w:tr w:rsidR="004C3A4A" w14:paraId="1BC23B49" w14:textId="77777777" w:rsidTr="00AD27E4">
        <w:trPr>
          <w:jc w:val="center"/>
        </w:trPr>
        <w:tc>
          <w:tcPr>
            <w:tcW w:w="1656" w:type="dxa"/>
            <w:vAlign w:val="center"/>
          </w:tcPr>
          <w:p w14:paraId="5875EEE6" w14:textId="712918E5" w:rsidR="004C3A4A" w:rsidRPr="004C3A4A" w:rsidRDefault="004C3A4A" w:rsidP="004C3A4A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4C3A4A">
              <w:rPr>
                <w:rFonts w:ascii="Times New Roman" w:eastAsia="宋体" w:hAnsi="Times New Roman" w:cs="Times New Roman"/>
                <w:b/>
                <w:bCs/>
              </w:rPr>
              <w:t>医疗服务</w:t>
            </w:r>
          </w:p>
        </w:tc>
        <w:tc>
          <w:tcPr>
            <w:tcW w:w="9219" w:type="dxa"/>
            <w:vAlign w:val="center"/>
          </w:tcPr>
          <w:p w14:paraId="3F5ADC4D" w14:textId="77777777" w:rsidR="004C3A4A" w:rsidRDefault="004C3A4A" w:rsidP="004C3A4A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</w:rPr>
            </w:pPr>
          </w:p>
        </w:tc>
      </w:tr>
      <w:tr w:rsidR="004C3A4A" w14:paraId="3015731B" w14:textId="77777777" w:rsidTr="00AD27E4">
        <w:trPr>
          <w:jc w:val="center"/>
        </w:trPr>
        <w:tc>
          <w:tcPr>
            <w:tcW w:w="1656" w:type="dxa"/>
            <w:vAlign w:val="center"/>
          </w:tcPr>
          <w:p w14:paraId="056913AC" w14:textId="50AD0858" w:rsidR="004C3A4A" w:rsidRPr="004C3A4A" w:rsidRDefault="004C3A4A" w:rsidP="004C3A4A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4C3A4A">
              <w:rPr>
                <w:rFonts w:ascii="Times New Roman" w:eastAsia="宋体" w:hAnsi="Times New Roman" w:cs="Times New Roman"/>
                <w:b/>
                <w:bCs/>
              </w:rPr>
              <w:t>其他建材</w:t>
            </w:r>
          </w:p>
        </w:tc>
        <w:tc>
          <w:tcPr>
            <w:tcW w:w="9219" w:type="dxa"/>
            <w:vAlign w:val="center"/>
          </w:tcPr>
          <w:p w14:paraId="2B247125" w14:textId="77777777" w:rsidR="004C3A4A" w:rsidRDefault="004C3A4A" w:rsidP="004C3A4A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</w:rPr>
            </w:pPr>
          </w:p>
        </w:tc>
      </w:tr>
      <w:tr w:rsidR="004C3A4A" w14:paraId="3D80293D" w14:textId="77777777" w:rsidTr="00AD27E4">
        <w:trPr>
          <w:jc w:val="center"/>
        </w:trPr>
        <w:tc>
          <w:tcPr>
            <w:tcW w:w="1656" w:type="dxa"/>
            <w:vAlign w:val="center"/>
          </w:tcPr>
          <w:p w14:paraId="41EDA468" w14:textId="1925FB40" w:rsidR="004C3A4A" w:rsidRPr="004C3A4A" w:rsidRDefault="004C3A4A" w:rsidP="004C3A4A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4C3A4A">
              <w:rPr>
                <w:rFonts w:ascii="Times New Roman" w:eastAsia="宋体" w:hAnsi="Times New Roman" w:cs="Times New Roman"/>
                <w:b/>
                <w:bCs/>
              </w:rPr>
              <w:t>白色家电</w:t>
            </w:r>
          </w:p>
        </w:tc>
        <w:tc>
          <w:tcPr>
            <w:tcW w:w="9219" w:type="dxa"/>
            <w:vAlign w:val="center"/>
          </w:tcPr>
          <w:p w14:paraId="54C8FC34" w14:textId="77777777" w:rsidR="004C3A4A" w:rsidRDefault="004C3A4A" w:rsidP="004C3A4A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</w:rPr>
            </w:pPr>
          </w:p>
        </w:tc>
      </w:tr>
      <w:tr w:rsidR="004C3A4A" w14:paraId="5411F30D" w14:textId="77777777" w:rsidTr="00AD27E4">
        <w:trPr>
          <w:jc w:val="center"/>
        </w:trPr>
        <w:tc>
          <w:tcPr>
            <w:tcW w:w="1656" w:type="dxa"/>
            <w:vAlign w:val="center"/>
          </w:tcPr>
          <w:p w14:paraId="78BAD489" w14:textId="61249393" w:rsidR="004C3A4A" w:rsidRPr="004C3A4A" w:rsidRDefault="004C3A4A" w:rsidP="004C3A4A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4C3A4A">
              <w:rPr>
                <w:rFonts w:ascii="Times New Roman" w:eastAsia="宋体" w:hAnsi="Times New Roman" w:cs="Times New Roman"/>
                <w:b/>
                <w:bCs/>
              </w:rPr>
              <w:t>旅游综合</w:t>
            </w:r>
          </w:p>
        </w:tc>
        <w:tc>
          <w:tcPr>
            <w:tcW w:w="9219" w:type="dxa"/>
            <w:vAlign w:val="center"/>
          </w:tcPr>
          <w:p w14:paraId="327881A2" w14:textId="77777777" w:rsidR="004C3A4A" w:rsidRDefault="004C3A4A" w:rsidP="004C3A4A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</w:rPr>
            </w:pPr>
          </w:p>
        </w:tc>
      </w:tr>
      <w:tr w:rsidR="004C3A4A" w14:paraId="1947FB44" w14:textId="77777777" w:rsidTr="00AD27E4">
        <w:trPr>
          <w:jc w:val="center"/>
        </w:trPr>
        <w:tc>
          <w:tcPr>
            <w:tcW w:w="1656" w:type="dxa"/>
            <w:vAlign w:val="center"/>
          </w:tcPr>
          <w:p w14:paraId="4FA61356" w14:textId="533E59A0" w:rsidR="004C3A4A" w:rsidRPr="004C3A4A" w:rsidRDefault="004C3A4A" w:rsidP="004C3A4A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4C3A4A">
              <w:rPr>
                <w:rFonts w:ascii="Times New Roman" w:eastAsia="宋体" w:hAnsi="Times New Roman" w:cs="Times New Roman"/>
                <w:b/>
                <w:bCs/>
              </w:rPr>
              <w:t>医疗器械</w:t>
            </w:r>
          </w:p>
        </w:tc>
        <w:tc>
          <w:tcPr>
            <w:tcW w:w="9219" w:type="dxa"/>
            <w:vAlign w:val="center"/>
          </w:tcPr>
          <w:p w14:paraId="3140AD60" w14:textId="77777777" w:rsidR="004C3A4A" w:rsidRDefault="004C3A4A" w:rsidP="004C3A4A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</w:rPr>
            </w:pPr>
          </w:p>
        </w:tc>
      </w:tr>
      <w:tr w:rsidR="004C3A4A" w14:paraId="1327089A" w14:textId="77777777" w:rsidTr="00AD27E4">
        <w:trPr>
          <w:jc w:val="center"/>
        </w:trPr>
        <w:tc>
          <w:tcPr>
            <w:tcW w:w="1656" w:type="dxa"/>
            <w:vAlign w:val="center"/>
          </w:tcPr>
          <w:p w14:paraId="797F2CCD" w14:textId="1A012632" w:rsidR="004C3A4A" w:rsidRPr="004C3A4A" w:rsidRDefault="004C3A4A" w:rsidP="004C3A4A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4C3A4A">
              <w:rPr>
                <w:rFonts w:ascii="Times New Roman" w:eastAsia="宋体" w:hAnsi="Times New Roman" w:cs="Times New Roman"/>
                <w:b/>
                <w:bCs/>
              </w:rPr>
              <w:t>化学制药</w:t>
            </w:r>
          </w:p>
        </w:tc>
        <w:tc>
          <w:tcPr>
            <w:tcW w:w="9219" w:type="dxa"/>
            <w:vAlign w:val="center"/>
          </w:tcPr>
          <w:p w14:paraId="1EE6B128" w14:textId="77777777" w:rsidR="004C3A4A" w:rsidRDefault="004C3A4A" w:rsidP="004C3A4A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</w:rPr>
            </w:pPr>
          </w:p>
        </w:tc>
      </w:tr>
      <w:tr w:rsidR="004C3A4A" w14:paraId="19F7E099" w14:textId="77777777" w:rsidTr="00AD27E4">
        <w:trPr>
          <w:jc w:val="center"/>
        </w:trPr>
        <w:tc>
          <w:tcPr>
            <w:tcW w:w="1656" w:type="dxa"/>
            <w:vAlign w:val="center"/>
          </w:tcPr>
          <w:p w14:paraId="5B81B0D8" w14:textId="39230230" w:rsidR="004C3A4A" w:rsidRPr="004C3A4A" w:rsidRDefault="004C3A4A" w:rsidP="004C3A4A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4C3A4A">
              <w:rPr>
                <w:rFonts w:ascii="Times New Roman" w:eastAsia="宋体" w:hAnsi="Times New Roman" w:cs="Times New Roman"/>
                <w:b/>
                <w:bCs/>
              </w:rPr>
              <w:t>机场</w:t>
            </w:r>
          </w:p>
        </w:tc>
        <w:tc>
          <w:tcPr>
            <w:tcW w:w="9219" w:type="dxa"/>
            <w:vAlign w:val="center"/>
          </w:tcPr>
          <w:p w14:paraId="196A3174" w14:textId="77777777" w:rsidR="004C3A4A" w:rsidRDefault="004C3A4A" w:rsidP="004C3A4A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</w:rPr>
            </w:pPr>
          </w:p>
        </w:tc>
      </w:tr>
      <w:tr w:rsidR="004C3A4A" w14:paraId="583DA336" w14:textId="77777777" w:rsidTr="00AD27E4">
        <w:trPr>
          <w:jc w:val="center"/>
        </w:trPr>
        <w:tc>
          <w:tcPr>
            <w:tcW w:w="1656" w:type="dxa"/>
            <w:vAlign w:val="center"/>
          </w:tcPr>
          <w:p w14:paraId="556FFC90" w14:textId="0F17C3DB" w:rsidR="004C3A4A" w:rsidRPr="004C3A4A" w:rsidRDefault="004C3A4A" w:rsidP="004C3A4A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4C3A4A">
              <w:rPr>
                <w:rFonts w:ascii="Times New Roman" w:eastAsia="宋体" w:hAnsi="Times New Roman" w:cs="Times New Roman"/>
                <w:b/>
                <w:bCs/>
              </w:rPr>
              <w:t>其他休闲服务</w:t>
            </w:r>
          </w:p>
        </w:tc>
        <w:tc>
          <w:tcPr>
            <w:tcW w:w="9219" w:type="dxa"/>
            <w:vAlign w:val="center"/>
          </w:tcPr>
          <w:p w14:paraId="4438F5E1" w14:textId="77777777" w:rsidR="004C3A4A" w:rsidRDefault="004C3A4A" w:rsidP="004C3A4A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</w:rPr>
            </w:pPr>
          </w:p>
        </w:tc>
      </w:tr>
      <w:tr w:rsidR="004C3A4A" w14:paraId="460E4581" w14:textId="77777777" w:rsidTr="00AD27E4">
        <w:trPr>
          <w:jc w:val="center"/>
        </w:trPr>
        <w:tc>
          <w:tcPr>
            <w:tcW w:w="1656" w:type="dxa"/>
            <w:vAlign w:val="center"/>
          </w:tcPr>
          <w:p w14:paraId="4FAB2CBA" w14:textId="1DC168ED" w:rsidR="004C3A4A" w:rsidRPr="004C3A4A" w:rsidRDefault="004C3A4A" w:rsidP="004C3A4A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4C3A4A">
              <w:rPr>
                <w:rFonts w:ascii="Times New Roman" w:eastAsia="宋体" w:hAnsi="Times New Roman" w:cs="Times New Roman"/>
                <w:b/>
                <w:bCs/>
              </w:rPr>
              <w:t>电子制造</w:t>
            </w:r>
          </w:p>
        </w:tc>
        <w:tc>
          <w:tcPr>
            <w:tcW w:w="9219" w:type="dxa"/>
            <w:vAlign w:val="center"/>
          </w:tcPr>
          <w:p w14:paraId="74DFBACD" w14:textId="77777777" w:rsidR="004C3A4A" w:rsidRDefault="004C3A4A" w:rsidP="004C3A4A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</w:rPr>
            </w:pPr>
          </w:p>
        </w:tc>
      </w:tr>
    </w:tbl>
    <w:p w14:paraId="73D1BED9" w14:textId="4CDF546E" w:rsidR="00C97E3C" w:rsidRDefault="00C97E3C" w:rsidP="00313767">
      <w:pPr>
        <w:spacing w:line="276" w:lineRule="auto"/>
        <w:ind w:firstLineChars="200" w:firstLine="420"/>
        <w:jc w:val="left"/>
        <w:rPr>
          <w:rFonts w:ascii="Times New Roman" w:eastAsia="宋体" w:hAnsi="Times New Roman" w:cs="Times New Roman" w:hint="eastAsia"/>
          <w:color w:val="000000" w:themeColor="text1"/>
        </w:rPr>
      </w:pPr>
    </w:p>
    <w:p w14:paraId="32FFFAFD" w14:textId="214C77EE" w:rsidR="00313767" w:rsidRDefault="00313767" w:rsidP="00313767">
      <w:pPr>
        <w:spacing w:line="276" w:lineRule="auto"/>
        <w:ind w:firstLineChars="200" w:firstLine="420"/>
        <w:jc w:val="left"/>
        <w:rPr>
          <w:rFonts w:ascii="Times New Roman" w:eastAsia="宋体" w:hAnsi="Times New Roman" w:cs="Times New Roman"/>
          <w:color w:val="000000" w:themeColor="text1"/>
        </w:rPr>
      </w:pPr>
    </w:p>
    <w:p w14:paraId="0DA1ABE6" w14:textId="0E4C4025" w:rsidR="00313767" w:rsidRDefault="00313767" w:rsidP="00313767">
      <w:pPr>
        <w:spacing w:line="276" w:lineRule="auto"/>
        <w:ind w:firstLineChars="200" w:firstLine="420"/>
        <w:jc w:val="left"/>
        <w:rPr>
          <w:rFonts w:ascii="Times New Roman" w:eastAsia="宋体" w:hAnsi="Times New Roman" w:cs="Times New Roman"/>
          <w:color w:val="000000" w:themeColor="text1"/>
        </w:rPr>
      </w:pPr>
    </w:p>
    <w:p w14:paraId="1E4577A7" w14:textId="77777777" w:rsidR="00313767" w:rsidRPr="00313767" w:rsidRDefault="00313767" w:rsidP="00313767">
      <w:pPr>
        <w:spacing w:line="276" w:lineRule="auto"/>
        <w:ind w:firstLineChars="200" w:firstLine="420"/>
        <w:jc w:val="left"/>
        <w:rPr>
          <w:rFonts w:ascii="Times New Roman" w:eastAsia="宋体" w:hAnsi="Times New Roman" w:cs="Times New Roman" w:hint="eastAsia"/>
          <w:color w:val="000000" w:themeColor="text1"/>
        </w:rPr>
      </w:pPr>
    </w:p>
    <w:sectPr w:rsidR="00313767" w:rsidRPr="00313767" w:rsidSect="007B7E25">
      <w:pgSz w:w="11906" w:h="16838"/>
      <w:pgMar w:top="1134" w:right="567" w:bottom="1134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13"/>
    <w:rsid w:val="00024A4E"/>
    <w:rsid w:val="000435F4"/>
    <w:rsid w:val="00056AD1"/>
    <w:rsid w:val="000570D3"/>
    <w:rsid w:val="00066123"/>
    <w:rsid w:val="00075958"/>
    <w:rsid w:val="000779BA"/>
    <w:rsid w:val="000A0CE2"/>
    <w:rsid w:val="000B06E0"/>
    <w:rsid w:val="000E3E87"/>
    <w:rsid w:val="000E741D"/>
    <w:rsid w:val="000F05B3"/>
    <w:rsid w:val="00111E80"/>
    <w:rsid w:val="001467DE"/>
    <w:rsid w:val="00157E2A"/>
    <w:rsid w:val="00173C5B"/>
    <w:rsid w:val="001A6A34"/>
    <w:rsid w:val="001B0B27"/>
    <w:rsid w:val="001C0807"/>
    <w:rsid w:val="001F5B05"/>
    <w:rsid w:val="002138A2"/>
    <w:rsid w:val="002213EE"/>
    <w:rsid w:val="002333DD"/>
    <w:rsid w:val="00233D6F"/>
    <w:rsid w:val="002350F3"/>
    <w:rsid w:val="00255D7D"/>
    <w:rsid w:val="002730AE"/>
    <w:rsid w:val="00273AAB"/>
    <w:rsid w:val="00290699"/>
    <w:rsid w:val="002D19D0"/>
    <w:rsid w:val="002D2114"/>
    <w:rsid w:val="002D26B7"/>
    <w:rsid w:val="002D3912"/>
    <w:rsid w:val="002D65DA"/>
    <w:rsid w:val="002F47F7"/>
    <w:rsid w:val="00305839"/>
    <w:rsid w:val="00313767"/>
    <w:rsid w:val="00315A83"/>
    <w:rsid w:val="0034076E"/>
    <w:rsid w:val="003611E0"/>
    <w:rsid w:val="00367B0A"/>
    <w:rsid w:val="003748DA"/>
    <w:rsid w:val="0037654B"/>
    <w:rsid w:val="003D1028"/>
    <w:rsid w:val="003E6D77"/>
    <w:rsid w:val="003F0425"/>
    <w:rsid w:val="00402065"/>
    <w:rsid w:val="0041689B"/>
    <w:rsid w:val="0043767D"/>
    <w:rsid w:val="004807CE"/>
    <w:rsid w:val="00482630"/>
    <w:rsid w:val="004921C4"/>
    <w:rsid w:val="004C0431"/>
    <w:rsid w:val="004C3A4A"/>
    <w:rsid w:val="004E6DAE"/>
    <w:rsid w:val="004F3C48"/>
    <w:rsid w:val="00501119"/>
    <w:rsid w:val="005128A4"/>
    <w:rsid w:val="005218DD"/>
    <w:rsid w:val="00525B12"/>
    <w:rsid w:val="00534B43"/>
    <w:rsid w:val="00536F65"/>
    <w:rsid w:val="005454C5"/>
    <w:rsid w:val="00554B50"/>
    <w:rsid w:val="005B4F57"/>
    <w:rsid w:val="005C46D8"/>
    <w:rsid w:val="005C7454"/>
    <w:rsid w:val="005C7713"/>
    <w:rsid w:val="005F446F"/>
    <w:rsid w:val="00604C28"/>
    <w:rsid w:val="00611D49"/>
    <w:rsid w:val="0062064A"/>
    <w:rsid w:val="006275B9"/>
    <w:rsid w:val="00631074"/>
    <w:rsid w:val="00634E9A"/>
    <w:rsid w:val="00663CDA"/>
    <w:rsid w:val="0069083B"/>
    <w:rsid w:val="006D13B3"/>
    <w:rsid w:val="006D783F"/>
    <w:rsid w:val="00740AD5"/>
    <w:rsid w:val="00740C04"/>
    <w:rsid w:val="00743ED4"/>
    <w:rsid w:val="00744C32"/>
    <w:rsid w:val="00750788"/>
    <w:rsid w:val="007A74B6"/>
    <w:rsid w:val="007B61DC"/>
    <w:rsid w:val="007B7E25"/>
    <w:rsid w:val="007D1A3B"/>
    <w:rsid w:val="007F1438"/>
    <w:rsid w:val="007F281C"/>
    <w:rsid w:val="00807802"/>
    <w:rsid w:val="00811C3C"/>
    <w:rsid w:val="008145E0"/>
    <w:rsid w:val="0084137D"/>
    <w:rsid w:val="00844E20"/>
    <w:rsid w:val="00854203"/>
    <w:rsid w:val="00872C7B"/>
    <w:rsid w:val="008A24C3"/>
    <w:rsid w:val="008A466D"/>
    <w:rsid w:val="008C046B"/>
    <w:rsid w:val="008E1DB6"/>
    <w:rsid w:val="008E35B4"/>
    <w:rsid w:val="008F412F"/>
    <w:rsid w:val="0092106E"/>
    <w:rsid w:val="00960941"/>
    <w:rsid w:val="00961DF3"/>
    <w:rsid w:val="00985B45"/>
    <w:rsid w:val="00996E5C"/>
    <w:rsid w:val="009C0689"/>
    <w:rsid w:val="009C19F0"/>
    <w:rsid w:val="009F1B02"/>
    <w:rsid w:val="009F65C0"/>
    <w:rsid w:val="00A053F0"/>
    <w:rsid w:val="00A1280E"/>
    <w:rsid w:val="00A17F8E"/>
    <w:rsid w:val="00A31180"/>
    <w:rsid w:val="00A43CF8"/>
    <w:rsid w:val="00A64B7C"/>
    <w:rsid w:val="00A65445"/>
    <w:rsid w:val="00A73045"/>
    <w:rsid w:val="00A74E69"/>
    <w:rsid w:val="00A807FA"/>
    <w:rsid w:val="00A83F42"/>
    <w:rsid w:val="00AB0F27"/>
    <w:rsid w:val="00AB45A3"/>
    <w:rsid w:val="00AC349D"/>
    <w:rsid w:val="00AC380F"/>
    <w:rsid w:val="00AC7EE6"/>
    <w:rsid w:val="00AD27E4"/>
    <w:rsid w:val="00B35B44"/>
    <w:rsid w:val="00B43B38"/>
    <w:rsid w:val="00B5368D"/>
    <w:rsid w:val="00B74377"/>
    <w:rsid w:val="00B82BEF"/>
    <w:rsid w:val="00B87E06"/>
    <w:rsid w:val="00BB6E1F"/>
    <w:rsid w:val="00BD790F"/>
    <w:rsid w:val="00BE0346"/>
    <w:rsid w:val="00BF098D"/>
    <w:rsid w:val="00C02443"/>
    <w:rsid w:val="00C15227"/>
    <w:rsid w:val="00C17413"/>
    <w:rsid w:val="00C31DF0"/>
    <w:rsid w:val="00C32883"/>
    <w:rsid w:val="00C36CDC"/>
    <w:rsid w:val="00C7355A"/>
    <w:rsid w:val="00C77D08"/>
    <w:rsid w:val="00C82552"/>
    <w:rsid w:val="00C84EF8"/>
    <w:rsid w:val="00C97E3C"/>
    <w:rsid w:val="00CA2F94"/>
    <w:rsid w:val="00CA5898"/>
    <w:rsid w:val="00CF73C1"/>
    <w:rsid w:val="00D157BC"/>
    <w:rsid w:val="00D1797E"/>
    <w:rsid w:val="00D30E48"/>
    <w:rsid w:val="00D575B6"/>
    <w:rsid w:val="00D6310E"/>
    <w:rsid w:val="00D671A6"/>
    <w:rsid w:val="00D672AE"/>
    <w:rsid w:val="00DA03FA"/>
    <w:rsid w:val="00DB57F2"/>
    <w:rsid w:val="00DC66F2"/>
    <w:rsid w:val="00DD00AF"/>
    <w:rsid w:val="00E209C7"/>
    <w:rsid w:val="00E66A17"/>
    <w:rsid w:val="00EA1A48"/>
    <w:rsid w:val="00EA5981"/>
    <w:rsid w:val="00EC773E"/>
    <w:rsid w:val="00EF144F"/>
    <w:rsid w:val="00F17464"/>
    <w:rsid w:val="00F624D9"/>
    <w:rsid w:val="00F71849"/>
    <w:rsid w:val="00FB5833"/>
    <w:rsid w:val="00FC2377"/>
    <w:rsid w:val="00FD02C5"/>
    <w:rsid w:val="00FE720F"/>
    <w:rsid w:val="00FF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0119"/>
  <w15:chartTrackingRefBased/>
  <w15:docId w15:val="{9ECCC476-BA97-415C-A8D4-16D20426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71A6"/>
    <w:rPr>
      <w:color w:val="808080"/>
    </w:rPr>
  </w:style>
  <w:style w:type="table" w:styleId="a4">
    <w:name w:val="Table Grid"/>
    <w:basedOn w:val="a1"/>
    <w:uiPriority w:val="39"/>
    <w:rsid w:val="00C84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24A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4A4E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11C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94C29-0351-42CC-87FE-985AA2EDF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16</Pages>
  <Words>3699</Words>
  <Characters>21088</Characters>
  <Application>Microsoft Office Word</Application>
  <DocSecurity>0</DocSecurity>
  <Lines>175</Lines>
  <Paragraphs>49</Paragraphs>
  <ScaleCrop>false</ScaleCrop>
  <Company/>
  <LinksUpToDate>false</LinksUpToDate>
  <CharactersWithSpaces>24738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于海翔.zju</dc:creator>
  <cp:keywords/>
  <dc:description/>
  <cp:lastModifiedBy>于海翔.zju</cp:lastModifiedBy>
  <cp:revision>69</cp:revision>
  <dcterms:created xsi:type="dcterms:W3CDTF">2020-08-13T15:27:00Z</dcterms:created>
  <dcterms:modified xsi:type="dcterms:W3CDTF">2020-08-16T08:54:00Z</dcterms:modified>
</cp:coreProperties>
</file>