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1A83AC" w14:textId="77777777" w:rsidR="00C512AD" w:rsidRPr="00FD3F0A" w:rsidRDefault="00F8207D">
      <w:pPr>
        <w:pStyle w:val="Title"/>
        <w:rPr>
          <w:lang w:val="en-CA"/>
        </w:rPr>
      </w:pPr>
      <w:r>
        <w:t>Hw4</w:t>
      </w:r>
      <w:r w:rsidR="00FD3F0A">
        <w:rPr>
          <w:rFonts w:hint="eastAsia"/>
          <w:lang w:eastAsia="ko-KR"/>
        </w:rPr>
        <w:t xml:space="preserve"> </w:t>
      </w:r>
      <w:proofErr w:type="spellStart"/>
      <w:r w:rsidR="00FD3F0A">
        <w:rPr>
          <w:lang w:val="en-CA" w:eastAsia="ko-KR"/>
        </w:rPr>
        <w:t>Insu</w:t>
      </w:r>
      <w:proofErr w:type="spellEnd"/>
      <w:r w:rsidR="00FD3F0A">
        <w:rPr>
          <w:lang w:val="en-CA" w:eastAsia="ko-KR"/>
        </w:rPr>
        <w:t xml:space="preserve"> Yoon 1003180933</w:t>
      </w:r>
    </w:p>
    <w:p w14:paraId="543A3586" w14:textId="77777777" w:rsidR="00C01F71" w:rsidRPr="00A81698" w:rsidRDefault="00C01F71" w:rsidP="00C01F71">
      <w:pPr>
        <w:pStyle w:val="BodyText"/>
        <w:rPr>
          <w:rFonts w:ascii="Times New Roman" w:hAnsi="Times New Roman" w:cs="Times New Roman"/>
          <w:lang w:val="en-CA" w:eastAsia="ko-KR"/>
        </w:rPr>
      </w:pPr>
      <w:r w:rsidRPr="00A81698">
        <w:rPr>
          <w:rFonts w:ascii="Times New Roman" w:hAnsi="Times New Roman" w:cs="Times New Roman"/>
          <w:lang w:val="en-CA" w:eastAsia="ko-KR"/>
        </w:rPr>
        <w:t>Introduction</w:t>
      </w:r>
    </w:p>
    <w:p w14:paraId="58243FED" w14:textId="77777777" w:rsidR="00A81698" w:rsidRPr="00A81698" w:rsidRDefault="00AB03D0" w:rsidP="00A81698">
      <w:pPr>
        <w:pStyle w:val="NormalWeb"/>
      </w:pPr>
      <w:r w:rsidRPr="00A81698">
        <w:tab/>
        <w:t xml:space="preserve">The data set </w:t>
      </w:r>
      <w:r w:rsidR="00A81698" w:rsidRPr="00A81698">
        <w:t>is from the voters in Wisconsin to vote for Trump in 2016. The purpose of this paper is that what demographic factors have influenced on the number of voting on Trump. There are two hypotheses to be investigated:</w:t>
      </w:r>
    </w:p>
    <w:p w14:paraId="01B556AC" w14:textId="77777777" w:rsidR="00A81698" w:rsidRPr="00A81698" w:rsidRDefault="00A81698" w:rsidP="00A81698">
      <w:pPr>
        <w:pStyle w:val="NormalWeb"/>
        <w:numPr>
          <w:ilvl w:val="0"/>
          <w:numId w:val="3"/>
        </w:numPr>
      </w:pPr>
      <w:r w:rsidRPr="00A81698">
        <w:t>Is Trumpism a primarily urban/rural phenomenon?</w:t>
      </w:r>
    </w:p>
    <w:p w14:paraId="24CAA35B" w14:textId="77777777" w:rsidR="00A81698" w:rsidRDefault="00A81698" w:rsidP="00A81698">
      <w:pPr>
        <w:pStyle w:val="NormalWeb"/>
        <w:numPr>
          <w:ilvl w:val="0"/>
          <w:numId w:val="3"/>
        </w:numPr>
      </w:pPr>
      <w:r w:rsidRPr="00A81698">
        <w:t>Is Trump appealing to white voters?</w:t>
      </w:r>
    </w:p>
    <w:p w14:paraId="0CE9AD9C" w14:textId="77777777" w:rsidR="00A81698" w:rsidRDefault="00A81698" w:rsidP="00A81698">
      <w:pPr>
        <w:pStyle w:val="NormalWeb"/>
      </w:pPr>
      <w:r>
        <w:t>Method</w:t>
      </w:r>
    </w:p>
    <w:p w14:paraId="7BB5F217" w14:textId="77777777" w:rsidR="00D26DAD" w:rsidRPr="00777B7D" w:rsidRDefault="00D26DAD" w:rsidP="00A81698">
      <w:pPr>
        <w:pStyle w:val="NormalWeb"/>
        <w:rPr>
          <w:lang w:val="en-US"/>
        </w:rPr>
      </w:pPr>
    </w:p>
    <w:p w14:paraId="0E1553F2" w14:textId="77777777" w:rsidR="00AC70B6" w:rsidRDefault="00B0029D" w:rsidP="00A81698">
      <w:pPr>
        <w:pStyle w:val="NormalWeb"/>
      </w:pPr>
      <m:oMath>
        <m:sSub>
          <m:sSubPr>
            <m:ctrlPr>
              <w:rPr>
                <w:rFonts w:ascii="Cambria Math" w:hAnsi="Cambria Math"/>
                <w:i/>
              </w:rPr>
            </m:ctrlPr>
          </m:sSubPr>
          <m:e>
            <m:r>
              <w:rPr>
                <w:rFonts w:ascii="Cambria Math" w:hAnsi="Cambria Math"/>
              </w:rPr>
              <m:t>Y</m:t>
            </m:r>
          </m:e>
          <m:sub>
            <m:r>
              <w:rPr>
                <w:rFonts w:ascii="Cambria Math" w:hAnsi="Cambria Math"/>
              </w:rPr>
              <m:t>i</m:t>
            </m:r>
          </m:sub>
        </m:sSub>
        <m:r>
          <m:rPr>
            <m:sty m:val="p"/>
          </m:rPr>
          <w:rPr>
            <w:rFonts w:ascii="Cambria Math" w:hAnsi="Cambria Math"/>
          </w:rPr>
          <m:t>∼Binomial(</m:t>
        </m:r>
        <m:sSub>
          <m:sSubPr>
            <m:ctrlPr>
              <w:rPr>
                <w:rFonts w:ascii="Cambria Math" w:hAnsi="Cambria Math"/>
              </w:rPr>
            </m:ctrlPr>
          </m:sSubPr>
          <m:e>
            <m:r>
              <m:rPr>
                <m:sty m:val="p"/>
              </m:rPr>
              <w:rPr>
                <w:rFonts w:ascii="Cambria Math" w:hAnsi="Cambria Math"/>
              </w:rPr>
              <m:t>N</m:t>
            </m:r>
          </m:e>
          <m:sub>
            <m:r>
              <m:rPr>
                <m:sty m:val="p"/>
              </m:rP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ρ</m:t>
            </m:r>
          </m:e>
          <m:sub>
            <m:r>
              <w:rPr>
                <w:rFonts w:ascii="Cambria Math" w:hAnsi="Cambria Math"/>
              </w:rPr>
              <m:t>i</m:t>
            </m:r>
          </m:sub>
        </m:sSub>
      </m:oMath>
      <w:r w:rsidR="00AC70B6">
        <w:t>)</w:t>
      </w:r>
    </w:p>
    <w:p w14:paraId="63421A7E" w14:textId="77777777" w:rsidR="00E650D6" w:rsidRPr="00F571BB" w:rsidRDefault="00E650D6" w:rsidP="00A81698">
      <w:pPr>
        <w:pStyle w:val="NormalWeb"/>
      </w:pPr>
      <m:oMathPara>
        <m:oMath>
          <m:r>
            <w:rPr>
              <w:rFonts w:ascii="Cambria Math" w:hAnsi="Cambria Math"/>
            </w:rPr>
            <m:t>log</m:t>
          </m:r>
          <m:d>
            <m:dPr>
              <m:begChr m:val="["/>
              <m:endChr m:val="]"/>
              <m:ctrlPr>
                <w:rPr>
                  <w:rFonts w:ascii="Cambria Math" w:hAnsi="Cambria Math"/>
                  <w:i/>
                </w:rPr>
              </m:ctrlPr>
            </m:dPr>
            <m:e>
              <m:sSub>
                <m:sSubPr>
                  <m:ctrlPr>
                    <w:rPr>
                      <w:rFonts w:ascii="Cambria Math" w:hAnsi="Cambria Math"/>
                      <w:i/>
                    </w:rPr>
                  </m:ctrlPr>
                </m:sSubPr>
                <m:e>
                  <m:r>
                    <m:rPr>
                      <m:sty m:val="p"/>
                    </m:rPr>
                    <w:rPr>
                      <w:rFonts w:ascii="Cambria Math" w:hAnsi="Cambria Math"/>
                    </w:rPr>
                    <m:t>ρ</m:t>
                  </m:r>
                </m:e>
                <m:sub>
                  <m:r>
                    <w:rPr>
                      <w:rFonts w:ascii="Cambria Math" w:hAnsi="Cambria Math"/>
                    </w:rPr>
                    <m:t>i</m:t>
                  </m:r>
                </m:sub>
              </m:sSub>
              <m:r>
                <m:rPr>
                  <m:lit/>
                </m:rP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m:rPr>
                          <m:sty m:val="p"/>
                        </m:rPr>
                        <w:rPr>
                          <w:rFonts w:ascii="Cambria Math" w:hAnsi="Cambria Math"/>
                        </w:rPr>
                        <m:t>ρ</m:t>
                      </m:r>
                    </m:e>
                    <m:sub>
                      <m:r>
                        <w:rPr>
                          <w:rFonts w:ascii="Cambria Math" w:hAnsi="Cambria Math"/>
                        </w:rPr>
                        <m:t>i</m:t>
                      </m:r>
                    </m:sub>
                  </m:sSub>
                </m:e>
              </m:d>
            </m:e>
          </m:d>
          <m:r>
            <w:rPr>
              <w:rFonts w:ascii="Cambria Math" w:hAnsi="Cambria Math"/>
            </w:rPr>
            <m:t>=</m:t>
          </m:r>
          <m:r>
            <m:rPr>
              <m:sty m:val="p"/>
            </m:rPr>
            <w:rPr>
              <w:rFonts w:ascii="Cambria Math" w:hAnsi="Cambria Math"/>
            </w:rPr>
            <m:t>μ</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m:rPr>
              <m:sty m:val="p"/>
            </m:rPr>
            <w:rPr>
              <w:rFonts w:ascii="Cambria Math" w:hAnsi="Cambria Math"/>
            </w:rPr>
            <m:t>β</m:t>
          </m:r>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m:t>
              </m:r>
            </m:sub>
          </m:sSub>
        </m:oMath>
      </m:oMathPara>
    </w:p>
    <w:p w14:paraId="79FF3AB9" w14:textId="77777777" w:rsidR="00F571BB" w:rsidRPr="00F571BB" w:rsidRDefault="00B0029D" w:rsidP="00A81698">
      <w:pPr>
        <w:pStyle w:val="NormalWeb"/>
      </w:pPr>
      <m:oMathPara>
        <m:oMath>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=BYM</m:t>
          </m:r>
          <m:d>
            <m:dPr>
              <m:ctrlPr>
                <w:rPr>
                  <w:rFonts w:ascii="Cambria Math" w:hAnsi="Cambria Math"/>
                  <w:i/>
                </w:rPr>
              </m:ctrlPr>
            </m:dPr>
            <m:e>
              <m:sSup>
                <m:sSupPr>
                  <m:ctrlPr>
                    <w:rPr>
                      <w:rFonts w:ascii="Cambria Math" w:hAnsi="Cambria Math"/>
                      <w:i/>
                    </w:rPr>
                  </m:ctrlPr>
                </m:sSupPr>
                <m:e>
                  <m:r>
                    <m:rPr>
                      <m:sty m:val="p"/>
                    </m:rPr>
                    <w:rPr>
                      <w:rFonts w:ascii="Cambria Math" w:hAnsi="Cambria Math"/>
                    </w:rPr>
                    <m:t>σ</m:t>
                  </m:r>
                </m:e>
                <m:sup>
                  <m:r>
                    <w:rPr>
                      <w:rFonts w:ascii="Cambria Math" w:hAnsi="Cambria Math"/>
                    </w:rPr>
                    <m:t>2</m:t>
                  </m:r>
                </m:sup>
              </m:sSup>
              <m:r>
                <w:rPr>
                  <w:rFonts w:ascii="Cambria Math" w:hAnsi="Cambria Math"/>
                </w:rPr>
                <m:t>,</m:t>
              </m:r>
              <m:r>
                <m:rPr>
                  <m:sty m:val="p"/>
                </m:rPr>
                <w:rPr>
                  <w:rFonts w:ascii="Cambria Math" w:hAnsi="Cambria Math"/>
                </w:rPr>
                <m:t>ϕ</m:t>
              </m:r>
            </m:e>
          </m:d>
        </m:oMath>
      </m:oMathPara>
    </w:p>
    <w:p w14:paraId="4F7CBB13" w14:textId="77777777" w:rsidR="00F571BB" w:rsidRPr="00F571BB" w:rsidRDefault="00B0029D" w:rsidP="00F571BB">
      <w:pPr>
        <w:pStyle w:val="NormalWeb"/>
        <w:numPr>
          <w:ilvl w:val="0"/>
          <w:numId w:val="5"/>
        </w:numPr>
      </w:pPr>
      <m:oMath>
        <m:sSub>
          <m:sSubPr>
            <m:ctrlPr>
              <w:rPr>
                <w:rFonts w:ascii="Cambria Math" w:hAnsi="Cambria Math"/>
                <w:i/>
              </w:rPr>
            </m:ctrlPr>
          </m:sSubPr>
          <m:e>
            <m:r>
              <w:rPr>
                <w:rFonts w:ascii="Cambria Math" w:hAnsi="Cambria Math"/>
              </w:rPr>
              <m:t>N</m:t>
            </m:r>
          </m:e>
          <m:sub>
            <m:r>
              <w:rPr>
                <w:rFonts w:ascii="Cambria Math" w:hAnsi="Cambria Math"/>
              </w:rPr>
              <m:t>i</m:t>
            </m:r>
          </m:sub>
        </m:sSub>
      </m:oMath>
      <w:r w:rsidR="00F571BB">
        <w:t xml:space="preserve"> is the number of voters </w:t>
      </w:r>
      <w:r w:rsidR="00D26DAD">
        <w:t>in the Republican primary in county i</w:t>
      </w:r>
    </w:p>
    <w:p w14:paraId="7F21A915" w14:textId="77777777" w:rsidR="00D26DAD" w:rsidRDefault="00B0029D" w:rsidP="00D26DAD">
      <w:pPr>
        <w:pStyle w:val="NormalWeb"/>
        <w:numPr>
          <w:ilvl w:val="0"/>
          <w:numId w:val="5"/>
        </w:numPr>
      </w:pP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D26DAD">
        <w:t xml:space="preserve"> is the number of Trump voters</w:t>
      </w:r>
    </w:p>
    <w:p w14:paraId="49607B05" w14:textId="77777777" w:rsidR="00D26DAD" w:rsidRDefault="00B0029D" w:rsidP="00D26DAD">
      <w:pPr>
        <w:pStyle w:val="NormalWeb"/>
      </w:pP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D26DAD">
        <w:t xml:space="preserve"> is the vector that includes </w:t>
      </w:r>
    </w:p>
    <w:p w14:paraId="155C5A57" w14:textId="77777777" w:rsidR="00D26DAD" w:rsidRDefault="00D26DAD" w:rsidP="00D26DAD">
      <w:pPr>
        <w:pStyle w:val="NormalWeb"/>
        <w:numPr>
          <w:ilvl w:val="0"/>
          <w:numId w:val="6"/>
        </w:numPr>
      </w:pPr>
      <w:proofErr w:type="spellStart"/>
      <w:r>
        <w:t>propWhite</w:t>
      </w:r>
      <w:proofErr w:type="spellEnd"/>
      <w:r w:rsidR="007D6989">
        <w:t xml:space="preserve"> is the proportion who are white</w:t>
      </w:r>
    </w:p>
    <w:p w14:paraId="1302882F" w14:textId="77777777" w:rsidR="007D6989" w:rsidRDefault="007D6989" w:rsidP="00D26DAD">
      <w:pPr>
        <w:pStyle w:val="NormalWeb"/>
        <w:numPr>
          <w:ilvl w:val="0"/>
          <w:numId w:val="6"/>
        </w:numPr>
      </w:pPr>
      <w:proofErr w:type="spellStart"/>
      <w:r>
        <w:t>propInd</w:t>
      </w:r>
      <w:proofErr w:type="spellEnd"/>
      <w:r>
        <w:t xml:space="preserve"> is the proportion who are </w:t>
      </w:r>
      <w:proofErr w:type="spellStart"/>
      <w:r>
        <w:t>Indegeous</w:t>
      </w:r>
      <w:proofErr w:type="spellEnd"/>
    </w:p>
    <w:p w14:paraId="632F3EFA" w14:textId="77777777" w:rsidR="007D6989" w:rsidRDefault="007D6989" w:rsidP="007D6989">
      <w:pPr>
        <w:pStyle w:val="NormalWeb"/>
        <w:numPr>
          <w:ilvl w:val="0"/>
          <w:numId w:val="6"/>
        </w:numPr>
      </w:pPr>
      <w:proofErr w:type="spellStart"/>
      <w:r>
        <w:t>logPdens</w:t>
      </w:r>
      <w:proofErr w:type="spellEnd"/>
      <w:r>
        <w:t xml:space="preserve"> is log ratio of Total population and surface area</w:t>
      </w:r>
    </w:p>
    <w:p w14:paraId="268FD6BC" w14:textId="2C9FC633" w:rsidR="00291D45" w:rsidRDefault="00B0029D" w:rsidP="00291D45">
      <w:pPr>
        <w:pStyle w:val="NormalWeb"/>
      </w:pPr>
      <m:oMath>
        <m:sSub>
          <m:sSubPr>
            <m:ctrlPr>
              <w:rPr>
                <w:rFonts w:ascii="Cambria Math" w:hAnsi="Cambria Math"/>
                <w:i/>
              </w:rPr>
            </m:ctrlPr>
          </m:sSubPr>
          <m:e>
            <m:r>
              <w:rPr>
                <w:rFonts w:ascii="Cambria Math" w:hAnsi="Cambria Math"/>
              </w:rPr>
              <m:t>U</m:t>
            </m:r>
          </m:e>
          <m:sub>
            <m:r>
              <w:rPr>
                <w:rFonts w:ascii="Cambria Math" w:hAnsi="Cambria Math"/>
              </w:rPr>
              <m:t>i</m:t>
            </m:r>
          </m:sub>
        </m:sSub>
      </m:oMath>
      <w:r w:rsidR="007D6989">
        <w:t xml:space="preserve"> is </w:t>
      </w:r>
      <w:r w:rsidR="003F2F92">
        <w:t>a spatial random effect</w:t>
      </w:r>
      <w:r w:rsidR="00255E93">
        <w:t xml:space="preserve"> following a BYM </w:t>
      </w:r>
      <w:proofErr w:type="gramStart"/>
      <w:r w:rsidR="00255E93">
        <w:t>model</w:t>
      </w:r>
      <w:r w:rsidR="00777B7D">
        <w:t>.</w:t>
      </w:r>
      <w:proofErr w:type="gramEnd"/>
    </w:p>
    <w:p w14:paraId="772DC2EF" w14:textId="77777777" w:rsidR="00291D45" w:rsidRDefault="00291D45" w:rsidP="00291D45">
      <w:pPr>
        <w:pStyle w:val="NormalWeb"/>
      </w:pPr>
      <w:r>
        <w:t>Conclusion</w:t>
      </w:r>
    </w:p>
    <w:p w14:paraId="319C4675" w14:textId="77777777" w:rsidR="00920358" w:rsidRDefault="00920358" w:rsidP="007D6989">
      <w:pPr>
        <w:pStyle w:val="NormalWeb"/>
      </w:pPr>
      <w:r>
        <w:t>From figure 2, figure 5, and figure 6, we first can see that the most reddish part in figure 2 has shown that least proportion of voting Trum</w:t>
      </w:r>
      <w:r w:rsidR="002E2AC4">
        <w:t>p in figure 5 and 6.</w:t>
      </w:r>
      <w:r w:rsidR="004C567E">
        <w:t xml:space="preserve"> Moreover, the table also indicates that the ratio of total population and surface area does not over 1 which results in that the Trumpism is less likely spread on urban area. </w:t>
      </w:r>
    </w:p>
    <w:p w14:paraId="5347C541" w14:textId="41EFFB5A" w:rsidR="004C567E" w:rsidRDefault="004C567E" w:rsidP="007D6989">
      <w:pPr>
        <w:pStyle w:val="NormalWeb"/>
      </w:pPr>
      <w:r>
        <w:t xml:space="preserve">Again, </w:t>
      </w:r>
      <w:r w:rsidR="00291D45">
        <w:t xml:space="preserve">we </w:t>
      </w:r>
      <w:r>
        <w:t xml:space="preserve">also </w:t>
      </w:r>
      <w:r w:rsidR="00291D45">
        <w:t>can see from figure 1</w:t>
      </w:r>
      <w:r w:rsidR="005A57B2">
        <w:t>, figure 5,</w:t>
      </w:r>
      <w:r w:rsidR="00291D45">
        <w:t xml:space="preserve"> figure 6, the area where high proportion of white living show that the higher proportion of who vote for Trump</w:t>
      </w:r>
      <w:r w:rsidR="00920358">
        <w:t xml:space="preserve">. Moreover, </w:t>
      </w:r>
      <w:r w:rsidR="00777B7D">
        <w:t>the Table 1 tells us that one percent increase in proportion of white results in the increase of 7</w:t>
      </w:r>
      <w:r w:rsidR="00276393">
        <w:t xml:space="preserve">.7 votes, and </w:t>
      </w:r>
      <w:r w:rsidR="00920358">
        <w:t>w</w:t>
      </w:r>
      <w:r w:rsidR="005A57B2">
        <w:t>hen we look at th</w:t>
      </w:r>
      <w:r w:rsidR="001A4F17">
        <w:t>e table</w:t>
      </w:r>
      <w:r w:rsidR="00777B7D">
        <w:t xml:space="preserve"> 2</w:t>
      </w:r>
      <w:r w:rsidR="001A4F17">
        <w:t xml:space="preserve">, we can see that meaningful median value from proportion of white so that we can conclude that </w:t>
      </w:r>
      <w:r w:rsidR="00920358">
        <w:t>our hypothesis that Trump has succeeded on appealing to white voters.</w:t>
      </w:r>
    </w:p>
    <w:p w14:paraId="26FAE227" w14:textId="71496BD9" w:rsidR="003F2F92" w:rsidRPr="00A4068D" w:rsidRDefault="00A4068D" w:rsidP="00A4068D">
      <w:pPr>
        <w:pStyle w:val="Title"/>
        <w:rPr>
          <w:lang w:val="en-CA"/>
        </w:rPr>
      </w:pPr>
      <w:r>
        <w:lastRenderedPageBreak/>
        <w:t>Maps</w:t>
      </w:r>
    </w:p>
    <w:p w14:paraId="01C2AF50" w14:textId="77777777" w:rsidR="00C86649" w:rsidRDefault="00C2406D" w:rsidP="00C86649">
      <w:pPr>
        <w:pStyle w:val="BodyText"/>
        <w:keepNext/>
      </w:pPr>
      <w:r>
        <w:rPr>
          <w:noProof/>
        </w:rPr>
        <w:drawing>
          <wp:inline distT="0" distB="0" distL="0" distR="0" wp14:anchorId="032F0241" wp14:editId="3D76258B">
            <wp:extent cx="2798618" cy="2921185"/>
            <wp:effectExtent l="0" t="0" r="0" b="0"/>
            <wp:docPr id="1" name="Picture" descr="Map&#10;&#10;Description automatically generated"/>
            <wp:cNvGraphicFramePr/>
            <a:graphic xmlns:a="http://schemas.openxmlformats.org/drawingml/2006/main">
              <a:graphicData uri="http://schemas.openxmlformats.org/drawingml/2006/picture">
                <pic:pic xmlns:pic="http://schemas.openxmlformats.org/drawingml/2006/picture">
                  <pic:nvPicPr>
                    <pic:cNvPr id="1" name="Picture" descr="Map&#10;&#10;Description automatically generated"/>
                    <pic:cNvPicPr>
                      <a:picLocks noChangeAspect="1" noChangeArrowheads="1"/>
                    </pic:cNvPicPr>
                  </pic:nvPicPr>
                  <pic:blipFill>
                    <a:blip r:embed="rId7"/>
                    <a:stretch>
                      <a:fillRect/>
                    </a:stretch>
                  </pic:blipFill>
                  <pic:spPr bwMode="auto">
                    <a:xfrm>
                      <a:off x="0" y="0"/>
                      <a:ext cx="2860917" cy="2986212"/>
                    </a:xfrm>
                    <a:prstGeom prst="rect">
                      <a:avLst/>
                    </a:prstGeom>
                    <a:noFill/>
                    <a:ln w="9525">
                      <a:noFill/>
                      <a:headEnd/>
                      <a:tailEnd/>
                    </a:ln>
                  </pic:spPr>
                </pic:pic>
              </a:graphicData>
            </a:graphic>
          </wp:inline>
        </w:drawing>
      </w:r>
    </w:p>
    <w:p w14:paraId="24CC4BEF" w14:textId="77777777" w:rsidR="00C86649" w:rsidRDefault="00C86649" w:rsidP="00C86649">
      <w:pPr>
        <w:pStyle w:val="Caption"/>
      </w:pPr>
      <w:r>
        <w:t xml:space="preserve">Figure </w:t>
      </w:r>
      <w:r w:rsidR="00B0029D">
        <w:fldChar w:fldCharType="begin"/>
      </w:r>
      <w:r w:rsidR="00B0029D">
        <w:instrText xml:space="preserve"> SEQ Figure \* ARABIC </w:instrText>
      </w:r>
      <w:r w:rsidR="00B0029D">
        <w:fldChar w:fldCharType="separate"/>
      </w:r>
      <w:r w:rsidR="00AB262A">
        <w:rPr>
          <w:noProof/>
        </w:rPr>
        <w:t>1</w:t>
      </w:r>
      <w:r w:rsidR="00B0029D">
        <w:rPr>
          <w:noProof/>
        </w:rPr>
        <w:fldChar w:fldCharType="end"/>
      </w:r>
      <w:r>
        <w:t xml:space="preserve"> </w:t>
      </w:r>
      <w:r w:rsidRPr="00C86649">
        <w:rPr>
          <w:i w:val="0"/>
          <w:iCs/>
        </w:rPr>
        <w:t>Trump voter</w:t>
      </w:r>
      <w:r>
        <w:rPr>
          <w:i w:val="0"/>
          <w:iCs/>
        </w:rPr>
        <w:t>s</w:t>
      </w:r>
    </w:p>
    <w:p w14:paraId="4C89C852" w14:textId="77777777" w:rsidR="00C86649" w:rsidRDefault="00A81698" w:rsidP="00C86649">
      <w:pPr>
        <w:pStyle w:val="BodyText"/>
        <w:keepNext/>
      </w:pPr>
      <w:r>
        <w:rPr>
          <w:rFonts w:ascii="Batang" w:hAnsi="Batang" w:cs="Batang"/>
          <w:lang w:val="en-CA" w:eastAsia="ko-KR"/>
        </w:rPr>
        <w:t xml:space="preserve"> </w:t>
      </w:r>
      <w:r w:rsidR="00AB03D0">
        <w:rPr>
          <w:rFonts w:ascii="Batang" w:hAnsi="Batang" w:cs="Batang"/>
          <w:lang w:val="en-CA" w:eastAsia="ko-KR"/>
        </w:rPr>
        <w:t xml:space="preserve"> </w:t>
      </w:r>
      <w:r w:rsidR="00C2406D">
        <w:rPr>
          <w:noProof/>
        </w:rPr>
        <w:drawing>
          <wp:inline distT="0" distB="0" distL="0" distR="0" wp14:anchorId="788B2C99" wp14:editId="0E3AD808">
            <wp:extent cx="2957946" cy="2915920"/>
            <wp:effectExtent l="0" t="0" r="1270" b="5080"/>
            <wp:docPr id="2" name="Picture" descr="Map&#10;&#10;Description automatically generated"/>
            <wp:cNvGraphicFramePr/>
            <a:graphic xmlns:a="http://schemas.openxmlformats.org/drawingml/2006/main">
              <a:graphicData uri="http://schemas.openxmlformats.org/drawingml/2006/picture">
                <pic:pic xmlns:pic="http://schemas.openxmlformats.org/drawingml/2006/picture">
                  <pic:nvPicPr>
                    <pic:cNvPr id="2" name="Picture" descr="Map&#10;&#10;Description automatically generated"/>
                    <pic:cNvPicPr>
                      <a:picLocks noChangeAspect="1" noChangeArrowheads="1"/>
                    </pic:cNvPicPr>
                  </pic:nvPicPr>
                  <pic:blipFill>
                    <a:blip r:embed="rId8"/>
                    <a:stretch>
                      <a:fillRect/>
                    </a:stretch>
                  </pic:blipFill>
                  <pic:spPr bwMode="auto">
                    <a:xfrm>
                      <a:off x="0" y="0"/>
                      <a:ext cx="2972430" cy="2930198"/>
                    </a:xfrm>
                    <a:prstGeom prst="rect">
                      <a:avLst/>
                    </a:prstGeom>
                    <a:noFill/>
                    <a:ln w="9525">
                      <a:noFill/>
                      <a:headEnd/>
                      <a:tailEnd/>
                    </a:ln>
                  </pic:spPr>
                </pic:pic>
              </a:graphicData>
            </a:graphic>
          </wp:inline>
        </w:drawing>
      </w:r>
    </w:p>
    <w:p w14:paraId="5CD6E0FB" w14:textId="77777777" w:rsidR="00AB03D0" w:rsidRPr="00C86649" w:rsidRDefault="00C86649" w:rsidP="00C86649">
      <w:pPr>
        <w:pStyle w:val="Caption"/>
        <w:rPr>
          <w:rFonts w:ascii="Batang" w:hAnsi="Batang" w:cs="Batang"/>
          <w:i w:val="0"/>
          <w:iCs/>
          <w:lang w:val="en-CA" w:eastAsia="ko-KR"/>
        </w:rPr>
      </w:pPr>
      <w:r>
        <w:t xml:space="preserve">Figure </w:t>
      </w:r>
      <w:r w:rsidR="00B0029D">
        <w:fldChar w:fldCharType="begin"/>
      </w:r>
      <w:r w:rsidR="00B0029D">
        <w:instrText xml:space="preserve"> SEQ Figure \* ARABIC </w:instrText>
      </w:r>
      <w:r w:rsidR="00B0029D">
        <w:fldChar w:fldCharType="separate"/>
      </w:r>
      <w:r w:rsidR="00AB262A">
        <w:rPr>
          <w:noProof/>
        </w:rPr>
        <w:t>2</w:t>
      </w:r>
      <w:r w:rsidR="00B0029D">
        <w:rPr>
          <w:noProof/>
        </w:rPr>
        <w:fldChar w:fldCharType="end"/>
      </w:r>
      <w:r>
        <w:t xml:space="preserve"> </w:t>
      </w:r>
      <w:r w:rsidRPr="00C86649">
        <w:rPr>
          <w:i w:val="0"/>
          <w:iCs/>
        </w:rPr>
        <w:t>Pop density</w:t>
      </w:r>
    </w:p>
    <w:p w14:paraId="3A81EC4E" w14:textId="77777777" w:rsidR="00C2406D" w:rsidRPr="00AB03D0" w:rsidRDefault="00C2406D" w:rsidP="00C01F71">
      <w:pPr>
        <w:pStyle w:val="BodyText"/>
        <w:rPr>
          <w:rFonts w:ascii="Batang" w:hAnsi="Batang" w:cs="Batang"/>
          <w:lang w:val="en-CA" w:eastAsia="ko-KR"/>
        </w:rPr>
      </w:pPr>
    </w:p>
    <w:p w14:paraId="25532E20" w14:textId="77777777" w:rsidR="00C01F71" w:rsidRPr="00C2406D" w:rsidRDefault="00C01F71" w:rsidP="00C01F71">
      <w:pPr>
        <w:pStyle w:val="BodyText"/>
        <w:rPr>
          <w:lang w:val="en-CA" w:eastAsia="ko-KR"/>
        </w:rPr>
      </w:pPr>
    </w:p>
    <w:p w14:paraId="031D478A" w14:textId="77777777" w:rsidR="00C01F71" w:rsidRDefault="00C01F71" w:rsidP="00C01F71">
      <w:pPr>
        <w:pStyle w:val="BodyText"/>
      </w:pPr>
    </w:p>
    <w:p w14:paraId="154E184E" w14:textId="77777777" w:rsidR="00C86649" w:rsidRDefault="00C2406D" w:rsidP="00C86649">
      <w:pPr>
        <w:pStyle w:val="BodyText"/>
        <w:keepNext/>
      </w:pPr>
      <w:r>
        <w:rPr>
          <w:noProof/>
        </w:rPr>
        <w:lastRenderedPageBreak/>
        <w:drawing>
          <wp:inline distT="0" distB="0" distL="0" distR="0" wp14:anchorId="027E547F" wp14:editId="437C3858">
            <wp:extent cx="2874645" cy="2486314"/>
            <wp:effectExtent l="0" t="0" r="0" b="3175"/>
            <wp:docPr id="3" name="Picture" descr="Map&#10;&#10;Description automatically generated"/>
            <wp:cNvGraphicFramePr/>
            <a:graphic xmlns:a="http://schemas.openxmlformats.org/drawingml/2006/main">
              <a:graphicData uri="http://schemas.openxmlformats.org/drawingml/2006/picture">
                <pic:pic xmlns:pic="http://schemas.openxmlformats.org/drawingml/2006/picture">
                  <pic:nvPicPr>
                    <pic:cNvPr id="3" name="Picture" descr="Map&#10;&#10;Description automatically generated"/>
                    <pic:cNvPicPr>
                      <a:picLocks noChangeAspect="1" noChangeArrowheads="1"/>
                    </pic:cNvPicPr>
                  </pic:nvPicPr>
                  <pic:blipFill>
                    <a:blip r:embed="rId9"/>
                    <a:stretch>
                      <a:fillRect/>
                    </a:stretch>
                  </pic:blipFill>
                  <pic:spPr bwMode="auto">
                    <a:xfrm>
                      <a:off x="0" y="0"/>
                      <a:ext cx="2900104" cy="2508334"/>
                    </a:xfrm>
                    <a:prstGeom prst="rect">
                      <a:avLst/>
                    </a:prstGeom>
                    <a:noFill/>
                    <a:ln w="9525">
                      <a:noFill/>
                      <a:headEnd/>
                      <a:tailEnd/>
                    </a:ln>
                  </pic:spPr>
                </pic:pic>
              </a:graphicData>
            </a:graphic>
          </wp:inline>
        </w:drawing>
      </w:r>
    </w:p>
    <w:p w14:paraId="70073164" w14:textId="77777777" w:rsidR="00C86649" w:rsidRDefault="00C86649" w:rsidP="00C86649">
      <w:pPr>
        <w:pStyle w:val="Caption"/>
      </w:pPr>
      <w:r>
        <w:t xml:space="preserve">Figure </w:t>
      </w:r>
      <w:r w:rsidR="00B0029D">
        <w:fldChar w:fldCharType="begin"/>
      </w:r>
      <w:r w:rsidR="00B0029D">
        <w:instrText xml:space="preserve"> SEQ Figure \* ARABIC </w:instrText>
      </w:r>
      <w:r w:rsidR="00B0029D">
        <w:fldChar w:fldCharType="separate"/>
      </w:r>
      <w:r w:rsidR="00AB262A">
        <w:rPr>
          <w:noProof/>
        </w:rPr>
        <w:t>3</w:t>
      </w:r>
      <w:r w:rsidR="00B0029D">
        <w:rPr>
          <w:noProof/>
        </w:rPr>
        <w:fldChar w:fldCharType="end"/>
      </w:r>
      <w:r w:rsidR="00E763E0">
        <w:t xml:space="preserve"> </w:t>
      </w:r>
      <w:r w:rsidR="00E763E0">
        <w:rPr>
          <w:i w:val="0"/>
          <w:iCs/>
        </w:rPr>
        <w:t>Proportion of</w:t>
      </w:r>
      <w:r>
        <w:rPr>
          <w:rFonts w:hint="eastAsia"/>
          <w:lang w:eastAsia="ko-KR"/>
        </w:rPr>
        <w:t xml:space="preserve"> </w:t>
      </w:r>
      <w:r w:rsidRPr="00C86649">
        <w:rPr>
          <w:i w:val="0"/>
          <w:iCs/>
          <w:lang w:val="en-CA" w:eastAsia="ko-KR"/>
        </w:rPr>
        <w:t>Indigenous</w:t>
      </w:r>
    </w:p>
    <w:p w14:paraId="5EFEBDFD" w14:textId="77777777" w:rsidR="00C86649" w:rsidRDefault="00C2406D" w:rsidP="00C86649">
      <w:pPr>
        <w:pStyle w:val="BodyText"/>
        <w:keepNext/>
      </w:pPr>
      <w:r>
        <w:rPr>
          <w:noProof/>
        </w:rPr>
        <w:drawing>
          <wp:inline distT="0" distB="0" distL="0" distR="0" wp14:anchorId="0F8A6842" wp14:editId="4BCE5FC0">
            <wp:extent cx="2812473" cy="2493818"/>
            <wp:effectExtent l="0" t="0" r="0" b="0"/>
            <wp:docPr id="4" name="Picture" descr="Map&#10;&#10;Description automatically generated"/>
            <wp:cNvGraphicFramePr/>
            <a:graphic xmlns:a="http://schemas.openxmlformats.org/drawingml/2006/main">
              <a:graphicData uri="http://schemas.openxmlformats.org/drawingml/2006/picture">
                <pic:pic xmlns:pic="http://schemas.openxmlformats.org/drawingml/2006/picture">
                  <pic:nvPicPr>
                    <pic:cNvPr id="4" name="Picture" descr="Map&#10;&#10;Description automatically generated"/>
                    <pic:cNvPicPr>
                      <a:picLocks noChangeAspect="1" noChangeArrowheads="1"/>
                    </pic:cNvPicPr>
                  </pic:nvPicPr>
                  <pic:blipFill>
                    <a:blip r:embed="rId10"/>
                    <a:stretch>
                      <a:fillRect/>
                    </a:stretch>
                  </pic:blipFill>
                  <pic:spPr bwMode="auto">
                    <a:xfrm>
                      <a:off x="0" y="0"/>
                      <a:ext cx="2820203" cy="2500672"/>
                    </a:xfrm>
                    <a:prstGeom prst="rect">
                      <a:avLst/>
                    </a:prstGeom>
                    <a:noFill/>
                    <a:ln w="9525">
                      <a:noFill/>
                      <a:headEnd/>
                      <a:tailEnd/>
                    </a:ln>
                  </pic:spPr>
                </pic:pic>
              </a:graphicData>
            </a:graphic>
          </wp:inline>
        </w:drawing>
      </w:r>
    </w:p>
    <w:p w14:paraId="6DCB8C11" w14:textId="77777777" w:rsidR="00C01F71" w:rsidRDefault="00C86649" w:rsidP="00C86649">
      <w:pPr>
        <w:pStyle w:val="Caption"/>
      </w:pPr>
      <w:r>
        <w:t xml:space="preserve">Figure </w:t>
      </w:r>
      <w:r w:rsidR="00B0029D">
        <w:fldChar w:fldCharType="begin"/>
      </w:r>
      <w:r w:rsidR="00B0029D">
        <w:instrText xml:space="preserve"> SEQ Figure \* ARABIC </w:instrText>
      </w:r>
      <w:r w:rsidR="00B0029D">
        <w:fldChar w:fldCharType="separate"/>
      </w:r>
      <w:r w:rsidR="00AB262A">
        <w:rPr>
          <w:noProof/>
        </w:rPr>
        <w:t>4</w:t>
      </w:r>
      <w:r w:rsidR="00B0029D">
        <w:rPr>
          <w:noProof/>
        </w:rPr>
        <w:fldChar w:fldCharType="end"/>
      </w:r>
      <w:r>
        <w:t xml:space="preserve"> </w:t>
      </w:r>
      <w:r w:rsidR="00E763E0">
        <w:rPr>
          <w:i w:val="0"/>
          <w:iCs/>
        </w:rPr>
        <w:t xml:space="preserve">Proportion of </w:t>
      </w:r>
      <w:r w:rsidRPr="00C86649">
        <w:rPr>
          <w:i w:val="0"/>
          <w:iCs/>
        </w:rPr>
        <w:t>White</w:t>
      </w:r>
    </w:p>
    <w:p w14:paraId="34C95D5D" w14:textId="77777777" w:rsidR="00C01F71" w:rsidRDefault="00C01F71" w:rsidP="00C01F71">
      <w:pPr>
        <w:pStyle w:val="BodyText"/>
      </w:pPr>
    </w:p>
    <w:p w14:paraId="2C0F95EC" w14:textId="77777777" w:rsidR="00AB262A" w:rsidRDefault="00C2406D" w:rsidP="00AB262A">
      <w:pPr>
        <w:pStyle w:val="BodyText"/>
        <w:keepNext/>
      </w:pPr>
      <w:r>
        <w:rPr>
          <w:noProof/>
        </w:rPr>
        <w:lastRenderedPageBreak/>
        <w:drawing>
          <wp:inline distT="0" distB="0" distL="0" distR="0" wp14:anchorId="473C364C" wp14:editId="6BFBCA83">
            <wp:extent cx="2694709" cy="2559685"/>
            <wp:effectExtent l="0" t="0" r="0" b="5715"/>
            <wp:docPr id="5" name="Picture" descr="Map&#10;&#10;Description automatically generated"/>
            <wp:cNvGraphicFramePr/>
            <a:graphic xmlns:a="http://schemas.openxmlformats.org/drawingml/2006/main">
              <a:graphicData uri="http://schemas.openxmlformats.org/drawingml/2006/picture">
                <pic:pic xmlns:pic="http://schemas.openxmlformats.org/drawingml/2006/picture">
                  <pic:nvPicPr>
                    <pic:cNvPr id="5" name="Picture" descr="Map&#10;&#10;Description automatically generated"/>
                    <pic:cNvPicPr>
                      <a:picLocks noChangeAspect="1" noChangeArrowheads="1"/>
                    </pic:cNvPicPr>
                  </pic:nvPicPr>
                  <pic:blipFill>
                    <a:blip r:embed="rId11"/>
                    <a:stretch>
                      <a:fillRect/>
                    </a:stretch>
                  </pic:blipFill>
                  <pic:spPr bwMode="auto">
                    <a:xfrm>
                      <a:off x="0" y="0"/>
                      <a:ext cx="2768151" cy="2629447"/>
                    </a:xfrm>
                    <a:prstGeom prst="rect">
                      <a:avLst/>
                    </a:prstGeom>
                    <a:noFill/>
                    <a:ln w="9525">
                      <a:noFill/>
                      <a:headEnd/>
                      <a:tailEnd/>
                    </a:ln>
                  </pic:spPr>
                </pic:pic>
              </a:graphicData>
            </a:graphic>
          </wp:inline>
        </w:drawing>
      </w:r>
    </w:p>
    <w:p w14:paraId="6CF7501B" w14:textId="77777777" w:rsidR="00AB262A" w:rsidRDefault="00AB262A" w:rsidP="00AB262A">
      <w:pPr>
        <w:pStyle w:val="Caption"/>
      </w:pPr>
      <w:r>
        <w:t xml:space="preserve">Figure </w:t>
      </w:r>
      <w:r w:rsidR="00B0029D">
        <w:fldChar w:fldCharType="begin"/>
      </w:r>
      <w:r w:rsidR="00B0029D">
        <w:instrText xml:space="preserve"> SEQ Figure \* ARABIC </w:instrText>
      </w:r>
      <w:r w:rsidR="00B0029D">
        <w:fldChar w:fldCharType="separate"/>
      </w:r>
      <w:r>
        <w:rPr>
          <w:noProof/>
        </w:rPr>
        <w:t>5</w:t>
      </w:r>
      <w:r w:rsidR="00B0029D">
        <w:rPr>
          <w:noProof/>
        </w:rPr>
        <w:fldChar w:fldCharType="end"/>
      </w:r>
      <w:r>
        <w:rPr>
          <w:lang w:val="en-CA" w:eastAsia="ko-KR"/>
        </w:rPr>
        <w:t xml:space="preserve"> </w:t>
      </w:r>
      <w:r>
        <w:rPr>
          <w:i w:val="0"/>
          <w:iCs/>
          <w:lang w:val="en-CA" w:eastAsia="ko-KR"/>
        </w:rPr>
        <w:t>Random</w:t>
      </w:r>
    </w:p>
    <w:p w14:paraId="66C8FFB0" w14:textId="77777777" w:rsidR="00AB262A" w:rsidRDefault="00C2406D" w:rsidP="00AB262A">
      <w:pPr>
        <w:pStyle w:val="BodyText"/>
        <w:keepNext/>
      </w:pPr>
      <w:r>
        <w:rPr>
          <w:noProof/>
        </w:rPr>
        <w:drawing>
          <wp:inline distT="0" distB="0" distL="0" distR="0" wp14:anchorId="3594F9AE" wp14:editId="2F3B45E1">
            <wp:extent cx="3227705" cy="2513330"/>
            <wp:effectExtent l="0" t="0" r="0" b="1270"/>
            <wp:docPr id="6" name="Picture" descr="Map&#10;&#10;Description automatically generated"/>
            <wp:cNvGraphicFramePr/>
            <a:graphic xmlns:a="http://schemas.openxmlformats.org/drawingml/2006/main">
              <a:graphicData uri="http://schemas.openxmlformats.org/drawingml/2006/picture">
                <pic:pic xmlns:pic="http://schemas.openxmlformats.org/drawingml/2006/picture">
                  <pic:nvPicPr>
                    <pic:cNvPr id="6" name="Picture" descr="Map&#10;&#10;Description automatically generated"/>
                    <pic:cNvPicPr>
                      <a:picLocks noChangeAspect="1" noChangeArrowheads="1"/>
                    </pic:cNvPicPr>
                  </pic:nvPicPr>
                  <pic:blipFill>
                    <a:blip r:embed="rId12"/>
                    <a:stretch>
                      <a:fillRect/>
                    </a:stretch>
                  </pic:blipFill>
                  <pic:spPr bwMode="auto">
                    <a:xfrm>
                      <a:off x="0" y="0"/>
                      <a:ext cx="3279076" cy="2553331"/>
                    </a:xfrm>
                    <a:prstGeom prst="rect">
                      <a:avLst/>
                    </a:prstGeom>
                    <a:noFill/>
                    <a:ln w="9525">
                      <a:noFill/>
                      <a:headEnd/>
                      <a:tailEnd/>
                    </a:ln>
                  </pic:spPr>
                </pic:pic>
              </a:graphicData>
            </a:graphic>
          </wp:inline>
        </w:drawing>
      </w:r>
    </w:p>
    <w:p w14:paraId="4805E1B9" w14:textId="6B18C52C" w:rsidR="00C01F71" w:rsidRDefault="00AB262A" w:rsidP="00AB262A">
      <w:pPr>
        <w:pStyle w:val="Caption"/>
        <w:rPr>
          <w:i w:val="0"/>
          <w:iCs/>
        </w:rPr>
      </w:pPr>
      <w:r>
        <w:t xml:space="preserve">Figure </w:t>
      </w:r>
      <w:r w:rsidR="00B0029D">
        <w:fldChar w:fldCharType="begin"/>
      </w:r>
      <w:r w:rsidR="00B0029D">
        <w:instrText xml:space="preserve"> SEQ Figure \* ARABIC </w:instrText>
      </w:r>
      <w:r w:rsidR="00B0029D">
        <w:fldChar w:fldCharType="separate"/>
      </w:r>
      <w:r>
        <w:rPr>
          <w:noProof/>
        </w:rPr>
        <w:t>6</w:t>
      </w:r>
      <w:r w:rsidR="00B0029D">
        <w:rPr>
          <w:noProof/>
        </w:rPr>
        <w:fldChar w:fldCharType="end"/>
      </w:r>
      <w:r>
        <w:t xml:space="preserve"> </w:t>
      </w:r>
      <w:r>
        <w:rPr>
          <w:i w:val="0"/>
          <w:iCs/>
        </w:rPr>
        <w:t>Fitted</w:t>
      </w:r>
    </w:p>
    <w:p w14:paraId="30511C86" w14:textId="53E3C05D" w:rsidR="00777B7D" w:rsidRDefault="00777B7D" w:rsidP="00AB262A">
      <w:pPr>
        <w:pStyle w:val="Caption"/>
        <w:rPr>
          <w:i w:val="0"/>
          <w:iCs/>
        </w:rPr>
      </w:pPr>
    </w:p>
    <w:p w14:paraId="63579683" w14:textId="3235FA8E" w:rsidR="00777B7D" w:rsidRDefault="00777B7D" w:rsidP="00AB262A">
      <w:pPr>
        <w:pStyle w:val="Caption"/>
        <w:rPr>
          <w:i w:val="0"/>
          <w:iCs/>
        </w:rPr>
      </w:pPr>
    </w:p>
    <w:p w14:paraId="5BD9E0B1" w14:textId="508DCE9A" w:rsidR="00777B7D" w:rsidRDefault="00777B7D" w:rsidP="00AB262A">
      <w:pPr>
        <w:pStyle w:val="Caption"/>
        <w:rPr>
          <w:i w:val="0"/>
          <w:iCs/>
        </w:rPr>
      </w:pPr>
    </w:p>
    <w:p w14:paraId="6B3BBDCA" w14:textId="6DECD209" w:rsidR="00777B7D" w:rsidRDefault="00777B7D" w:rsidP="00AB262A">
      <w:pPr>
        <w:pStyle w:val="Caption"/>
        <w:rPr>
          <w:i w:val="0"/>
          <w:iCs/>
        </w:rPr>
      </w:pPr>
    </w:p>
    <w:p w14:paraId="31429397" w14:textId="6224C61E" w:rsidR="00777B7D" w:rsidRDefault="00777B7D" w:rsidP="00AB262A">
      <w:pPr>
        <w:pStyle w:val="Caption"/>
        <w:rPr>
          <w:i w:val="0"/>
          <w:iCs/>
        </w:rPr>
      </w:pPr>
    </w:p>
    <w:p w14:paraId="37D16AEE" w14:textId="77FFF3DD" w:rsidR="00777B7D" w:rsidRDefault="00777B7D" w:rsidP="00AB262A">
      <w:pPr>
        <w:pStyle w:val="Caption"/>
        <w:rPr>
          <w:i w:val="0"/>
          <w:iCs/>
        </w:rPr>
      </w:pPr>
    </w:p>
    <w:p w14:paraId="313B6976" w14:textId="4F49973A" w:rsidR="00777B7D" w:rsidRDefault="00777B7D" w:rsidP="00AB262A">
      <w:pPr>
        <w:pStyle w:val="Caption"/>
        <w:rPr>
          <w:i w:val="0"/>
          <w:iCs/>
        </w:rPr>
      </w:pPr>
    </w:p>
    <w:p w14:paraId="553B7139" w14:textId="647379C9" w:rsidR="00777B7D" w:rsidRDefault="00777B7D" w:rsidP="00AB262A">
      <w:pPr>
        <w:pStyle w:val="Caption"/>
        <w:rPr>
          <w:i w:val="0"/>
          <w:iCs/>
        </w:rPr>
      </w:pPr>
    </w:p>
    <w:p w14:paraId="3D140B4E" w14:textId="72A820D0" w:rsidR="00777B7D" w:rsidRDefault="00777B7D" w:rsidP="00AB262A">
      <w:pPr>
        <w:pStyle w:val="Caption"/>
        <w:rPr>
          <w:i w:val="0"/>
          <w:iCs/>
        </w:rPr>
      </w:pPr>
    </w:p>
    <w:p w14:paraId="36FFC1CD" w14:textId="166A4263" w:rsidR="00777B7D" w:rsidRDefault="00777B7D" w:rsidP="00AB262A">
      <w:pPr>
        <w:pStyle w:val="Caption"/>
        <w:rPr>
          <w:i w:val="0"/>
          <w:iCs/>
          <w:lang w:eastAsia="ko-KR"/>
        </w:rPr>
      </w:pPr>
      <w:r>
        <w:rPr>
          <w:i w:val="0"/>
          <w:iCs/>
          <w:lang w:eastAsia="ko-KR"/>
        </w:rPr>
        <w:lastRenderedPageBreak/>
        <w:t>Table 1</w:t>
      </w:r>
      <w:r w:rsidR="00A4068D">
        <w:rPr>
          <w:i w:val="0"/>
          <w:iCs/>
          <w:lang w:eastAsia="ko-KR"/>
        </w:rPr>
        <w:t xml:space="preserve"> (exponentiated)</w:t>
      </w:r>
    </w:p>
    <w:tbl>
      <w:tblPr>
        <w:tblStyle w:val="Table"/>
        <w:tblW w:w="3119" w:type="pct"/>
        <w:tblLook w:val="07E0" w:firstRow="1" w:lastRow="1" w:firstColumn="1" w:lastColumn="1" w:noHBand="1" w:noVBand="1"/>
      </w:tblPr>
      <w:tblGrid>
        <w:gridCol w:w="1595"/>
        <w:gridCol w:w="1276"/>
        <w:gridCol w:w="1575"/>
        <w:gridCol w:w="1393"/>
      </w:tblGrid>
      <w:tr w:rsidR="00777B7D" w14:paraId="32DC5142" w14:textId="77777777" w:rsidTr="00E5122A">
        <w:tc>
          <w:tcPr>
            <w:tcW w:w="0" w:type="auto"/>
            <w:tcBorders>
              <w:bottom w:val="single" w:sz="0" w:space="0" w:color="auto"/>
            </w:tcBorders>
            <w:vAlign w:val="bottom"/>
          </w:tcPr>
          <w:p w14:paraId="333F7FBF" w14:textId="77777777" w:rsidR="00777B7D" w:rsidRDefault="00777B7D" w:rsidP="00E5122A"/>
          <w:p w14:paraId="26149B1B" w14:textId="77777777" w:rsidR="00777B7D" w:rsidRDefault="00777B7D" w:rsidP="00E5122A"/>
        </w:tc>
        <w:tc>
          <w:tcPr>
            <w:tcW w:w="0" w:type="auto"/>
            <w:tcBorders>
              <w:bottom w:val="single" w:sz="0" w:space="0" w:color="auto"/>
            </w:tcBorders>
            <w:vAlign w:val="bottom"/>
          </w:tcPr>
          <w:p w14:paraId="7F8F10AE" w14:textId="77777777" w:rsidR="00777B7D" w:rsidRDefault="00777B7D" w:rsidP="00E5122A">
            <w:pPr>
              <w:pStyle w:val="Compact"/>
              <w:jc w:val="right"/>
            </w:pPr>
            <w:r>
              <w:t>0.5quant</w:t>
            </w:r>
          </w:p>
        </w:tc>
        <w:tc>
          <w:tcPr>
            <w:tcW w:w="0" w:type="auto"/>
            <w:tcBorders>
              <w:bottom w:val="single" w:sz="0" w:space="0" w:color="auto"/>
            </w:tcBorders>
            <w:vAlign w:val="bottom"/>
          </w:tcPr>
          <w:p w14:paraId="2E7FD40E" w14:textId="77777777" w:rsidR="00777B7D" w:rsidRDefault="00777B7D" w:rsidP="00E5122A">
            <w:pPr>
              <w:pStyle w:val="Compact"/>
              <w:jc w:val="right"/>
            </w:pPr>
            <w:r>
              <w:t>0.025quant</w:t>
            </w:r>
          </w:p>
        </w:tc>
        <w:tc>
          <w:tcPr>
            <w:tcW w:w="1193" w:type="pct"/>
            <w:tcBorders>
              <w:bottom w:val="single" w:sz="0" w:space="0" w:color="auto"/>
            </w:tcBorders>
            <w:vAlign w:val="bottom"/>
          </w:tcPr>
          <w:p w14:paraId="78F6E5D7" w14:textId="77777777" w:rsidR="00777B7D" w:rsidRDefault="00777B7D" w:rsidP="00E5122A">
            <w:pPr>
              <w:pStyle w:val="Compact"/>
              <w:jc w:val="right"/>
            </w:pPr>
            <w:r>
              <w:t>0.975quant</w:t>
            </w:r>
          </w:p>
        </w:tc>
      </w:tr>
      <w:tr w:rsidR="00777B7D" w14:paraId="387940EA" w14:textId="77777777" w:rsidTr="00E5122A">
        <w:tc>
          <w:tcPr>
            <w:tcW w:w="0" w:type="auto"/>
          </w:tcPr>
          <w:p w14:paraId="49261709" w14:textId="77777777" w:rsidR="00777B7D" w:rsidRDefault="00777B7D" w:rsidP="00E5122A">
            <w:pPr>
              <w:pStyle w:val="Compact"/>
            </w:pPr>
            <w:r>
              <w:t>(Intercept)</w:t>
            </w:r>
          </w:p>
        </w:tc>
        <w:tc>
          <w:tcPr>
            <w:tcW w:w="0" w:type="auto"/>
          </w:tcPr>
          <w:p w14:paraId="554E87BD" w14:textId="77777777" w:rsidR="00777B7D" w:rsidRDefault="00777B7D" w:rsidP="00E5122A">
            <w:pPr>
              <w:pStyle w:val="Compact"/>
              <w:jc w:val="right"/>
            </w:pPr>
            <w:r>
              <w:t>0.56987</w:t>
            </w:r>
          </w:p>
        </w:tc>
        <w:tc>
          <w:tcPr>
            <w:tcW w:w="0" w:type="auto"/>
          </w:tcPr>
          <w:p w14:paraId="40BA44D6" w14:textId="77777777" w:rsidR="00777B7D" w:rsidRDefault="00777B7D" w:rsidP="00E5122A">
            <w:pPr>
              <w:pStyle w:val="Compact"/>
              <w:jc w:val="right"/>
            </w:pPr>
            <w:r>
              <w:t>0.43742</w:t>
            </w:r>
          </w:p>
        </w:tc>
        <w:tc>
          <w:tcPr>
            <w:tcW w:w="1193" w:type="pct"/>
          </w:tcPr>
          <w:p w14:paraId="44EFA427" w14:textId="77777777" w:rsidR="00777B7D" w:rsidRDefault="00777B7D" w:rsidP="00E5122A">
            <w:pPr>
              <w:pStyle w:val="Compact"/>
              <w:jc w:val="right"/>
            </w:pPr>
            <w:r>
              <w:t>0.74359</w:t>
            </w:r>
          </w:p>
        </w:tc>
      </w:tr>
      <w:tr w:rsidR="00777B7D" w14:paraId="113D7739" w14:textId="77777777" w:rsidTr="00E5122A">
        <w:tc>
          <w:tcPr>
            <w:tcW w:w="0" w:type="auto"/>
          </w:tcPr>
          <w:p w14:paraId="1EBC1532" w14:textId="77777777" w:rsidR="00777B7D" w:rsidRDefault="00777B7D" w:rsidP="00E5122A">
            <w:pPr>
              <w:pStyle w:val="Compact"/>
            </w:pPr>
            <w:proofErr w:type="spellStart"/>
            <w:r>
              <w:t>logPdens</w:t>
            </w:r>
            <w:proofErr w:type="spellEnd"/>
          </w:p>
        </w:tc>
        <w:tc>
          <w:tcPr>
            <w:tcW w:w="0" w:type="auto"/>
          </w:tcPr>
          <w:p w14:paraId="3085DDE1" w14:textId="77777777" w:rsidR="00777B7D" w:rsidRDefault="00777B7D" w:rsidP="00E5122A">
            <w:pPr>
              <w:pStyle w:val="Compact"/>
              <w:jc w:val="right"/>
            </w:pPr>
            <w:r>
              <w:t>0.92214</w:t>
            </w:r>
          </w:p>
        </w:tc>
        <w:tc>
          <w:tcPr>
            <w:tcW w:w="0" w:type="auto"/>
          </w:tcPr>
          <w:p w14:paraId="1A9DDBDB" w14:textId="77777777" w:rsidR="00777B7D" w:rsidRDefault="00777B7D" w:rsidP="00E5122A">
            <w:pPr>
              <w:pStyle w:val="Compact"/>
              <w:jc w:val="right"/>
            </w:pPr>
            <w:r>
              <w:t>0.91412</w:t>
            </w:r>
          </w:p>
        </w:tc>
        <w:tc>
          <w:tcPr>
            <w:tcW w:w="1193" w:type="pct"/>
          </w:tcPr>
          <w:p w14:paraId="35080F3D" w14:textId="77777777" w:rsidR="00777B7D" w:rsidRDefault="00777B7D" w:rsidP="00E5122A">
            <w:pPr>
              <w:pStyle w:val="Compact"/>
              <w:jc w:val="right"/>
            </w:pPr>
            <w:r>
              <w:t>0.93022</w:t>
            </w:r>
          </w:p>
        </w:tc>
      </w:tr>
      <w:tr w:rsidR="00777B7D" w14:paraId="3961433D" w14:textId="77777777" w:rsidTr="00E5122A">
        <w:tc>
          <w:tcPr>
            <w:tcW w:w="0" w:type="auto"/>
          </w:tcPr>
          <w:p w14:paraId="7E1373EF" w14:textId="77777777" w:rsidR="00777B7D" w:rsidRDefault="00777B7D" w:rsidP="00E5122A">
            <w:pPr>
              <w:pStyle w:val="Compact"/>
            </w:pPr>
            <w:proofErr w:type="spellStart"/>
            <w:r>
              <w:t>propWhite</w:t>
            </w:r>
            <w:proofErr w:type="spellEnd"/>
          </w:p>
        </w:tc>
        <w:tc>
          <w:tcPr>
            <w:tcW w:w="0" w:type="auto"/>
          </w:tcPr>
          <w:p w14:paraId="4B539ACC" w14:textId="77777777" w:rsidR="00777B7D" w:rsidRDefault="00777B7D" w:rsidP="00E5122A">
            <w:pPr>
              <w:pStyle w:val="Compact"/>
              <w:jc w:val="right"/>
            </w:pPr>
            <w:r>
              <w:t>4.13040</w:t>
            </w:r>
          </w:p>
        </w:tc>
        <w:tc>
          <w:tcPr>
            <w:tcW w:w="0" w:type="auto"/>
          </w:tcPr>
          <w:p w14:paraId="6166716E" w14:textId="77777777" w:rsidR="00777B7D" w:rsidRDefault="00777B7D" w:rsidP="00E5122A">
            <w:pPr>
              <w:pStyle w:val="Compact"/>
              <w:jc w:val="right"/>
            </w:pPr>
            <w:r>
              <w:t>3.16421</w:t>
            </w:r>
          </w:p>
        </w:tc>
        <w:tc>
          <w:tcPr>
            <w:tcW w:w="1193" w:type="pct"/>
          </w:tcPr>
          <w:p w14:paraId="321A6353" w14:textId="77777777" w:rsidR="00777B7D" w:rsidRDefault="00777B7D" w:rsidP="00E5122A">
            <w:pPr>
              <w:pStyle w:val="Compact"/>
              <w:jc w:val="right"/>
            </w:pPr>
            <w:r>
              <w:t>5.38049</w:t>
            </w:r>
          </w:p>
        </w:tc>
      </w:tr>
      <w:tr w:rsidR="00777B7D" w14:paraId="0EBF7F5A" w14:textId="77777777" w:rsidTr="00E5122A">
        <w:tc>
          <w:tcPr>
            <w:tcW w:w="0" w:type="auto"/>
          </w:tcPr>
          <w:p w14:paraId="635D5E10" w14:textId="77777777" w:rsidR="00777B7D" w:rsidRDefault="00777B7D" w:rsidP="00E5122A">
            <w:pPr>
              <w:pStyle w:val="Compact"/>
            </w:pPr>
            <w:proofErr w:type="spellStart"/>
            <w:r>
              <w:t>propInd</w:t>
            </w:r>
            <w:proofErr w:type="spellEnd"/>
          </w:p>
        </w:tc>
        <w:tc>
          <w:tcPr>
            <w:tcW w:w="0" w:type="auto"/>
          </w:tcPr>
          <w:p w14:paraId="0FEE8307" w14:textId="77777777" w:rsidR="00777B7D" w:rsidRDefault="00777B7D" w:rsidP="00E5122A">
            <w:pPr>
              <w:pStyle w:val="Compact"/>
              <w:jc w:val="right"/>
            </w:pPr>
            <w:r>
              <w:t>0.45406</w:t>
            </w:r>
          </w:p>
        </w:tc>
        <w:tc>
          <w:tcPr>
            <w:tcW w:w="0" w:type="auto"/>
          </w:tcPr>
          <w:p w14:paraId="4C2556A5" w14:textId="77777777" w:rsidR="00777B7D" w:rsidRDefault="00777B7D" w:rsidP="00E5122A">
            <w:pPr>
              <w:pStyle w:val="Compact"/>
              <w:jc w:val="right"/>
            </w:pPr>
            <w:r>
              <w:t>0.32156</w:t>
            </w:r>
          </w:p>
        </w:tc>
        <w:tc>
          <w:tcPr>
            <w:tcW w:w="1193" w:type="pct"/>
          </w:tcPr>
          <w:p w14:paraId="4F79CD22" w14:textId="77777777" w:rsidR="00777B7D" w:rsidRDefault="00777B7D" w:rsidP="00E5122A">
            <w:pPr>
              <w:pStyle w:val="Compact"/>
              <w:jc w:val="right"/>
            </w:pPr>
            <w:r>
              <w:t>0.64006</w:t>
            </w:r>
          </w:p>
        </w:tc>
      </w:tr>
      <w:tr w:rsidR="00777B7D" w14:paraId="770C7B33" w14:textId="77777777" w:rsidTr="00E5122A">
        <w:tc>
          <w:tcPr>
            <w:tcW w:w="0" w:type="auto"/>
          </w:tcPr>
          <w:p w14:paraId="638545AF" w14:textId="77777777" w:rsidR="00777B7D" w:rsidRDefault="00777B7D" w:rsidP="00E5122A">
            <w:pPr>
              <w:pStyle w:val="Compact"/>
            </w:pPr>
            <w:proofErr w:type="spellStart"/>
            <w:r>
              <w:t>sd</w:t>
            </w:r>
            <w:proofErr w:type="spellEnd"/>
          </w:p>
        </w:tc>
        <w:tc>
          <w:tcPr>
            <w:tcW w:w="0" w:type="auto"/>
          </w:tcPr>
          <w:p w14:paraId="0ACF27F0" w14:textId="77777777" w:rsidR="00777B7D" w:rsidRDefault="00777B7D" w:rsidP="00E5122A">
            <w:pPr>
              <w:pStyle w:val="Compact"/>
              <w:jc w:val="right"/>
            </w:pPr>
            <w:r>
              <w:t>1.37542</w:t>
            </w:r>
          </w:p>
        </w:tc>
        <w:tc>
          <w:tcPr>
            <w:tcW w:w="0" w:type="auto"/>
          </w:tcPr>
          <w:p w14:paraId="483BE21A" w14:textId="77777777" w:rsidR="00777B7D" w:rsidRDefault="00777B7D" w:rsidP="00E5122A">
            <w:pPr>
              <w:pStyle w:val="Compact"/>
              <w:jc w:val="right"/>
            </w:pPr>
            <w:r>
              <w:t>1.35625</w:t>
            </w:r>
          </w:p>
        </w:tc>
        <w:tc>
          <w:tcPr>
            <w:tcW w:w="1193" w:type="pct"/>
          </w:tcPr>
          <w:p w14:paraId="3C5DD6F6" w14:textId="77777777" w:rsidR="00777B7D" w:rsidRDefault="00777B7D" w:rsidP="00E5122A">
            <w:pPr>
              <w:pStyle w:val="Compact"/>
              <w:jc w:val="right"/>
            </w:pPr>
            <w:r>
              <w:t>1.39802</w:t>
            </w:r>
          </w:p>
        </w:tc>
      </w:tr>
      <w:tr w:rsidR="00777B7D" w14:paraId="7F90ABBB" w14:textId="77777777" w:rsidTr="00E5122A">
        <w:tc>
          <w:tcPr>
            <w:tcW w:w="0" w:type="auto"/>
          </w:tcPr>
          <w:p w14:paraId="34DF3995" w14:textId="77777777" w:rsidR="00777B7D" w:rsidRDefault="00777B7D" w:rsidP="00E5122A">
            <w:pPr>
              <w:pStyle w:val="Compact"/>
            </w:pPr>
            <w:proofErr w:type="spellStart"/>
            <w:r>
              <w:t>propSpatial</w:t>
            </w:r>
            <w:proofErr w:type="spellEnd"/>
          </w:p>
        </w:tc>
        <w:tc>
          <w:tcPr>
            <w:tcW w:w="0" w:type="auto"/>
          </w:tcPr>
          <w:p w14:paraId="72B0CBE3" w14:textId="77777777" w:rsidR="00777B7D" w:rsidRDefault="00777B7D" w:rsidP="00E5122A">
            <w:pPr>
              <w:pStyle w:val="Compact"/>
              <w:jc w:val="right"/>
            </w:pPr>
            <w:r>
              <w:t>2.61415</w:t>
            </w:r>
          </w:p>
        </w:tc>
        <w:tc>
          <w:tcPr>
            <w:tcW w:w="0" w:type="auto"/>
          </w:tcPr>
          <w:p w14:paraId="038ABD9A" w14:textId="77777777" w:rsidR="00777B7D" w:rsidRDefault="00777B7D" w:rsidP="00E5122A">
            <w:pPr>
              <w:pStyle w:val="Compact"/>
              <w:jc w:val="right"/>
            </w:pPr>
            <w:r>
              <w:t>2.50641</w:t>
            </w:r>
          </w:p>
        </w:tc>
        <w:tc>
          <w:tcPr>
            <w:tcW w:w="1193" w:type="pct"/>
          </w:tcPr>
          <w:p w14:paraId="7C98736A" w14:textId="77777777" w:rsidR="00777B7D" w:rsidRDefault="00777B7D" w:rsidP="00E5122A">
            <w:pPr>
              <w:pStyle w:val="Compact"/>
              <w:jc w:val="right"/>
            </w:pPr>
            <w:r>
              <w:t>2.68099</w:t>
            </w:r>
          </w:p>
        </w:tc>
      </w:tr>
    </w:tbl>
    <w:p w14:paraId="540086C8" w14:textId="334CE8A7" w:rsidR="00777B7D" w:rsidRDefault="00777B7D" w:rsidP="00AB262A">
      <w:pPr>
        <w:pStyle w:val="Caption"/>
        <w:rPr>
          <w:i w:val="0"/>
          <w:iCs/>
          <w:lang w:val="en-CA"/>
        </w:rPr>
      </w:pPr>
    </w:p>
    <w:p w14:paraId="28862B5B" w14:textId="3DF7AA28" w:rsidR="00777B7D" w:rsidRPr="00A4068D" w:rsidRDefault="00777B7D" w:rsidP="00AB262A">
      <w:pPr>
        <w:pStyle w:val="Caption"/>
        <w:rPr>
          <w:i w:val="0"/>
          <w:iCs/>
          <w:lang w:val="en-CA"/>
        </w:rPr>
      </w:pPr>
      <w:r>
        <w:rPr>
          <w:i w:val="0"/>
          <w:iCs/>
          <w:lang w:val="en-CA"/>
        </w:rPr>
        <w:t>Table 2</w:t>
      </w:r>
      <w:r w:rsidR="00A4068D">
        <w:rPr>
          <w:i w:val="0"/>
          <w:iCs/>
          <w:lang w:val="en-CA"/>
        </w:rPr>
        <w:t xml:space="preserve"> (</w:t>
      </w:r>
      <m:oMath>
        <m:r>
          <m:rPr>
            <m:sty m:val="p"/>
          </m:rPr>
          <w:rPr>
            <w:rFonts w:ascii="Cambria Math" w:hAnsi="Cambria Math"/>
            <w:lang w:val="en-CA"/>
          </w:rPr>
          <m:t>σ</m:t>
        </m:r>
        <m:d>
          <m:dPr>
            <m:ctrlPr>
              <w:rPr>
                <w:rFonts w:ascii="Cambria Math" w:hAnsi="Cambria Math"/>
                <w:iCs/>
                <w:lang w:val="en-CA"/>
              </w:rPr>
            </m:ctrlPr>
          </m:dPr>
          <m:e>
            <m:r>
              <w:rPr>
                <w:rFonts w:ascii="Cambria Math" w:hAnsi="Cambria Math"/>
                <w:lang w:val="en-CA"/>
              </w:rPr>
              <m:t>propwhite</m:t>
            </m:r>
          </m:e>
        </m:d>
        <m:r>
          <m:rPr>
            <m:sty m:val="p"/>
          </m:rPr>
          <w:rPr>
            <w:rFonts w:ascii="Cambria Math" w:hAnsi="Cambria Math"/>
            <w:lang w:val="en-CA"/>
          </w:rPr>
          <m:t>×</m:t>
        </m:r>
        <m:r>
          <w:rPr>
            <w:rFonts w:ascii="Cambria Math" w:hAnsi="Cambria Math"/>
            <w:lang w:val="en-CA"/>
          </w:rPr>
          <m:t>propWhite)</m:t>
        </m:r>
      </m:oMath>
    </w:p>
    <w:p w14:paraId="3CD6769D" w14:textId="77777777" w:rsidR="00A4068D" w:rsidRPr="00A4068D" w:rsidRDefault="00A4068D" w:rsidP="00AB262A">
      <w:pPr>
        <w:pStyle w:val="Caption"/>
        <w:rPr>
          <w:i w:val="0"/>
          <w:iCs/>
          <w:lang w:val="en-CA"/>
        </w:rPr>
      </w:pPr>
    </w:p>
    <w:p w14:paraId="11AC6B0E" w14:textId="069C88AB" w:rsidR="00777B7D" w:rsidRDefault="00777B7D" w:rsidP="00777B7D">
      <w:pPr>
        <w:pStyle w:val="SourceCode"/>
      </w:pPr>
      <w:r>
        <w:rPr>
          <w:rStyle w:val="VerbatimChar"/>
        </w:rPr>
        <w:t xml:space="preserve">            0.5quant 0.025quant 0.975quant</w:t>
      </w:r>
      <w:r>
        <w:br/>
      </w:r>
      <w:proofErr w:type="spellStart"/>
      <w:r>
        <w:rPr>
          <w:rStyle w:val="VerbatimChar"/>
        </w:rPr>
        <w:t>propWhite</w:t>
      </w:r>
      <w:proofErr w:type="spellEnd"/>
      <w:r>
        <w:rPr>
          <w:rStyle w:val="VerbatimChar"/>
        </w:rPr>
        <w:t xml:space="preserve">   </w:t>
      </w:r>
      <w:r w:rsidR="00276393">
        <w:rPr>
          <w:rStyle w:val="VerbatimChar"/>
        </w:rPr>
        <w:t>7.716179 5.911206</w:t>
      </w:r>
      <w:r w:rsidR="00276393">
        <w:rPr>
          <w:rStyle w:val="VerbatimChar"/>
          <w:rFonts w:hint="eastAsia"/>
          <w:lang w:eastAsia="ko-KR"/>
        </w:rPr>
        <w:t xml:space="preserve">  </w:t>
      </w:r>
      <w:r w:rsidR="00276393">
        <w:rPr>
          <w:rStyle w:val="VerbatimChar"/>
        </w:rPr>
        <w:t xml:space="preserve"> </w:t>
      </w:r>
      <w:r w:rsidR="00276393">
        <w:rPr>
          <w:rStyle w:val="VerbatimChar"/>
          <w:lang w:eastAsia="ko-KR"/>
        </w:rPr>
        <w:t>10</w:t>
      </w:r>
      <w:r>
        <w:rPr>
          <w:rStyle w:val="VerbatimChar"/>
        </w:rPr>
        <w:t>.051527</w:t>
      </w:r>
      <w:r>
        <w:br/>
      </w:r>
    </w:p>
    <w:p w14:paraId="130B4E82" w14:textId="231DD9FE" w:rsidR="00777B7D" w:rsidRDefault="00777B7D" w:rsidP="00777B7D">
      <w:pPr>
        <w:pStyle w:val="Caption"/>
        <w:rPr>
          <w:iCs/>
          <w:lang w:val="en-CA" w:eastAsia="ko-KR"/>
        </w:rPr>
      </w:pPr>
    </w:p>
    <w:p w14:paraId="4B40B9A4" w14:textId="0D1EB6A7" w:rsidR="00777B7D" w:rsidRDefault="00777B7D" w:rsidP="00777B7D">
      <w:pPr>
        <w:pStyle w:val="Caption"/>
        <w:rPr>
          <w:iCs/>
          <w:lang w:val="en-CA" w:eastAsia="ko-KR"/>
        </w:rPr>
      </w:pPr>
    </w:p>
    <w:p w14:paraId="6E51D19F" w14:textId="5B189408" w:rsidR="00777B7D" w:rsidRDefault="00777B7D" w:rsidP="00777B7D">
      <w:pPr>
        <w:pStyle w:val="Caption"/>
        <w:rPr>
          <w:iCs/>
          <w:lang w:val="en-CA" w:eastAsia="ko-KR"/>
        </w:rPr>
      </w:pPr>
    </w:p>
    <w:p w14:paraId="58F3E7F9" w14:textId="2017246F" w:rsidR="00777B7D" w:rsidRDefault="00777B7D" w:rsidP="00777B7D">
      <w:pPr>
        <w:pStyle w:val="Caption"/>
        <w:rPr>
          <w:iCs/>
          <w:lang w:val="en-CA" w:eastAsia="ko-KR"/>
        </w:rPr>
      </w:pPr>
    </w:p>
    <w:p w14:paraId="32DD7C29" w14:textId="75F0EF75" w:rsidR="00777B7D" w:rsidRDefault="00777B7D" w:rsidP="00777B7D">
      <w:pPr>
        <w:pStyle w:val="Caption"/>
        <w:rPr>
          <w:iCs/>
          <w:lang w:val="en-CA" w:eastAsia="ko-KR"/>
        </w:rPr>
      </w:pPr>
    </w:p>
    <w:p w14:paraId="371F4F0B" w14:textId="4728366E" w:rsidR="00777B7D" w:rsidRDefault="00777B7D" w:rsidP="00777B7D">
      <w:pPr>
        <w:pStyle w:val="Caption"/>
        <w:rPr>
          <w:iCs/>
          <w:lang w:val="en-CA" w:eastAsia="ko-KR"/>
        </w:rPr>
      </w:pPr>
    </w:p>
    <w:p w14:paraId="6CBD0734" w14:textId="2ACA4FA7" w:rsidR="00777B7D" w:rsidRDefault="00777B7D" w:rsidP="00777B7D">
      <w:pPr>
        <w:pStyle w:val="Caption"/>
        <w:rPr>
          <w:iCs/>
          <w:lang w:val="en-CA" w:eastAsia="ko-KR"/>
        </w:rPr>
      </w:pPr>
    </w:p>
    <w:p w14:paraId="2E5E7397" w14:textId="3DE200FB" w:rsidR="00777B7D" w:rsidRDefault="00777B7D" w:rsidP="00777B7D">
      <w:pPr>
        <w:pStyle w:val="Caption"/>
        <w:rPr>
          <w:iCs/>
          <w:lang w:val="en-CA" w:eastAsia="ko-KR"/>
        </w:rPr>
      </w:pPr>
    </w:p>
    <w:p w14:paraId="224C687D" w14:textId="68514BF0" w:rsidR="00777B7D" w:rsidRDefault="00777B7D" w:rsidP="00777B7D">
      <w:pPr>
        <w:pStyle w:val="Caption"/>
        <w:rPr>
          <w:iCs/>
          <w:lang w:val="en-CA" w:eastAsia="ko-KR"/>
        </w:rPr>
      </w:pPr>
    </w:p>
    <w:p w14:paraId="11DB2FCD" w14:textId="20C57762" w:rsidR="00777B7D" w:rsidRDefault="00777B7D" w:rsidP="00777B7D">
      <w:pPr>
        <w:pStyle w:val="Caption"/>
        <w:rPr>
          <w:iCs/>
          <w:lang w:val="en-CA" w:eastAsia="ko-KR"/>
        </w:rPr>
      </w:pPr>
    </w:p>
    <w:p w14:paraId="5281AF03" w14:textId="5423D9B5" w:rsidR="00777B7D" w:rsidRDefault="00777B7D" w:rsidP="00777B7D">
      <w:pPr>
        <w:pStyle w:val="Caption"/>
        <w:rPr>
          <w:iCs/>
          <w:lang w:val="en-CA" w:eastAsia="ko-KR"/>
        </w:rPr>
      </w:pPr>
    </w:p>
    <w:p w14:paraId="7E63E9DD" w14:textId="5A0FBFD1" w:rsidR="00777B7D" w:rsidRDefault="00777B7D" w:rsidP="00777B7D">
      <w:pPr>
        <w:pStyle w:val="Caption"/>
        <w:rPr>
          <w:iCs/>
          <w:lang w:val="en-CA" w:eastAsia="ko-KR"/>
        </w:rPr>
      </w:pPr>
    </w:p>
    <w:p w14:paraId="293E8A92" w14:textId="5F56CE1E" w:rsidR="00777B7D" w:rsidRDefault="00777B7D" w:rsidP="00777B7D">
      <w:pPr>
        <w:pStyle w:val="Caption"/>
        <w:rPr>
          <w:iCs/>
          <w:lang w:val="en-CA" w:eastAsia="ko-KR"/>
        </w:rPr>
      </w:pPr>
    </w:p>
    <w:p w14:paraId="202E2EE4" w14:textId="77777777" w:rsidR="00777B7D" w:rsidRDefault="00777B7D" w:rsidP="00777B7D">
      <w:pPr>
        <w:pStyle w:val="Caption"/>
        <w:rPr>
          <w:iCs/>
          <w:lang w:val="en-CA" w:eastAsia="ko-KR"/>
        </w:rPr>
      </w:pPr>
    </w:p>
    <w:p w14:paraId="27CF2286" w14:textId="506C36D6" w:rsidR="00777B7D" w:rsidRDefault="00777B7D" w:rsidP="00777B7D">
      <w:pPr>
        <w:pStyle w:val="Caption"/>
        <w:rPr>
          <w:iCs/>
          <w:lang w:val="en-CA" w:eastAsia="ko-KR"/>
        </w:rPr>
      </w:pPr>
    </w:p>
    <w:p w14:paraId="78379E58" w14:textId="08C27B33" w:rsidR="00777B7D" w:rsidRDefault="00777B7D" w:rsidP="00777B7D">
      <w:pPr>
        <w:pStyle w:val="Caption"/>
        <w:rPr>
          <w:iCs/>
          <w:lang w:val="en-CA" w:eastAsia="ko-KR"/>
        </w:rPr>
      </w:pPr>
    </w:p>
    <w:p w14:paraId="27FD164A" w14:textId="5EC50928" w:rsidR="00777B7D" w:rsidRPr="00777B7D" w:rsidRDefault="00777B7D" w:rsidP="00777B7D">
      <w:pPr>
        <w:pStyle w:val="Title"/>
        <w:rPr>
          <w:lang w:val="en-CA"/>
        </w:rPr>
      </w:pPr>
      <w:r>
        <w:lastRenderedPageBreak/>
        <w:t>Appendix</w:t>
      </w:r>
    </w:p>
    <w:p w14:paraId="6F17D4A7" w14:textId="77777777" w:rsidR="00C512AD" w:rsidRDefault="00F8207D">
      <w:pPr>
        <w:pStyle w:val="SourceCode"/>
      </w:pPr>
      <w:proofErr w:type="spellStart"/>
      <w:r>
        <w:rPr>
          <w:rStyle w:val="NormalTok"/>
        </w:rPr>
        <w:t>resTrump</w:t>
      </w:r>
      <w:proofErr w:type="spellEnd"/>
      <w:r>
        <w:rPr>
          <w:rStyle w:val="NormalTok"/>
        </w:rPr>
        <w:t xml:space="preserve"> =</w:t>
      </w:r>
      <w:r>
        <w:rPr>
          <w:rStyle w:val="StringTok"/>
        </w:rPr>
        <w:t xml:space="preserve"> </w:t>
      </w:r>
      <w:proofErr w:type="spellStart"/>
      <w:proofErr w:type="gramStart"/>
      <w:r>
        <w:rPr>
          <w:rStyle w:val="NormalTok"/>
        </w:rPr>
        <w:t>diseasemapping</w:t>
      </w:r>
      <w:proofErr w:type="spellEnd"/>
      <w:r>
        <w:rPr>
          <w:rStyle w:val="OperatorTok"/>
        </w:rPr>
        <w:t>::</w:t>
      </w:r>
      <w:proofErr w:type="spellStart"/>
      <w:proofErr w:type="gramEnd"/>
      <w:r>
        <w:rPr>
          <w:rStyle w:val="KeywordTok"/>
        </w:rPr>
        <w:t>bym</w:t>
      </w:r>
      <w:proofErr w:type="spellEnd"/>
      <w:r>
        <w:rPr>
          <w:rStyle w:val="NormalTok"/>
        </w:rPr>
        <w:t xml:space="preserve">(trump </w:t>
      </w:r>
      <w:r>
        <w:rPr>
          <w:rStyle w:val="OperatorTok"/>
        </w:rPr>
        <w:t>~</w:t>
      </w:r>
      <w:r>
        <w:rPr>
          <w:rStyle w:val="StringTok"/>
        </w:rPr>
        <w:t xml:space="preserve"> </w:t>
      </w:r>
      <w:r>
        <w:rPr>
          <w:rStyle w:val="NormalTok"/>
        </w:rPr>
        <w:t xml:space="preserve">logPdens </w:t>
      </w:r>
      <w:r>
        <w:rPr>
          <w:rStyle w:val="OperatorTok"/>
        </w:rPr>
        <w:t>+</w:t>
      </w:r>
      <w:r>
        <w:rPr>
          <w:rStyle w:val="StringTok"/>
        </w:rPr>
        <w:t xml:space="preserve"> </w:t>
      </w:r>
      <w:r>
        <w:rPr>
          <w:rStyle w:val="NormalTok"/>
        </w:rPr>
        <w:t xml:space="preserve">propWhite </w:t>
      </w:r>
      <w:r>
        <w:rPr>
          <w:rStyle w:val="OperatorTok"/>
        </w:rPr>
        <w:t>+</w:t>
      </w:r>
      <w:r>
        <w:br/>
      </w:r>
      <w:r>
        <w:rPr>
          <w:rStyle w:val="StringTok"/>
        </w:rPr>
        <w:t xml:space="preserve">  </w:t>
      </w:r>
      <w:r>
        <w:rPr>
          <w:rStyle w:val="NormalTok"/>
        </w:rPr>
        <w:t xml:space="preserve">propInd, </w:t>
      </w:r>
      <w:r>
        <w:rPr>
          <w:rStyle w:val="DataTypeTok"/>
        </w:rPr>
        <w:t>data =</w:t>
      </w:r>
      <w:r>
        <w:rPr>
          <w:rStyle w:val="NormalTok"/>
        </w:rPr>
        <w:t xml:space="preserve"> wisconsinCsubm, </w:t>
      </w:r>
      <w:r>
        <w:rPr>
          <w:rStyle w:val="DataTypeTok"/>
        </w:rPr>
        <w:t>prior =</w:t>
      </w:r>
      <w:r>
        <w:rPr>
          <w:rStyle w:val="NormalTok"/>
        </w:rPr>
        <w:t xml:space="preserve"> </w:t>
      </w:r>
      <w:r>
        <w:rPr>
          <w:rStyle w:val="KeywordTok"/>
        </w:rPr>
        <w:t>list</w:t>
      </w:r>
      <w:r>
        <w:rPr>
          <w:rStyle w:val="NormalTok"/>
        </w:rPr>
        <w:t>(</w:t>
      </w:r>
      <w:r>
        <w:rPr>
          <w:rStyle w:val="DataTypeTok"/>
        </w:rPr>
        <w:t>sd =</w:t>
      </w:r>
      <w:r>
        <w:rPr>
          <w:rStyle w:val="NormalTok"/>
        </w:rPr>
        <w:t xml:space="preserve"> </w:t>
      </w:r>
      <w:r>
        <w:rPr>
          <w:rStyle w:val="KeywordTok"/>
        </w:rPr>
        <w:t>c</w:t>
      </w:r>
      <w:r>
        <w:rPr>
          <w:rStyle w:val="NormalTok"/>
        </w:rPr>
        <w:t>(</w:t>
      </w:r>
      <w:r>
        <w:rPr>
          <w:rStyle w:val="KeywordTok"/>
        </w:rPr>
        <w:t>log</w:t>
      </w:r>
      <w:r>
        <w:rPr>
          <w:rStyle w:val="NormalTok"/>
        </w:rPr>
        <w:t>(</w:t>
      </w:r>
      <w:r>
        <w:rPr>
          <w:rStyle w:val="FloatTok"/>
        </w:rPr>
        <w:t>2.5</w:t>
      </w:r>
      <w:r>
        <w:rPr>
          <w:rStyle w:val="NormalTok"/>
        </w:rPr>
        <w:t>),</w:t>
      </w:r>
      <w:r>
        <w:br/>
      </w:r>
      <w:r>
        <w:rPr>
          <w:rStyle w:val="NormalTok"/>
        </w:rPr>
        <w:t xml:space="preserve">  </w:t>
      </w:r>
      <w:r>
        <w:rPr>
          <w:rStyle w:val="FloatTok"/>
        </w:rPr>
        <w:t>0.5</w:t>
      </w:r>
      <w:r>
        <w:rPr>
          <w:rStyle w:val="NormalTok"/>
        </w:rPr>
        <w:t xml:space="preserve">), </w:t>
      </w:r>
      <w:r>
        <w:rPr>
          <w:rStyle w:val="DataTypeTok"/>
        </w:rPr>
        <w:t>propSpatial =</w:t>
      </w:r>
      <w:r>
        <w:rPr>
          <w:rStyle w:val="NormalTok"/>
        </w:rPr>
        <w:t xml:space="preserve"> </w:t>
      </w:r>
      <w:r>
        <w:rPr>
          <w:rStyle w:val="KeywordTok"/>
        </w:rPr>
        <w:t>c</w:t>
      </w:r>
      <w:r>
        <w:rPr>
          <w:rStyle w:val="NormalTok"/>
        </w:rPr>
        <w:t>(</w:t>
      </w:r>
      <w:r>
        <w:rPr>
          <w:rStyle w:val="FloatTok"/>
        </w:rPr>
        <w:t>0.5</w:t>
      </w:r>
      <w:r>
        <w:rPr>
          <w:rStyle w:val="NormalTok"/>
        </w:rPr>
        <w:t xml:space="preserve">, </w:t>
      </w:r>
      <w:r>
        <w:rPr>
          <w:rStyle w:val="FloatTok"/>
        </w:rPr>
        <w:t>0.5</w:t>
      </w:r>
      <w:r>
        <w:rPr>
          <w:rStyle w:val="NormalTok"/>
        </w:rPr>
        <w:t xml:space="preserve">)), </w:t>
      </w:r>
      <w:r>
        <w:rPr>
          <w:rStyle w:val="DataTypeTok"/>
        </w:rPr>
        <w:t>Ntrials =</w:t>
      </w:r>
      <w:r>
        <w:rPr>
          <w:rStyle w:val="NormalTok"/>
        </w:rPr>
        <w:t xml:space="preserve"> wisconsinCsubm</w:t>
      </w:r>
      <w:r>
        <w:rPr>
          <w:rStyle w:val="OperatorTok"/>
        </w:rPr>
        <w:t>$</w:t>
      </w:r>
      <w:r>
        <w:rPr>
          <w:rStyle w:val="NormalTok"/>
        </w:rPr>
        <w:t>Total,</w:t>
      </w:r>
      <w:r>
        <w:br/>
      </w:r>
      <w:r>
        <w:rPr>
          <w:rStyle w:val="NormalTok"/>
        </w:rPr>
        <w:t xml:space="preserve">  </w:t>
      </w:r>
      <w:r>
        <w:rPr>
          <w:rStyle w:val="DataTypeTok"/>
        </w:rPr>
        <w:t>family =</w:t>
      </w:r>
      <w:r>
        <w:rPr>
          <w:rStyle w:val="NormalTok"/>
        </w:rPr>
        <w:t xml:space="preserve"> </w:t>
      </w:r>
      <w:r>
        <w:rPr>
          <w:rStyle w:val="StringTok"/>
        </w:rPr>
        <w:t>"binomial"</w:t>
      </w:r>
      <w:r>
        <w:rPr>
          <w:rStyle w:val="NormalTok"/>
        </w:rPr>
        <w:t>)</w:t>
      </w:r>
    </w:p>
    <w:p w14:paraId="0045FE66" w14:textId="77777777" w:rsidR="00C512AD" w:rsidRDefault="00F8207D">
      <w:pPr>
        <w:pStyle w:val="SourceCode"/>
      </w:pPr>
      <w:r>
        <w:rPr>
          <w:rStyle w:val="VerbatimChar"/>
        </w:rPr>
        <w:t>## Warning in .local(formula, data, adjMat, region.id, ...): There are 1 regions</w:t>
      </w:r>
      <w:r>
        <w:br/>
      </w:r>
      <w:r>
        <w:rPr>
          <w:rStyle w:val="VerbatimChar"/>
        </w:rPr>
        <w:t>## without neighbours, consider removing these.</w:t>
      </w:r>
    </w:p>
    <w:p w14:paraId="183D4455" w14:textId="77777777" w:rsidR="00C512AD" w:rsidRDefault="00F8207D">
      <w:pPr>
        <w:pStyle w:val="SourceCode"/>
      </w:pPr>
      <w:r>
        <w:rPr>
          <w:rStyle w:val="VerbatimChar"/>
        </w:rPr>
        <w:t>## Warning in inla.model.properties.generic(inla.trim.family(model), mm[names(mm) == : Model 'bym2' in section 'latent' is marked as 'experimental'; changes may appear at any time.</w:t>
      </w:r>
      <w:r>
        <w:br/>
      </w:r>
      <w:r>
        <w:rPr>
          <w:rStyle w:val="VerbatimChar"/>
        </w:rPr>
        <w:t>##   Use this model with extra care!!! Further warnings are disabled.</w:t>
      </w:r>
    </w:p>
    <w:p w14:paraId="017329FB" w14:textId="77777777" w:rsidR="00C512AD" w:rsidRDefault="00F8207D">
      <w:pPr>
        <w:pStyle w:val="SourceCode"/>
      </w:pPr>
      <w:r>
        <w:rPr>
          <w:rStyle w:val="VerbatimChar"/>
        </w:rPr>
        <w:t>## x[.,.] &lt;- val : x being coerced from Tsparse* to CsparseMatrix</w:t>
      </w:r>
    </w:p>
    <w:p w14:paraId="3A1E2D66" w14:textId="77777777" w:rsidR="00C512AD" w:rsidRDefault="00F8207D">
      <w:pPr>
        <w:pStyle w:val="SourceCode"/>
      </w:pPr>
      <w:r>
        <w:rPr>
          <w:rStyle w:val="KeywordTok"/>
        </w:rPr>
        <w:t>save</w:t>
      </w:r>
      <w:r>
        <w:rPr>
          <w:rStyle w:val="NormalTok"/>
        </w:rPr>
        <w:t xml:space="preserve">(resTrump, </w:t>
      </w:r>
      <w:r>
        <w:rPr>
          <w:rStyle w:val="DataTypeTok"/>
        </w:rPr>
        <w:t>file =</w:t>
      </w:r>
      <w:r>
        <w:rPr>
          <w:rStyle w:val="NormalTok"/>
        </w:rPr>
        <w:t xml:space="preserve"> </w:t>
      </w:r>
      <w:r>
        <w:rPr>
          <w:rStyle w:val="StringTok"/>
        </w:rPr>
        <w:t>"../Hw4/data/resWisconsin.RData"</w:t>
      </w:r>
      <w:r>
        <w:rPr>
          <w:rStyle w:val="NormalTok"/>
        </w:rPr>
        <w:t xml:space="preserve">, </w:t>
      </w:r>
      <w:r>
        <w:rPr>
          <w:rStyle w:val="DataTypeTok"/>
        </w:rPr>
        <w:t>compress =</w:t>
      </w:r>
      <w:r>
        <w:rPr>
          <w:rStyle w:val="NormalTok"/>
        </w:rPr>
        <w:t xml:space="preserve"> </w:t>
      </w:r>
      <w:r>
        <w:rPr>
          <w:rStyle w:val="StringTok"/>
        </w:rPr>
        <w:t>"xz"</w:t>
      </w:r>
      <w:r>
        <w:rPr>
          <w:rStyle w:val="NormalTok"/>
        </w:rPr>
        <w:t>)</w:t>
      </w:r>
    </w:p>
    <w:p w14:paraId="32C07C54" w14:textId="77777777" w:rsidR="00C512AD" w:rsidRDefault="00F8207D">
      <w:pPr>
        <w:pStyle w:val="SourceCode"/>
      </w:pPr>
      <w:r>
        <w:rPr>
          <w:rStyle w:val="NormalTok"/>
        </w:rPr>
        <w:t>theColTrump =</w:t>
      </w:r>
      <w:r>
        <w:rPr>
          <w:rStyle w:val="StringTok"/>
        </w:rPr>
        <w:t xml:space="preserve"> </w:t>
      </w:r>
      <w:r>
        <w:rPr>
          <w:rStyle w:val="NormalTok"/>
        </w:rPr>
        <w:t>mapmisc</w:t>
      </w:r>
      <w:r>
        <w:rPr>
          <w:rStyle w:val="OperatorTok"/>
        </w:rPr>
        <w:t>::</w:t>
      </w:r>
      <w:r>
        <w:rPr>
          <w:rStyle w:val="KeywordTok"/>
        </w:rPr>
        <w:t>colourScale</w:t>
      </w:r>
      <w:r>
        <w:rPr>
          <w:rStyle w:val="NormalTok"/>
        </w:rPr>
        <w:t>(wisconsinCsubm</w:t>
      </w:r>
      <w:r>
        <w:rPr>
          <w:rStyle w:val="OperatorTok"/>
        </w:rPr>
        <w:t>$</w:t>
      </w:r>
      <w:r>
        <w:rPr>
          <w:rStyle w:val="NormalTok"/>
        </w:rPr>
        <w:t>propTrump,</w:t>
      </w:r>
      <w:r>
        <w:br/>
      </w:r>
      <w:r>
        <w:rPr>
          <w:rStyle w:val="NormalTok"/>
        </w:rPr>
        <w:t xml:space="preserve">  </w:t>
      </w:r>
      <w:r>
        <w:rPr>
          <w:rStyle w:val="DataTypeTok"/>
        </w:rPr>
        <w:t>col =</w:t>
      </w:r>
      <w:r>
        <w:rPr>
          <w:rStyle w:val="NormalTok"/>
        </w:rPr>
        <w:t xml:space="preserve"> </w:t>
      </w:r>
      <w:r>
        <w:rPr>
          <w:rStyle w:val="StringTok"/>
        </w:rPr>
        <w:t>"RdBu"</w:t>
      </w:r>
      <w:r>
        <w:rPr>
          <w:rStyle w:val="NormalTok"/>
        </w:rPr>
        <w:t xml:space="preserve">, </w:t>
      </w:r>
      <w:r>
        <w:rPr>
          <w:rStyle w:val="DataTypeTok"/>
        </w:rPr>
        <w:t>breaks =</w:t>
      </w:r>
      <w:r>
        <w:rPr>
          <w:rStyle w:val="NormalTok"/>
        </w:rPr>
        <w:t xml:space="preserve"> </w:t>
      </w:r>
      <w:r>
        <w:rPr>
          <w:rStyle w:val="KeywordTok"/>
        </w:rPr>
        <w:t>sort</w:t>
      </w:r>
      <w:r>
        <w:rPr>
          <w:rStyle w:val="NormalTok"/>
        </w:rPr>
        <w:t>(</w:t>
      </w:r>
      <w:r>
        <w:rPr>
          <w:rStyle w:val="KeywordTok"/>
        </w:rPr>
        <w:t>unique</w:t>
      </w:r>
      <w:r>
        <w:rPr>
          <w:rStyle w:val="NormalTok"/>
        </w:rPr>
        <w:t>(</w:t>
      </w:r>
      <w:r>
        <w:rPr>
          <w:rStyle w:val="KeywordTok"/>
        </w:rPr>
        <w:t>setdiff</w:t>
      </w:r>
      <w:r>
        <w:rPr>
          <w:rStyle w:val="NormalTok"/>
        </w:rPr>
        <w:t>(</w:t>
      </w:r>
      <w:r>
        <w:rPr>
          <w:rStyle w:val="KeywordTok"/>
        </w:rPr>
        <w:t>c</w:t>
      </w:r>
      <w:r>
        <w:rPr>
          <w:rStyle w:val="NormalTok"/>
        </w:rPr>
        <w:t>(</w:t>
      </w:r>
      <w:r>
        <w:rPr>
          <w:rStyle w:val="DecValTok"/>
        </w:rPr>
        <w:t>0</w:t>
      </w:r>
      <w:r>
        <w:rPr>
          <w:rStyle w:val="NormalTok"/>
        </w:rPr>
        <w:t xml:space="preserve">, </w:t>
      </w:r>
      <w:r>
        <w:rPr>
          <w:rStyle w:val="DecValTok"/>
        </w:rPr>
        <w:t>1</w:t>
      </w:r>
      <w:r>
        <w:rPr>
          <w:rStyle w:val="NormalTok"/>
        </w:rPr>
        <w:t xml:space="preserve">, </w:t>
      </w:r>
      <w:r>
        <w:rPr>
          <w:rStyle w:val="KeywordTok"/>
        </w:rPr>
        <w:t>seq</w:t>
      </w:r>
      <w:r>
        <w:rPr>
          <w:rStyle w:val="NormalTok"/>
        </w:rPr>
        <w:t>(</w:t>
      </w:r>
      <w:r>
        <w:rPr>
          <w:rStyle w:val="FloatTok"/>
        </w:rPr>
        <w:t>0.2</w:t>
      </w:r>
      <w:r>
        <w:rPr>
          <w:rStyle w:val="NormalTok"/>
        </w:rPr>
        <w:t>,</w:t>
      </w:r>
      <w:r>
        <w:br/>
      </w:r>
      <w:r>
        <w:rPr>
          <w:rStyle w:val="NormalTok"/>
        </w:rPr>
        <w:t xml:space="preserve">    </w:t>
      </w:r>
      <w:r>
        <w:rPr>
          <w:rStyle w:val="FloatTok"/>
        </w:rPr>
        <w:t>0.8</w:t>
      </w:r>
      <w:r>
        <w:rPr>
          <w:rStyle w:val="NormalTok"/>
        </w:rPr>
        <w:t xml:space="preserve">, </w:t>
      </w:r>
      <w:r>
        <w:rPr>
          <w:rStyle w:val="DataTypeTok"/>
        </w:rPr>
        <w:t>by =</w:t>
      </w:r>
      <w:r>
        <w:rPr>
          <w:rStyle w:val="NormalTok"/>
        </w:rPr>
        <w:t xml:space="preserve"> </w:t>
      </w:r>
      <w:r>
        <w:rPr>
          <w:rStyle w:val="FloatTok"/>
        </w:rPr>
        <w:t>0.1</w:t>
      </w:r>
      <w:r>
        <w:rPr>
          <w:rStyle w:val="NormalTok"/>
        </w:rPr>
        <w:t xml:space="preserve">)), </w:t>
      </w:r>
      <w:r>
        <w:rPr>
          <w:rStyle w:val="FloatTok"/>
        </w:rPr>
        <w:t>0.5</w:t>
      </w:r>
      <w:r>
        <w:rPr>
          <w:rStyle w:val="NormalTok"/>
        </w:rPr>
        <w:t xml:space="preserve">))), </w:t>
      </w:r>
      <w:r>
        <w:rPr>
          <w:rStyle w:val="DataTypeTok"/>
        </w:rPr>
        <w:t>style =</w:t>
      </w:r>
      <w:r>
        <w:rPr>
          <w:rStyle w:val="NormalTok"/>
        </w:rPr>
        <w:t xml:space="preserve"> </w:t>
      </w:r>
      <w:r>
        <w:rPr>
          <w:rStyle w:val="StringTok"/>
        </w:rPr>
        <w:t>"fixed"</w:t>
      </w:r>
      <w:r>
        <w:rPr>
          <w:rStyle w:val="NormalTok"/>
        </w:rPr>
        <w:t xml:space="preserve">, </w:t>
      </w:r>
      <w:r>
        <w:rPr>
          <w:rStyle w:val="DataTypeTok"/>
        </w:rPr>
        <w:t>rev =</w:t>
      </w:r>
      <w:r>
        <w:rPr>
          <w:rStyle w:val="NormalTok"/>
        </w:rPr>
        <w:t xml:space="preserve"> </w:t>
      </w:r>
      <w:r>
        <w:rPr>
          <w:rStyle w:val="OtherTok"/>
        </w:rPr>
        <w:t>TRUE</w:t>
      </w:r>
      <w:r>
        <w:rPr>
          <w:rStyle w:val="NormalTok"/>
        </w:rPr>
        <w:t>)</w:t>
      </w:r>
      <w:r>
        <w:br/>
      </w:r>
      <w:r>
        <w:rPr>
          <w:rStyle w:val="NormalTok"/>
        </w:rPr>
        <w:t>theColPop =</w:t>
      </w:r>
      <w:r>
        <w:rPr>
          <w:rStyle w:val="StringTok"/>
        </w:rPr>
        <w:t xml:space="preserve"> </w:t>
      </w:r>
      <w:r>
        <w:rPr>
          <w:rStyle w:val="NormalTok"/>
        </w:rPr>
        <w:t>mapmisc</w:t>
      </w:r>
      <w:r>
        <w:rPr>
          <w:rStyle w:val="OperatorTok"/>
        </w:rPr>
        <w:t>::</w:t>
      </w:r>
      <w:r>
        <w:rPr>
          <w:rStyle w:val="KeywordTok"/>
        </w:rPr>
        <w:t>colourScale</w:t>
      </w:r>
      <w:r>
        <w:rPr>
          <w:rStyle w:val="NormalTok"/>
        </w:rPr>
        <w:t>(wisconsinCsubm</w:t>
      </w:r>
      <w:r>
        <w:rPr>
          <w:rStyle w:val="OperatorTok"/>
        </w:rPr>
        <w:t>$</w:t>
      </w:r>
      <w:r>
        <w:rPr>
          <w:rStyle w:val="NormalTok"/>
        </w:rPr>
        <w:t xml:space="preserve">pdens, </w:t>
      </w:r>
      <w:r>
        <w:rPr>
          <w:rStyle w:val="DataTypeTok"/>
        </w:rPr>
        <w:t>col =</w:t>
      </w:r>
      <w:r>
        <w:rPr>
          <w:rStyle w:val="NormalTok"/>
        </w:rPr>
        <w:t xml:space="preserve"> </w:t>
      </w:r>
      <w:r>
        <w:rPr>
          <w:rStyle w:val="StringTok"/>
        </w:rPr>
        <w:t>"Spectral"</w:t>
      </w:r>
      <w:r>
        <w:rPr>
          <w:rStyle w:val="NormalTok"/>
        </w:rPr>
        <w:t>,</w:t>
      </w:r>
      <w:r>
        <w:br/>
      </w:r>
      <w:r>
        <w:rPr>
          <w:rStyle w:val="NormalTok"/>
        </w:rPr>
        <w:t xml:space="preserve">  </w:t>
      </w:r>
      <w:r>
        <w:rPr>
          <w:rStyle w:val="DataTypeTok"/>
        </w:rPr>
        <w:t>breaks =</w:t>
      </w:r>
      <w:r>
        <w:rPr>
          <w:rStyle w:val="NormalTok"/>
        </w:rPr>
        <w:t xml:space="preserve"> </w:t>
      </w:r>
      <w:r>
        <w:rPr>
          <w:rStyle w:val="DecValTok"/>
        </w:rPr>
        <w:t>11</w:t>
      </w:r>
      <w:r>
        <w:rPr>
          <w:rStyle w:val="NormalTok"/>
        </w:rPr>
        <w:t xml:space="preserve">, </w:t>
      </w:r>
      <w:r>
        <w:rPr>
          <w:rStyle w:val="DataTypeTok"/>
        </w:rPr>
        <w:t>style =</w:t>
      </w:r>
      <w:r>
        <w:rPr>
          <w:rStyle w:val="NormalTok"/>
        </w:rPr>
        <w:t xml:space="preserve"> </w:t>
      </w:r>
      <w:r>
        <w:rPr>
          <w:rStyle w:val="StringTok"/>
        </w:rPr>
        <w:t>"equal"</w:t>
      </w:r>
      <w:r>
        <w:rPr>
          <w:rStyle w:val="NormalTok"/>
        </w:rPr>
        <w:t xml:space="preserve">, </w:t>
      </w:r>
      <w:r>
        <w:rPr>
          <w:rStyle w:val="DataTypeTok"/>
        </w:rPr>
        <w:t>transform =</w:t>
      </w:r>
      <w:r>
        <w:rPr>
          <w:rStyle w:val="NormalTok"/>
        </w:rPr>
        <w:t xml:space="preserve"> </w:t>
      </w:r>
      <w:r>
        <w:rPr>
          <w:rStyle w:val="StringTok"/>
        </w:rPr>
        <w:t>"log"</w:t>
      </w:r>
      <w:r>
        <w:rPr>
          <w:rStyle w:val="NormalTok"/>
        </w:rPr>
        <w:t xml:space="preserve">, </w:t>
      </w:r>
      <w:r>
        <w:rPr>
          <w:rStyle w:val="DataTypeTok"/>
        </w:rPr>
        <w:t>digits =</w:t>
      </w:r>
      <w:r>
        <w:rPr>
          <w:rStyle w:val="NormalTok"/>
        </w:rPr>
        <w:t xml:space="preserve"> </w:t>
      </w:r>
      <w:r>
        <w:rPr>
          <w:rStyle w:val="DecValTok"/>
        </w:rPr>
        <w:t>1</w:t>
      </w:r>
      <w:r>
        <w:rPr>
          <w:rStyle w:val="NormalTok"/>
        </w:rPr>
        <w:t>,</w:t>
      </w:r>
      <w:r>
        <w:br/>
      </w:r>
      <w:r>
        <w:rPr>
          <w:rStyle w:val="NormalTok"/>
        </w:rPr>
        <w:t xml:space="preserve">  </w:t>
      </w:r>
      <w:r>
        <w:rPr>
          <w:rStyle w:val="DataTypeTok"/>
        </w:rPr>
        <w:t>rev =</w:t>
      </w:r>
      <w:r>
        <w:rPr>
          <w:rStyle w:val="NormalTok"/>
        </w:rPr>
        <w:t xml:space="preserve"> </w:t>
      </w:r>
      <w:r>
        <w:rPr>
          <w:rStyle w:val="OtherTok"/>
        </w:rPr>
        <w:t>TRUE</w:t>
      </w:r>
      <w:r>
        <w:rPr>
          <w:rStyle w:val="NormalTok"/>
        </w:rPr>
        <w:t>)</w:t>
      </w:r>
      <w:r>
        <w:br/>
      </w:r>
      <w:r>
        <w:rPr>
          <w:rStyle w:val="NormalTok"/>
        </w:rPr>
        <w:t>theColWhite =</w:t>
      </w:r>
      <w:r>
        <w:rPr>
          <w:rStyle w:val="StringTok"/>
        </w:rPr>
        <w:t xml:space="preserve"> </w:t>
      </w:r>
      <w:r>
        <w:rPr>
          <w:rStyle w:val="NormalTok"/>
        </w:rPr>
        <w:t>mapmisc</w:t>
      </w:r>
      <w:r>
        <w:rPr>
          <w:rStyle w:val="OperatorTok"/>
        </w:rPr>
        <w:t>::</w:t>
      </w:r>
      <w:r>
        <w:rPr>
          <w:rStyle w:val="KeywordTok"/>
        </w:rPr>
        <w:t>colourScale</w:t>
      </w:r>
      <w:r>
        <w:rPr>
          <w:rStyle w:val="NormalTok"/>
        </w:rPr>
        <w:t>(wisconsinCsubm</w:t>
      </w:r>
      <w:r>
        <w:rPr>
          <w:rStyle w:val="OperatorTok"/>
        </w:rPr>
        <w:t>$</w:t>
      </w:r>
      <w:r>
        <w:rPr>
          <w:rStyle w:val="NormalTok"/>
        </w:rPr>
        <w:t>propWhite,</w:t>
      </w:r>
      <w:r>
        <w:br/>
      </w:r>
      <w:r>
        <w:rPr>
          <w:rStyle w:val="NormalTok"/>
        </w:rPr>
        <w:t xml:space="preserve">  </w:t>
      </w:r>
      <w:r>
        <w:rPr>
          <w:rStyle w:val="DataTypeTok"/>
        </w:rPr>
        <w:t>col =</w:t>
      </w:r>
      <w:r>
        <w:rPr>
          <w:rStyle w:val="NormalTok"/>
        </w:rPr>
        <w:t xml:space="preserve"> </w:t>
      </w:r>
      <w:r>
        <w:rPr>
          <w:rStyle w:val="StringTok"/>
        </w:rPr>
        <w:t>"Spectral"</w:t>
      </w:r>
      <w:r>
        <w:rPr>
          <w:rStyle w:val="NormalTok"/>
        </w:rPr>
        <w:t xml:space="preserve">, </w:t>
      </w:r>
      <w:r>
        <w:rPr>
          <w:rStyle w:val="DataTypeTok"/>
        </w:rPr>
        <w:t>breaks =</w:t>
      </w:r>
      <w:r>
        <w:rPr>
          <w:rStyle w:val="NormalTok"/>
        </w:rPr>
        <w:t xml:space="preserve"> </w:t>
      </w:r>
      <w:r>
        <w:rPr>
          <w:rStyle w:val="KeywordTok"/>
        </w:rPr>
        <w:t>c</w:t>
      </w:r>
      <w:r>
        <w:rPr>
          <w:rStyle w:val="NormalTok"/>
        </w:rPr>
        <w:t>(</w:t>
      </w:r>
      <w:r>
        <w:rPr>
          <w:rStyle w:val="DecValTok"/>
        </w:rPr>
        <w:t>0</w:t>
      </w:r>
      <w:r>
        <w:rPr>
          <w:rStyle w:val="NormalTok"/>
        </w:rPr>
        <w:t xml:space="preserve">, </w:t>
      </w:r>
      <w:r>
        <w:rPr>
          <w:rStyle w:val="FloatTok"/>
        </w:rPr>
        <w:t>0.5</w:t>
      </w:r>
      <w:r>
        <w:rPr>
          <w:rStyle w:val="NormalTok"/>
        </w:rPr>
        <w:t xml:space="preserve">, </w:t>
      </w:r>
      <w:r>
        <w:rPr>
          <w:rStyle w:val="FloatTok"/>
        </w:rPr>
        <w:t>0.8</w:t>
      </w:r>
      <w:r>
        <w:rPr>
          <w:rStyle w:val="NormalTok"/>
        </w:rPr>
        <w:t xml:space="preserve">, </w:t>
      </w:r>
      <w:r>
        <w:rPr>
          <w:rStyle w:val="FloatTok"/>
        </w:rPr>
        <w:t>0.9</w:t>
      </w:r>
      <w:r>
        <w:rPr>
          <w:rStyle w:val="NormalTok"/>
        </w:rPr>
        <w:t xml:space="preserve">, </w:t>
      </w:r>
      <w:r>
        <w:rPr>
          <w:rStyle w:val="KeywordTok"/>
        </w:rPr>
        <w:t>seq</w:t>
      </w:r>
      <w:r>
        <w:rPr>
          <w:rStyle w:val="NormalTok"/>
        </w:rPr>
        <w:t>(</w:t>
      </w:r>
      <w:r>
        <w:rPr>
          <w:rStyle w:val="FloatTok"/>
        </w:rPr>
        <w:t>0.9</w:t>
      </w:r>
      <w:r>
        <w:rPr>
          <w:rStyle w:val="NormalTok"/>
        </w:rPr>
        <w:t>,</w:t>
      </w:r>
      <w:r>
        <w:br/>
      </w:r>
      <w:r>
        <w:rPr>
          <w:rStyle w:val="NormalTok"/>
        </w:rPr>
        <w:t xml:space="preserve">    </w:t>
      </w:r>
      <w:r>
        <w:rPr>
          <w:rStyle w:val="DecValTok"/>
        </w:rPr>
        <w:t>1</w:t>
      </w:r>
      <w:r>
        <w:rPr>
          <w:rStyle w:val="NormalTok"/>
        </w:rPr>
        <w:t xml:space="preserve">, </w:t>
      </w:r>
      <w:r>
        <w:rPr>
          <w:rStyle w:val="DataTypeTok"/>
        </w:rPr>
        <w:t>by =</w:t>
      </w:r>
      <w:r>
        <w:rPr>
          <w:rStyle w:val="NormalTok"/>
        </w:rPr>
        <w:t xml:space="preserve"> </w:t>
      </w:r>
      <w:r>
        <w:rPr>
          <w:rStyle w:val="FloatTok"/>
        </w:rPr>
        <w:t>0.02</w:t>
      </w:r>
      <w:r>
        <w:rPr>
          <w:rStyle w:val="NormalTok"/>
        </w:rPr>
        <w:t xml:space="preserve">)), </w:t>
      </w:r>
      <w:r>
        <w:rPr>
          <w:rStyle w:val="DataTypeTok"/>
        </w:rPr>
        <w:t>style =</w:t>
      </w:r>
      <w:r>
        <w:rPr>
          <w:rStyle w:val="NormalTok"/>
        </w:rPr>
        <w:t xml:space="preserve"> </w:t>
      </w:r>
      <w:r>
        <w:rPr>
          <w:rStyle w:val="StringTok"/>
        </w:rPr>
        <w:t>"fixed"</w:t>
      </w:r>
      <w:r>
        <w:rPr>
          <w:rStyle w:val="NormalTok"/>
        </w:rPr>
        <w:t xml:space="preserve">, </w:t>
      </w:r>
      <w:r>
        <w:rPr>
          <w:rStyle w:val="DataTypeTok"/>
        </w:rPr>
        <w:t>rev =</w:t>
      </w:r>
      <w:r>
        <w:rPr>
          <w:rStyle w:val="NormalTok"/>
        </w:rPr>
        <w:t xml:space="preserve"> </w:t>
      </w:r>
      <w:r>
        <w:rPr>
          <w:rStyle w:val="OtherTok"/>
        </w:rPr>
        <w:t>TRUE</w:t>
      </w:r>
      <w:r>
        <w:rPr>
          <w:rStyle w:val="NormalTok"/>
        </w:rPr>
        <w:t>)</w:t>
      </w:r>
      <w:r>
        <w:br/>
      </w:r>
      <w:r>
        <w:rPr>
          <w:rStyle w:val="NormalTok"/>
        </w:rPr>
        <w:t>theColInd =</w:t>
      </w:r>
      <w:r>
        <w:rPr>
          <w:rStyle w:val="StringTok"/>
        </w:rPr>
        <w:t xml:space="preserve"> </w:t>
      </w:r>
      <w:r>
        <w:rPr>
          <w:rStyle w:val="NormalTok"/>
        </w:rPr>
        <w:t>mapmisc</w:t>
      </w:r>
      <w:r>
        <w:rPr>
          <w:rStyle w:val="OperatorTok"/>
        </w:rPr>
        <w:t>::</w:t>
      </w:r>
      <w:r>
        <w:rPr>
          <w:rStyle w:val="KeywordTok"/>
        </w:rPr>
        <w:t>colourScale</w:t>
      </w:r>
      <w:r>
        <w:rPr>
          <w:rStyle w:val="NormalTok"/>
        </w:rPr>
        <w:t>(wisconsinCsubm</w:t>
      </w:r>
      <w:r>
        <w:rPr>
          <w:rStyle w:val="OperatorTok"/>
        </w:rPr>
        <w:t>$</w:t>
      </w:r>
      <w:r>
        <w:rPr>
          <w:rStyle w:val="NormalTok"/>
        </w:rPr>
        <w:t>propInd,</w:t>
      </w:r>
      <w:r>
        <w:br/>
      </w:r>
      <w:r>
        <w:rPr>
          <w:rStyle w:val="NormalTok"/>
        </w:rPr>
        <w:t xml:space="preserve">  </w:t>
      </w:r>
      <w:r>
        <w:rPr>
          <w:rStyle w:val="DataTypeTok"/>
        </w:rPr>
        <w:t>col =</w:t>
      </w:r>
      <w:r>
        <w:rPr>
          <w:rStyle w:val="NormalTok"/>
        </w:rPr>
        <w:t xml:space="preserve"> </w:t>
      </w:r>
      <w:r>
        <w:rPr>
          <w:rStyle w:val="StringTok"/>
        </w:rPr>
        <w:t>"Spectral"</w:t>
      </w:r>
      <w:r>
        <w:rPr>
          <w:rStyle w:val="NormalTok"/>
        </w:rPr>
        <w:t xml:space="preserve">, </w:t>
      </w:r>
      <w:r>
        <w:rPr>
          <w:rStyle w:val="DataTypeTok"/>
        </w:rPr>
        <w:t>breaks =</w:t>
      </w:r>
      <w:r>
        <w:rPr>
          <w:rStyle w:val="NormalTok"/>
        </w:rPr>
        <w:t xml:space="preserve"> </w:t>
      </w:r>
      <w:r>
        <w:rPr>
          <w:rStyle w:val="KeywordTok"/>
        </w:rPr>
        <w:t>seq</w:t>
      </w:r>
      <w:r>
        <w:rPr>
          <w:rStyle w:val="NormalTok"/>
        </w:rPr>
        <w:t>(</w:t>
      </w:r>
      <w:r>
        <w:rPr>
          <w:rStyle w:val="DecValTok"/>
        </w:rPr>
        <w:t>0</w:t>
      </w:r>
      <w:r>
        <w:rPr>
          <w:rStyle w:val="NormalTok"/>
        </w:rPr>
        <w:t xml:space="preserve">, </w:t>
      </w:r>
      <w:r>
        <w:rPr>
          <w:rStyle w:val="DecValTok"/>
        </w:rPr>
        <w:t>1</w:t>
      </w:r>
      <w:r>
        <w:rPr>
          <w:rStyle w:val="NormalTok"/>
        </w:rPr>
        <w:t xml:space="preserve">, </w:t>
      </w:r>
      <w:r>
        <w:rPr>
          <w:rStyle w:val="DataTypeTok"/>
        </w:rPr>
        <w:t>by =</w:t>
      </w:r>
      <w:r>
        <w:rPr>
          <w:rStyle w:val="NormalTok"/>
        </w:rPr>
        <w:t xml:space="preserve"> </w:t>
      </w:r>
      <w:r>
        <w:rPr>
          <w:rStyle w:val="FloatTok"/>
        </w:rPr>
        <w:t>0.1</w:t>
      </w:r>
      <w:r>
        <w:rPr>
          <w:rStyle w:val="NormalTok"/>
        </w:rPr>
        <w:t xml:space="preserve">), </w:t>
      </w:r>
      <w:r>
        <w:rPr>
          <w:rStyle w:val="DataTypeTok"/>
        </w:rPr>
        <w:t>style =</w:t>
      </w:r>
      <w:r>
        <w:rPr>
          <w:rStyle w:val="NormalTok"/>
        </w:rPr>
        <w:t xml:space="preserve"> </w:t>
      </w:r>
      <w:r>
        <w:rPr>
          <w:rStyle w:val="StringTok"/>
        </w:rPr>
        <w:t>"fixed"</w:t>
      </w:r>
      <w:r>
        <w:rPr>
          <w:rStyle w:val="NormalTok"/>
        </w:rPr>
        <w:t>,</w:t>
      </w:r>
      <w:r>
        <w:br/>
      </w:r>
      <w:r>
        <w:rPr>
          <w:rStyle w:val="NormalTok"/>
        </w:rPr>
        <w:t xml:space="preserve">  </w:t>
      </w:r>
      <w:r>
        <w:rPr>
          <w:rStyle w:val="DataTypeTok"/>
        </w:rPr>
        <w:t>rev =</w:t>
      </w:r>
      <w:r>
        <w:rPr>
          <w:rStyle w:val="NormalTok"/>
        </w:rPr>
        <w:t xml:space="preserve"> </w:t>
      </w:r>
      <w:r>
        <w:rPr>
          <w:rStyle w:val="OtherTok"/>
        </w:rPr>
        <w:t>TRUE</w:t>
      </w:r>
      <w:r>
        <w:rPr>
          <w:rStyle w:val="NormalTok"/>
        </w:rPr>
        <w:t>)</w:t>
      </w:r>
      <w:r>
        <w:br/>
      </w:r>
      <w:r>
        <w:rPr>
          <w:rStyle w:val="NormalTok"/>
        </w:rPr>
        <w:t>theBg =</w:t>
      </w:r>
      <w:r>
        <w:rPr>
          <w:rStyle w:val="StringTok"/>
        </w:rPr>
        <w:t xml:space="preserve"> </w:t>
      </w:r>
      <w:r>
        <w:rPr>
          <w:rStyle w:val="NormalTok"/>
        </w:rPr>
        <w:t>mapmisc</w:t>
      </w:r>
      <w:r>
        <w:rPr>
          <w:rStyle w:val="OperatorTok"/>
        </w:rPr>
        <w:t>::</w:t>
      </w:r>
      <w:r>
        <w:rPr>
          <w:rStyle w:val="KeywordTok"/>
        </w:rPr>
        <w:t>tonerToTrans</w:t>
      </w:r>
      <w:r>
        <w:rPr>
          <w:rStyle w:val="NormalTok"/>
        </w:rPr>
        <w:t>(mapmisc</w:t>
      </w:r>
      <w:r>
        <w:rPr>
          <w:rStyle w:val="OperatorTok"/>
        </w:rPr>
        <w:t>::</w:t>
      </w:r>
      <w:r>
        <w:rPr>
          <w:rStyle w:val="KeywordTok"/>
        </w:rPr>
        <w:t>openmap</w:t>
      </w:r>
      <w:r>
        <w:rPr>
          <w:rStyle w:val="NormalTok"/>
        </w:rPr>
        <w:t>(wisconsinCm,</w:t>
      </w:r>
      <w:r>
        <w:br/>
      </w:r>
      <w:r>
        <w:rPr>
          <w:rStyle w:val="NormalTok"/>
        </w:rPr>
        <w:t xml:space="preserve">  </w:t>
      </w:r>
      <w:r>
        <w:rPr>
          <w:rStyle w:val="DataTypeTok"/>
        </w:rPr>
        <w:t>fact =</w:t>
      </w:r>
      <w:r>
        <w:rPr>
          <w:rStyle w:val="NormalTok"/>
        </w:rPr>
        <w:t xml:space="preserve"> </w:t>
      </w:r>
      <w:r>
        <w:rPr>
          <w:rStyle w:val="DecValTok"/>
        </w:rPr>
        <w:t>2</w:t>
      </w:r>
      <w:r>
        <w:rPr>
          <w:rStyle w:val="NormalTok"/>
        </w:rPr>
        <w:t xml:space="preserve">, </w:t>
      </w:r>
      <w:r>
        <w:rPr>
          <w:rStyle w:val="DataTypeTok"/>
        </w:rPr>
        <w:t>path =</w:t>
      </w:r>
      <w:r>
        <w:rPr>
          <w:rStyle w:val="NormalTok"/>
        </w:rPr>
        <w:t xml:space="preserve"> </w:t>
      </w:r>
      <w:r>
        <w:rPr>
          <w:rStyle w:val="StringTok"/>
        </w:rPr>
        <w:t>"stamen-toner"</w:t>
      </w:r>
      <w:r>
        <w:rPr>
          <w:rStyle w:val="NormalTok"/>
        </w:rPr>
        <w:t xml:space="preserve">), </w:t>
      </w:r>
      <w:r>
        <w:rPr>
          <w:rStyle w:val="DataTypeTok"/>
        </w:rPr>
        <w:t>col =</w:t>
      </w:r>
      <w:r>
        <w:rPr>
          <w:rStyle w:val="NormalTok"/>
        </w:rPr>
        <w:t xml:space="preserve"> </w:t>
      </w:r>
      <w:r>
        <w:rPr>
          <w:rStyle w:val="StringTok"/>
        </w:rPr>
        <w:t>"grey30"</w:t>
      </w:r>
      <w:r>
        <w:rPr>
          <w:rStyle w:val="NormalTok"/>
        </w:rPr>
        <w:t>)</w:t>
      </w:r>
      <w:r>
        <w:br/>
      </w:r>
      <w:r>
        <w:rPr>
          <w:rStyle w:val="NormalTok"/>
        </w:rPr>
        <w:t>theInset =</w:t>
      </w:r>
      <w:r>
        <w:rPr>
          <w:rStyle w:val="StringTok"/>
        </w:rPr>
        <w:t xml:space="preserve"> </w:t>
      </w:r>
      <w:r>
        <w:rPr>
          <w:rStyle w:val="NormalTok"/>
        </w:rPr>
        <w:t>mapmisc</w:t>
      </w:r>
      <w:r>
        <w:rPr>
          <w:rStyle w:val="OperatorTok"/>
        </w:rPr>
        <w:t>::</w:t>
      </w:r>
      <w:r>
        <w:rPr>
          <w:rStyle w:val="KeywordTok"/>
        </w:rPr>
        <w:t>openmap</w:t>
      </w:r>
      <w:r>
        <w:rPr>
          <w:rStyle w:val="NormalTok"/>
        </w:rPr>
        <w:t xml:space="preserve">(wisconsinCm, </w:t>
      </w:r>
      <w:r>
        <w:rPr>
          <w:rStyle w:val="DataTypeTok"/>
        </w:rPr>
        <w:t>zoom =</w:t>
      </w:r>
      <w:r>
        <w:rPr>
          <w:rStyle w:val="NormalTok"/>
        </w:rPr>
        <w:t xml:space="preserve"> </w:t>
      </w:r>
      <w:r>
        <w:rPr>
          <w:rStyle w:val="DecValTok"/>
        </w:rPr>
        <w:t>6</w:t>
      </w:r>
      <w:r>
        <w:rPr>
          <w:rStyle w:val="NormalTok"/>
        </w:rPr>
        <w:t xml:space="preserve">, </w:t>
      </w:r>
      <w:r>
        <w:rPr>
          <w:rStyle w:val="DataTypeTok"/>
        </w:rPr>
        <w:t>path =</w:t>
      </w:r>
      <w:r>
        <w:rPr>
          <w:rStyle w:val="NormalTok"/>
        </w:rPr>
        <w:t xml:space="preserve"> </w:t>
      </w:r>
      <w:r>
        <w:rPr>
          <w:rStyle w:val="StringTok"/>
        </w:rPr>
        <w:t>"stamen-watercolor"</w:t>
      </w:r>
      <w:r>
        <w:rPr>
          <w:rStyle w:val="NormalTok"/>
        </w:rPr>
        <w:t>,</w:t>
      </w:r>
      <w:r>
        <w:br/>
      </w:r>
      <w:r>
        <w:rPr>
          <w:rStyle w:val="NormalTok"/>
        </w:rPr>
        <w:t xml:space="preserve">  </w:t>
      </w:r>
      <w:r>
        <w:rPr>
          <w:rStyle w:val="DataTypeTok"/>
        </w:rPr>
        <w:t>crs =</w:t>
      </w:r>
      <w:r>
        <w:rPr>
          <w:rStyle w:val="NormalTok"/>
        </w:rPr>
        <w:t xml:space="preserve"> mapmisc</w:t>
      </w:r>
      <w:r>
        <w:rPr>
          <w:rStyle w:val="OperatorTok"/>
        </w:rPr>
        <w:t>::</w:t>
      </w:r>
      <w:r>
        <w:rPr>
          <w:rStyle w:val="NormalTok"/>
        </w:rPr>
        <w:t xml:space="preserve">crsMerc, </w:t>
      </w:r>
      <w:r>
        <w:rPr>
          <w:rStyle w:val="DataTypeTok"/>
        </w:rPr>
        <w:t>buffer =</w:t>
      </w:r>
      <w:r>
        <w:rPr>
          <w:rStyle w:val="NormalTok"/>
        </w:rPr>
        <w:t xml:space="preserve"> </w:t>
      </w:r>
      <w:r>
        <w:rPr>
          <w:rStyle w:val="KeywordTok"/>
        </w:rPr>
        <w:t>c</w:t>
      </w:r>
      <w:r>
        <w:rPr>
          <w:rStyle w:val="NormalTok"/>
        </w:rPr>
        <w:t>(</w:t>
      </w:r>
      <w:r>
        <w:rPr>
          <w:rStyle w:val="DecValTok"/>
        </w:rPr>
        <w:t>0</w:t>
      </w:r>
      <w:r>
        <w:rPr>
          <w:rStyle w:val="NormalTok"/>
        </w:rPr>
        <w:t xml:space="preserve">, </w:t>
      </w:r>
      <w:r>
        <w:rPr>
          <w:rStyle w:val="DecValTok"/>
        </w:rPr>
        <w:t>1500</w:t>
      </w:r>
      <w:r>
        <w:rPr>
          <w:rStyle w:val="NormalTok"/>
        </w:rPr>
        <w:t xml:space="preserve">, </w:t>
      </w:r>
      <w:r>
        <w:rPr>
          <w:rStyle w:val="DecValTok"/>
        </w:rPr>
        <w:t>100</w:t>
      </w:r>
      <w:r>
        <w:rPr>
          <w:rStyle w:val="NormalTok"/>
        </w:rPr>
        <w:t xml:space="preserve">, </w:t>
      </w:r>
      <w:r>
        <w:rPr>
          <w:rStyle w:val="DecValTok"/>
        </w:rPr>
        <w:t>700</w:t>
      </w:r>
      <w:r>
        <w:rPr>
          <w:rStyle w:val="NormalTok"/>
        </w:rPr>
        <w:t xml:space="preserve">) </w:t>
      </w:r>
      <w:r>
        <w:rPr>
          <w:rStyle w:val="OperatorTok"/>
        </w:rPr>
        <w:t>*</w:t>
      </w:r>
      <w:r>
        <w:br/>
      </w:r>
      <w:r>
        <w:rPr>
          <w:rStyle w:val="DecValTok"/>
        </w:rPr>
        <w:t>1000</w:t>
      </w:r>
      <w:r>
        <w:rPr>
          <w:rStyle w:val="NormalTok"/>
        </w:rPr>
        <w:t>)</w:t>
      </w:r>
    </w:p>
    <w:p w14:paraId="1D6E649B" w14:textId="77777777" w:rsidR="00C512AD" w:rsidRDefault="00F8207D">
      <w:pPr>
        <w:pStyle w:val="SourceCode"/>
      </w:pPr>
      <w:r>
        <w:rPr>
          <w:rStyle w:val="KeywordTok"/>
        </w:rPr>
        <w:t>library</w:t>
      </w:r>
      <w:r>
        <w:rPr>
          <w:rStyle w:val="NormalTok"/>
        </w:rPr>
        <w:t>(</w:t>
      </w:r>
      <w:r>
        <w:rPr>
          <w:rStyle w:val="StringTok"/>
        </w:rPr>
        <w:t>"sp"</w:t>
      </w:r>
      <w:r>
        <w:rPr>
          <w:rStyle w:val="NormalTok"/>
        </w:rPr>
        <w:t>)</w:t>
      </w:r>
      <w:r>
        <w:br/>
      </w:r>
      <w:r>
        <w:rPr>
          <w:rStyle w:val="NormalTok"/>
        </w:rPr>
        <w:t>mapmisc</w:t>
      </w:r>
      <w:r>
        <w:rPr>
          <w:rStyle w:val="OperatorTok"/>
        </w:rPr>
        <w:t>::</w:t>
      </w:r>
      <w:r>
        <w:rPr>
          <w:rStyle w:val="KeywordTok"/>
        </w:rPr>
        <w:t>map.new</w:t>
      </w:r>
      <w:r>
        <w:rPr>
          <w:rStyle w:val="NormalTok"/>
        </w:rPr>
        <w:t xml:space="preserve">(wisconsinCsubm, </w:t>
      </w:r>
      <w:r>
        <w:rPr>
          <w:rStyle w:val="FloatTok"/>
        </w:rPr>
        <w:t>0.85</w:t>
      </w:r>
      <w:r>
        <w:rPr>
          <w:rStyle w:val="NormalTok"/>
        </w:rPr>
        <w:t>)</w:t>
      </w:r>
      <w:r>
        <w:br/>
      </w:r>
      <w:r>
        <w:rPr>
          <w:rStyle w:val="NormalTok"/>
        </w:rPr>
        <w:t>sp</w:t>
      </w:r>
      <w:r>
        <w:rPr>
          <w:rStyle w:val="OperatorTok"/>
        </w:rPr>
        <w:t>::</w:t>
      </w:r>
      <w:r>
        <w:rPr>
          <w:rStyle w:val="KeywordTok"/>
        </w:rPr>
        <w:t>plot</w:t>
      </w:r>
      <w:r>
        <w:rPr>
          <w:rStyle w:val="NormalTok"/>
        </w:rPr>
        <w:t xml:space="preserve">(wisconsinCsubm, </w:t>
      </w:r>
      <w:r>
        <w:rPr>
          <w:rStyle w:val="DataTypeTok"/>
        </w:rPr>
        <w:t>col =</w:t>
      </w:r>
      <w:r>
        <w:rPr>
          <w:rStyle w:val="NormalTok"/>
        </w:rPr>
        <w:t xml:space="preserve"> theColTrump</w:t>
      </w:r>
      <w:r>
        <w:rPr>
          <w:rStyle w:val="OperatorTok"/>
        </w:rPr>
        <w:t>$</w:t>
      </w:r>
      <w:r>
        <w:rPr>
          <w:rStyle w:val="NormalTok"/>
        </w:rPr>
        <w:t xml:space="preserve">plot, </w:t>
      </w:r>
      <w:r>
        <w:rPr>
          <w:rStyle w:val="DataTypeTok"/>
        </w:rPr>
        <w:t>add =</w:t>
      </w:r>
      <w:r>
        <w:rPr>
          <w:rStyle w:val="NormalTok"/>
        </w:rPr>
        <w:t xml:space="preserve"> </w:t>
      </w:r>
      <w:r>
        <w:rPr>
          <w:rStyle w:val="OtherTok"/>
        </w:rPr>
        <w:t>TRUE</w:t>
      </w:r>
      <w:r>
        <w:rPr>
          <w:rStyle w:val="NormalTok"/>
        </w:rPr>
        <w:t>,</w:t>
      </w:r>
      <w:r>
        <w:br/>
      </w:r>
      <w:r>
        <w:rPr>
          <w:rStyle w:val="NormalTok"/>
        </w:rPr>
        <w:t xml:space="preserve">  </w:t>
      </w:r>
      <w:r>
        <w:rPr>
          <w:rStyle w:val="DataTypeTok"/>
        </w:rPr>
        <w:t>lwd =</w:t>
      </w:r>
      <w:r>
        <w:rPr>
          <w:rStyle w:val="NormalTok"/>
        </w:rPr>
        <w:t xml:space="preserve"> </w:t>
      </w:r>
      <w:r>
        <w:rPr>
          <w:rStyle w:val="FloatTok"/>
        </w:rPr>
        <w:t>0.2</w:t>
      </w:r>
      <w:r>
        <w:rPr>
          <w:rStyle w:val="NormalTok"/>
        </w:rPr>
        <w:t>)</w:t>
      </w:r>
      <w:r>
        <w:br/>
      </w:r>
      <w:r>
        <w:rPr>
          <w:rStyle w:val="NormalTok"/>
        </w:rPr>
        <w:t>raster</w:t>
      </w:r>
      <w:r>
        <w:rPr>
          <w:rStyle w:val="OperatorTok"/>
        </w:rPr>
        <w:t>::</w:t>
      </w:r>
      <w:r>
        <w:rPr>
          <w:rStyle w:val="KeywordTok"/>
        </w:rPr>
        <w:t>plot</w:t>
      </w:r>
      <w:r>
        <w:rPr>
          <w:rStyle w:val="NormalTok"/>
        </w:rPr>
        <w:t xml:space="preserve">(theBg, </w:t>
      </w:r>
      <w:r>
        <w:rPr>
          <w:rStyle w:val="DataTypeTok"/>
        </w:rPr>
        <w:t>add =</w:t>
      </w:r>
      <w:r>
        <w:rPr>
          <w:rStyle w:val="NormalTok"/>
        </w:rPr>
        <w:t xml:space="preserve"> </w:t>
      </w:r>
      <w:r>
        <w:rPr>
          <w:rStyle w:val="OtherTok"/>
        </w:rPr>
        <w:t>TRUE</w:t>
      </w:r>
      <w:r>
        <w:rPr>
          <w:rStyle w:val="NormalTok"/>
        </w:rPr>
        <w:t xml:space="preserve">, </w:t>
      </w:r>
      <w:r>
        <w:rPr>
          <w:rStyle w:val="DataTypeTok"/>
        </w:rPr>
        <w:t>maxpixels =</w:t>
      </w:r>
      <w:r>
        <w:rPr>
          <w:rStyle w:val="NormalTok"/>
        </w:rPr>
        <w:t xml:space="preserve"> </w:t>
      </w:r>
      <w:r>
        <w:rPr>
          <w:rStyle w:val="DecValTok"/>
        </w:rPr>
        <w:t>10</w:t>
      </w:r>
      <w:r>
        <w:rPr>
          <w:rStyle w:val="OperatorTok"/>
        </w:rPr>
        <w:t>^</w:t>
      </w:r>
      <w:r>
        <w:rPr>
          <w:rStyle w:val="DecValTok"/>
        </w:rPr>
        <w:t>7</w:t>
      </w:r>
      <w:r>
        <w:rPr>
          <w:rStyle w:val="NormalTok"/>
        </w:rPr>
        <w:t>)</w:t>
      </w:r>
      <w:r>
        <w:br/>
      </w:r>
      <w:r>
        <w:rPr>
          <w:rStyle w:val="NormalTok"/>
        </w:rPr>
        <w:t>mapmisc</w:t>
      </w:r>
      <w:r>
        <w:rPr>
          <w:rStyle w:val="OperatorTok"/>
        </w:rPr>
        <w:t>::</w:t>
      </w:r>
      <w:r>
        <w:rPr>
          <w:rStyle w:val="KeywordTok"/>
        </w:rPr>
        <w:t>insetMap</w:t>
      </w:r>
      <w:r>
        <w:rPr>
          <w:rStyle w:val="NormalTok"/>
        </w:rPr>
        <w:t xml:space="preserve">(wisconsinCsubm, </w:t>
      </w:r>
      <w:r>
        <w:rPr>
          <w:rStyle w:val="StringTok"/>
        </w:rPr>
        <w:t>"bottomright"</w:t>
      </w:r>
      <w:r>
        <w:rPr>
          <w:rStyle w:val="NormalTok"/>
        </w:rPr>
        <w:t>, theInset,</w:t>
      </w:r>
      <w:r>
        <w:br/>
      </w:r>
      <w:r>
        <w:rPr>
          <w:rStyle w:val="NormalTok"/>
        </w:rPr>
        <w:t xml:space="preserve">  </w:t>
      </w:r>
      <w:r>
        <w:rPr>
          <w:rStyle w:val="DataTypeTok"/>
        </w:rPr>
        <w:t>outer =</w:t>
      </w:r>
      <w:r>
        <w:rPr>
          <w:rStyle w:val="NormalTok"/>
        </w:rPr>
        <w:t xml:space="preserve"> </w:t>
      </w:r>
      <w:r>
        <w:rPr>
          <w:rStyle w:val="OtherTok"/>
        </w:rPr>
        <w:t>TRUE</w:t>
      </w:r>
      <w:r>
        <w:rPr>
          <w:rStyle w:val="NormalTok"/>
        </w:rPr>
        <w:t xml:space="preserve">, </w:t>
      </w:r>
      <w:r>
        <w:rPr>
          <w:rStyle w:val="DataTypeTok"/>
        </w:rPr>
        <w:t>width =</w:t>
      </w:r>
      <w:r>
        <w:rPr>
          <w:rStyle w:val="NormalTok"/>
        </w:rPr>
        <w:t xml:space="preserve"> </w:t>
      </w:r>
      <w:r>
        <w:rPr>
          <w:rStyle w:val="FloatTok"/>
        </w:rPr>
        <w:t>0.35</w:t>
      </w:r>
      <w:r>
        <w:rPr>
          <w:rStyle w:val="NormalTok"/>
        </w:rPr>
        <w:t>)</w:t>
      </w:r>
      <w:r>
        <w:br/>
      </w:r>
      <w:r>
        <w:rPr>
          <w:rStyle w:val="NormalTok"/>
        </w:rPr>
        <w:t>mapmisc</w:t>
      </w:r>
      <w:r>
        <w:rPr>
          <w:rStyle w:val="OperatorTok"/>
        </w:rPr>
        <w:t>::</w:t>
      </w:r>
      <w:r>
        <w:rPr>
          <w:rStyle w:val="KeywordTok"/>
        </w:rPr>
        <w:t>scaleBar</w:t>
      </w:r>
      <w:r>
        <w:rPr>
          <w:rStyle w:val="NormalTok"/>
        </w:rPr>
        <w:t xml:space="preserve">(wisconsinCsubm, </w:t>
      </w:r>
      <w:r>
        <w:rPr>
          <w:rStyle w:val="StringTok"/>
        </w:rPr>
        <w:t>"top"</w:t>
      </w:r>
      <w:r>
        <w:rPr>
          <w:rStyle w:val="NormalTok"/>
        </w:rPr>
        <w:t xml:space="preserve">, </w:t>
      </w:r>
      <w:r>
        <w:rPr>
          <w:rStyle w:val="DataTypeTok"/>
        </w:rPr>
        <w:t>cex =</w:t>
      </w:r>
      <w:r>
        <w:rPr>
          <w:rStyle w:val="NormalTok"/>
        </w:rPr>
        <w:t xml:space="preserve"> </w:t>
      </w:r>
      <w:r>
        <w:rPr>
          <w:rStyle w:val="FloatTok"/>
        </w:rPr>
        <w:t>0.8</w:t>
      </w:r>
      <w:r>
        <w:rPr>
          <w:rStyle w:val="NormalTok"/>
        </w:rPr>
        <w:t>)</w:t>
      </w:r>
      <w:r>
        <w:br/>
      </w:r>
      <w:r>
        <w:rPr>
          <w:rStyle w:val="NormalTok"/>
        </w:rPr>
        <w:t>mapmisc</w:t>
      </w:r>
      <w:r>
        <w:rPr>
          <w:rStyle w:val="OperatorTok"/>
        </w:rPr>
        <w:t>::</w:t>
      </w:r>
      <w:r>
        <w:rPr>
          <w:rStyle w:val="KeywordTok"/>
        </w:rPr>
        <w:t>legendBreaks</w:t>
      </w:r>
      <w:r>
        <w:rPr>
          <w:rStyle w:val="NormalTok"/>
        </w:rPr>
        <w:t>(</w:t>
      </w:r>
      <w:r>
        <w:rPr>
          <w:rStyle w:val="StringTok"/>
        </w:rPr>
        <w:t>"topright"</w:t>
      </w:r>
      <w:r>
        <w:rPr>
          <w:rStyle w:val="NormalTok"/>
        </w:rPr>
        <w:t xml:space="preserve">, theColTrump, </w:t>
      </w:r>
      <w:r>
        <w:rPr>
          <w:rStyle w:val="DataTypeTok"/>
        </w:rPr>
        <w:t>bty =</w:t>
      </w:r>
      <w:r>
        <w:rPr>
          <w:rStyle w:val="NormalTok"/>
        </w:rPr>
        <w:t xml:space="preserve"> </w:t>
      </w:r>
      <w:r>
        <w:rPr>
          <w:rStyle w:val="StringTok"/>
        </w:rPr>
        <w:t>"n"</w:t>
      </w:r>
      <w:r>
        <w:rPr>
          <w:rStyle w:val="NormalTok"/>
        </w:rPr>
        <w:t>,</w:t>
      </w:r>
      <w:r>
        <w:br/>
      </w:r>
      <w:r>
        <w:rPr>
          <w:rStyle w:val="NormalTok"/>
        </w:rPr>
        <w:t xml:space="preserve">  </w:t>
      </w:r>
      <w:r>
        <w:rPr>
          <w:rStyle w:val="DataTypeTok"/>
        </w:rPr>
        <w:t>inset =</w:t>
      </w:r>
      <w:r>
        <w:rPr>
          <w:rStyle w:val="NormalTok"/>
        </w:rPr>
        <w:t xml:space="preserve"> </w:t>
      </w:r>
      <w:r>
        <w:rPr>
          <w:rStyle w:val="DecValTok"/>
        </w:rPr>
        <w:t>0</w:t>
      </w:r>
      <w:r>
        <w:rPr>
          <w:rStyle w:val="NormalTok"/>
        </w:rPr>
        <w:t>)</w:t>
      </w:r>
    </w:p>
    <w:p w14:paraId="2F1649BA" w14:textId="77777777" w:rsidR="00C512AD" w:rsidRDefault="00C512AD">
      <w:pPr>
        <w:pStyle w:val="FirstParagraph"/>
      </w:pPr>
    </w:p>
    <w:p w14:paraId="05173FFD" w14:textId="77777777" w:rsidR="00C512AD" w:rsidRDefault="00F8207D">
      <w:pPr>
        <w:pStyle w:val="SourceCode"/>
      </w:pPr>
      <w:proofErr w:type="gramStart"/>
      <w:r>
        <w:rPr>
          <w:rStyle w:val="NormalTok"/>
        </w:rPr>
        <w:lastRenderedPageBreak/>
        <w:t>mapmisc</w:t>
      </w:r>
      <w:r>
        <w:rPr>
          <w:rStyle w:val="OperatorTok"/>
        </w:rPr>
        <w:t>::</w:t>
      </w:r>
      <w:proofErr w:type="gramEnd"/>
      <w:r>
        <w:rPr>
          <w:rStyle w:val="KeywordTok"/>
        </w:rPr>
        <w:t>map.new</w:t>
      </w:r>
      <w:r>
        <w:rPr>
          <w:rStyle w:val="NormalTok"/>
        </w:rPr>
        <w:t xml:space="preserve">(wisconsinCsubm, </w:t>
      </w:r>
      <w:r>
        <w:rPr>
          <w:rStyle w:val="FloatTok"/>
        </w:rPr>
        <w:t>0.85</w:t>
      </w:r>
      <w:r>
        <w:rPr>
          <w:rStyle w:val="NormalTok"/>
        </w:rPr>
        <w:t>)</w:t>
      </w:r>
      <w:r>
        <w:br/>
      </w:r>
      <w:r>
        <w:rPr>
          <w:rStyle w:val="KeywordTok"/>
        </w:rPr>
        <w:t>plot</w:t>
      </w:r>
      <w:r>
        <w:rPr>
          <w:rStyle w:val="NormalTok"/>
        </w:rPr>
        <w:t xml:space="preserve">(wisconsinCsubm, </w:t>
      </w:r>
      <w:r>
        <w:rPr>
          <w:rStyle w:val="DataTypeTok"/>
        </w:rPr>
        <w:t>col =</w:t>
      </w:r>
      <w:r>
        <w:rPr>
          <w:rStyle w:val="NormalTok"/>
        </w:rPr>
        <w:t xml:space="preserve"> theColPop</w:t>
      </w:r>
      <w:r>
        <w:rPr>
          <w:rStyle w:val="OperatorTok"/>
        </w:rPr>
        <w:t>$</w:t>
      </w:r>
      <w:r>
        <w:rPr>
          <w:rStyle w:val="NormalTok"/>
        </w:rPr>
        <w:t xml:space="preserve">plot, </w:t>
      </w:r>
      <w:r>
        <w:rPr>
          <w:rStyle w:val="DataTypeTok"/>
        </w:rPr>
        <w:t>add =</w:t>
      </w:r>
      <w:r>
        <w:rPr>
          <w:rStyle w:val="NormalTok"/>
        </w:rPr>
        <w:t xml:space="preserve"> </w:t>
      </w:r>
      <w:r>
        <w:rPr>
          <w:rStyle w:val="OtherTok"/>
        </w:rPr>
        <w:t>TRUE</w:t>
      </w:r>
      <w:r>
        <w:rPr>
          <w:rStyle w:val="NormalTok"/>
        </w:rPr>
        <w:t xml:space="preserve">, </w:t>
      </w:r>
      <w:r>
        <w:rPr>
          <w:rStyle w:val="DataTypeTok"/>
        </w:rPr>
        <w:t>lwd =</w:t>
      </w:r>
      <w:r>
        <w:rPr>
          <w:rStyle w:val="NormalTok"/>
        </w:rPr>
        <w:t xml:space="preserve"> </w:t>
      </w:r>
      <w:r>
        <w:rPr>
          <w:rStyle w:val="FloatTok"/>
        </w:rPr>
        <w:t>0.2</w:t>
      </w:r>
      <w:r>
        <w:rPr>
          <w:rStyle w:val="NormalTok"/>
        </w:rPr>
        <w:t>)</w:t>
      </w:r>
      <w:r>
        <w:br/>
      </w:r>
      <w:r>
        <w:rPr>
          <w:rStyle w:val="KeywordTok"/>
        </w:rPr>
        <w:t>plot</w:t>
      </w:r>
      <w:r>
        <w:rPr>
          <w:rStyle w:val="NormalTok"/>
        </w:rPr>
        <w:t xml:space="preserve">(theBg, </w:t>
      </w:r>
      <w:r>
        <w:rPr>
          <w:rStyle w:val="DataTypeTok"/>
        </w:rPr>
        <w:t>add =</w:t>
      </w:r>
      <w:r>
        <w:rPr>
          <w:rStyle w:val="NormalTok"/>
        </w:rPr>
        <w:t xml:space="preserve"> </w:t>
      </w:r>
      <w:r>
        <w:rPr>
          <w:rStyle w:val="OtherTok"/>
        </w:rPr>
        <w:t>TRUE</w:t>
      </w:r>
      <w:r>
        <w:rPr>
          <w:rStyle w:val="NormalTok"/>
        </w:rPr>
        <w:t xml:space="preserve">, </w:t>
      </w:r>
      <w:r>
        <w:rPr>
          <w:rStyle w:val="DataTypeTok"/>
        </w:rPr>
        <w:t>maxpixels =</w:t>
      </w:r>
      <w:r>
        <w:rPr>
          <w:rStyle w:val="NormalTok"/>
        </w:rPr>
        <w:t xml:space="preserve"> </w:t>
      </w:r>
      <w:r>
        <w:rPr>
          <w:rStyle w:val="DecValTok"/>
        </w:rPr>
        <w:t>10</w:t>
      </w:r>
      <w:r>
        <w:rPr>
          <w:rStyle w:val="OperatorTok"/>
        </w:rPr>
        <w:t>^</w:t>
      </w:r>
      <w:r>
        <w:rPr>
          <w:rStyle w:val="DecValTok"/>
        </w:rPr>
        <w:t>7</w:t>
      </w:r>
      <w:r>
        <w:rPr>
          <w:rStyle w:val="NormalTok"/>
        </w:rPr>
        <w:t>)</w:t>
      </w:r>
      <w:r>
        <w:br/>
      </w:r>
      <w:r>
        <w:rPr>
          <w:rStyle w:val="NormalTok"/>
        </w:rPr>
        <w:t>mapmisc</w:t>
      </w:r>
      <w:r>
        <w:rPr>
          <w:rStyle w:val="OperatorTok"/>
        </w:rPr>
        <w:t>::</w:t>
      </w:r>
      <w:r>
        <w:rPr>
          <w:rStyle w:val="KeywordTok"/>
        </w:rPr>
        <w:t>legendBreaks</w:t>
      </w:r>
      <w:r>
        <w:rPr>
          <w:rStyle w:val="NormalTok"/>
        </w:rPr>
        <w:t>(</w:t>
      </w:r>
      <w:r>
        <w:rPr>
          <w:rStyle w:val="StringTok"/>
        </w:rPr>
        <w:t>"right"</w:t>
      </w:r>
      <w:r>
        <w:rPr>
          <w:rStyle w:val="NormalTok"/>
        </w:rPr>
        <w:t xml:space="preserve">, theColPop, </w:t>
      </w:r>
      <w:r>
        <w:rPr>
          <w:rStyle w:val="DataTypeTok"/>
        </w:rPr>
        <w:t>bty =</w:t>
      </w:r>
      <w:r>
        <w:rPr>
          <w:rStyle w:val="NormalTok"/>
        </w:rPr>
        <w:t xml:space="preserve"> </w:t>
      </w:r>
      <w:r>
        <w:rPr>
          <w:rStyle w:val="StringTok"/>
        </w:rPr>
        <w:t>"n"</w:t>
      </w:r>
      <w:r>
        <w:rPr>
          <w:rStyle w:val="NormalTok"/>
        </w:rPr>
        <w:t xml:space="preserve">, </w:t>
      </w:r>
      <w:r>
        <w:rPr>
          <w:rStyle w:val="DataTypeTok"/>
        </w:rPr>
        <w:t>inset =</w:t>
      </w:r>
      <w:r>
        <w:rPr>
          <w:rStyle w:val="NormalTok"/>
        </w:rPr>
        <w:t xml:space="preserve"> </w:t>
      </w:r>
      <w:r>
        <w:rPr>
          <w:rStyle w:val="DecValTok"/>
        </w:rPr>
        <w:t>0</w:t>
      </w:r>
      <w:r>
        <w:rPr>
          <w:rStyle w:val="NormalTok"/>
        </w:rPr>
        <w:t>)</w:t>
      </w:r>
    </w:p>
    <w:p w14:paraId="67FE7119" w14:textId="77777777" w:rsidR="00C512AD" w:rsidRDefault="00C512AD">
      <w:pPr>
        <w:pStyle w:val="FirstParagraph"/>
      </w:pPr>
    </w:p>
    <w:p w14:paraId="2745C205" w14:textId="77777777" w:rsidR="00C512AD" w:rsidRDefault="00F8207D">
      <w:pPr>
        <w:pStyle w:val="SourceCode"/>
      </w:pPr>
      <w:proofErr w:type="gramStart"/>
      <w:r>
        <w:rPr>
          <w:rStyle w:val="NormalTok"/>
        </w:rPr>
        <w:t>mapmisc</w:t>
      </w:r>
      <w:r>
        <w:rPr>
          <w:rStyle w:val="OperatorTok"/>
        </w:rPr>
        <w:t>::</w:t>
      </w:r>
      <w:proofErr w:type="gramEnd"/>
      <w:r>
        <w:rPr>
          <w:rStyle w:val="KeywordTok"/>
        </w:rPr>
        <w:t>map.new</w:t>
      </w:r>
      <w:r>
        <w:rPr>
          <w:rStyle w:val="NormalTok"/>
        </w:rPr>
        <w:t xml:space="preserve">(wisconsinCsubm, </w:t>
      </w:r>
      <w:r>
        <w:rPr>
          <w:rStyle w:val="FloatTok"/>
        </w:rPr>
        <w:t>0.85</w:t>
      </w:r>
      <w:r>
        <w:rPr>
          <w:rStyle w:val="NormalTok"/>
        </w:rPr>
        <w:t>)</w:t>
      </w:r>
      <w:r>
        <w:br/>
      </w:r>
      <w:r>
        <w:rPr>
          <w:rStyle w:val="KeywordTok"/>
        </w:rPr>
        <w:t>plot</w:t>
      </w:r>
      <w:r>
        <w:rPr>
          <w:rStyle w:val="NormalTok"/>
        </w:rPr>
        <w:t xml:space="preserve">(wisconsinCsubm, </w:t>
      </w:r>
      <w:r>
        <w:rPr>
          <w:rStyle w:val="DataTypeTok"/>
        </w:rPr>
        <w:t>col =</w:t>
      </w:r>
      <w:r>
        <w:rPr>
          <w:rStyle w:val="NormalTok"/>
        </w:rPr>
        <w:t xml:space="preserve"> theColInd</w:t>
      </w:r>
      <w:r>
        <w:rPr>
          <w:rStyle w:val="OperatorTok"/>
        </w:rPr>
        <w:t>$</w:t>
      </w:r>
      <w:r>
        <w:rPr>
          <w:rStyle w:val="NormalTok"/>
        </w:rPr>
        <w:t xml:space="preserve">plot, </w:t>
      </w:r>
      <w:r>
        <w:rPr>
          <w:rStyle w:val="DataTypeTok"/>
        </w:rPr>
        <w:t>add =</w:t>
      </w:r>
      <w:r>
        <w:rPr>
          <w:rStyle w:val="NormalTok"/>
        </w:rPr>
        <w:t xml:space="preserve"> </w:t>
      </w:r>
      <w:r>
        <w:rPr>
          <w:rStyle w:val="OtherTok"/>
        </w:rPr>
        <w:t>TRUE</w:t>
      </w:r>
      <w:r>
        <w:rPr>
          <w:rStyle w:val="NormalTok"/>
        </w:rPr>
        <w:t xml:space="preserve">, </w:t>
      </w:r>
      <w:r>
        <w:rPr>
          <w:rStyle w:val="DataTypeTok"/>
        </w:rPr>
        <w:t>lwd =</w:t>
      </w:r>
      <w:r>
        <w:rPr>
          <w:rStyle w:val="NormalTok"/>
        </w:rPr>
        <w:t xml:space="preserve"> </w:t>
      </w:r>
      <w:r>
        <w:rPr>
          <w:rStyle w:val="FloatTok"/>
        </w:rPr>
        <w:t>0.2</w:t>
      </w:r>
      <w:r>
        <w:rPr>
          <w:rStyle w:val="NormalTok"/>
        </w:rPr>
        <w:t>)</w:t>
      </w:r>
      <w:r>
        <w:br/>
      </w:r>
      <w:r>
        <w:rPr>
          <w:rStyle w:val="KeywordTok"/>
        </w:rPr>
        <w:t>plot</w:t>
      </w:r>
      <w:r>
        <w:rPr>
          <w:rStyle w:val="NormalTok"/>
        </w:rPr>
        <w:t xml:space="preserve">(theBg, </w:t>
      </w:r>
      <w:r>
        <w:rPr>
          <w:rStyle w:val="DataTypeTok"/>
        </w:rPr>
        <w:t>add =</w:t>
      </w:r>
      <w:r>
        <w:rPr>
          <w:rStyle w:val="NormalTok"/>
        </w:rPr>
        <w:t xml:space="preserve"> </w:t>
      </w:r>
      <w:r>
        <w:rPr>
          <w:rStyle w:val="OtherTok"/>
        </w:rPr>
        <w:t>TRUE</w:t>
      </w:r>
      <w:r>
        <w:rPr>
          <w:rStyle w:val="NormalTok"/>
        </w:rPr>
        <w:t xml:space="preserve">, </w:t>
      </w:r>
      <w:r>
        <w:rPr>
          <w:rStyle w:val="DataTypeTok"/>
        </w:rPr>
        <w:t>maxpixels =</w:t>
      </w:r>
      <w:r>
        <w:rPr>
          <w:rStyle w:val="NormalTok"/>
        </w:rPr>
        <w:t xml:space="preserve"> </w:t>
      </w:r>
      <w:r>
        <w:rPr>
          <w:rStyle w:val="DecValTok"/>
        </w:rPr>
        <w:t>10</w:t>
      </w:r>
      <w:r>
        <w:rPr>
          <w:rStyle w:val="OperatorTok"/>
        </w:rPr>
        <w:t>^</w:t>
      </w:r>
      <w:r>
        <w:rPr>
          <w:rStyle w:val="DecValTok"/>
        </w:rPr>
        <w:t>7</w:t>
      </w:r>
      <w:r>
        <w:rPr>
          <w:rStyle w:val="NormalTok"/>
        </w:rPr>
        <w:t>)</w:t>
      </w:r>
      <w:r>
        <w:br/>
      </w:r>
      <w:r>
        <w:rPr>
          <w:rStyle w:val="NormalTok"/>
        </w:rPr>
        <w:t>mapmisc</w:t>
      </w:r>
      <w:r>
        <w:rPr>
          <w:rStyle w:val="OperatorTok"/>
        </w:rPr>
        <w:t>::</w:t>
      </w:r>
      <w:r>
        <w:rPr>
          <w:rStyle w:val="KeywordTok"/>
        </w:rPr>
        <w:t>legendBreaks</w:t>
      </w:r>
      <w:r>
        <w:rPr>
          <w:rStyle w:val="NormalTok"/>
        </w:rPr>
        <w:t>(</w:t>
      </w:r>
      <w:r>
        <w:rPr>
          <w:rStyle w:val="StringTok"/>
        </w:rPr>
        <w:t>"right"</w:t>
      </w:r>
      <w:r>
        <w:rPr>
          <w:rStyle w:val="NormalTok"/>
        </w:rPr>
        <w:t xml:space="preserve">, theColInd, </w:t>
      </w:r>
      <w:r>
        <w:rPr>
          <w:rStyle w:val="DataTypeTok"/>
        </w:rPr>
        <w:t>bty =</w:t>
      </w:r>
      <w:r>
        <w:rPr>
          <w:rStyle w:val="NormalTok"/>
        </w:rPr>
        <w:t xml:space="preserve"> </w:t>
      </w:r>
      <w:r>
        <w:rPr>
          <w:rStyle w:val="StringTok"/>
        </w:rPr>
        <w:t>"n"</w:t>
      </w:r>
      <w:r>
        <w:rPr>
          <w:rStyle w:val="NormalTok"/>
        </w:rPr>
        <w:t xml:space="preserve">, </w:t>
      </w:r>
      <w:r>
        <w:rPr>
          <w:rStyle w:val="DataTypeTok"/>
        </w:rPr>
        <w:t>inset =</w:t>
      </w:r>
      <w:r>
        <w:rPr>
          <w:rStyle w:val="NormalTok"/>
        </w:rPr>
        <w:t xml:space="preserve"> </w:t>
      </w:r>
      <w:r>
        <w:rPr>
          <w:rStyle w:val="DecValTok"/>
        </w:rPr>
        <w:t>0</w:t>
      </w:r>
      <w:r>
        <w:rPr>
          <w:rStyle w:val="NormalTok"/>
        </w:rPr>
        <w:t>)</w:t>
      </w:r>
    </w:p>
    <w:p w14:paraId="3A310FE9" w14:textId="77777777" w:rsidR="00C512AD" w:rsidRDefault="00C512AD">
      <w:pPr>
        <w:pStyle w:val="FirstParagraph"/>
      </w:pPr>
    </w:p>
    <w:p w14:paraId="073C2C2C" w14:textId="77777777" w:rsidR="00C512AD" w:rsidRDefault="00F8207D">
      <w:pPr>
        <w:pStyle w:val="SourceCode"/>
      </w:pPr>
      <w:proofErr w:type="gramStart"/>
      <w:r>
        <w:rPr>
          <w:rStyle w:val="NormalTok"/>
        </w:rPr>
        <w:t>mapmisc</w:t>
      </w:r>
      <w:r>
        <w:rPr>
          <w:rStyle w:val="OperatorTok"/>
        </w:rPr>
        <w:t>::</w:t>
      </w:r>
      <w:proofErr w:type="gramEnd"/>
      <w:r>
        <w:rPr>
          <w:rStyle w:val="KeywordTok"/>
        </w:rPr>
        <w:t>map.new</w:t>
      </w:r>
      <w:r>
        <w:rPr>
          <w:rStyle w:val="NormalTok"/>
        </w:rPr>
        <w:t xml:space="preserve">(wisconsinCsubm, </w:t>
      </w:r>
      <w:r>
        <w:rPr>
          <w:rStyle w:val="FloatTok"/>
        </w:rPr>
        <w:t>0.85</w:t>
      </w:r>
      <w:r>
        <w:rPr>
          <w:rStyle w:val="NormalTok"/>
        </w:rPr>
        <w:t>)</w:t>
      </w:r>
      <w:r>
        <w:br/>
      </w:r>
      <w:r>
        <w:rPr>
          <w:rStyle w:val="KeywordTok"/>
        </w:rPr>
        <w:t>plot</w:t>
      </w:r>
      <w:r>
        <w:rPr>
          <w:rStyle w:val="NormalTok"/>
        </w:rPr>
        <w:t xml:space="preserve">(wisconsinCsubm, </w:t>
      </w:r>
      <w:r>
        <w:rPr>
          <w:rStyle w:val="DataTypeTok"/>
        </w:rPr>
        <w:t>col =</w:t>
      </w:r>
      <w:r>
        <w:rPr>
          <w:rStyle w:val="NormalTok"/>
        </w:rPr>
        <w:t xml:space="preserve"> theColWhite</w:t>
      </w:r>
      <w:r>
        <w:rPr>
          <w:rStyle w:val="OperatorTok"/>
        </w:rPr>
        <w:t>$</w:t>
      </w:r>
      <w:r>
        <w:rPr>
          <w:rStyle w:val="NormalTok"/>
        </w:rPr>
        <w:t xml:space="preserve">plot, </w:t>
      </w:r>
      <w:r>
        <w:rPr>
          <w:rStyle w:val="DataTypeTok"/>
        </w:rPr>
        <w:t>add =</w:t>
      </w:r>
      <w:r>
        <w:rPr>
          <w:rStyle w:val="NormalTok"/>
        </w:rPr>
        <w:t xml:space="preserve"> </w:t>
      </w:r>
      <w:r>
        <w:rPr>
          <w:rStyle w:val="OtherTok"/>
        </w:rPr>
        <w:t>TRUE</w:t>
      </w:r>
      <w:r>
        <w:rPr>
          <w:rStyle w:val="NormalTok"/>
        </w:rPr>
        <w:t>,</w:t>
      </w:r>
      <w:r>
        <w:br/>
      </w:r>
      <w:r>
        <w:rPr>
          <w:rStyle w:val="NormalTok"/>
        </w:rPr>
        <w:t xml:space="preserve">  </w:t>
      </w:r>
      <w:r>
        <w:rPr>
          <w:rStyle w:val="DataTypeTok"/>
        </w:rPr>
        <w:t>lwd =</w:t>
      </w:r>
      <w:r>
        <w:rPr>
          <w:rStyle w:val="NormalTok"/>
        </w:rPr>
        <w:t xml:space="preserve"> </w:t>
      </w:r>
      <w:r>
        <w:rPr>
          <w:rStyle w:val="FloatTok"/>
        </w:rPr>
        <w:t>0.2</w:t>
      </w:r>
      <w:r>
        <w:rPr>
          <w:rStyle w:val="NormalTok"/>
        </w:rPr>
        <w:t>)</w:t>
      </w:r>
      <w:r>
        <w:br/>
      </w:r>
      <w:r>
        <w:rPr>
          <w:rStyle w:val="KeywordTok"/>
        </w:rPr>
        <w:t>plot</w:t>
      </w:r>
      <w:r>
        <w:rPr>
          <w:rStyle w:val="NormalTok"/>
        </w:rPr>
        <w:t xml:space="preserve">(theBg, </w:t>
      </w:r>
      <w:r>
        <w:rPr>
          <w:rStyle w:val="DataTypeTok"/>
        </w:rPr>
        <w:t>add =</w:t>
      </w:r>
      <w:r>
        <w:rPr>
          <w:rStyle w:val="NormalTok"/>
        </w:rPr>
        <w:t xml:space="preserve"> </w:t>
      </w:r>
      <w:r>
        <w:rPr>
          <w:rStyle w:val="OtherTok"/>
        </w:rPr>
        <w:t>TRUE</w:t>
      </w:r>
      <w:r>
        <w:rPr>
          <w:rStyle w:val="NormalTok"/>
        </w:rPr>
        <w:t xml:space="preserve">, </w:t>
      </w:r>
      <w:r>
        <w:rPr>
          <w:rStyle w:val="DataTypeTok"/>
        </w:rPr>
        <w:t>maxpixels =</w:t>
      </w:r>
      <w:r>
        <w:rPr>
          <w:rStyle w:val="NormalTok"/>
        </w:rPr>
        <w:t xml:space="preserve"> </w:t>
      </w:r>
      <w:r>
        <w:rPr>
          <w:rStyle w:val="DecValTok"/>
        </w:rPr>
        <w:t>10</w:t>
      </w:r>
      <w:r>
        <w:rPr>
          <w:rStyle w:val="OperatorTok"/>
        </w:rPr>
        <w:t>^</w:t>
      </w:r>
      <w:r>
        <w:rPr>
          <w:rStyle w:val="DecValTok"/>
        </w:rPr>
        <w:t>7</w:t>
      </w:r>
      <w:r>
        <w:rPr>
          <w:rStyle w:val="NormalTok"/>
        </w:rPr>
        <w:t>)</w:t>
      </w:r>
      <w:r>
        <w:br/>
      </w:r>
      <w:r>
        <w:rPr>
          <w:rStyle w:val="NormalTok"/>
        </w:rPr>
        <w:t>mapmisc</w:t>
      </w:r>
      <w:r>
        <w:rPr>
          <w:rStyle w:val="OperatorTok"/>
        </w:rPr>
        <w:t>::</w:t>
      </w:r>
      <w:r>
        <w:rPr>
          <w:rStyle w:val="KeywordTok"/>
        </w:rPr>
        <w:t>legendBreaks</w:t>
      </w:r>
      <w:r>
        <w:rPr>
          <w:rStyle w:val="NormalTok"/>
        </w:rPr>
        <w:t>(</w:t>
      </w:r>
      <w:r>
        <w:rPr>
          <w:rStyle w:val="StringTok"/>
        </w:rPr>
        <w:t>"right"</w:t>
      </w:r>
      <w:r>
        <w:rPr>
          <w:rStyle w:val="NormalTok"/>
        </w:rPr>
        <w:t xml:space="preserve">, theColWhite, </w:t>
      </w:r>
      <w:r>
        <w:rPr>
          <w:rStyle w:val="DataTypeTok"/>
        </w:rPr>
        <w:t>bty =</w:t>
      </w:r>
      <w:r>
        <w:rPr>
          <w:rStyle w:val="NormalTok"/>
        </w:rPr>
        <w:t xml:space="preserve"> </w:t>
      </w:r>
      <w:r>
        <w:rPr>
          <w:rStyle w:val="StringTok"/>
        </w:rPr>
        <w:t>"n"</w:t>
      </w:r>
      <w:r>
        <w:rPr>
          <w:rStyle w:val="NormalTok"/>
        </w:rPr>
        <w:t xml:space="preserve">, </w:t>
      </w:r>
      <w:r>
        <w:rPr>
          <w:rStyle w:val="DataTypeTok"/>
        </w:rPr>
        <w:t>inset =</w:t>
      </w:r>
      <w:r>
        <w:rPr>
          <w:rStyle w:val="NormalTok"/>
        </w:rPr>
        <w:t xml:space="preserve"> </w:t>
      </w:r>
      <w:r>
        <w:rPr>
          <w:rStyle w:val="DecValTok"/>
        </w:rPr>
        <w:t>0</w:t>
      </w:r>
      <w:r>
        <w:rPr>
          <w:rStyle w:val="NormalTok"/>
        </w:rPr>
        <w:t>)</w:t>
      </w:r>
    </w:p>
    <w:p w14:paraId="2A775540" w14:textId="77777777" w:rsidR="00C512AD" w:rsidRDefault="00C512AD">
      <w:pPr>
        <w:pStyle w:val="FirstParagraph"/>
      </w:pPr>
    </w:p>
    <w:p w14:paraId="3F0E33BE" w14:textId="77777777" w:rsidR="00C512AD" w:rsidRDefault="00F8207D">
      <w:pPr>
        <w:pStyle w:val="SourceCode"/>
      </w:pPr>
      <w:r>
        <w:rPr>
          <w:rStyle w:val="NormalTok"/>
        </w:rPr>
        <w:t>theColRandom =</w:t>
      </w:r>
      <w:r>
        <w:rPr>
          <w:rStyle w:val="StringTok"/>
        </w:rPr>
        <w:t xml:space="preserve"> </w:t>
      </w:r>
      <w:r>
        <w:rPr>
          <w:rStyle w:val="NormalTok"/>
        </w:rPr>
        <w:t>mapmisc</w:t>
      </w:r>
      <w:r>
        <w:rPr>
          <w:rStyle w:val="OperatorTok"/>
        </w:rPr>
        <w:t>::</w:t>
      </w:r>
      <w:r>
        <w:rPr>
          <w:rStyle w:val="KeywordTok"/>
        </w:rPr>
        <w:t>colourScale</w:t>
      </w:r>
      <w:r>
        <w:rPr>
          <w:rStyle w:val="NormalTok"/>
        </w:rPr>
        <w:t>(resTrump</w:t>
      </w:r>
      <w:r>
        <w:rPr>
          <w:rStyle w:val="OperatorTok"/>
        </w:rPr>
        <w:t>$</w:t>
      </w:r>
      <w:r>
        <w:rPr>
          <w:rStyle w:val="NormalTok"/>
        </w:rPr>
        <w:t>data</w:t>
      </w:r>
      <w:r>
        <w:rPr>
          <w:rStyle w:val="OperatorTok"/>
        </w:rPr>
        <w:t>$</w:t>
      </w:r>
      <w:r>
        <w:rPr>
          <w:rStyle w:val="NormalTok"/>
        </w:rPr>
        <w:t>random.mean,</w:t>
      </w:r>
      <w:r>
        <w:br/>
      </w:r>
      <w:r>
        <w:rPr>
          <w:rStyle w:val="NormalTok"/>
        </w:rPr>
        <w:t xml:space="preserve">  </w:t>
      </w:r>
      <w:r>
        <w:rPr>
          <w:rStyle w:val="DataTypeTok"/>
        </w:rPr>
        <w:t>col =</w:t>
      </w:r>
      <w:r>
        <w:rPr>
          <w:rStyle w:val="NormalTok"/>
        </w:rPr>
        <w:t xml:space="preserve"> </w:t>
      </w:r>
      <w:r>
        <w:rPr>
          <w:rStyle w:val="StringTok"/>
        </w:rPr>
        <w:t>"Spectral"</w:t>
      </w:r>
      <w:r>
        <w:rPr>
          <w:rStyle w:val="NormalTok"/>
        </w:rPr>
        <w:t xml:space="preserve">, </w:t>
      </w:r>
      <w:r>
        <w:rPr>
          <w:rStyle w:val="DataTypeTok"/>
        </w:rPr>
        <w:t>breaks =</w:t>
      </w:r>
      <w:r>
        <w:rPr>
          <w:rStyle w:val="NormalTok"/>
        </w:rPr>
        <w:t xml:space="preserve"> </w:t>
      </w:r>
      <w:r>
        <w:rPr>
          <w:rStyle w:val="DecValTok"/>
        </w:rPr>
        <w:t>11</w:t>
      </w:r>
      <w:r>
        <w:rPr>
          <w:rStyle w:val="NormalTok"/>
        </w:rPr>
        <w:t xml:space="preserve">, </w:t>
      </w:r>
      <w:r>
        <w:rPr>
          <w:rStyle w:val="DataTypeTok"/>
        </w:rPr>
        <w:t>style =</w:t>
      </w:r>
      <w:r>
        <w:rPr>
          <w:rStyle w:val="NormalTok"/>
        </w:rPr>
        <w:t xml:space="preserve"> </w:t>
      </w:r>
      <w:r>
        <w:rPr>
          <w:rStyle w:val="StringTok"/>
        </w:rPr>
        <w:t>"quantile"</w:t>
      </w:r>
      <w:r>
        <w:rPr>
          <w:rStyle w:val="NormalTok"/>
        </w:rPr>
        <w:t xml:space="preserve">, </w:t>
      </w:r>
      <w:r>
        <w:rPr>
          <w:rStyle w:val="DataTypeTok"/>
        </w:rPr>
        <w:t>rev =</w:t>
      </w:r>
      <w:r>
        <w:rPr>
          <w:rStyle w:val="NormalTok"/>
        </w:rPr>
        <w:t xml:space="preserve"> </w:t>
      </w:r>
      <w:r>
        <w:rPr>
          <w:rStyle w:val="OtherTok"/>
        </w:rPr>
        <w:t>TRUE</w:t>
      </w:r>
      <w:r>
        <w:rPr>
          <w:rStyle w:val="NormalTok"/>
        </w:rPr>
        <w:t>,</w:t>
      </w:r>
      <w:r>
        <w:br/>
      </w:r>
      <w:r>
        <w:rPr>
          <w:rStyle w:val="NormalTok"/>
        </w:rPr>
        <w:t xml:space="preserve">  </w:t>
      </w:r>
      <w:r>
        <w:rPr>
          <w:rStyle w:val="DataTypeTok"/>
        </w:rPr>
        <w:t>dec =</w:t>
      </w:r>
      <w:r>
        <w:rPr>
          <w:rStyle w:val="NormalTok"/>
        </w:rPr>
        <w:t xml:space="preserve"> </w:t>
      </w:r>
      <w:r>
        <w:rPr>
          <w:rStyle w:val="DecValTok"/>
        </w:rPr>
        <w:t>1</w:t>
      </w:r>
      <w:r>
        <w:rPr>
          <w:rStyle w:val="NormalTok"/>
        </w:rPr>
        <w:t>)</w:t>
      </w:r>
      <w:r>
        <w:br/>
      </w:r>
      <w:r>
        <w:rPr>
          <w:rStyle w:val="NormalTok"/>
        </w:rPr>
        <w:t>theColFit =</w:t>
      </w:r>
      <w:r>
        <w:rPr>
          <w:rStyle w:val="StringTok"/>
        </w:rPr>
        <w:t xml:space="preserve"> </w:t>
      </w:r>
      <w:r>
        <w:rPr>
          <w:rStyle w:val="NormalTok"/>
        </w:rPr>
        <w:t>mapmisc</w:t>
      </w:r>
      <w:r>
        <w:rPr>
          <w:rStyle w:val="OperatorTok"/>
        </w:rPr>
        <w:t>::</w:t>
      </w:r>
      <w:r>
        <w:rPr>
          <w:rStyle w:val="KeywordTok"/>
        </w:rPr>
        <w:t>colourScale</w:t>
      </w:r>
      <w:r>
        <w:rPr>
          <w:rStyle w:val="NormalTok"/>
        </w:rPr>
        <w:t>(resTrump</w:t>
      </w:r>
      <w:r>
        <w:rPr>
          <w:rStyle w:val="OperatorTok"/>
        </w:rPr>
        <w:t>$</w:t>
      </w:r>
      <w:r>
        <w:rPr>
          <w:rStyle w:val="NormalTok"/>
        </w:rPr>
        <w:t>data</w:t>
      </w:r>
      <w:r>
        <w:rPr>
          <w:rStyle w:val="OperatorTok"/>
        </w:rPr>
        <w:t>$</w:t>
      </w:r>
      <w:r>
        <w:rPr>
          <w:rStyle w:val="NormalTok"/>
        </w:rPr>
        <w:t>fitted.invlogit,</w:t>
      </w:r>
      <w:r>
        <w:br/>
      </w:r>
      <w:r>
        <w:rPr>
          <w:rStyle w:val="NormalTok"/>
        </w:rPr>
        <w:t xml:space="preserve">  </w:t>
      </w:r>
      <w:r>
        <w:rPr>
          <w:rStyle w:val="DataTypeTok"/>
        </w:rPr>
        <w:t>col =</w:t>
      </w:r>
      <w:r>
        <w:rPr>
          <w:rStyle w:val="NormalTok"/>
        </w:rPr>
        <w:t xml:space="preserve"> </w:t>
      </w:r>
      <w:r>
        <w:rPr>
          <w:rStyle w:val="StringTok"/>
        </w:rPr>
        <w:t>"RdBu"</w:t>
      </w:r>
      <w:r>
        <w:rPr>
          <w:rStyle w:val="NormalTok"/>
        </w:rPr>
        <w:t xml:space="preserve">, </w:t>
      </w:r>
      <w:r>
        <w:rPr>
          <w:rStyle w:val="DataTypeTok"/>
        </w:rPr>
        <w:t>rev =</w:t>
      </w:r>
      <w:r>
        <w:rPr>
          <w:rStyle w:val="NormalTok"/>
        </w:rPr>
        <w:t xml:space="preserve"> </w:t>
      </w:r>
      <w:r>
        <w:rPr>
          <w:rStyle w:val="OtherTok"/>
        </w:rPr>
        <w:t>TRUE</w:t>
      </w:r>
      <w:r>
        <w:rPr>
          <w:rStyle w:val="NormalTok"/>
        </w:rPr>
        <w:t xml:space="preserve">, </w:t>
      </w:r>
      <w:r>
        <w:rPr>
          <w:rStyle w:val="DataTypeTok"/>
        </w:rPr>
        <w:t>breaks =</w:t>
      </w:r>
      <w:r>
        <w:rPr>
          <w:rStyle w:val="NormalTok"/>
        </w:rPr>
        <w:t xml:space="preserve"> </w:t>
      </w:r>
      <w:r>
        <w:rPr>
          <w:rStyle w:val="KeywordTok"/>
        </w:rPr>
        <w:t>sort</w:t>
      </w:r>
      <w:r>
        <w:rPr>
          <w:rStyle w:val="NormalTok"/>
        </w:rPr>
        <w:t>(</w:t>
      </w:r>
      <w:r>
        <w:rPr>
          <w:rStyle w:val="KeywordTok"/>
        </w:rPr>
        <w:t>unique</w:t>
      </w:r>
      <w:r>
        <w:rPr>
          <w:rStyle w:val="NormalTok"/>
        </w:rPr>
        <w:t>(</w:t>
      </w:r>
      <w:r>
        <w:rPr>
          <w:rStyle w:val="KeywordTok"/>
        </w:rPr>
        <w:t>setdiff</w:t>
      </w:r>
      <w:r>
        <w:rPr>
          <w:rStyle w:val="NormalTok"/>
        </w:rPr>
        <w:t>(</w:t>
      </w:r>
      <w:r>
        <w:rPr>
          <w:rStyle w:val="KeywordTok"/>
        </w:rPr>
        <w:t>c</w:t>
      </w:r>
      <w:r>
        <w:rPr>
          <w:rStyle w:val="NormalTok"/>
        </w:rPr>
        <w:t>(</w:t>
      </w:r>
      <w:r>
        <w:rPr>
          <w:rStyle w:val="DecValTok"/>
        </w:rPr>
        <w:t>0</w:t>
      </w:r>
      <w:r>
        <w:rPr>
          <w:rStyle w:val="NormalTok"/>
        </w:rPr>
        <w:t>,</w:t>
      </w:r>
      <w:r>
        <w:br/>
      </w:r>
      <w:r>
        <w:rPr>
          <w:rStyle w:val="NormalTok"/>
        </w:rPr>
        <w:t xml:space="preserve">    </w:t>
      </w:r>
      <w:r>
        <w:rPr>
          <w:rStyle w:val="DecValTok"/>
        </w:rPr>
        <w:t>1</w:t>
      </w:r>
      <w:r>
        <w:rPr>
          <w:rStyle w:val="NormalTok"/>
        </w:rPr>
        <w:t xml:space="preserve">, </w:t>
      </w:r>
      <w:r>
        <w:rPr>
          <w:rStyle w:val="KeywordTok"/>
        </w:rPr>
        <w:t>seq</w:t>
      </w:r>
      <w:r>
        <w:rPr>
          <w:rStyle w:val="NormalTok"/>
        </w:rPr>
        <w:t>(</w:t>
      </w:r>
      <w:r>
        <w:rPr>
          <w:rStyle w:val="FloatTok"/>
        </w:rPr>
        <w:t>0.2</w:t>
      </w:r>
      <w:r>
        <w:rPr>
          <w:rStyle w:val="NormalTok"/>
        </w:rPr>
        <w:t xml:space="preserve">, </w:t>
      </w:r>
      <w:r>
        <w:rPr>
          <w:rStyle w:val="FloatTok"/>
        </w:rPr>
        <w:t>0.8</w:t>
      </w:r>
      <w:r>
        <w:rPr>
          <w:rStyle w:val="NormalTok"/>
        </w:rPr>
        <w:t xml:space="preserve">, </w:t>
      </w:r>
      <w:r>
        <w:rPr>
          <w:rStyle w:val="DataTypeTok"/>
        </w:rPr>
        <w:t>by =</w:t>
      </w:r>
      <w:r>
        <w:rPr>
          <w:rStyle w:val="NormalTok"/>
        </w:rPr>
        <w:t xml:space="preserve"> </w:t>
      </w:r>
      <w:r>
        <w:rPr>
          <w:rStyle w:val="FloatTok"/>
        </w:rPr>
        <w:t>0.1</w:t>
      </w:r>
      <w:r>
        <w:rPr>
          <w:rStyle w:val="NormalTok"/>
        </w:rPr>
        <w:t xml:space="preserve">)), </w:t>
      </w:r>
      <w:r>
        <w:rPr>
          <w:rStyle w:val="FloatTok"/>
        </w:rPr>
        <w:t>0.5</w:t>
      </w:r>
      <w:r>
        <w:rPr>
          <w:rStyle w:val="NormalTok"/>
        </w:rPr>
        <w:t xml:space="preserve">))), </w:t>
      </w:r>
      <w:r>
        <w:rPr>
          <w:rStyle w:val="DataTypeTok"/>
        </w:rPr>
        <w:t>style =</w:t>
      </w:r>
      <w:r>
        <w:rPr>
          <w:rStyle w:val="NormalTok"/>
        </w:rPr>
        <w:t xml:space="preserve"> </w:t>
      </w:r>
      <w:r>
        <w:rPr>
          <w:rStyle w:val="StringTok"/>
        </w:rPr>
        <w:t>"fixed"</w:t>
      </w:r>
      <w:r>
        <w:rPr>
          <w:rStyle w:val="NormalTok"/>
        </w:rPr>
        <w:t>)</w:t>
      </w:r>
      <w:r>
        <w:br/>
      </w:r>
      <w:r>
        <w:rPr>
          <w:rStyle w:val="NormalTok"/>
        </w:rPr>
        <w:t>mapmisc</w:t>
      </w:r>
      <w:r>
        <w:rPr>
          <w:rStyle w:val="OperatorTok"/>
        </w:rPr>
        <w:t>::</w:t>
      </w:r>
      <w:r>
        <w:rPr>
          <w:rStyle w:val="KeywordTok"/>
        </w:rPr>
        <w:t>map.new</w:t>
      </w:r>
      <w:r>
        <w:rPr>
          <w:rStyle w:val="NormalTok"/>
        </w:rPr>
        <w:t xml:space="preserve">(wisconsinCsubm, </w:t>
      </w:r>
      <w:r>
        <w:rPr>
          <w:rStyle w:val="FloatTok"/>
        </w:rPr>
        <w:t>0.85</w:t>
      </w:r>
      <w:r>
        <w:rPr>
          <w:rStyle w:val="NormalTok"/>
        </w:rPr>
        <w:t>)</w:t>
      </w:r>
      <w:r>
        <w:br/>
      </w:r>
      <w:r>
        <w:rPr>
          <w:rStyle w:val="KeywordTok"/>
        </w:rPr>
        <w:t>plot</w:t>
      </w:r>
      <w:r>
        <w:rPr>
          <w:rStyle w:val="NormalTok"/>
        </w:rPr>
        <w:t>(resTrump</w:t>
      </w:r>
      <w:r>
        <w:rPr>
          <w:rStyle w:val="OperatorTok"/>
        </w:rPr>
        <w:t>$</w:t>
      </w:r>
      <w:r>
        <w:rPr>
          <w:rStyle w:val="NormalTok"/>
        </w:rPr>
        <w:t xml:space="preserve">data, </w:t>
      </w:r>
      <w:r>
        <w:rPr>
          <w:rStyle w:val="DataTypeTok"/>
        </w:rPr>
        <w:t>col =</w:t>
      </w:r>
      <w:r>
        <w:rPr>
          <w:rStyle w:val="NormalTok"/>
        </w:rPr>
        <w:t xml:space="preserve"> theColRandom</w:t>
      </w:r>
      <w:r>
        <w:rPr>
          <w:rStyle w:val="OperatorTok"/>
        </w:rPr>
        <w:t>$</w:t>
      </w:r>
      <w:r>
        <w:rPr>
          <w:rStyle w:val="NormalTok"/>
        </w:rPr>
        <w:t xml:space="preserve">plot, </w:t>
      </w:r>
      <w:r>
        <w:rPr>
          <w:rStyle w:val="DataTypeTok"/>
        </w:rPr>
        <w:t>add =</w:t>
      </w:r>
      <w:r>
        <w:rPr>
          <w:rStyle w:val="NormalTok"/>
        </w:rPr>
        <w:t xml:space="preserve"> </w:t>
      </w:r>
      <w:r>
        <w:rPr>
          <w:rStyle w:val="OtherTok"/>
        </w:rPr>
        <w:t>TRUE</w:t>
      </w:r>
      <w:r>
        <w:rPr>
          <w:rStyle w:val="NormalTok"/>
        </w:rPr>
        <w:t>,</w:t>
      </w:r>
      <w:r>
        <w:br/>
      </w:r>
      <w:r>
        <w:rPr>
          <w:rStyle w:val="DataTypeTok"/>
        </w:rPr>
        <w:t>lwd =</w:t>
      </w:r>
      <w:r>
        <w:rPr>
          <w:rStyle w:val="NormalTok"/>
        </w:rPr>
        <w:t xml:space="preserve"> </w:t>
      </w:r>
      <w:r>
        <w:rPr>
          <w:rStyle w:val="FloatTok"/>
        </w:rPr>
        <w:t>0.2</w:t>
      </w:r>
      <w:r>
        <w:rPr>
          <w:rStyle w:val="NormalTok"/>
        </w:rPr>
        <w:t>)</w:t>
      </w:r>
      <w:r>
        <w:br/>
      </w:r>
      <w:r>
        <w:rPr>
          <w:rStyle w:val="KeywordTok"/>
        </w:rPr>
        <w:t>plot</w:t>
      </w:r>
      <w:r>
        <w:rPr>
          <w:rStyle w:val="NormalTok"/>
        </w:rPr>
        <w:t xml:space="preserve">(theBg, </w:t>
      </w:r>
      <w:r>
        <w:rPr>
          <w:rStyle w:val="DataTypeTok"/>
        </w:rPr>
        <w:t>add =</w:t>
      </w:r>
      <w:r>
        <w:rPr>
          <w:rStyle w:val="NormalTok"/>
        </w:rPr>
        <w:t xml:space="preserve"> </w:t>
      </w:r>
      <w:r>
        <w:rPr>
          <w:rStyle w:val="OtherTok"/>
        </w:rPr>
        <w:t>TRUE</w:t>
      </w:r>
      <w:r>
        <w:rPr>
          <w:rStyle w:val="NormalTok"/>
        </w:rPr>
        <w:t xml:space="preserve">, </w:t>
      </w:r>
      <w:r>
        <w:rPr>
          <w:rStyle w:val="DataTypeTok"/>
        </w:rPr>
        <w:t>maxpixels =</w:t>
      </w:r>
      <w:r>
        <w:rPr>
          <w:rStyle w:val="NormalTok"/>
        </w:rPr>
        <w:t xml:space="preserve"> </w:t>
      </w:r>
      <w:r>
        <w:rPr>
          <w:rStyle w:val="DecValTok"/>
        </w:rPr>
        <w:t>10</w:t>
      </w:r>
      <w:r>
        <w:rPr>
          <w:rStyle w:val="OperatorTok"/>
        </w:rPr>
        <w:t>^</w:t>
      </w:r>
      <w:r>
        <w:rPr>
          <w:rStyle w:val="DecValTok"/>
        </w:rPr>
        <w:t>7</w:t>
      </w:r>
      <w:r>
        <w:rPr>
          <w:rStyle w:val="NormalTok"/>
        </w:rPr>
        <w:t>)</w:t>
      </w:r>
      <w:r>
        <w:br/>
      </w:r>
      <w:r>
        <w:rPr>
          <w:rStyle w:val="NormalTok"/>
        </w:rPr>
        <w:t>mapmisc</w:t>
      </w:r>
      <w:r>
        <w:rPr>
          <w:rStyle w:val="OperatorTok"/>
        </w:rPr>
        <w:t>::</w:t>
      </w:r>
      <w:r>
        <w:rPr>
          <w:rStyle w:val="KeywordTok"/>
        </w:rPr>
        <w:t>legendBreaks</w:t>
      </w:r>
      <w:r>
        <w:rPr>
          <w:rStyle w:val="NormalTok"/>
        </w:rPr>
        <w:t>(</w:t>
      </w:r>
      <w:r>
        <w:rPr>
          <w:rStyle w:val="StringTok"/>
        </w:rPr>
        <w:t>"topright"</w:t>
      </w:r>
      <w:r>
        <w:rPr>
          <w:rStyle w:val="NormalTok"/>
        </w:rPr>
        <w:t>, theColRandom)</w:t>
      </w:r>
    </w:p>
    <w:p w14:paraId="1EE3E268" w14:textId="77777777" w:rsidR="00C512AD" w:rsidRDefault="00C512AD">
      <w:pPr>
        <w:pStyle w:val="FirstParagraph"/>
      </w:pPr>
    </w:p>
    <w:p w14:paraId="27717637" w14:textId="77777777" w:rsidR="00C512AD" w:rsidRDefault="00F8207D">
      <w:pPr>
        <w:pStyle w:val="SourceCode"/>
      </w:pPr>
      <w:proofErr w:type="gramStart"/>
      <w:r>
        <w:rPr>
          <w:rStyle w:val="NormalTok"/>
        </w:rPr>
        <w:t>mapmisc</w:t>
      </w:r>
      <w:r>
        <w:rPr>
          <w:rStyle w:val="OperatorTok"/>
        </w:rPr>
        <w:t>::</w:t>
      </w:r>
      <w:proofErr w:type="gramEnd"/>
      <w:r>
        <w:rPr>
          <w:rStyle w:val="KeywordTok"/>
        </w:rPr>
        <w:t>map.new</w:t>
      </w:r>
      <w:r>
        <w:rPr>
          <w:rStyle w:val="NormalTok"/>
        </w:rPr>
        <w:t xml:space="preserve">(wisconsinCsubm, </w:t>
      </w:r>
      <w:r>
        <w:rPr>
          <w:rStyle w:val="FloatTok"/>
        </w:rPr>
        <w:t>0.85</w:t>
      </w:r>
      <w:r>
        <w:rPr>
          <w:rStyle w:val="NormalTok"/>
        </w:rPr>
        <w:t>)</w:t>
      </w:r>
      <w:r>
        <w:br/>
      </w:r>
      <w:r>
        <w:rPr>
          <w:rStyle w:val="KeywordTok"/>
        </w:rPr>
        <w:t>plot</w:t>
      </w:r>
      <w:r>
        <w:rPr>
          <w:rStyle w:val="NormalTok"/>
        </w:rPr>
        <w:t>(resTrump</w:t>
      </w:r>
      <w:r>
        <w:rPr>
          <w:rStyle w:val="OperatorTok"/>
        </w:rPr>
        <w:t>$</w:t>
      </w:r>
      <w:r>
        <w:rPr>
          <w:rStyle w:val="NormalTok"/>
        </w:rPr>
        <w:t xml:space="preserve">data, </w:t>
      </w:r>
      <w:r>
        <w:rPr>
          <w:rStyle w:val="DataTypeTok"/>
        </w:rPr>
        <w:t>col =</w:t>
      </w:r>
      <w:r>
        <w:rPr>
          <w:rStyle w:val="NormalTok"/>
        </w:rPr>
        <w:t xml:space="preserve"> theColFit</w:t>
      </w:r>
      <w:r>
        <w:rPr>
          <w:rStyle w:val="OperatorTok"/>
        </w:rPr>
        <w:t>$</w:t>
      </w:r>
      <w:r>
        <w:rPr>
          <w:rStyle w:val="NormalTok"/>
        </w:rPr>
        <w:t xml:space="preserve">plot, </w:t>
      </w:r>
      <w:r>
        <w:rPr>
          <w:rStyle w:val="DataTypeTok"/>
        </w:rPr>
        <w:t>add =</w:t>
      </w:r>
      <w:r>
        <w:rPr>
          <w:rStyle w:val="NormalTok"/>
        </w:rPr>
        <w:t xml:space="preserve"> </w:t>
      </w:r>
      <w:r>
        <w:rPr>
          <w:rStyle w:val="OtherTok"/>
        </w:rPr>
        <w:t>TRUE</w:t>
      </w:r>
      <w:r>
        <w:rPr>
          <w:rStyle w:val="NormalTok"/>
        </w:rPr>
        <w:t xml:space="preserve">, </w:t>
      </w:r>
      <w:r>
        <w:rPr>
          <w:rStyle w:val="DataTypeTok"/>
        </w:rPr>
        <w:t>lwd =</w:t>
      </w:r>
      <w:r>
        <w:rPr>
          <w:rStyle w:val="NormalTok"/>
        </w:rPr>
        <w:t xml:space="preserve"> </w:t>
      </w:r>
      <w:r>
        <w:rPr>
          <w:rStyle w:val="FloatTok"/>
        </w:rPr>
        <w:t>0.2</w:t>
      </w:r>
      <w:r>
        <w:rPr>
          <w:rStyle w:val="NormalTok"/>
        </w:rPr>
        <w:t>)</w:t>
      </w:r>
      <w:r>
        <w:br/>
      </w:r>
      <w:r>
        <w:rPr>
          <w:rStyle w:val="KeywordTok"/>
        </w:rPr>
        <w:t>plot</w:t>
      </w:r>
      <w:r>
        <w:rPr>
          <w:rStyle w:val="NormalTok"/>
        </w:rPr>
        <w:t xml:space="preserve">(theBg, </w:t>
      </w:r>
      <w:r>
        <w:rPr>
          <w:rStyle w:val="DataTypeTok"/>
        </w:rPr>
        <w:t>add =</w:t>
      </w:r>
      <w:r>
        <w:rPr>
          <w:rStyle w:val="NormalTok"/>
        </w:rPr>
        <w:t xml:space="preserve"> </w:t>
      </w:r>
      <w:r>
        <w:rPr>
          <w:rStyle w:val="OtherTok"/>
        </w:rPr>
        <w:t>TRUE</w:t>
      </w:r>
      <w:r>
        <w:rPr>
          <w:rStyle w:val="NormalTok"/>
        </w:rPr>
        <w:t xml:space="preserve">, </w:t>
      </w:r>
      <w:r>
        <w:rPr>
          <w:rStyle w:val="DataTypeTok"/>
        </w:rPr>
        <w:t>maxpixels =</w:t>
      </w:r>
      <w:r>
        <w:rPr>
          <w:rStyle w:val="NormalTok"/>
        </w:rPr>
        <w:t xml:space="preserve"> </w:t>
      </w:r>
      <w:r>
        <w:rPr>
          <w:rStyle w:val="DecValTok"/>
        </w:rPr>
        <w:t>10</w:t>
      </w:r>
      <w:r>
        <w:rPr>
          <w:rStyle w:val="OperatorTok"/>
        </w:rPr>
        <w:t>^</w:t>
      </w:r>
      <w:r>
        <w:rPr>
          <w:rStyle w:val="DecValTok"/>
        </w:rPr>
        <w:t>7</w:t>
      </w:r>
      <w:r>
        <w:rPr>
          <w:rStyle w:val="NormalTok"/>
        </w:rPr>
        <w:t>)</w:t>
      </w:r>
      <w:r>
        <w:br/>
      </w:r>
      <w:r>
        <w:rPr>
          <w:rStyle w:val="NormalTok"/>
        </w:rPr>
        <w:t>mapmisc</w:t>
      </w:r>
      <w:r>
        <w:rPr>
          <w:rStyle w:val="OperatorTok"/>
        </w:rPr>
        <w:t>::</w:t>
      </w:r>
      <w:r>
        <w:rPr>
          <w:rStyle w:val="KeywordTok"/>
        </w:rPr>
        <w:t>legendBreaks</w:t>
      </w:r>
      <w:r>
        <w:rPr>
          <w:rStyle w:val="NormalTok"/>
        </w:rPr>
        <w:t>(</w:t>
      </w:r>
      <w:r>
        <w:rPr>
          <w:rStyle w:val="StringTok"/>
        </w:rPr>
        <w:t>"topright"</w:t>
      </w:r>
      <w:r>
        <w:rPr>
          <w:rStyle w:val="NormalTok"/>
        </w:rPr>
        <w:t>, theColFit)</w:t>
      </w:r>
    </w:p>
    <w:p w14:paraId="46D0EBEE" w14:textId="77777777" w:rsidR="00114A2D" w:rsidRDefault="00114A2D" w:rsidP="00114A2D">
      <w:pPr>
        <w:pStyle w:val="SourceCode"/>
      </w:pPr>
      <w:proofErr w:type="spellStart"/>
      <w:proofErr w:type="gramStart"/>
      <w:r>
        <w:rPr>
          <w:rStyle w:val="NormalTok"/>
        </w:rPr>
        <w:t>knitr</w:t>
      </w:r>
      <w:proofErr w:type="spellEnd"/>
      <w:r>
        <w:rPr>
          <w:rStyle w:val="OperatorTok"/>
        </w:rPr>
        <w:t>::</w:t>
      </w:r>
      <w:proofErr w:type="spellStart"/>
      <w:proofErr w:type="gramEnd"/>
      <w:r>
        <w:rPr>
          <w:rStyle w:val="KeywordTok"/>
        </w:rPr>
        <w:t>kable</w:t>
      </w:r>
      <w:proofErr w:type="spellEnd"/>
      <w:r>
        <w:rPr>
          <w:rStyle w:val="NormalTok"/>
        </w:rPr>
        <w:t>(</w:t>
      </w:r>
      <w:r>
        <w:rPr>
          <w:rStyle w:val="KeywordTok"/>
        </w:rPr>
        <w:t>exp</w:t>
      </w:r>
      <w:r>
        <w:rPr>
          <w:rStyle w:val="NormalTok"/>
        </w:rPr>
        <w:t>(</w:t>
      </w:r>
      <w:proofErr w:type="spellStart"/>
      <w:r>
        <w:rPr>
          <w:rStyle w:val="NormalTok"/>
        </w:rPr>
        <w:t>resTrump</w:t>
      </w:r>
      <w:r>
        <w:rPr>
          <w:rStyle w:val="OperatorTok"/>
        </w:rPr>
        <w:t>$</w:t>
      </w:r>
      <w:r>
        <w:rPr>
          <w:rStyle w:val="NormalTok"/>
        </w:rPr>
        <w:t>parameters</w:t>
      </w:r>
      <w:r>
        <w:rPr>
          <w:rStyle w:val="OperatorTok"/>
        </w:rPr>
        <w:t>$</w:t>
      </w:r>
      <w:r>
        <w:rPr>
          <w:rStyle w:val="NormalTok"/>
        </w:rPr>
        <w:t>summary</w:t>
      </w:r>
      <w:proofErr w:type="spellEnd"/>
      <w:r>
        <w:rPr>
          <w:rStyle w:val="NormalTok"/>
        </w:rPr>
        <w:t xml:space="preserve">)[, </w:t>
      </w:r>
      <w:r>
        <w:rPr>
          <w:rStyle w:val="KeywordTok"/>
        </w:rPr>
        <w:t>paste0</w:t>
      </w:r>
      <w:r>
        <w:rPr>
          <w:rStyle w:val="NormalTok"/>
        </w:rPr>
        <w:t>(</w:t>
      </w:r>
      <w:r>
        <w:rPr>
          <w:rStyle w:val="KeywordTok"/>
        </w:rPr>
        <w:t>c</w:t>
      </w:r>
      <w:r>
        <w:rPr>
          <w:rStyle w:val="NormalTok"/>
        </w:rPr>
        <w:t>(</w:t>
      </w:r>
      <w:r>
        <w:rPr>
          <w:rStyle w:val="FloatTok"/>
        </w:rPr>
        <w:t>0.5</w:t>
      </w:r>
      <w:r>
        <w:rPr>
          <w:rStyle w:val="NormalTok"/>
        </w:rPr>
        <w:t>,</w:t>
      </w:r>
      <w:r>
        <w:br/>
      </w:r>
      <w:r>
        <w:rPr>
          <w:rStyle w:val="NormalTok"/>
        </w:rPr>
        <w:t xml:space="preserve">  </w:t>
      </w:r>
      <w:r>
        <w:rPr>
          <w:rStyle w:val="FloatTok"/>
        </w:rPr>
        <w:t>0.025</w:t>
      </w:r>
      <w:r>
        <w:rPr>
          <w:rStyle w:val="NormalTok"/>
        </w:rPr>
        <w:t xml:space="preserve">, </w:t>
      </w:r>
      <w:r>
        <w:rPr>
          <w:rStyle w:val="FloatTok"/>
        </w:rPr>
        <w:t>0.975</w:t>
      </w:r>
      <w:r>
        <w:rPr>
          <w:rStyle w:val="NormalTok"/>
        </w:rPr>
        <w:t xml:space="preserve">), </w:t>
      </w:r>
      <w:r>
        <w:rPr>
          <w:rStyle w:val="StringTok"/>
        </w:rPr>
        <w:t>"quant"</w:t>
      </w:r>
      <w:r>
        <w:rPr>
          <w:rStyle w:val="NormalTok"/>
        </w:rPr>
        <w:t xml:space="preserve">)], </w:t>
      </w:r>
      <w:r>
        <w:rPr>
          <w:rStyle w:val="DataTypeTok"/>
        </w:rPr>
        <w:t>digits =</w:t>
      </w:r>
      <w:r>
        <w:rPr>
          <w:rStyle w:val="NormalTok"/>
        </w:rPr>
        <w:t xml:space="preserve"> </w:t>
      </w:r>
      <w:r>
        <w:rPr>
          <w:rStyle w:val="DecValTok"/>
        </w:rPr>
        <w:t>5</w:t>
      </w:r>
      <w:r>
        <w:rPr>
          <w:rStyle w:val="NormalTok"/>
        </w:rPr>
        <w:t>)</w:t>
      </w:r>
    </w:p>
    <w:p w14:paraId="57F7DC08" w14:textId="4A399828" w:rsidR="00114A2D" w:rsidRDefault="00114A2D" w:rsidP="00114A2D">
      <w:pPr>
        <w:pStyle w:val="SourceCode"/>
        <w:rPr>
          <w:rStyle w:val="NormalTok"/>
        </w:rPr>
      </w:pPr>
      <w:proofErr w:type="gramStart"/>
      <w:r>
        <w:rPr>
          <w:rStyle w:val="NormalTok"/>
        </w:rPr>
        <w:t>knitr</w:t>
      </w:r>
      <w:r>
        <w:rPr>
          <w:rStyle w:val="OperatorTok"/>
        </w:rPr>
        <w:t>::</w:t>
      </w:r>
      <w:proofErr w:type="gramEnd"/>
      <w:r>
        <w:rPr>
          <w:rStyle w:val="KeywordTok"/>
        </w:rPr>
        <w:t>kable</w:t>
      </w:r>
      <w:r>
        <w:rPr>
          <w:rStyle w:val="NormalTok"/>
        </w:rPr>
        <w:t>(</w:t>
      </w:r>
      <w:r>
        <w:rPr>
          <w:rStyle w:val="KeywordTok"/>
        </w:rPr>
        <w:t>sd</w:t>
      </w:r>
      <w:r>
        <w:rPr>
          <w:rStyle w:val="NormalTok"/>
        </w:rPr>
        <w:t>(wisconsinCsubm</w:t>
      </w:r>
      <w:r>
        <w:rPr>
          <w:rStyle w:val="OperatorTok"/>
        </w:rPr>
        <w:t>$</w:t>
      </w:r>
      <w:r>
        <w:rPr>
          <w:rStyle w:val="NormalTok"/>
        </w:rPr>
        <w:t>logPdens)</w:t>
      </w:r>
      <w:r>
        <w:rPr>
          <w:rStyle w:val="OperatorTok"/>
        </w:rPr>
        <w:t>*</w:t>
      </w:r>
      <w:r>
        <w:rPr>
          <w:rStyle w:val="KeywordTok"/>
        </w:rPr>
        <w:t>exp</w:t>
      </w:r>
      <w:r>
        <w:rPr>
          <w:rStyle w:val="NormalTok"/>
        </w:rPr>
        <w:t>(resTrump</w:t>
      </w:r>
      <w:r>
        <w:rPr>
          <w:rStyle w:val="OperatorTok"/>
        </w:rPr>
        <w:t>$</w:t>
      </w:r>
      <w:r>
        <w:rPr>
          <w:rStyle w:val="NormalTok"/>
        </w:rPr>
        <w:t>parameters</w:t>
      </w:r>
      <w:r>
        <w:rPr>
          <w:rStyle w:val="OperatorTok"/>
        </w:rPr>
        <w:t>$</w:t>
      </w:r>
      <w:r>
        <w:rPr>
          <w:rStyle w:val="NormalTok"/>
        </w:rPr>
        <w:t>summary</w:t>
      </w:r>
      <w:r>
        <w:rPr>
          <w:rStyle w:val="OperatorTok"/>
        </w:rPr>
        <w:t>$</w:t>
      </w:r>
      <w:r>
        <w:rPr>
          <w:rStyle w:val="NormalTok"/>
        </w:rPr>
        <w:t>mean))</w:t>
      </w:r>
    </w:p>
    <w:p w14:paraId="7387A641" w14:textId="77777777" w:rsidR="00777B7D" w:rsidRDefault="00777B7D" w:rsidP="00777B7D">
      <w:pPr>
        <w:pStyle w:val="SourceCode"/>
      </w:pPr>
      <w:r>
        <w:rPr>
          <w:rStyle w:val="KeywordTok"/>
        </w:rPr>
        <w:t>sd</w:t>
      </w:r>
      <w:r>
        <w:rPr>
          <w:rStyle w:val="NormalTok"/>
        </w:rPr>
        <w:t>(wisconsinCsubm</w:t>
      </w:r>
      <w:r>
        <w:rPr>
          <w:rStyle w:val="OperatorTok"/>
        </w:rPr>
        <w:t>$</w:t>
      </w:r>
      <w:proofErr w:type="gramStart"/>
      <w:r>
        <w:rPr>
          <w:rStyle w:val="NormalTok"/>
        </w:rPr>
        <w:t>logPdens)</w:t>
      </w:r>
      <w:r>
        <w:rPr>
          <w:rStyle w:val="OperatorTok"/>
        </w:rPr>
        <w:t>*</w:t>
      </w:r>
      <w:proofErr w:type="gramEnd"/>
      <w:r>
        <w:rPr>
          <w:rStyle w:val="KeywordTok"/>
        </w:rPr>
        <w:t>exp</w:t>
      </w:r>
      <w:r>
        <w:rPr>
          <w:rStyle w:val="NormalTok"/>
        </w:rPr>
        <w:t>(resTrump</w:t>
      </w:r>
      <w:r>
        <w:rPr>
          <w:rStyle w:val="OperatorTok"/>
        </w:rPr>
        <w:t>$</w:t>
      </w:r>
      <w:r>
        <w:rPr>
          <w:rStyle w:val="NormalTok"/>
        </w:rPr>
        <w:t>parameters</w:t>
      </w:r>
      <w:r>
        <w:rPr>
          <w:rStyle w:val="OperatorTok"/>
        </w:rPr>
        <w:t>$</w:t>
      </w:r>
      <w:r>
        <w:rPr>
          <w:rStyle w:val="NormalTok"/>
        </w:rPr>
        <w:t>summary)[,</w:t>
      </w:r>
      <w:r>
        <w:rPr>
          <w:rStyle w:val="KeywordTok"/>
        </w:rPr>
        <w:t>paste0</w:t>
      </w:r>
      <w:r>
        <w:rPr>
          <w:rStyle w:val="NormalTok"/>
        </w:rPr>
        <w:t>(</w:t>
      </w:r>
      <w:r>
        <w:rPr>
          <w:rStyle w:val="KeywordTok"/>
        </w:rPr>
        <w:t>c</w:t>
      </w:r>
      <w:r>
        <w:rPr>
          <w:rStyle w:val="NormalTok"/>
        </w:rPr>
        <w:t>(</w:t>
      </w:r>
      <w:r>
        <w:rPr>
          <w:rStyle w:val="FloatTok"/>
        </w:rPr>
        <w:t>0.5</w:t>
      </w:r>
      <w:r>
        <w:rPr>
          <w:rStyle w:val="NormalTok"/>
        </w:rPr>
        <w:t>,</w:t>
      </w:r>
      <w:r>
        <w:rPr>
          <w:rStyle w:val="FloatTok"/>
        </w:rPr>
        <w:t>0.025</w:t>
      </w:r>
      <w:r>
        <w:rPr>
          <w:rStyle w:val="NormalTok"/>
        </w:rPr>
        <w:t>,</w:t>
      </w:r>
      <w:r>
        <w:rPr>
          <w:rStyle w:val="FloatTok"/>
        </w:rPr>
        <w:t>0.975</w:t>
      </w:r>
      <w:r>
        <w:rPr>
          <w:rStyle w:val="NormalTok"/>
        </w:rPr>
        <w:t xml:space="preserve">), </w:t>
      </w:r>
      <w:r>
        <w:rPr>
          <w:rStyle w:val="StringTok"/>
        </w:rPr>
        <w:t>"quant"</w:t>
      </w:r>
      <w:r>
        <w:rPr>
          <w:rStyle w:val="NormalTok"/>
        </w:rPr>
        <w:t>)]</w:t>
      </w:r>
    </w:p>
    <w:p w14:paraId="1E8F1E3C" w14:textId="77777777" w:rsidR="00777B7D" w:rsidRDefault="00777B7D" w:rsidP="00114A2D">
      <w:pPr>
        <w:pStyle w:val="SourceCode"/>
      </w:pPr>
    </w:p>
    <w:p w14:paraId="0398422A" w14:textId="77777777" w:rsidR="00C512AD" w:rsidRDefault="00C512AD">
      <w:pPr>
        <w:pStyle w:val="FirstParagraph"/>
      </w:pPr>
    </w:p>
    <w:sectPr w:rsidR="00C512AD">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91CA581" w14:textId="77777777" w:rsidR="00B0029D" w:rsidRDefault="00B0029D">
      <w:pPr>
        <w:spacing w:after="0"/>
      </w:pPr>
      <w:r>
        <w:separator/>
      </w:r>
    </w:p>
  </w:endnote>
  <w:endnote w:type="continuationSeparator" w:id="0">
    <w:p w14:paraId="409A0080" w14:textId="77777777" w:rsidR="00B0029D" w:rsidRDefault="00B0029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0002A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4F417AB" w14:textId="77777777" w:rsidR="00B0029D" w:rsidRDefault="00B0029D">
      <w:r>
        <w:separator/>
      </w:r>
    </w:p>
  </w:footnote>
  <w:footnote w:type="continuationSeparator" w:id="0">
    <w:p w14:paraId="540FB882" w14:textId="77777777" w:rsidR="00B0029D" w:rsidRDefault="00B0029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007C33"/>
    <w:multiLevelType w:val="hybridMultilevel"/>
    <w:tmpl w:val="FA60C004"/>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0BCA6F5C"/>
    <w:multiLevelType w:val="hybridMultilevel"/>
    <w:tmpl w:val="B5806080"/>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2C1AE401"/>
    <w:multiLevelType w:val="multilevel"/>
    <w:tmpl w:val="6C64D3C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3" w15:restartNumberingAfterBreak="0">
    <w:nsid w:val="4B350741"/>
    <w:multiLevelType w:val="hybridMultilevel"/>
    <w:tmpl w:val="E3528756"/>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4B9A0515"/>
    <w:multiLevelType w:val="hybridMultilevel"/>
    <w:tmpl w:val="6F627D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96B04BB"/>
    <w:multiLevelType w:val="hybridMultilevel"/>
    <w:tmpl w:val="3C5AA400"/>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71203644"/>
    <w:multiLevelType w:val="hybridMultilevel"/>
    <w:tmpl w:val="FD1A5BA4"/>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766563BC"/>
    <w:multiLevelType w:val="hybridMultilevel"/>
    <w:tmpl w:val="D834DF72"/>
    <w:lvl w:ilvl="0" w:tplc="04090001">
      <w:start w:val="1"/>
      <w:numFmt w:val="bullet"/>
      <w:lvlText w:val=""/>
      <w:lvlJc w:val="left"/>
      <w:pPr>
        <w:ind w:left="1440" w:hanging="360"/>
      </w:pPr>
      <w:rPr>
        <w:rFonts w:ascii="Symbol" w:hAnsi="Symbol" w:cs="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cs="Wingdings" w:hint="default"/>
      </w:rPr>
    </w:lvl>
    <w:lvl w:ilvl="3" w:tplc="04090001" w:tentative="1">
      <w:start w:val="1"/>
      <w:numFmt w:val="bullet"/>
      <w:lvlText w:val=""/>
      <w:lvlJc w:val="left"/>
      <w:pPr>
        <w:ind w:left="3600" w:hanging="360"/>
      </w:pPr>
      <w:rPr>
        <w:rFonts w:ascii="Symbol" w:hAnsi="Symbol" w:cs="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cs="Wingdings" w:hint="default"/>
      </w:rPr>
    </w:lvl>
    <w:lvl w:ilvl="6" w:tplc="04090001" w:tentative="1">
      <w:start w:val="1"/>
      <w:numFmt w:val="bullet"/>
      <w:lvlText w:val=""/>
      <w:lvlJc w:val="left"/>
      <w:pPr>
        <w:ind w:left="5760" w:hanging="360"/>
      </w:pPr>
      <w:rPr>
        <w:rFonts w:ascii="Symbol" w:hAnsi="Symbol" w:cs="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cs="Wingdings" w:hint="default"/>
      </w:rPr>
    </w:lvl>
  </w:abstractNum>
  <w:num w:numId="1">
    <w:abstractNumId w:val="2"/>
  </w:num>
  <w:num w:numId="2">
    <w:abstractNumId w:val="3"/>
  </w:num>
  <w:num w:numId="3">
    <w:abstractNumId w:val="4"/>
  </w:num>
  <w:num w:numId="4">
    <w:abstractNumId w:val="0"/>
  </w:num>
  <w:num w:numId="5">
    <w:abstractNumId w:val="6"/>
  </w:num>
  <w:num w:numId="6">
    <w:abstractNumId w:val="1"/>
  </w:num>
  <w:num w:numId="7">
    <w:abstractNumId w:val="7"/>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6"/>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114A2D"/>
    <w:rsid w:val="001231FC"/>
    <w:rsid w:val="001345D0"/>
    <w:rsid w:val="001A4F17"/>
    <w:rsid w:val="00255E93"/>
    <w:rsid w:val="00276393"/>
    <w:rsid w:val="00291D45"/>
    <w:rsid w:val="002E2AC4"/>
    <w:rsid w:val="003F2F92"/>
    <w:rsid w:val="00412145"/>
    <w:rsid w:val="004C567E"/>
    <w:rsid w:val="004E29B3"/>
    <w:rsid w:val="00547D63"/>
    <w:rsid w:val="00590D07"/>
    <w:rsid w:val="005A57B2"/>
    <w:rsid w:val="00713A5D"/>
    <w:rsid w:val="00777B7D"/>
    <w:rsid w:val="00784D58"/>
    <w:rsid w:val="007D6989"/>
    <w:rsid w:val="008D6863"/>
    <w:rsid w:val="00920358"/>
    <w:rsid w:val="00927E03"/>
    <w:rsid w:val="00A4068D"/>
    <w:rsid w:val="00A81698"/>
    <w:rsid w:val="00AB03D0"/>
    <w:rsid w:val="00AB262A"/>
    <w:rsid w:val="00AC70B6"/>
    <w:rsid w:val="00AF2130"/>
    <w:rsid w:val="00B0029D"/>
    <w:rsid w:val="00B86B75"/>
    <w:rsid w:val="00BC48D5"/>
    <w:rsid w:val="00C01F71"/>
    <w:rsid w:val="00C2406D"/>
    <w:rsid w:val="00C36279"/>
    <w:rsid w:val="00C512AD"/>
    <w:rsid w:val="00C86649"/>
    <w:rsid w:val="00D26DAD"/>
    <w:rsid w:val="00E315A3"/>
    <w:rsid w:val="00E650D6"/>
    <w:rsid w:val="00E74F41"/>
    <w:rsid w:val="00E763E0"/>
    <w:rsid w:val="00F571BB"/>
    <w:rsid w:val="00F8207D"/>
    <w:rsid w:val="00FD3F0A"/>
  </w:rsids>
  <m:mathPr>
    <m:mathFont m:val="Cambria Math"/>
    <m:brkBin m:val="before"/>
    <m:brkBinSub m:val="--"/>
    <m:smallFrac m:val="0"/>
    <m:dispDef m:val="0"/>
    <m:lMargin m:val="0"/>
    <m:rMargin m:val="0"/>
    <m:defJc m:val="centerGroup"/>
    <m:wrapRight/>
    <m:intLim m:val="subSup"/>
    <m:naryLim m:val="subSup"/>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D2B702"/>
  <w15:docId w15:val="{5893623C-9E4E-3049-9BA4-60C405AA57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Batang"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NormalWeb">
    <w:name w:val="Normal (Web)"/>
    <w:basedOn w:val="Normal"/>
    <w:uiPriority w:val="99"/>
    <w:semiHidden/>
    <w:unhideWhenUsed/>
    <w:rsid w:val="00A81698"/>
    <w:pPr>
      <w:spacing w:before="100" w:beforeAutospacing="1" w:after="100" w:afterAutospacing="1"/>
    </w:pPr>
    <w:rPr>
      <w:rFonts w:ascii="Times New Roman" w:eastAsia="Times New Roman" w:hAnsi="Times New Roman" w:cs="Times New Roman"/>
      <w:lang w:val="en-CA" w:eastAsia="ko-KR"/>
    </w:rPr>
  </w:style>
  <w:style w:type="character" w:styleId="PlaceholderText">
    <w:name w:val="Placeholder Text"/>
    <w:basedOn w:val="DefaultParagraphFont"/>
    <w:semiHidden/>
    <w:rsid w:val="00AC70B6"/>
    <w:rPr>
      <w:color w:val="808080"/>
    </w:rPr>
  </w:style>
  <w:style w:type="paragraph" w:styleId="ListParagraph">
    <w:name w:val="List Paragraph"/>
    <w:basedOn w:val="Normal"/>
    <w:rsid w:val="00291D4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43203899">
      <w:bodyDiv w:val="1"/>
      <w:marLeft w:val="0"/>
      <w:marRight w:val="0"/>
      <w:marTop w:val="0"/>
      <w:marBottom w:val="0"/>
      <w:divBdr>
        <w:top w:val="none" w:sz="0" w:space="0" w:color="auto"/>
        <w:left w:val="none" w:sz="0" w:space="0" w:color="auto"/>
        <w:bottom w:val="none" w:sz="0" w:space="0" w:color="auto"/>
        <w:right w:val="none" w:sz="0" w:space="0" w:color="auto"/>
      </w:divBdr>
      <w:divsChild>
        <w:div w:id="182136193">
          <w:marLeft w:val="0"/>
          <w:marRight w:val="0"/>
          <w:marTop w:val="0"/>
          <w:marBottom w:val="0"/>
          <w:divBdr>
            <w:top w:val="none" w:sz="0" w:space="0" w:color="auto"/>
            <w:left w:val="none" w:sz="0" w:space="0" w:color="auto"/>
            <w:bottom w:val="none" w:sz="0" w:space="0" w:color="auto"/>
            <w:right w:val="none" w:sz="0" w:space="0" w:color="auto"/>
          </w:divBdr>
          <w:divsChild>
            <w:div w:id="894511357">
              <w:marLeft w:val="0"/>
              <w:marRight w:val="0"/>
              <w:marTop w:val="0"/>
              <w:marBottom w:val="0"/>
              <w:divBdr>
                <w:top w:val="none" w:sz="0" w:space="0" w:color="auto"/>
                <w:left w:val="none" w:sz="0" w:space="0" w:color="auto"/>
                <w:bottom w:val="none" w:sz="0" w:space="0" w:color="auto"/>
                <w:right w:val="none" w:sz="0" w:space="0" w:color="auto"/>
              </w:divBdr>
              <w:divsChild>
                <w:div w:id="893808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0627326">
      <w:bodyDiv w:val="1"/>
      <w:marLeft w:val="0"/>
      <w:marRight w:val="0"/>
      <w:marTop w:val="0"/>
      <w:marBottom w:val="0"/>
      <w:divBdr>
        <w:top w:val="none" w:sz="0" w:space="0" w:color="auto"/>
        <w:left w:val="none" w:sz="0" w:space="0" w:color="auto"/>
        <w:bottom w:val="none" w:sz="0" w:space="0" w:color="auto"/>
        <w:right w:val="none" w:sz="0" w:space="0" w:color="auto"/>
      </w:divBdr>
      <w:divsChild>
        <w:div w:id="1511217290">
          <w:marLeft w:val="0"/>
          <w:marRight w:val="0"/>
          <w:marTop w:val="0"/>
          <w:marBottom w:val="0"/>
          <w:divBdr>
            <w:top w:val="none" w:sz="0" w:space="0" w:color="auto"/>
            <w:left w:val="none" w:sz="0" w:space="0" w:color="auto"/>
            <w:bottom w:val="none" w:sz="0" w:space="0" w:color="auto"/>
            <w:right w:val="none" w:sz="0" w:space="0" w:color="auto"/>
          </w:divBdr>
          <w:divsChild>
            <w:div w:id="1605579758">
              <w:marLeft w:val="0"/>
              <w:marRight w:val="0"/>
              <w:marTop w:val="0"/>
              <w:marBottom w:val="0"/>
              <w:divBdr>
                <w:top w:val="none" w:sz="0" w:space="0" w:color="auto"/>
                <w:left w:val="none" w:sz="0" w:space="0" w:color="auto"/>
                <w:bottom w:val="none" w:sz="0" w:space="0" w:color="auto"/>
                <w:right w:val="none" w:sz="0" w:space="0" w:color="auto"/>
              </w:divBdr>
              <w:divsChild>
                <w:div w:id="1623421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194806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8</Pages>
  <Words>899</Words>
  <Characters>5130</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Hw4</vt:lpstr>
    </vt:vector>
  </TitlesOfParts>
  <Company/>
  <LinksUpToDate>false</LinksUpToDate>
  <CharactersWithSpaces>6017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Hw4</dc:title>
  <dc:creator>Insu Yoon</dc:creator>
  <cp:keywords/>
  <cp:lastModifiedBy>Insu Yoon</cp:lastModifiedBy>
  <cp:revision>3</cp:revision>
  <dcterms:created xsi:type="dcterms:W3CDTF">2020-12-13T23:42:00Z</dcterms:created>
  <dcterms:modified xsi:type="dcterms:W3CDTF">2020-12-13T23:42:00Z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