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B512B" w14:textId="77777777" w:rsidR="003F089C" w:rsidRDefault="00F165DF">
      <w:pPr>
        <w:rPr>
          <w:sz w:val="40"/>
        </w:rPr>
      </w:pPr>
      <w:r>
        <w:rPr>
          <w:rFonts w:hint="eastAsia"/>
          <w:sz w:val="40"/>
        </w:rPr>
        <w:t xml:space="preserve">유한요소 </w:t>
      </w:r>
      <w:r>
        <w:rPr>
          <w:sz w:val="40"/>
        </w:rPr>
        <w:t>Discontinuous Garlerkin Method</w:t>
      </w:r>
    </w:p>
    <w:p w14:paraId="3421D585" w14:textId="6C61C7C2" w:rsidR="007B2480" w:rsidRDefault="007B2480" w:rsidP="007B2480">
      <w:pPr>
        <w:jc w:val="left"/>
      </w:pPr>
      <w:r>
        <w:t xml:space="preserve">The problem is to solve the Dirichlet problem in the domain Ω =[-1 1]*[-1 1] of an elliptic equation given by </w:t>
      </w:r>
      <w:r>
        <w:rPr>
          <w:rFonts w:ascii="바탕" w:eastAsia="바탕" w:hAnsi="바탕" w:cs="바탕" w:hint="eastAsia"/>
        </w:rPr>
        <w:t>−</w:t>
      </w:r>
      <w:r>
        <w:rPr>
          <w:rFonts w:ascii="맑은 고딕" w:eastAsia="맑은 고딕" w:hAnsi="맑은 고딕" w:cs="맑은 고딕" w:hint="eastAsia"/>
        </w:rPr>
        <w:t>∇</w:t>
      </w:r>
      <w:r>
        <w:t xml:space="preserve"> · p∇u = f in Ω by using Discontinuous Garlerkin method.</w:t>
      </w:r>
    </w:p>
    <w:p w14:paraId="61ACECAD" w14:textId="39ED85B7" w:rsidR="007B2480" w:rsidRDefault="007B2480" w:rsidP="007B2480">
      <w:pPr>
        <w:jc w:val="left"/>
      </w:pPr>
      <w:r>
        <w:t>Here the exact solution u and p, f are</w:t>
      </w:r>
      <w:r w:rsidR="001E107A">
        <w:t xml:space="preserve"> given as follow:</w:t>
      </w:r>
    </w:p>
    <w:p w14:paraId="7522C226" w14:textId="63F2E8F1" w:rsidR="001E107A" w:rsidRDefault="00DE3EF9" w:rsidP="007B2480">
      <w:pPr>
        <w:jc w:val="left"/>
      </w:pPr>
      <w:r>
        <w:rPr>
          <w:noProof/>
        </w:rPr>
        <w:pict w14:anchorId="3CF8E2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58.4pt;margin-top:179.25pt;width:93pt;height:30.75pt;z-index:251659264;mso-position-horizontal-relative:margin;mso-position-vertical-relative:margin">
            <v:imagedata r:id="rId6" o:title="f"/>
            <w10:wrap type="square" anchorx="margin" anchory="margin"/>
          </v:shape>
        </w:pict>
      </w:r>
      <w:r>
        <w:pict w14:anchorId="3ACF4C28">
          <v:shape id="_x0000_i1025" type="#_x0000_t75" style="width:160.8pt;height:65.4pt">
            <v:imagedata r:id="rId7" o:title="P"/>
          </v:shape>
        </w:pict>
      </w:r>
      <w:r>
        <w:pict w14:anchorId="2933B6C6">
          <v:shape id="_x0000_i1026" type="#_x0000_t75" style="width:179.4pt;height:63pt">
            <v:imagedata r:id="rId8" o:title="u"/>
          </v:shape>
        </w:pict>
      </w:r>
    </w:p>
    <w:p w14:paraId="78DF5125" w14:textId="03597D65" w:rsidR="006319BF" w:rsidRDefault="006319BF" w:rsidP="007B2480">
      <w:pPr>
        <w:jc w:val="left"/>
      </w:pPr>
      <w:r>
        <w:t xml:space="preserve">Since I have only one solver CG which is only for positive and symmetric matrices, I use </w:t>
      </w:r>
      <w:r w:rsidR="00E63FC0">
        <w:t>SIPG whose variational formula is symmetric.</w:t>
      </w:r>
    </w:p>
    <w:p w14:paraId="1B2C3488" w14:textId="7286B767" w:rsidR="00E63FC0" w:rsidRDefault="00E63FC0" w:rsidP="007B2480">
      <w:pPr>
        <w:jc w:val="left"/>
      </w:pPr>
    </w:p>
    <w:p w14:paraId="3536E71A" w14:textId="5B05A526" w:rsidR="00E63FC0" w:rsidRDefault="00E63FC0" w:rsidP="00E63FC0">
      <w:pPr>
        <w:pStyle w:val="a3"/>
        <w:numPr>
          <w:ilvl w:val="0"/>
          <w:numId w:val="1"/>
        </w:numPr>
        <w:ind w:leftChars="0"/>
        <w:jc w:val="left"/>
      </w:pPr>
      <w:r>
        <w:rPr>
          <w:rFonts w:hint="eastAsia"/>
        </w:rPr>
        <w:t>About Code</w:t>
      </w:r>
    </w:p>
    <w:p w14:paraId="029D8FD4" w14:textId="7847A3A7" w:rsidR="00E63FC0" w:rsidRDefault="00F54E3D" w:rsidP="00E63FC0">
      <w:pPr>
        <w:jc w:val="left"/>
      </w:pPr>
      <w:r>
        <w:t>I save the stiffness matrix as a sparse matrix using t_sparse.h</w:t>
      </w:r>
      <w:r w:rsidR="00121681">
        <w:t>.</w:t>
      </w:r>
      <w:r w:rsidR="00121681">
        <w:rPr>
          <w:rFonts w:hint="eastAsia"/>
        </w:rPr>
        <w:t xml:space="preserve"> F</w:t>
      </w:r>
      <w:r w:rsidR="00121681">
        <w:t xml:space="preserve">or generating the stiffness matrix mA, the procedure of the integration on each element is same as that of P1 conforming. Also the basis functions are same in both case. The different from P1 conforming to generate mA is line integrations on each edge. </w:t>
      </w:r>
      <w:r w:rsidR="00B0078C">
        <w:t>Here, I used one midpoint of each domain for integration</w:t>
      </w:r>
    </w:p>
    <w:p w14:paraId="6A552AAF" w14:textId="2693DB78" w:rsidR="00121681" w:rsidRDefault="00121681" w:rsidP="00E63FC0">
      <w:pPr>
        <w:jc w:val="left"/>
      </w:pPr>
      <w:r>
        <w:t>Thus I add</w:t>
      </w:r>
      <w:r w:rsidR="00D5301C">
        <w:t>ed</w:t>
      </w:r>
      <w:r>
        <w:t xml:space="preserve"> some variables to evaluate line integrations. </w:t>
      </w:r>
    </w:p>
    <w:p w14:paraId="2F50F07C" w14:textId="4EE4CE74" w:rsidR="00121681" w:rsidRDefault="00121681" w:rsidP="00E63FC0">
      <w:pPr>
        <w:jc w:val="left"/>
      </w:pPr>
      <w:r>
        <w:t xml:space="preserve">First, </w:t>
      </w:r>
      <w:r w:rsidRPr="00121681">
        <w:rPr>
          <w:b/>
        </w:rPr>
        <w:t>indexL</w:t>
      </w:r>
      <w:r>
        <w:rPr>
          <w:b/>
        </w:rPr>
        <w:t xml:space="preserve"> </w:t>
      </w:r>
      <w:r>
        <w:t xml:space="preserve">is </w:t>
      </w:r>
      <w:r w:rsidR="00890BD1">
        <w:t>a matrix saving some information about each edge. More precisely, for each edge, say edge, indexL[edge][0]</w:t>
      </w:r>
      <w:r w:rsidR="00AF79CF">
        <w:t xml:space="preserve"> and indexL[edge][1] are</w:t>
      </w:r>
      <w:r w:rsidR="00890BD1">
        <w:t xml:space="preserve"> the local number</w:t>
      </w:r>
      <w:r w:rsidR="00AF79CF">
        <w:t>s</w:t>
      </w:r>
      <w:r w:rsidR="00890BD1">
        <w:t xml:space="preserve"> of the adjacent element e and eN respectively.</w:t>
      </w:r>
      <w:r w:rsidR="00AF79CF">
        <w:t xml:space="preserve"> Here e and eN are notation in the lecture note and I fix the directio</w:t>
      </w:r>
      <w:r w:rsidR="00F27CA1">
        <w:t>n of normal vector between two adjacent elements by starting from an element of lower global index to the other of higher global index. If the edge is on the boundary, then eN is saved by -1. Finally, indexL[edge][2] is the local number of the edge.</w:t>
      </w:r>
    </w:p>
    <w:p w14:paraId="421F3548" w14:textId="7DBEB4F3" w:rsidR="00D5301C" w:rsidRDefault="00D5301C" w:rsidP="00E63FC0">
      <w:pPr>
        <w:jc w:val="left"/>
      </w:pPr>
      <w:r>
        <w:rPr>
          <w:rFonts w:hint="eastAsia"/>
        </w:rPr>
        <w:t xml:space="preserve">For </w:t>
      </w:r>
      <w:r>
        <w:t>calculating</w:t>
      </w:r>
      <w:r>
        <w:rPr>
          <w:rFonts w:hint="eastAsia"/>
        </w:rPr>
        <w:t xml:space="preserve"> </w:t>
      </w:r>
      <w:r>
        <w:t>of jump and average of test functions, I added</w:t>
      </w:r>
      <w:r w:rsidR="00765968">
        <w:t xml:space="preserve"> following varia</w:t>
      </w:r>
      <w:r>
        <w:t>bles:</w:t>
      </w:r>
    </w:p>
    <w:p w14:paraId="1830BFDF" w14:textId="7213D324" w:rsidR="00765968" w:rsidRDefault="00765968" w:rsidP="00E63FC0">
      <w:pPr>
        <w:jc w:val="left"/>
      </w:pPr>
      <w:r>
        <w:rPr>
          <w:noProof/>
        </w:rPr>
        <w:drawing>
          <wp:inline distT="0" distB="0" distL="0" distR="0" wp14:anchorId="7DCA22F3" wp14:editId="17715698">
            <wp:extent cx="5731510" cy="61468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14680"/>
                    </a:xfrm>
                    <a:prstGeom prst="rect">
                      <a:avLst/>
                    </a:prstGeom>
                  </pic:spPr>
                </pic:pic>
              </a:graphicData>
            </a:graphic>
          </wp:inline>
        </w:drawing>
      </w:r>
    </w:p>
    <w:p w14:paraId="7D9808AE" w14:textId="6A63F1E6" w:rsidR="00765968" w:rsidRDefault="00765968" w:rsidP="00E63FC0">
      <w:pPr>
        <w:jc w:val="left"/>
      </w:pPr>
      <w:r>
        <w:rPr>
          <w:rFonts w:hint="eastAsia"/>
        </w:rPr>
        <w:t xml:space="preserve">Since </w:t>
      </w:r>
      <w:r>
        <w:t xml:space="preserve">the variable </w:t>
      </w:r>
      <w:r w:rsidRPr="00765968">
        <w:rPr>
          <w:b/>
        </w:rPr>
        <w:t>pre_psi</w:t>
      </w:r>
      <w:r>
        <w:t xml:space="preserve"> and </w:t>
      </w:r>
      <w:r w:rsidRPr="00765968">
        <w:rPr>
          <w:b/>
        </w:rPr>
        <w:t>pre_</w:t>
      </w:r>
      <w:r>
        <w:rPr>
          <w:b/>
        </w:rPr>
        <w:t>d</w:t>
      </w:r>
      <w:r w:rsidRPr="00765968">
        <w:rPr>
          <w:rFonts w:hint="eastAsia"/>
          <w:b/>
        </w:rPr>
        <w:t>psi</w:t>
      </w:r>
      <w:r>
        <w:rPr>
          <w:b/>
        </w:rPr>
        <w:t xml:space="preserve"> </w:t>
      </w:r>
      <w:r w:rsidR="00605991">
        <w:t>save the basis functions values and the differential basis functions values at midpoint of the reference element which are not on the edge and the edges are only considered for jump and average, the values o</w:t>
      </w:r>
      <w:r w:rsidR="002D2763">
        <w:t xml:space="preserve">n the edge are needed. Thus I added </w:t>
      </w:r>
      <w:r w:rsidR="002D2763">
        <w:rPr>
          <w:b/>
        </w:rPr>
        <w:t xml:space="preserve">pre_epsi </w:t>
      </w:r>
      <w:r w:rsidR="002D2763">
        <w:t xml:space="preserve">for saving basis function values at midpoint of each edge and </w:t>
      </w:r>
      <w:r w:rsidR="002D2763">
        <w:rPr>
          <w:b/>
        </w:rPr>
        <w:t>pre_edpsi_x</w:t>
      </w:r>
      <w:r w:rsidR="002D2763">
        <w:t xml:space="preserve">¸ </w:t>
      </w:r>
      <w:r w:rsidR="002D2763">
        <w:rPr>
          <w:b/>
        </w:rPr>
        <w:t xml:space="preserve">pre_edpsi_y </w:t>
      </w:r>
      <w:r w:rsidR="002D2763">
        <w:lastRenderedPageBreak/>
        <w:t>for saving x-value and y-value of differential basis function at midpoint of edges respectively. More precisely, pre_epsi[local edge][basis function] and pre_edpsi_x[local edge][basis function].</w:t>
      </w:r>
    </w:p>
    <w:p w14:paraId="1743E61D" w14:textId="407884FF" w:rsidR="002D2763" w:rsidRDefault="002D2763" w:rsidP="00E63FC0">
      <w:pPr>
        <w:jc w:val="left"/>
      </w:pPr>
      <w:r>
        <w:rPr>
          <w:noProof/>
        </w:rPr>
        <w:drawing>
          <wp:inline distT="0" distB="0" distL="0" distR="0" wp14:anchorId="232ED562" wp14:editId="7939FBA9">
            <wp:extent cx="5731510" cy="552450"/>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52450"/>
                    </a:xfrm>
                    <a:prstGeom prst="rect">
                      <a:avLst/>
                    </a:prstGeom>
                  </pic:spPr>
                </pic:pic>
              </a:graphicData>
            </a:graphic>
          </wp:inline>
        </w:drawing>
      </w:r>
    </w:p>
    <w:p w14:paraId="6A92F530" w14:textId="1DB40FCE" w:rsidR="002D2763" w:rsidRDefault="00923B1E" w:rsidP="00E63FC0">
      <w:pPr>
        <w:jc w:val="left"/>
      </w:pPr>
      <w:r>
        <w:rPr>
          <w:rFonts w:hint="eastAsia"/>
        </w:rPr>
        <w:t>N</w:t>
      </w:r>
      <w:r>
        <w:t xml:space="preserve">ote that each edge has relation with 6 degree of freedom. Thus </w:t>
      </w:r>
      <w:r w:rsidRPr="00923B1E">
        <w:rPr>
          <w:b/>
        </w:rPr>
        <w:t>vDOF</w:t>
      </w:r>
      <w:r>
        <w:t xml:space="preserve"> is a vector of length 6 and it saves global indexes of degree of freedom in the element</w:t>
      </w:r>
      <w:r w:rsidR="00842854">
        <w:t>s</w:t>
      </w:r>
      <w:r>
        <w:t xml:space="preserve"> e and eN. The variables </w:t>
      </w:r>
      <w:r>
        <w:rPr>
          <w:b/>
        </w:rPr>
        <w:t xml:space="preserve">PSI_JUMP </w:t>
      </w:r>
      <w:r>
        <w:t xml:space="preserve">and </w:t>
      </w:r>
      <w:r>
        <w:rPr>
          <w:b/>
        </w:rPr>
        <w:t xml:space="preserve">DPSI_AVE </w:t>
      </w:r>
      <w:r>
        <w:t xml:space="preserve">are used to calculate following line integration: </w:t>
      </w:r>
    </w:p>
    <w:p w14:paraId="6FCC076C" w14:textId="23425267" w:rsidR="00923B1E" w:rsidRDefault="007E6297" w:rsidP="007E6297">
      <w:pPr>
        <w:jc w:val="left"/>
      </w:pPr>
      <w:r>
        <w:rPr>
          <w:noProof/>
        </w:rPr>
        <w:t xml:space="preserve"> </w:t>
      </w:r>
      <w:r>
        <w:rPr>
          <w:noProof/>
        </w:rPr>
        <w:drawing>
          <wp:inline distT="0" distB="0" distL="0" distR="0" wp14:anchorId="7DE632A4" wp14:editId="0331A80E">
            <wp:extent cx="847725" cy="438150"/>
            <wp:effectExtent l="0" t="0" r="952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47725" cy="438150"/>
                    </a:xfrm>
                    <a:prstGeom prst="rect">
                      <a:avLst/>
                    </a:prstGeom>
                  </pic:spPr>
                </pic:pic>
              </a:graphicData>
            </a:graphic>
          </wp:inline>
        </w:drawing>
      </w:r>
      <w:r w:rsidR="00923B1E">
        <w:rPr>
          <w:noProof/>
        </w:rPr>
        <w:drawing>
          <wp:anchor distT="0" distB="0" distL="114300" distR="114300" simplePos="0" relativeHeight="251661312" behindDoc="0" locked="0" layoutInCell="1" allowOverlap="1" wp14:anchorId="6546B63C" wp14:editId="117ADB74">
            <wp:simplePos x="0" y="0"/>
            <wp:positionH relativeFrom="column">
              <wp:posOffset>1371600</wp:posOffset>
            </wp:positionH>
            <wp:positionV relativeFrom="paragraph">
              <wp:posOffset>6350</wp:posOffset>
            </wp:positionV>
            <wp:extent cx="1057275" cy="419100"/>
            <wp:effectExtent l="0" t="0" r="9525" b="0"/>
            <wp:wrapThrough wrapText="bothSides">
              <wp:wrapPolygon edited="0">
                <wp:start x="0" y="0"/>
                <wp:lineTo x="0" y="20618"/>
                <wp:lineTo x="21405" y="20618"/>
                <wp:lineTo x="21405" y="0"/>
                <wp:lineTo x="0" y="0"/>
              </wp:wrapPolygon>
            </wp:wrapThrough>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057275" cy="419100"/>
                    </a:xfrm>
                    <a:prstGeom prst="rect">
                      <a:avLst/>
                    </a:prstGeom>
                  </pic:spPr>
                </pic:pic>
              </a:graphicData>
            </a:graphic>
          </wp:anchor>
        </w:drawing>
      </w:r>
      <w:r w:rsidR="00923B1E">
        <w:rPr>
          <w:noProof/>
        </w:rPr>
        <w:drawing>
          <wp:anchor distT="0" distB="0" distL="114300" distR="114300" simplePos="0" relativeHeight="251660288" behindDoc="0" locked="0" layoutInCell="1" allowOverlap="1" wp14:anchorId="2D6644A6" wp14:editId="4A449C1C">
            <wp:simplePos x="0" y="0"/>
            <wp:positionH relativeFrom="column">
              <wp:posOffset>0</wp:posOffset>
            </wp:positionH>
            <wp:positionV relativeFrom="paragraph">
              <wp:posOffset>-3175</wp:posOffset>
            </wp:positionV>
            <wp:extent cx="1219200" cy="457200"/>
            <wp:effectExtent l="0" t="0" r="0" b="0"/>
            <wp:wrapThrough wrapText="bothSides">
              <wp:wrapPolygon edited="0">
                <wp:start x="0" y="0"/>
                <wp:lineTo x="0" y="20700"/>
                <wp:lineTo x="21263" y="20700"/>
                <wp:lineTo x="21263" y="0"/>
                <wp:lineTo x="0" y="0"/>
              </wp:wrapPolygon>
            </wp:wrapThrough>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19200" cy="457200"/>
                    </a:xfrm>
                    <a:prstGeom prst="rect">
                      <a:avLst/>
                    </a:prstGeom>
                  </pic:spPr>
                </pic:pic>
              </a:graphicData>
            </a:graphic>
          </wp:anchor>
        </w:drawing>
      </w:r>
    </w:p>
    <w:p w14:paraId="42E68141" w14:textId="4417A5A2" w:rsidR="00923B1E" w:rsidRDefault="00923B1E" w:rsidP="00923B1E">
      <w:pPr>
        <w:jc w:val="left"/>
      </w:pPr>
      <w:r>
        <w:t xml:space="preserve">Here, values of the gradient of test functions and values of test functions appear only in the average and jump term respectively. Thus DPSI_AVE and PSI_JUMP save the average values </w:t>
      </w:r>
      <w:r w:rsidR="00231CB7">
        <w:t xml:space="preserve">of p*basis functions </w:t>
      </w:r>
      <w:r>
        <w:t xml:space="preserve">and the jump values of degree of freedom in the elements e and </w:t>
      </w:r>
      <w:r w:rsidR="00842854">
        <w:t xml:space="preserve">eN. </w:t>
      </w:r>
      <w:r w:rsidR="00E6231E">
        <w:t>To save data in DPSI_AVE and PSI_JUMP, I added another variables.</w:t>
      </w:r>
    </w:p>
    <w:p w14:paraId="320A6240" w14:textId="44554DDC" w:rsidR="00E6231E" w:rsidRDefault="00E6231E" w:rsidP="00923B1E">
      <w:pPr>
        <w:jc w:val="left"/>
      </w:pPr>
      <w:r>
        <w:rPr>
          <w:noProof/>
        </w:rPr>
        <w:drawing>
          <wp:inline distT="0" distB="0" distL="0" distR="0" wp14:anchorId="340B4570" wp14:editId="4BC449F0">
            <wp:extent cx="5731510" cy="485775"/>
            <wp:effectExtent l="0" t="0" r="2540" b="952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85775"/>
                    </a:xfrm>
                    <a:prstGeom prst="rect">
                      <a:avLst/>
                    </a:prstGeom>
                  </pic:spPr>
                </pic:pic>
              </a:graphicData>
            </a:graphic>
          </wp:inline>
        </w:drawing>
      </w:r>
    </w:p>
    <w:p w14:paraId="1798CA50" w14:textId="10947C6C" w:rsidR="00E6231E" w:rsidRDefault="00E6231E" w:rsidP="00923B1E">
      <w:pPr>
        <w:jc w:val="left"/>
      </w:pPr>
      <w:r>
        <w:rPr>
          <w:b/>
        </w:rPr>
        <w:t>PSI</w:t>
      </w:r>
      <w:r>
        <w:t xml:space="preserve"> and </w:t>
      </w:r>
      <w:r>
        <w:rPr>
          <w:b/>
        </w:rPr>
        <w:t>DPSI</w:t>
      </w:r>
      <w:r>
        <w:t xml:space="preserve"> express basis functions and these derivatives o</w:t>
      </w:r>
      <w:r w:rsidR="00DD1CAB">
        <w:t xml:space="preserve">btained by the mapping </w:t>
      </w:r>
      <w:r w:rsidR="00DD1CAB">
        <w:rPr>
          <w:b/>
        </w:rPr>
        <w:t xml:space="preserve">Make_realP_and_DF </w:t>
      </w:r>
      <w:r w:rsidR="00DD1CAB">
        <w:t xml:space="preserve">with respect to the element e. Similarly, </w:t>
      </w:r>
      <w:r w:rsidR="00DD1CAB">
        <w:rPr>
          <w:b/>
        </w:rPr>
        <w:t>PSI_N</w:t>
      </w:r>
      <w:r w:rsidR="00DD1CAB">
        <w:t xml:space="preserve"> and </w:t>
      </w:r>
      <w:r w:rsidR="00DD1CAB">
        <w:rPr>
          <w:b/>
        </w:rPr>
        <w:t>DPSI_N</w:t>
      </w:r>
      <w:r w:rsidR="00DD1CAB">
        <w:t xml:space="preserve"> are obtained by the mapping </w:t>
      </w:r>
      <w:r w:rsidR="00DD1CAB">
        <w:rPr>
          <w:b/>
        </w:rPr>
        <w:t xml:space="preserve">Make_realP_and_DF </w:t>
      </w:r>
      <w:r w:rsidR="00DD1CAB">
        <w:t xml:space="preserve">with respect to the element eN. </w:t>
      </w:r>
    </w:p>
    <w:p w14:paraId="2B75F30F" w14:textId="11B6C413" w:rsidR="007E6297" w:rsidRDefault="007E6297" w:rsidP="00923B1E">
      <w:pPr>
        <w:jc w:val="left"/>
      </w:pPr>
    </w:p>
    <w:p w14:paraId="2B8CC0FB" w14:textId="4C7EFA77" w:rsidR="007E6297" w:rsidRDefault="007E6297" w:rsidP="007E6297">
      <w:pPr>
        <w:pStyle w:val="a3"/>
        <w:numPr>
          <w:ilvl w:val="0"/>
          <w:numId w:val="1"/>
        </w:numPr>
        <w:ind w:leftChars="0"/>
        <w:jc w:val="left"/>
      </w:pPr>
      <w:r>
        <w:rPr>
          <w:rFonts w:hint="eastAsia"/>
        </w:rPr>
        <w:t>Result</w:t>
      </w:r>
    </w:p>
    <w:p w14:paraId="3E5B86C4" w14:textId="7489333F" w:rsidR="007E6297" w:rsidRDefault="007E6297" w:rsidP="007E6297">
      <w:pPr>
        <w:jc w:val="left"/>
      </w:pPr>
      <w:r>
        <w:rPr>
          <w:rFonts w:hint="eastAsia"/>
        </w:rPr>
        <w:t xml:space="preserve">First, I set </w:t>
      </w:r>
      <m:oMath>
        <m:r>
          <m:rPr>
            <m:sty m:val="p"/>
          </m:rPr>
          <w:rPr>
            <w:rFonts w:ascii="Cambria Math" w:hAnsi="Cambria Math"/>
          </w:rPr>
          <m:t>σ</m:t>
        </m:r>
      </m:oMath>
      <w:r w:rsidR="00BA0380">
        <w:rPr>
          <w:rFonts w:hint="eastAsia"/>
        </w:rPr>
        <w:t>=1000, called gamma in my code.</w:t>
      </w:r>
      <w:r w:rsidR="00BA0380">
        <w:t xml:space="preserve"> The errors and convergence orders for each level are as follow:</w:t>
      </w:r>
    </w:p>
    <w:p w14:paraId="747060CA" w14:textId="006E8C91" w:rsidR="00BA0380" w:rsidRDefault="00DE3EF9" w:rsidP="007E6297">
      <w:pPr>
        <w:jc w:val="left"/>
      </w:pPr>
      <w:r>
        <w:rPr>
          <w:noProof/>
        </w:rPr>
        <w:pict w14:anchorId="32556968">
          <v:shape id="_x0000_s1027" type="#_x0000_t75" style="position:absolute;margin-left:0;margin-top:-1pt;width:439.5pt;height:109.5pt;z-index:251664384;mso-position-horizontal:absolute;mso-position-horizontal-relative:text;mso-position-vertical:absolute;mso-position-vertical-relative:text;mso-width-relative:page;mso-height-relative:page" o:bordertopcolor="this" o:borderleftcolor="this" o:borderbottomcolor="this" o:borderrightcolor="this" stroked="t" strokeweight=".5pt">
            <v:imagedata r:id="rId15" o:title="Main_result"/>
            <w10:wrap type="square"/>
          </v:shape>
        </w:pict>
      </w:r>
    </w:p>
    <w:p w14:paraId="2D09951C" w14:textId="25FB7507" w:rsidR="00BA0380" w:rsidRDefault="00912121" w:rsidP="007E6297">
      <w:pPr>
        <w:jc w:val="left"/>
      </w:pPr>
      <w:r>
        <w:t>I tested 7 different levels from 2 to 8. As levels increase, the convergence order goes to 2.</w:t>
      </w:r>
    </w:p>
    <w:p w14:paraId="7AA75BA8" w14:textId="63FB5AE1" w:rsidR="00BA0380" w:rsidRDefault="00BA0380" w:rsidP="007E6297">
      <w:pPr>
        <w:jc w:val="left"/>
      </w:pPr>
    </w:p>
    <w:p w14:paraId="3CDA5765" w14:textId="4B0CDD97" w:rsidR="00BA0380" w:rsidRDefault="00BA0380" w:rsidP="00BA0380">
      <w:pPr>
        <w:pStyle w:val="a3"/>
        <w:numPr>
          <w:ilvl w:val="0"/>
          <w:numId w:val="1"/>
        </w:numPr>
        <w:ind w:leftChars="0"/>
        <w:jc w:val="left"/>
      </w:pPr>
      <w:r>
        <w:rPr>
          <w:rFonts w:hint="eastAsia"/>
        </w:rPr>
        <w:lastRenderedPageBreak/>
        <w:t>Graph</w:t>
      </w:r>
    </w:p>
    <w:p w14:paraId="79C1C555" w14:textId="41424D3E" w:rsidR="007E7E60" w:rsidRPr="007E7E60" w:rsidRDefault="007E7E60" w:rsidP="007E7E60">
      <w:pPr>
        <w:jc w:val="left"/>
      </w:pPr>
      <w:r>
        <w:rPr>
          <w:rFonts w:hint="eastAsia"/>
        </w:rPr>
        <w:t xml:space="preserve">I </w:t>
      </w:r>
      <w:r>
        <w:t xml:space="preserve">saved the approximated solution </w:t>
      </w:r>
      <w:r w:rsidRPr="007E7E60">
        <w:rPr>
          <w:b/>
        </w:rPr>
        <w:t>vCP</w:t>
      </w:r>
      <w:r>
        <w:t xml:space="preserve"> as m files to draw the graphs of approximated solutions.</w:t>
      </w:r>
      <w:r>
        <w:rPr>
          <w:rFonts w:hint="eastAsia"/>
        </w:rPr>
        <w:t xml:space="preserve"> T</w:t>
      </w:r>
      <w:r>
        <w:t>he following figures are the graph of approximated so</w:t>
      </w:r>
      <w:r w:rsidR="00044472">
        <w:t>lutions for levels 2,3,4 and 5.</w:t>
      </w:r>
      <w:r>
        <w:t>.</w:t>
      </w:r>
    </w:p>
    <w:p w14:paraId="0C511920" w14:textId="5140B73D" w:rsidR="00BA0380" w:rsidRDefault="00DE3EF9" w:rsidP="00BA0380">
      <w:pPr>
        <w:jc w:val="left"/>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pict w14:anchorId="010887F3">
          <v:shape id="_x0000_i1027" type="#_x0000_t75" style="width:210.6pt;height:158.4pt" o:bordertopcolor="this" o:borderleftcolor="this" o:borderbottomcolor="this" o:borderrightcolor="this">
            <v:imagedata r:id="rId16" o:title="level_2"/>
            <w10:bordertop type="single" width="4"/>
            <w10:borderleft type="single" width="4"/>
            <w10:borderbottom type="single" width="4"/>
            <w10:borderright type="single" width="4"/>
          </v:shape>
        </w:pict>
      </w:r>
      <w:r w:rsidR="00912121" w:rsidRPr="00912121">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912121" w:rsidRPr="00912121">
        <w:rPr>
          <w:noProof/>
        </w:rPr>
        <w:drawing>
          <wp:inline distT="0" distB="0" distL="0" distR="0" wp14:anchorId="08E19FFF" wp14:editId="30A3C527">
            <wp:extent cx="2678400" cy="2008800"/>
            <wp:effectExtent l="19050" t="19050" r="27305" b="10795"/>
            <wp:docPr id="9" name="그림 9" descr="D:\OneDrive\Mathematics\Numerical Analysis\Finite Element Method\2017-2\과제\DG\level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OneDrive\Mathematics\Numerical Analysis\Finite Element Method\2017-2\과제\DG\level_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8400" cy="2008800"/>
                    </a:xfrm>
                    <a:prstGeom prst="rect">
                      <a:avLst/>
                    </a:prstGeom>
                    <a:noFill/>
                    <a:ln>
                      <a:solidFill>
                        <a:schemeClr val="tx1"/>
                      </a:solidFill>
                    </a:ln>
                  </pic:spPr>
                </pic:pic>
              </a:graphicData>
            </a:graphic>
          </wp:inline>
        </w:drawing>
      </w:r>
    </w:p>
    <w:p w14:paraId="3AC26D76" w14:textId="4F363EC0" w:rsidR="00912121" w:rsidRDefault="00912121" w:rsidP="00BA0380">
      <w:pPr>
        <w:jc w:val="left"/>
      </w:pPr>
      <w:r>
        <w:tab/>
      </w:r>
      <w:r>
        <w:tab/>
        <w:t>[ level = 2 ]</w:t>
      </w:r>
      <w:r>
        <w:tab/>
      </w:r>
      <w:r>
        <w:tab/>
      </w:r>
      <w:r>
        <w:tab/>
      </w:r>
      <w:r>
        <w:tab/>
        <w:t xml:space="preserve">      [ level = 3 ]</w:t>
      </w:r>
    </w:p>
    <w:p w14:paraId="34E473F1" w14:textId="5C048E8A" w:rsidR="00912121" w:rsidRDefault="00912121" w:rsidP="00BA0380">
      <w:pPr>
        <w:jc w:val="left"/>
      </w:pPr>
      <w:r w:rsidRPr="00912121">
        <w:rPr>
          <w:noProof/>
        </w:rPr>
        <w:drawing>
          <wp:inline distT="0" distB="0" distL="0" distR="0" wp14:anchorId="775099E1" wp14:editId="636F8A8E">
            <wp:extent cx="2678400" cy="2008800"/>
            <wp:effectExtent l="19050" t="19050" r="27305" b="10795"/>
            <wp:docPr id="11" name="그림 11" descr="D:\OneDrive\Mathematics\Numerical Analysis\Finite Element Method\2017-2\과제\DG\level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OneDrive\Mathematics\Numerical Analysis\Finite Element Method\2017-2\과제\DG\level_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8400" cy="2008800"/>
                    </a:xfrm>
                    <a:prstGeom prst="rect">
                      <a:avLst/>
                    </a:prstGeom>
                    <a:noFill/>
                    <a:ln>
                      <a:solidFill>
                        <a:schemeClr val="tx1"/>
                      </a:solidFill>
                    </a:ln>
                  </pic:spPr>
                </pic:pic>
              </a:graphicData>
            </a:graphic>
          </wp:inline>
        </w:drawing>
      </w:r>
      <w:r w:rsidRPr="00912121">
        <w:t xml:space="preserve"> </w:t>
      </w:r>
      <w:r w:rsidRPr="00912121">
        <w:rPr>
          <w:noProof/>
        </w:rPr>
        <w:drawing>
          <wp:anchor distT="0" distB="0" distL="114300" distR="114300" simplePos="0" relativeHeight="251662336" behindDoc="0" locked="0" layoutInCell="1" allowOverlap="1" wp14:anchorId="4D25CD1E" wp14:editId="20E7CE9B">
            <wp:simplePos x="0" y="0"/>
            <wp:positionH relativeFrom="column">
              <wp:posOffset>19050</wp:posOffset>
            </wp:positionH>
            <wp:positionV relativeFrom="paragraph">
              <wp:posOffset>14605</wp:posOffset>
            </wp:positionV>
            <wp:extent cx="2678400" cy="2008800"/>
            <wp:effectExtent l="19050" t="19050" r="27305" b="10795"/>
            <wp:wrapThrough wrapText="bothSides">
              <wp:wrapPolygon edited="0">
                <wp:start x="-154" y="-205"/>
                <wp:lineTo x="-154" y="21511"/>
                <wp:lineTo x="21667" y="21511"/>
                <wp:lineTo x="21667" y="-205"/>
                <wp:lineTo x="-154" y="-205"/>
              </wp:wrapPolygon>
            </wp:wrapThrough>
            <wp:docPr id="10" name="그림 10" descr="D:\OneDrive\Mathematics\Numerical Analysis\Finite Element Method\2017-2\과제\DG\level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OneDrive\Mathematics\Numerical Analysis\Finite Element Method\2017-2\과제\DG\level_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8400" cy="2008800"/>
                    </a:xfrm>
                    <a:prstGeom prst="rect">
                      <a:avLst/>
                    </a:prstGeom>
                    <a:noFill/>
                    <a:ln>
                      <a:solidFill>
                        <a:schemeClr val="tx1"/>
                      </a:solidFill>
                    </a:ln>
                  </pic:spPr>
                </pic:pic>
              </a:graphicData>
            </a:graphic>
          </wp:anchor>
        </w:drawing>
      </w:r>
    </w:p>
    <w:p w14:paraId="35DD3E44" w14:textId="57D26221" w:rsidR="00912121" w:rsidRDefault="00912121" w:rsidP="00BA0380">
      <w:pPr>
        <w:jc w:val="left"/>
      </w:pPr>
      <w:r>
        <w:tab/>
      </w:r>
      <w:r>
        <w:tab/>
        <w:t xml:space="preserve">[ level =4 ] </w:t>
      </w:r>
      <w:r>
        <w:tab/>
      </w:r>
      <w:r>
        <w:tab/>
      </w:r>
      <w:r>
        <w:tab/>
      </w:r>
      <w:r>
        <w:tab/>
        <w:t xml:space="preserve">  [ level = 5 ]</w:t>
      </w:r>
    </w:p>
    <w:p w14:paraId="6A5BFA34" w14:textId="7078D403" w:rsidR="007E7E60" w:rsidRPr="007B2480" w:rsidRDefault="007E7E60" w:rsidP="00BA0380">
      <w:pPr>
        <w:jc w:val="left"/>
      </w:pPr>
    </w:p>
    <w:sectPr w:rsidR="007E7E60" w:rsidRPr="007B248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A145F2"/>
    <w:multiLevelType w:val="hybridMultilevel"/>
    <w:tmpl w:val="3CC2506E"/>
    <w:lvl w:ilvl="0" w:tplc="D02CB826">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5DF"/>
    <w:rsid w:val="00010417"/>
    <w:rsid w:val="00044472"/>
    <w:rsid w:val="00121681"/>
    <w:rsid w:val="001E107A"/>
    <w:rsid w:val="00231CB7"/>
    <w:rsid w:val="002A5E14"/>
    <w:rsid w:val="002B5222"/>
    <w:rsid w:val="002D2763"/>
    <w:rsid w:val="00605991"/>
    <w:rsid w:val="006319BF"/>
    <w:rsid w:val="00765968"/>
    <w:rsid w:val="007B2480"/>
    <w:rsid w:val="007E6297"/>
    <w:rsid w:val="007E7E60"/>
    <w:rsid w:val="00842854"/>
    <w:rsid w:val="00890BD1"/>
    <w:rsid w:val="00912121"/>
    <w:rsid w:val="00923B1E"/>
    <w:rsid w:val="00A92626"/>
    <w:rsid w:val="00AF79CF"/>
    <w:rsid w:val="00B0078C"/>
    <w:rsid w:val="00BA0380"/>
    <w:rsid w:val="00D5301C"/>
    <w:rsid w:val="00DD1CAB"/>
    <w:rsid w:val="00DE3EF9"/>
    <w:rsid w:val="00E6231E"/>
    <w:rsid w:val="00E63FC0"/>
    <w:rsid w:val="00EE792A"/>
    <w:rsid w:val="00F165DF"/>
    <w:rsid w:val="00F27CA1"/>
    <w:rsid w:val="00F54E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3BB89F2"/>
  <w15:chartTrackingRefBased/>
  <w15:docId w15:val="{EDB29B3E-028C-4029-B0F0-30C851779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3FC0"/>
    <w:pPr>
      <w:ind w:leftChars="400" w:left="800"/>
    </w:pPr>
  </w:style>
  <w:style w:type="character" w:styleId="a4">
    <w:name w:val="Placeholder Text"/>
    <w:basedOn w:val="a0"/>
    <w:uiPriority w:val="99"/>
    <w:semiHidden/>
    <w:rsid w:val="00BA03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7DD20-2435-45A0-9293-592F8F1EF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3</Pages>
  <Words>502</Words>
  <Characters>2862</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최윤정</dc:creator>
  <cp:keywords/>
  <dc:description/>
  <cp:lastModifiedBy>최 윤정</cp:lastModifiedBy>
  <cp:revision>20</cp:revision>
  <dcterms:created xsi:type="dcterms:W3CDTF">2017-12-17T12:57:00Z</dcterms:created>
  <dcterms:modified xsi:type="dcterms:W3CDTF">2020-11-23T12:32:00Z</dcterms:modified>
</cp:coreProperties>
</file>