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0A7B" w14:textId="77777777" w:rsidR="00987247" w:rsidRDefault="00FE7ABD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데이터 시각화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3A7009B2" w14:textId="3EF9735A" w:rsidR="00956CD9" w:rsidRPr="00956CD9" w:rsidRDefault="00E52CF6" w:rsidP="00987247">
      <w:pPr>
        <w:jc w:val="left"/>
        <w:rPr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r w:rsidR="00956CD9" w:rsidRPr="00956CD9">
        <w:rPr>
          <w:rFonts w:hint="eastAsia"/>
          <w:color w:val="000000" w:themeColor="text1"/>
          <w:spacing w:val="-10"/>
        </w:rPr>
        <w:t>작성일자:</w:t>
      </w:r>
      <w:r w:rsidR="00956CD9" w:rsidRPr="00956CD9">
        <w:rPr>
          <w:color w:val="000000" w:themeColor="text1"/>
          <w:spacing w:val="-10"/>
        </w:rPr>
        <w:t xml:space="preserve"> </w:t>
      </w:r>
      <w:r w:rsidR="007856D6">
        <w:rPr>
          <w:color w:val="000000" w:themeColor="text1"/>
          <w:spacing w:val="-10"/>
        </w:rPr>
        <w:t>202</w:t>
      </w:r>
      <w:r w:rsidR="00AD5112">
        <w:rPr>
          <w:color w:val="000000" w:themeColor="text1"/>
          <w:spacing w:val="-10"/>
        </w:rPr>
        <w:t>3. 0</w:t>
      </w:r>
      <w:r w:rsidR="003D26A0">
        <w:rPr>
          <w:color w:val="000000" w:themeColor="text1"/>
          <w:spacing w:val="-10"/>
        </w:rPr>
        <w:t>2</w:t>
      </w:r>
      <w:r w:rsidR="00AD5112">
        <w:rPr>
          <w:color w:val="000000" w:themeColor="text1"/>
          <w:spacing w:val="-10"/>
        </w:rPr>
        <w:t xml:space="preserve">. </w:t>
      </w:r>
      <w:r w:rsidR="003D26A0">
        <w:rPr>
          <w:color w:val="000000" w:themeColor="text1"/>
          <w:spacing w:val="-10"/>
        </w:rPr>
        <w:t>1</w:t>
      </w:r>
      <w:r w:rsidR="00AD5112">
        <w:rPr>
          <w:color w:val="000000" w:themeColor="text1"/>
          <w:spacing w:val="-10"/>
        </w:rPr>
        <w:t>0.</w:t>
      </w:r>
    </w:p>
    <w:p w14:paraId="7730B2A0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497EB98B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2419079" w14:textId="77777777" w:rsidR="00987247" w:rsidRPr="00956CD9" w:rsidRDefault="00987247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팀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48503E9C" w14:textId="71202AB1" w:rsidR="00987247" w:rsidRPr="00956CD9" w:rsidRDefault="003D26A0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4</w:t>
            </w:r>
            <w:r w:rsidR="00E36629" w:rsidRPr="00956CD9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조:</w:t>
            </w:r>
            <w:r w:rsidR="00E36629" w:rsidRPr="00956CD9">
              <w:rPr>
                <w:rFonts w:asciiTheme="minorEastAsia" w:eastAsiaTheme="minorEastAsia" w:hAnsiTheme="minorEastAsia"/>
                <w:b w:val="0"/>
                <w:bCs w:val="0"/>
                <w:color w:val="7F7F7F" w:themeColor="text1" w:themeTint="80"/>
                <w:szCs w:val="20"/>
              </w:rPr>
              <w:t xml:space="preserve"> </w:t>
            </w:r>
          </w:p>
        </w:tc>
      </w:tr>
      <w:tr w:rsidR="00E36629" w:rsidRPr="00784990" w14:paraId="694D334D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DA0DF4B" w14:textId="77777777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3FA2F2E6" w14:textId="094F7050" w:rsidR="00E36629" w:rsidRPr="00956CD9" w:rsidRDefault="003D26A0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pacing w:val="-10"/>
                <w:szCs w:val="20"/>
              </w:rPr>
              <w:t>대한민국의 인구 감소 문제와 수도권 집중 현상의 심각성을 알리기 위한 시각화 프로젝트</w:t>
            </w:r>
          </w:p>
        </w:tc>
      </w:tr>
      <w:tr w:rsidR="00E36629" w:rsidRPr="00784990" w14:paraId="42A35966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1B5F154" w14:textId="77777777" w:rsidR="00E36629" w:rsidRPr="00956CD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14:paraId="4BF813FC" w14:textId="77777777"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768C934D" w14:textId="20022429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1. </w:t>
            </w:r>
            <w:r w:rsidR="007164CF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주제 선정</w:t>
            </w:r>
          </w:p>
          <w:p w14:paraId="4833388F" w14:textId="32BD3760" w:rsid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2. </w:t>
            </w:r>
            <w:r w:rsidR="007164CF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데이터 수집 및 </w:t>
            </w:r>
            <w:proofErr w:type="spellStart"/>
            <w:r w:rsidR="007164CF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전처리</w:t>
            </w:r>
            <w:proofErr w:type="spellEnd"/>
          </w:p>
          <w:p w14:paraId="4A7583FA" w14:textId="6149D056" w:rsidR="00504E8F" w:rsidRDefault="00564D4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564D42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3. 각 팀원에게 연도별로 데이터 할당, 사용할 그래프(막대, 선, 도넛, 지도) 선정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및</w:t>
            </w:r>
            <w:r w:rsidRPr="00564D42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개별적으로 시각화 진행</w:t>
            </w:r>
          </w:p>
          <w:p w14:paraId="56B49BE9" w14:textId="1EEE038B" w:rsidR="00504E8F" w:rsidRDefault="00504E8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4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각자 분석한 결과를 공유</w:t>
            </w:r>
          </w:p>
          <w:p w14:paraId="2235C911" w14:textId="6E34030D" w:rsidR="00504E8F" w:rsidRDefault="00504E8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5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구글 프레젠테이션을 통해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발표에 사용할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ppt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를 공동 작업</w:t>
            </w:r>
          </w:p>
          <w:p w14:paraId="5C65F89D" w14:textId="77777777" w:rsidR="00504E8F" w:rsidRPr="00504E8F" w:rsidRDefault="00504E8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700DAA0D" w14:textId="77777777" w:rsidR="009E6209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수행도구,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데이터소개</w:t>
            </w:r>
          </w:p>
          <w:p w14:paraId="67A12968" w14:textId="77777777" w:rsidR="00E36629" w:rsidRDefault="009E6209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</w:t>
            </w:r>
            <w:r w:rsidR="003D26A0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gramStart"/>
            <w:r w:rsidR="003D26A0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P</w:t>
            </w:r>
            <w:r w:rsidR="003D26A0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ython(</w:t>
            </w:r>
            <w:proofErr w:type="spellStart"/>
            <w:proofErr w:type="gramEnd"/>
            <w:r w:rsidR="003D26A0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Numpy</w:t>
            </w:r>
            <w:proofErr w:type="spellEnd"/>
            <w:r w:rsidR="003D26A0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, Pandas, Matplotlib, folium)</w:t>
            </w:r>
          </w:p>
          <w:p w14:paraId="6FDD69C5" w14:textId="77777777" w:rsidR="007164CF" w:rsidRDefault="007164CF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2019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년~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2022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년 대한민국 주민등록인구 데이터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csv</w:t>
            </w:r>
          </w:p>
          <w:p w14:paraId="5F57B40E" w14:textId="56FCC22E" w:rsidR="007164CF" w:rsidRPr="003D26A0" w:rsidRDefault="007164CF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2018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년 행정구역 기준,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각 시도/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시군구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경계 데이터 </w:t>
            </w:r>
            <w:proofErr w:type="spellStart"/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json</w:t>
            </w:r>
            <w:proofErr w:type="spellEnd"/>
          </w:p>
        </w:tc>
      </w:tr>
      <w:tr w:rsidR="00E36629" w:rsidRPr="00784990" w14:paraId="54C7F45D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FA96F81" w14:textId="77777777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14:paraId="72276C58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6D746CEB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14:paraId="26836471" w14:textId="480877A4" w:rsidR="00956CD9" w:rsidRPr="00956CD9" w:rsidRDefault="00956CD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팀장:</w:t>
            </w:r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3D26A0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남윤종</w:t>
            </w:r>
            <w:r w:rsidR="00504E8F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(주제선정,</w:t>
            </w:r>
            <w:r w:rsidR="00504E8F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504E8F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데이터 수집 및 </w:t>
            </w:r>
            <w:proofErr w:type="spellStart"/>
            <w:r w:rsidR="00504E8F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전처리</w:t>
            </w:r>
            <w:proofErr w:type="spellEnd"/>
            <w:r w:rsidR="00504E8F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,</w:t>
            </w:r>
            <w:r w:rsidR="00504E8F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504E8F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 시각화,</w:t>
            </w:r>
            <w:r w:rsidR="00504E8F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504E8F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지도 시각화</w:t>
            </w:r>
            <w:r w:rsidR="00504E8F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)</w:t>
            </w:r>
          </w:p>
          <w:p w14:paraId="19B0FA47" w14:textId="3D361763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팀원1: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3D26A0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김승현</w:t>
            </w:r>
            <w:r w:rsidR="00504E8F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(데이터 시각화</w:t>
            </w:r>
            <w:r w:rsidR="00504E8F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)</w:t>
            </w:r>
          </w:p>
          <w:p w14:paraId="357E2440" w14:textId="40E2A1C9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팀원2:</w:t>
            </w:r>
            <w:r w:rsidR="003D26A0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3D26A0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배정수</w:t>
            </w:r>
            <w:proofErr w:type="spellEnd"/>
            <w:r w:rsidR="00504E8F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(데이터 시각화</w:t>
            </w:r>
            <w:r w:rsidR="00504E8F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)</w:t>
            </w:r>
          </w:p>
          <w:p w14:paraId="43417667" w14:textId="365BB914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팀원3: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3D26A0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이민</w:t>
            </w:r>
            <w:r w:rsidR="007164CF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지</w:t>
            </w:r>
            <w:r w:rsidR="00504E8F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(데이터 시각화</w:t>
            </w:r>
            <w:r w:rsidR="00504E8F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)</w:t>
            </w:r>
          </w:p>
          <w:p w14:paraId="41682E60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E36629" w:rsidRPr="00784990" w14:paraId="6969EF83" w14:textId="77777777" w:rsidTr="00C830A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F6654F" w14:textId="77777777" w:rsidR="00E36629" w:rsidRPr="00F22031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F22031">
              <w:rPr>
                <w:rFonts w:hint="eastAsia"/>
                <w:b w:val="0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28995327" w14:textId="77777777" w:rsidR="00E36629" w:rsidRPr="008B1F39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-</w:t>
            </w: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14:paraId="1D17D5A3" w14:textId="05192404" w:rsidR="00E36629" w:rsidRPr="007147A3" w:rsidRDefault="00CF7C7F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504E8F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7</w:t>
            </w:r>
            <w:r w:rsidR="004D0C4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~ 2/8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: 주제 선정 및 </w:t>
            </w:r>
            <w:r w:rsidR="00504E8F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 수집</w:t>
            </w:r>
          </w:p>
          <w:p w14:paraId="366B9938" w14:textId="3CF8F221" w:rsidR="00E36629" w:rsidRPr="007147A3" w:rsidRDefault="00504E8F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전처리한 데이터를 공유하고 시각화 실시</w:t>
            </w:r>
          </w:p>
          <w:p w14:paraId="58E1CC5D" w14:textId="086ED500" w:rsidR="00E36629" w:rsidRPr="008B1F39" w:rsidRDefault="004D0C4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2/9 ~ </w:t>
            </w:r>
            <w:r w:rsidR="00504E8F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504E8F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결과물 공유 및 피드백,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발표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ppt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공동 작업 실시</w:t>
            </w:r>
          </w:p>
        </w:tc>
      </w:tr>
    </w:tbl>
    <w:p w14:paraId="20166BBA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C3901" w14:textId="77777777" w:rsidR="000F4450" w:rsidRDefault="000F4450" w:rsidP="00987247">
      <w:r>
        <w:separator/>
      </w:r>
    </w:p>
  </w:endnote>
  <w:endnote w:type="continuationSeparator" w:id="0">
    <w:p w14:paraId="051E227B" w14:textId="77777777" w:rsidR="000F4450" w:rsidRDefault="000F4450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57470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6F902AB4" wp14:editId="08C32B9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F35C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6CA1EBC2" w14:textId="77777777" w:rsidR="00BA4F42" w:rsidRDefault="0000000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76D47" w14:textId="77777777" w:rsidR="000F4450" w:rsidRDefault="000F4450" w:rsidP="00987247">
      <w:r>
        <w:separator/>
      </w:r>
    </w:p>
  </w:footnote>
  <w:footnote w:type="continuationSeparator" w:id="0">
    <w:p w14:paraId="13E86EA3" w14:textId="77777777" w:rsidR="000F4450" w:rsidRDefault="000F4450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33E47" w14:textId="77777777" w:rsidR="009E6209" w:rsidRPr="00650CB7" w:rsidRDefault="008F3112">
    <w:pPr>
      <w:pStyle w:val="a4"/>
      <w:rPr>
        <w:sz w:val="18"/>
      </w:rPr>
    </w:pPr>
    <w:r>
      <w:rPr>
        <w:sz w:val="18"/>
      </w:rPr>
      <w:t>[</w:t>
    </w:r>
    <w:r w:rsidR="00CF7C7F">
      <w:rPr>
        <w:sz w:val="18"/>
      </w:rPr>
      <w:t>22</w:t>
    </w:r>
    <w:r w:rsidR="009E6209">
      <w:rPr>
        <w:sz w:val="18"/>
      </w:rPr>
      <w:t>KDT</w:t>
    </w:r>
    <w:r>
      <w:rPr>
        <w:sz w:val="18"/>
      </w:rPr>
      <w:t>]</w:t>
    </w:r>
    <w:r w:rsidR="00CF7C7F">
      <w:rPr>
        <w:sz w:val="18"/>
      </w:rPr>
      <w:t xml:space="preserve"> </w:t>
    </w:r>
    <w:r w:rsidR="009E6209">
      <w:rPr>
        <w:rFonts w:hint="eastAsia"/>
        <w:sz w:val="18"/>
      </w:rPr>
      <w:t xml:space="preserve">데이터 사이언스/엔지니어링 전문가 </w:t>
    </w:r>
    <w:r w:rsidR="00193B2D">
      <w:rPr>
        <w:sz w:val="18"/>
      </w:rPr>
      <w:t>23</w:t>
    </w:r>
    <w:r w:rsidR="009E6209">
      <w:rPr>
        <w:rFonts w:hint="eastAsia"/>
        <w:sz w:val="18"/>
      </w:rPr>
      <w:t>회차</w:t>
    </w:r>
  </w:p>
  <w:p w14:paraId="44F8D15B" w14:textId="77777777" w:rsidR="00987247" w:rsidRPr="00D6160F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68264833">
    <w:abstractNumId w:val="10"/>
  </w:num>
  <w:num w:numId="2" w16cid:durableId="1738168442">
    <w:abstractNumId w:val="1"/>
  </w:num>
  <w:num w:numId="3" w16cid:durableId="149182181">
    <w:abstractNumId w:val="5"/>
  </w:num>
  <w:num w:numId="4" w16cid:durableId="1257011810">
    <w:abstractNumId w:val="15"/>
  </w:num>
  <w:num w:numId="5" w16cid:durableId="1116102753">
    <w:abstractNumId w:val="3"/>
  </w:num>
  <w:num w:numId="6" w16cid:durableId="976764427">
    <w:abstractNumId w:val="12"/>
  </w:num>
  <w:num w:numId="7" w16cid:durableId="1742947289">
    <w:abstractNumId w:val="0"/>
  </w:num>
  <w:num w:numId="8" w16cid:durableId="807477227">
    <w:abstractNumId w:val="19"/>
  </w:num>
  <w:num w:numId="9" w16cid:durableId="326061354">
    <w:abstractNumId w:val="6"/>
  </w:num>
  <w:num w:numId="10" w16cid:durableId="2012482536">
    <w:abstractNumId w:val="13"/>
  </w:num>
  <w:num w:numId="11" w16cid:durableId="1345591033">
    <w:abstractNumId w:val="18"/>
  </w:num>
  <w:num w:numId="12" w16cid:durableId="714812363">
    <w:abstractNumId w:val="17"/>
  </w:num>
  <w:num w:numId="13" w16cid:durableId="1313371069">
    <w:abstractNumId w:val="14"/>
  </w:num>
  <w:num w:numId="14" w16cid:durableId="727805701">
    <w:abstractNumId w:val="11"/>
  </w:num>
  <w:num w:numId="15" w16cid:durableId="1347899284">
    <w:abstractNumId w:val="4"/>
  </w:num>
  <w:num w:numId="16" w16cid:durableId="886457115">
    <w:abstractNumId w:val="16"/>
  </w:num>
  <w:num w:numId="17" w16cid:durableId="1686201673">
    <w:abstractNumId w:val="2"/>
  </w:num>
  <w:num w:numId="18" w16cid:durableId="585697818">
    <w:abstractNumId w:val="9"/>
  </w:num>
  <w:num w:numId="19" w16cid:durableId="426124788">
    <w:abstractNumId w:val="7"/>
  </w:num>
  <w:num w:numId="20" w16cid:durableId="20560790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F4450"/>
    <w:rsid w:val="0012660E"/>
    <w:rsid w:val="0013409F"/>
    <w:rsid w:val="00157008"/>
    <w:rsid w:val="00193B2D"/>
    <w:rsid w:val="00194CB1"/>
    <w:rsid w:val="001B6CD6"/>
    <w:rsid w:val="00227C74"/>
    <w:rsid w:val="002303A0"/>
    <w:rsid w:val="00242EF2"/>
    <w:rsid w:val="00291182"/>
    <w:rsid w:val="00397F82"/>
    <w:rsid w:val="003B71DB"/>
    <w:rsid w:val="003B7426"/>
    <w:rsid w:val="003D26A0"/>
    <w:rsid w:val="00465D19"/>
    <w:rsid w:val="004D0C46"/>
    <w:rsid w:val="00504E8F"/>
    <w:rsid w:val="00506594"/>
    <w:rsid w:val="005228ED"/>
    <w:rsid w:val="0054302C"/>
    <w:rsid w:val="00546510"/>
    <w:rsid w:val="00564D42"/>
    <w:rsid w:val="005C20C8"/>
    <w:rsid w:val="00650CB7"/>
    <w:rsid w:val="006743ED"/>
    <w:rsid w:val="006D2CD5"/>
    <w:rsid w:val="006E5E72"/>
    <w:rsid w:val="00706462"/>
    <w:rsid w:val="007147A3"/>
    <w:rsid w:val="007164CF"/>
    <w:rsid w:val="0075180A"/>
    <w:rsid w:val="00774CFD"/>
    <w:rsid w:val="007856D6"/>
    <w:rsid w:val="00797AAB"/>
    <w:rsid w:val="0087624E"/>
    <w:rsid w:val="008B1F39"/>
    <w:rsid w:val="008F3112"/>
    <w:rsid w:val="009221AA"/>
    <w:rsid w:val="00947389"/>
    <w:rsid w:val="00956CD9"/>
    <w:rsid w:val="00973A10"/>
    <w:rsid w:val="00987247"/>
    <w:rsid w:val="009B46FF"/>
    <w:rsid w:val="009E5652"/>
    <w:rsid w:val="009E6209"/>
    <w:rsid w:val="00A30D7D"/>
    <w:rsid w:val="00A42C3A"/>
    <w:rsid w:val="00A4502A"/>
    <w:rsid w:val="00A81150"/>
    <w:rsid w:val="00AD5112"/>
    <w:rsid w:val="00AF0838"/>
    <w:rsid w:val="00AF6FFE"/>
    <w:rsid w:val="00B905D3"/>
    <w:rsid w:val="00BB375C"/>
    <w:rsid w:val="00C30625"/>
    <w:rsid w:val="00C634FA"/>
    <w:rsid w:val="00C713CE"/>
    <w:rsid w:val="00C71422"/>
    <w:rsid w:val="00CF7C7F"/>
    <w:rsid w:val="00D34276"/>
    <w:rsid w:val="00D6160F"/>
    <w:rsid w:val="00E21C4A"/>
    <w:rsid w:val="00E36629"/>
    <w:rsid w:val="00E52CF6"/>
    <w:rsid w:val="00F22031"/>
    <w:rsid w:val="00FB0DD8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BEA7D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76DE9-3E04-4275-BF46-781757910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Nam YoonJong</cp:lastModifiedBy>
  <cp:revision>11</cp:revision>
  <dcterms:created xsi:type="dcterms:W3CDTF">2022-06-18T06:44:00Z</dcterms:created>
  <dcterms:modified xsi:type="dcterms:W3CDTF">2023-02-10T01:19:00Z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