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0C18" w14:textId="77777777" w:rsidR="001978AF" w:rsidRPr="00E30981" w:rsidRDefault="001978AF" w:rsidP="001978AF">
      <w:pPr>
        <w:jc w:val="center"/>
        <w:rPr>
          <w:b/>
          <w:bCs/>
          <w:sz w:val="28"/>
          <w:szCs w:val="28"/>
          <w:lang w:val="en-GB"/>
        </w:rPr>
      </w:pPr>
      <w:r w:rsidRPr="00E30981">
        <w:rPr>
          <w:b/>
          <w:bCs/>
          <w:sz w:val="28"/>
          <w:szCs w:val="28"/>
          <w:lang w:val="en-GB"/>
        </w:rPr>
        <w:t xml:space="preserve">- </w:t>
      </w:r>
      <w:r w:rsidRPr="00E30981">
        <w:rPr>
          <w:rFonts w:cs="Times New Roman"/>
          <w:b/>
          <w:bCs/>
          <w:sz w:val="28"/>
          <w:szCs w:val="28"/>
          <w:lang w:val="en-GB"/>
        </w:rPr>
        <w:t>OBJECT ORIENTATED PROGRAMMING (</w:t>
      </w:r>
      <w:proofErr w:type="spellStart"/>
      <w:r w:rsidRPr="00E30981">
        <w:rPr>
          <w:rFonts w:cs="Times New Roman"/>
          <w:b/>
          <w:bCs/>
          <w:sz w:val="28"/>
          <w:szCs w:val="28"/>
          <w:lang w:val="en-GB"/>
        </w:rPr>
        <w:t>객체지항</w:t>
      </w:r>
      <w:proofErr w:type="spellEnd"/>
      <w:r w:rsidRPr="00E30981">
        <w:rPr>
          <w:b/>
          <w:bCs/>
          <w:sz w:val="28"/>
          <w:szCs w:val="28"/>
          <w:lang w:val="en-GB"/>
        </w:rPr>
        <w:t>) –</w:t>
      </w:r>
    </w:p>
    <w:p w14:paraId="501BF84B" w14:textId="77777777" w:rsidR="001978AF" w:rsidRDefault="001978AF" w:rsidP="001978AF">
      <w:pPr>
        <w:jc w:val="center"/>
        <w:rPr>
          <w:b/>
          <w:bCs/>
          <w:sz w:val="28"/>
          <w:szCs w:val="28"/>
          <w:lang w:val="en-GB"/>
        </w:rPr>
      </w:pPr>
    </w:p>
    <w:p w14:paraId="5C112D96" w14:textId="77777777" w:rsidR="001978AF" w:rsidRDefault="001978AF" w:rsidP="001978AF">
      <w:pPr>
        <w:rPr>
          <w:sz w:val="22"/>
          <w:szCs w:val="22"/>
          <w:lang w:val="en-GB"/>
        </w:rPr>
      </w:pPr>
      <w:r>
        <w:rPr>
          <w:sz w:val="22"/>
          <w:szCs w:val="22"/>
          <w:lang w:val="en-GB"/>
        </w:rPr>
        <w:t>A</w:t>
      </w:r>
      <w:r w:rsidRPr="00CC18A0">
        <w:rPr>
          <w:sz w:val="22"/>
          <w:szCs w:val="22"/>
          <w:lang w:val="en-GB"/>
        </w:rPr>
        <w:t xml:space="preserve"> programming paradigm that relies on the concept of classes and objects.</w:t>
      </w:r>
    </w:p>
    <w:p w14:paraId="1A0EB341" w14:textId="77777777" w:rsidR="001978AF" w:rsidRDefault="001978AF" w:rsidP="001978AF">
      <w:pPr>
        <w:jc w:val="center"/>
        <w:rPr>
          <w:b/>
          <w:bCs/>
          <w:sz w:val="28"/>
          <w:szCs w:val="28"/>
          <w:lang w:val="en-GB"/>
        </w:rPr>
      </w:pPr>
    </w:p>
    <w:p w14:paraId="40FF7D56" w14:textId="77777777" w:rsidR="001978AF" w:rsidRPr="00A81B3A" w:rsidRDefault="001978AF" w:rsidP="001978AF">
      <w:pPr>
        <w:rPr>
          <w:b/>
          <w:bCs/>
          <w:sz w:val="22"/>
          <w:szCs w:val="22"/>
          <w:lang w:val="en-GB"/>
        </w:rPr>
      </w:pPr>
      <w:r w:rsidRPr="00A81B3A">
        <w:rPr>
          <w:b/>
          <w:bCs/>
          <w:sz w:val="22"/>
          <w:szCs w:val="22"/>
          <w:lang w:val="en-GB"/>
        </w:rPr>
        <w:t>4 fundamental concepts of OOP:</w:t>
      </w:r>
    </w:p>
    <w:p w14:paraId="247812FA" w14:textId="77777777" w:rsidR="001978AF" w:rsidRPr="00864310" w:rsidRDefault="001978AF" w:rsidP="001978AF">
      <w:pPr>
        <w:pStyle w:val="a3"/>
        <w:numPr>
          <w:ilvl w:val="0"/>
          <w:numId w:val="4"/>
        </w:numPr>
        <w:jc w:val="both"/>
        <w:rPr>
          <w:rFonts w:eastAsia="바탕"/>
          <w:sz w:val="22"/>
          <w:szCs w:val="22"/>
          <w:lang w:val="en-GB"/>
        </w:rPr>
      </w:pPr>
      <w:r w:rsidRPr="00A81B3A">
        <w:rPr>
          <w:b/>
          <w:bCs/>
          <w:sz w:val="22"/>
          <w:szCs w:val="22"/>
          <w:lang w:val="en-GB"/>
        </w:rPr>
        <w:t xml:space="preserve">Inheritance </w:t>
      </w:r>
      <w:r w:rsidRPr="00A81B3A">
        <w:rPr>
          <w:rFonts w:hint="eastAsia"/>
          <w:b/>
          <w:bCs/>
          <w:sz w:val="22"/>
          <w:szCs w:val="22"/>
          <w:lang w:val="en-GB"/>
        </w:rPr>
        <w:t>(</w:t>
      </w:r>
      <w:r w:rsidRPr="00A81B3A">
        <w:rPr>
          <w:rFonts w:ascii="바탕" w:eastAsia="바탕" w:hAnsi="바탕" w:cs="바탕" w:hint="eastAsia"/>
          <w:b/>
          <w:bCs/>
          <w:sz w:val="22"/>
          <w:szCs w:val="22"/>
          <w:lang w:val="en-GB"/>
        </w:rPr>
        <w:t>상속)</w:t>
      </w:r>
      <w:r w:rsidRPr="00A81B3A">
        <w:rPr>
          <w:rFonts w:ascii="바탕" w:eastAsia="바탕" w:hAnsi="바탕" w:cs="바탕"/>
          <w:b/>
          <w:bCs/>
          <w:sz w:val="22"/>
          <w:szCs w:val="22"/>
          <w:lang w:val="en-GB"/>
        </w:rPr>
        <w:t>:</w:t>
      </w:r>
      <w:r w:rsidRPr="00864310">
        <w:rPr>
          <w:rFonts w:eastAsia="바탕"/>
          <w:sz w:val="22"/>
          <w:szCs w:val="22"/>
          <w:lang w:val="en-GB"/>
        </w:rPr>
        <w:t xml:space="preserve"> </w:t>
      </w:r>
      <w:r>
        <w:rPr>
          <w:rFonts w:eastAsia="바탕"/>
          <w:sz w:val="22"/>
          <w:szCs w:val="22"/>
          <w:lang w:val="en-GB"/>
        </w:rPr>
        <w:t xml:space="preserve">When the child class inherits the </w:t>
      </w:r>
      <w:r w:rsidRPr="00864310">
        <w:rPr>
          <w:rFonts w:eastAsia="바탕"/>
          <w:sz w:val="22"/>
          <w:szCs w:val="22"/>
          <w:lang w:val="en-GB"/>
        </w:rPr>
        <w:t>properties and functions</w:t>
      </w:r>
      <w:r>
        <w:rPr>
          <w:rFonts w:eastAsia="바탕"/>
          <w:sz w:val="22"/>
          <w:szCs w:val="22"/>
          <w:lang w:val="en-GB"/>
        </w:rPr>
        <w:t xml:space="preserve"> of the adult class, avoiding the need to copy the same codes. Saves maintenance and developing </w:t>
      </w:r>
      <w:r w:rsidRPr="00864310">
        <w:rPr>
          <w:rFonts w:eastAsia="바탕"/>
          <w:sz w:val="22"/>
          <w:szCs w:val="22"/>
          <w:lang w:val="en-GB"/>
        </w:rPr>
        <w:t>time</w:t>
      </w:r>
      <w:r>
        <w:rPr>
          <w:rFonts w:eastAsia="바탕"/>
          <w:sz w:val="22"/>
          <w:szCs w:val="22"/>
          <w:lang w:val="en-GB"/>
        </w:rPr>
        <w:t>.</w:t>
      </w:r>
    </w:p>
    <w:p w14:paraId="2D7CC648" w14:textId="77777777" w:rsidR="001978AF" w:rsidRDefault="001978AF" w:rsidP="001978AF">
      <w:pPr>
        <w:pStyle w:val="a3"/>
        <w:numPr>
          <w:ilvl w:val="0"/>
          <w:numId w:val="4"/>
        </w:numPr>
        <w:jc w:val="both"/>
        <w:rPr>
          <w:sz w:val="22"/>
          <w:szCs w:val="22"/>
          <w:lang w:val="en-GB"/>
        </w:rPr>
      </w:pPr>
      <w:r w:rsidRPr="00A81B3A">
        <w:rPr>
          <w:b/>
          <w:bCs/>
          <w:sz w:val="22"/>
          <w:szCs w:val="22"/>
          <w:lang w:val="en-GB"/>
        </w:rPr>
        <w:t>Encapsulation  (</w:t>
      </w:r>
      <w:r w:rsidRPr="00A81B3A">
        <w:rPr>
          <w:rFonts w:ascii="바탕" w:eastAsia="바탕" w:hAnsi="바탕" w:cs="바탕" w:hint="eastAsia"/>
          <w:b/>
          <w:bCs/>
          <w:sz w:val="22"/>
          <w:szCs w:val="22"/>
          <w:lang w:val="en-GB"/>
        </w:rPr>
        <w:t>캡슐화)</w:t>
      </w:r>
      <w:r w:rsidRPr="00A81B3A">
        <w:rPr>
          <w:rFonts w:ascii="바탕" w:eastAsia="바탕" w:hAnsi="바탕" w:cs="바탕"/>
          <w:b/>
          <w:bCs/>
          <w:sz w:val="22"/>
          <w:szCs w:val="22"/>
          <w:lang w:val="en-GB"/>
        </w:rPr>
        <w:t xml:space="preserve">: </w:t>
      </w:r>
      <w:r>
        <w:rPr>
          <w:rFonts w:eastAsia="바탕"/>
          <w:sz w:val="22"/>
          <w:szCs w:val="22"/>
          <w:lang w:val="en-GB"/>
        </w:rPr>
        <w:t>A</w:t>
      </w:r>
      <w:r w:rsidRPr="00A81B3A">
        <w:rPr>
          <w:rFonts w:eastAsia="바탕"/>
          <w:sz w:val="22"/>
          <w:szCs w:val="22"/>
          <w:lang w:val="en-GB"/>
        </w:rPr>
        <w:t xml:space="preserve"> mechanism of </w:t>
      </w:r>
      <w:r>
        <w:rPr>
          <w:rFonts w:eastAsia="바탕"/>
          <w:sz w:val="22"/>
          <w:szCs w:val="22"/>
          <w:lang w:val="en-GB"/>
        </w:rPr>
        <w:t>concealing</w:t>
      </w:r>
      <w:r w:rsidRPr="00A81B3A">
        <w:rPr>
          <w:rFonts w:eastAsia="바탕"/>
          <w:sz w:val="22"/>
          <w:szCs w:val="22"/>
          <w:lang w:val="en-GB"/>
        </w:rPr>
        <w:t xml:space="preserve"> the data (variables) </w:t>
      </w:r>
      <w:r>
        <w:rPr>
          <w:rFonts w:eastAsia="바탕"/>
          <w:sz w:val="22"/>
          <w:szCs w:val="22"/>
          <w:lang w:val="en-GB"/>
        </w:rPr>
        <w:t xml:space="preserve">as a single unit which </w:t>
      </w:r>
      <w:r w:rsidRPr="00322752">
        <w:rPr>
          <w:rFonts w:eastAsia="바탕"/>
          <w:sz w:val="22"/>
          <w:szCs w:val="22"/>
          <w:lang w:val="en-GB"/>
        </w:rPr>
        <w:t>are made acces</w:t>
      </w:r>
      <w:r>
        <w:rPr>
          <w:rFonts w:eastAsia="바탕"/>
          <w:sz w:val="22"/>
          <w:szCs w:val="22"/>
          <w:lang w:val="en-GB"/>
        </w:rPr>
        <w:t>sible according to permissions (</w:t>
      </w:r>
      <w:r w:rsidRPr="00322752">
        <w:rPr>
          <w:rFonts w:eastAsia="바탕"/>
          <w:sz w:val="22"/>
          <w:szCs w:val="22"/>
          <w:lang w:val="en-GB"/>
        </w:rPr>
        <w:t>access modifier</w:t>
      </w:r>
      <w:r>
        <w:rPr>
          <w:rFonts w:eastAsia="바탕"/>
          <w:sz w:val="22"/>
          <w:szCs w:val="22"/>
          <w:lang w:val="en-GB"/>
        </w:rPr>
        <w:t>).</w:t>
      </w:r>
    </w:p>
    <w:p w14:paraId="26CF7A3F" w14:textId="77777777" w:rsidR="001978AF" w:rsidRPr="00864310" w:rsidRDefault="001978AF" w:rsidP="001978AF">
      <w:pPr>
        <w:pStyle w:val="a3"/>
        <w:numPr>
          <w:ilvl w:val="0"/>
          <w:numId w:val="4"/>
        </w:numPr>
        <w:jc w:val="both"/>
        <w:rPr>
          <w:sz w:val="22"/>
          <w:szCs w:val="22"/>
          <w:lang w:val="en-GB"/>
        </w:rPr>
      </w:pPr>
      <w:r w:rsidRPr="00A81B3A">
        <w:rPr>
          <w:b/>
          <w:bCs/>
          <w:sz w:val="22"/>
          <w:szCs w:val="22"/>
          <w:lang w:val="en-GB"/>
        </w:rPr>
        <w:t xml:space="preserve">Polymorphism </w:t>
      </w:r>
      <w:r w:rsidRPr="00A81B3A">
        <w:rPr>
          <w:rFonts w:hint="eastAsia"/>
          <w:b/>
          <w:bCs/>
          <w:sz w:val="22"/>
          <w:szCs w:val="22"/>
          <w:lang w:val="en-GB"/>
        </w:rPr>
        <w:t>(</w:t>
      </w:r>
      <w:proofErr w:type="spellStart"/>
      <w:r w:rsidRPr="00A81B3A">
        <w:rPr>
          <w:rFonts w:ascii="바탕" w:eastAsia="바탕" w:hAnsi="바탕" w:cs="바탕" w:hint="eastAsia"/>
          <w:b/>
          <w:bCs/>
          <w:sz w:val="22"/>
          <w:szCs w:val="22"/>
          <w:lang w:val="en-GB"/>
        </w:rPr>
        <w:t>다형성</w:t>
      </w:r>
      <w:proofErr w:type="spellEnd"/>
      <w:r w:rsidRPr="00A81B3A">
        <w:rPr>
          <w:rFonts w:ascii="바탕" w:eastAsia="바탕" w:hAnsi="바탕" w:cs="바탕" w:hint="eastAsia"/>
          <w:b/>
          <w:bCs/>
          <w:sz w:val="22"/>
          <w:szCs w:val="22"/>
          <w:lang w:val="en-GB"/>
        </w:rPr>
        <w:t>)</w:t>
      </w:r>
      <w:r>
        <w:rPr>
          <w:rFonts w:ascii="바탕" w:eastAsia="바탕" w:hAnsi="바탕" w:cs="바탕"/>
          <w:sz w:val="22"/>
          <w:szCs w:val="22"/>
          <w:lang w:val="en-GB"/>
        </w:rPr>
        <w:t xml:space="preserve">: </w:t>
      </w:r>
      <w:r>
        <w:rPr>
          <w:rFonts w:eastAsia="바탕"/>
          <w:sz w:val="22"/>
          <w:szCs w:val="22"/>
          <w:lang w:val="en-GB"/>
        </w:rPr>
        <w:t>The</w:t>
      </w:r>
      <w:r w:rsidRPr="00864310">
        <w:rPr>
          <w:rFonts w:eastAsia="바탕"/>
          <w:sz w:val="22"/>
          <w:szCs w:val="22"/>
          <w:lang w:val="en-GB"/>
        </w:rPr>
        <w:t xml:space="preserve"> ability of an object to take many form</w:t>
      </w:r>
      <w:r>
        <w:rPr>
          <w:rFonts w:eastAsia="바탕"/>
          <w:sz w:val="22"/>
          <w:szCs w:val="22"/>
          <w:lang w:val="en-GB"/>
        </w:rPr>
        <w:t xml:space="preserve">s and therefore </w:t>
      </w:r>
      <w:r w:rsidRPr="00864310">
        <w:rPr>
          <w:rFonts w:eastAsia="바탕"/>
          <w:sz w:val="22"/>
          <w:szCs w:val="22"/>
          <w:lang w:val="en-GB"/>
        </w:rPr>
        <w:t>perform the same action in many different ways.</w:t>
      </w:r>
    </w:p>
    <w:p w14:paraId="00917E4F" w14:textId="77777777" w:rsidR="001978AF" w:rsidRPr="00F71BE8" w:rsidRDefault="001978AF" w:rsidP="001978AF">
      <w:pPr>
        <w:pStyle w:val="a3"/>
        <w:numPr>
          <w:ilvl w:val="0"/>
          <w:numId w:val="4"/>
        </w:numPr>
        <w:jc w:val="both"/>
        <w:rPr>
          <w:sz w:val="22"/>
          <w:szCs w:val="22"/>
          <w:lang w:val="en-GB"/>
        </w:rPr>
      </w:pPr>
      <w:r w:rsidRPr="00A81B3A">
        <w:rPr>
          <w:b/>
          <w:bCs/>
          <w:sz w:val="22"/>
          <w:szCs w:val="22"/>
          <w:lang w:val="en-GB"/>
        </w:rPr>
        <w:t xml:space="preserve">Data abstraction </w:t>
      </w:r>
      <w:r w:rsidRPr="00A81B3A">
        <w:rPr>
          <w:rFonts w:hint="eastAsia"/>
          <w:b/>
          <w:bCs/>
          <w:sz w:val="22"/>
          <w:szCs w:val="22"/>
          <w:lang w:val="en-GB"/>
        </w:rPr>
        <w:t>(</w:t>
      </w:r>
      <w:r w:rsidRPr="00A81B3A">
        <w:rPr>
          <w:rFonts w:ascii="바탕" w:eastAsia="바탕" w:hAnsi="바탕" w:cs="바탕" w:hint="eastAsia"/>
          <w:b/>
          <w:bCs/>
          <w:sz w:val="22"/>
          <w:szCs w:val="22"/>
          <w:lang w:val="en-GB"/>
        </w:rPr>
        <w:t>추상화)</w:t>
      </w:r>
      <w:r w:rsidRPr="00A81B3A">
        <w:rPr>
          <w:rFonts w:ascii="바탕" w:eastAsia="바탕" w:hAnsi="바탕" w:cs="바탕"/>
          <w:b/>
          <w:bCs/>
          <w:sz w:val="22"/>
          <w:szCs w:val="22"/>
          <w:lang w:val="en-GB"/>
        </w:rPr>
        <w:t xml:space="preserve">: </w:t>
      </w:r>
      <w:r w:rsidRPr="00AA7D12">
        <w:rPr>
          <w:rFonts w:eastAsia="바탕"/>
          <w:sz w:val="22"/>
          <w:szCs w:val="22"/>
          <w:lang w:val="en-GB"/>
        </w:rPr>
        <w:t>The process of reducing the object to its essence so that only the necessary characteristics are exposed to the users. Abstraction defines an object in terms of its properties (attributes), behaviour (methods), and interfaces (means of communicating with other objects).</w:t>
      </w:r>
    </w:p>
    <w:p w14:paraId="68A751BF" w14:textId="77777777" w:rsidR="001978AF" w:rsidRPr="00097232" w:rsidRDefault="001978AF" w:rsidP="001978AF">
      <w:pPr>
        <w:rPr>
          <w:rFonts w:ascii="Consolas" w:hAnsi="Consolas" w:cs="Consolas"/>
          <w:b/>
          <w:sz w:val="18"/>
          <w:szCs w:val="18"/>
          <w:lang w:val="en-GB"/>
        </w:rPr>
      </w:pPr>
    </w:p>
    <w:p w14:paraId="75F7FD4D" w14:textId="134DABE0" w:rsidR="001978AF" w:rsidRDefault="001978AF" w:rsidP="001978AF">
      <w:pPr>
        <w:jc w:val="center"/>
        <w:rPr>
          <w:sz w:val="22"/>
          <w:szCs w:val="22"/>
          <w:lang w:val="en-GB"/>
        </w:rPr>
      </w:pPr>
      <w:r>
        <w:rPr>
          <w:noProof/>
          <w:sz w:val="22"/>
          <w:szCs w:val="22"/>
        </w:rPr>
        <w:drawing>
          <wp:inline distT="0" distB="0" distL="0" distR="0" wp14:anchorId="3D9E6054" wp14:editId="7FE25286">
            <wp:extent cx="5851883" cy="24955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650" cy="2546199"/>
                    </a:xfrm>
                    <a:prstGeom prst="rect">
                      <a:avLst/>
                    </a:prstGeom>
                    <a:noFill/>
                  </pic:spPr>
                </pic:pic>
              </a:graphicData>
            </a:graphic>
          </wp:inline>
        </w:drawing>
      </w:r>
    </w:p>
    <w:p w14:paraId="2DBB97A1" w14:textId="77777777" w:rsidR="00546F56" w:rsidRPr="00546F56" w:rsidRDefault="00546F56" w:rsidP="001978AF">
      <w:pPr>
        <w:jc w:val="center"/>
        <w:rPr>
          <w:sz w:val="22"/>
          <w:szCs w:val="22"/>
          <w:lang w:val="en-GB"/>
        </w:rPr>
      </w:pPr>
      <w:r>
        <w:rPr>
          <w:rFonts w:hint="eastAsia"/>
          <w:sz w:val="22"/>
          <w:szCs w:val="22"/>
          <w:lang w:val="en-GB"/>
        </w:rPr>
        <w:t>\</w:t>
      </w:r>
    </w:p>
    <w:tbl>
      <w:tblPr>
        <w:tblStyle w:val="a4"/>
        <w:tblW w:w="0" w:type="auto"/>
        <w:shd w:val="clear" w:color="auto" w:fill="FEFFE3"/>
        <w:tblLook w:val="04A0" w:firstRow="1" w:lastRow="0" w:firstColumn="1" w:lastColumn="0" w:noHBand="0" w:noVBand="1"/>
      </w:tblPr>
      <w:tblGrid>
        <w:gridCol w:w="10456"/>
      </w:tblGrid>
      <w:tr w:rsidR="00546F56" w14:paraId="015DCC3D" w14:textId="77777777" w:rsidTr="00E71646">
        <w:tc>
          <w:tcPr>
            <w:tcW w:w="10456" w:type="dxa"/>
            <w:tcBorders>
              <w:top w:val="nil"/>
              <w:left w:val="nil"/>
              <w:bottom w:val="nil"/>
              <w:right w:val="nil"/>
            </w:tcBorders>
            <w:shd w:val="clear" w:color="auto" w:fill="ECE8DC"/>
          </w:tcPr>
          <w:p w14:paraId="4DB70C85" w14:textId="250D1742" w:rsidR="00546F56" w:rsidRDefault="00546F56" w:rsidP="00546F56">
            <w:pPr>
              <w:spacing w:before="60" w:after="60"/>
              <w:rPr>
                <w:sz w:val="22"/>
                <w:szCs w:val="22"/>
                <w:lang w:val="en-GB"/>
              </w:rPr>
            </w:pPr>
            <w:r w:rsidRPr="0033481F">
              <w:rPr>
                <w:rFonts w:hint="eastAsia"/>
                <w:b/>
                <w:sz w:val="22"/>
                <w:szCs w:val="22"/>
                <w:lang w:val="en-GB"/>
              </w:rPr>
              <w:t>Pa</w:t>
            </w:r>
            <w:r w:rsidRPr="0033481F">
              <w:rPr>
                <w:b/>
                <w:sz w:val="22"/>
                <w:szCs w:val="22"/>
                <w:lang w:val="en-GB"/>
              </w:rPr>
              <w:t xml:space="preserve">ckage: </w:t>
            </w:r>
            <w:r w:rsidRPr="0033481F">
              <w:rPr>
                <w:sz w:val="22"/>
                <w:szCs w:val="22"/>
                <w:lang w:val="en-GB"/>
              </w:rPr>
              <w:t>It is a concept used to bind classes that can functionally affect multiple classes in programming, and to effectively call them within the access range.</w:t>
            </w:r>
            <w:r>
              <w:rPr>
                <w:sz w:val="22"/>
                <w:szCs w:val="22"/>
                <w:lang w:val="en-GB"/>
              </w:rPr>
              <w:t xml:space="preserve"> </w:t>
            </w:r>
            <w:proofErr w:type="gramStart"/>
            <w:r>
              <w:rPr>
                <w:sz w:val="22"/>
                <w:szCs w:val="22"/>
                <w:lang w:val="en-GB"/>
              </w:rPr>
              <w:t>Java(</w:t>
            </w:r>
            <w:proofErr w:type="gramEnd"/>
            <w:r>
              <w:rPr>
                <w:sz w:val="22"/>
                <w:szCs w:val="22"/>
                <w:lang w:val="en-GB"/>
              </w:rPr>
              <w:t>JDK) have already constructed classes (approx. 3000) and it can be found here:</w:t>
            </w:r>
          </w:p>
          <w:p w14:paraId="6F628E29" w14:textId="02420B1C" w:rsidR="00546F56" w:rsidRPr="00546F56" w:rsidRDefault="006A462E" w:rsidP="00546F56">
            <w:pPr>
              <w:spacing w:before="60" w:after="60"/>
              <w:jc w:val="center"/>
              <w:rPr>
                <w:sz w:val="20"/>
                <w:szCs w:val="20"/>
                <w:lang w:val="en-GB"/>
              </w:rPr>
            </w:pPr>
            <w:hyperlink r:id="rId9" w:history="1">
              <w:r w:rsidR="00546F56" w:rsidRPr="00D81B77">
                <w:rPr>
                  <w:rStyle w:val="a5"/>
                  <w:sz w:val="22"/>
                  <w:szCs w:val="22"/>
                </w:rPr>
                <w:t>https://docs.oracle.com/javase/8/docs/api/index.html</w:t>
              </w:r>
            </w:hyperlink>
          </w:p>
          <w:p w14:paraId="32F49EB4" w14:textId="77777777" w:rsidR="00546F56" w:rsidRDefault="00546F56" w:rsidP="00546F56">
            <w:pPr>
              <w:pStyle w:val="a3"/>
              <w:numPr>
                <w:ilvl w:val="0"/>
                <w:numId w:val="1"/>
              </w:numPr>
              <w:spacing w:before="60" w:after="60"/>
              <w:rPr>
                <w:rFonts w:eastAsiaTheme="minorEastAsia"/>
                <w:sz w:val="22"/>
                <w:szCs w:val="22"/>
                <w:lang w:val="en-GB"/>
              </w:rPr>
            </w:pPr>
            <w:r w:rsidRPr="0033481F">
              <w:rPr>
                <w:rFonts w:eastAsiaTheme="minorEastAsia"/>
                <w:sz w:val="22"/>
                <w:szCs w:val="22"/>
                <w:lang w:val="en-GB"/>
              </w:rPr>
              <w:t>Importing: If you want to create a package and then use classes from different packages after you create a class, you must use the import keyword</w:t>
            </w:r>
            <w:r>
              <w:rPr>
                <w:rFonts w:eastAsiaTheme="minorEastAsia"/>
                <w:sz w:val="22"/>
                <w:szCs w:val="22"/>
                <w:lang w:val="en-GB"/>
              </w:rPr>
              <w:t>.</w:t>
            </w:r>
          </w:p>
          <w:p w14:paraId="10B4C106" w14:textId="0E17F8DA" w:rsidR="00546F56" w:rsidRPr="00546F56" w:rsidRDefault="00546F56" w:rsidP="00546F56">
            <w:pPr>
              <w:pStyle w:val="a3"/>
              <w:numPr>
                <w:ilvl w:val="0"/>
                <w:numId w:val="6"/>
              </w:numPr>
              <w:spacing w:before="60" w:after="60"/>
              <w:rPr>
                <w:rFonts w:eastAsiaTheme="minorEastAsia"/>
                <w:sz w:val="22"/>
                <w:szCs w:val="22"/>
                <w:lang w:val="en-GB"/>
              </w:rPr>
            </w:pPr>
            <w:r w:rsidRPr="0033481F">
              <w:rPr>
                <w:rFonts w:eastAsiaTheme="minorEastAsia"/>
                <w:sz w:val="22"/>
                <w:szCs w:val="22"/>
                <w:lang w:val="en-GB"/>
              </w:rPr>
              <w:t>Classes in the same package do not require import.</w:t>
            </w:r>
          </w:p>
        </w:tc>
      </w:tr>
    </w:tbl>
    <w:p w14:paraId="25C76B45" w14:textId="47128D17" w:rsidR="00546F56" w:rsidRPr="00546F56" w:rsidRDefault="00546F56" w:rsidP="001978AF">
      <w:pPr>
        <w:jc w:val="center"/>
        <w:rPr>
          <w:sz w:val="22"/>
          <w:szCs w:val="22"/>
        </w:rPr>
      </w:pPr>
    </w:p>
    <w:p w14:paraId="14FB1D19" w14:textId="77777777" w:rsidR="001978AF" w:rsidRPr="002D57D1" w:rsidRDefault="001978AF" w:rsidP="001978AF">
      <w:pPr>
        <w:rPr>
          <w:sz w:val="22"/>
          <w:szCs w:val="22"/>
        </w:rPr>
      </w:pPr>
    </w:p>
    <w:tbl>
      <w:tblPr>
        <w:tblStyle w:val="a4"/>
        <w:tblW w:w="0" w:type="auto"/>
        <w:shd w:val="clear" w:color="auto" w:fill="FEFFE3"/>
        <w:tblLook w:val="04A0" w:firstRow="1" w:lastRow="0" w:firstColumn="1" w:lastColumn="0" w:noHBand="0" w:noVBand="1"/>
      </w:tblPr>
      <w:tblGrid>
        <w:gridCol w:w="10456"/>
      </w:tblGrid>
      <w:tr w:rsidR="001978AF" w14:paraId="60279F4D" w14:textId="77777777" w:rsidTr="000E52EB">
        <w:tc>
          <w:tcPr>
            <w:tcW w:w="10456" w:type="dxa"/>
            <w:tcBorders>
              <w:top w:val="nil"/>
              <w:left w:val="nil"/>
              <w:bottom w:val="nil"/>
              <w:right w:val="nil"/>
            </w:tcBorders>
            <w:shd w:val="clear" w:color="auto" w:fill="ECE8DC"/>
          </w:tcPr>
          <w:p w14:paraId="0097F1E5" w14:textId="77777777" w:rsidR="001978AF" w:rsidRPr="003C3E6F" w:rsidRDefault="001978AF" w:rsidP="000E52EB">
            <w:pPr>
              <w:spacing w:before="120" w:after="120"/>
              <w:rPr>
                <w:sz w:val="22"/>
                <w:szCs w:val="22"/>
                <w:lang w:val="en-GB"/>
              </w:rPr>
            </w:pPr>
            <w:r>
              <w:rPr>
                <w:b/>
                <w:bCs/>
                <w:sz w:val="22"/>
                <w:szCs w:val="22"/>
                <w:lang w:val="en-GB"/>
              </w:rPr>
              <w:t xml:space="preserve">Object: </w:t>
            </w:r>
            <w:r>
              <w:rPr>
                <w:sz w:val="22"/>
                <w:szCs w:val="22"/>
                <w:lang w:val="en-GB"/>
              </w:rPr>
              <w:t>Consists of data and method of the same type</w:t>
            </w:r>
          </w:p>
        </w:tc>
      </w:tr>
    </w:tbl>
    <w:p w14:paraId="6B174741" w14:textId="77777777" w:rsidR="001978AF" w:rsidRPr="002D57D1" w:rsidRDefault="001978AF" w:rsidP="001978AF">
      <w:pPr>
        <w:rPr>
          <w:sz w:val="22"/>
          <w:szCs w:val="22"/>
        </w:rPr>
      </w:pPr>
    </w:p>
    <w:p w14:paraId="77157EB2" w14:textId="77777777" w:rsidR="001978AF" w:rsidRPr="003B13C6" w:rsidRDefault="001978AF" w:rsidP="001978AF">
      <w:pPr>
        <w:pStyle w:val="a3"/>
        <w:numPr>
          <w:ilvl w:val="0"/>
          <w:numId w:val="5"/>
        </w:numPr>
        <w:rPr>
          <w:b/>
          <w:bCs/>
          <w:sz w:val="18"/>
          <w:szCs w:val="18"/>
          <w:lang w:val="en-GB"/>
        </w:rPr>
      </w:pPr>
      <w:r w:rsidRPr="008E1AB8">
        <w:rPr>
          <w:b/>
          <w:bCs/>
          <w:sz w:val="22"/>
          <w:szCs w:val="22"/>
        </w:rPr>
        <w:t>CLASS</w:t>
      </w:r>
    </w:p>
    <w:p w14:paraId="0EAA7D0F" w14:textId="77777777" w:rsidR="001978AF" w:rsidRDefault="001978AF" w:rsidP="001978AF">
      <w:pPr>
        <w:rPr>
          <w:b/>
          <w:bCs/>
          <w:sz w:val="18"/>
          <w:szCs w:val="18"/>
          <w:lang w:val="en-GB"/>
        </w:rPr>
      </w:pPr>
    </w:p>
    <w:p w14:paraId="3D8C6ECF" w14:textId="77777777" w:rsidR="001978AF" w:rsidRDefault="001978AF" w:rsidP="001978AF">
      <w:pPr>
        <w:rPr>
          <w:sz w:val="22"/>
          <w:szCs w:val="22"/>
          <w:lang w:val="en-GB"/>
        </w:rPr>
      </w:pPr>
      <w:r>
        <w:rPr>
          <w:sz w:val="22"/>
          <w:szCs w:val="22"/>
          <w:lang w:val="en-GB"/>
        </w:rPr>
        <w:t xml:space="preserve">The process of using a </w:t>
      </w:r>
      <w:r w:rsidRPr="00145289">
        <w:rPr>
          <w:b/>
          <w:bCs/>
          <w:i/>
          <w:iCs/>
          <w:sz w:val="22"/>
          <w:szCs w:val="22"/>
          <w:lang w:val="en-GB"/>
        </w:rPr>
        <w:t>class</w:t>
      </w:r>
      <w:r>
        <w:rPr>
          <w:sz w:val="22"/>
          <w:szCs w:val="22"/>
          <w:lang w:val="en-GB"/>
        </w:rPr>
        <w:t xml:space="preserve"> (the plan - </w:t>
      </w:r>
      <w:r>
        <w:rPr>
          <w:rFonts w:hint="eastAsia"/>
          <w:sz w:val="22"/>
          <w:szCs w:val="22"/>
          <w:lang w:val="en-GB"/>
        </w:rPr>
        <w:t>설계도</w:t>
      </w:r>
      <w:r>
        <w:rPr>
          <w:rFonts w:hint="eastAsia"/>
          <w:sz w:val="22"/>
          <w:szCs w:val="22"/>
          <w:lang w:val="en-GB"/>
        </w:rPr>
        <w:t>)</w:t>
      </w:r>
      <w:r>
        <w:rPr>
          <w:sz w:val="22"/>
          <w:szCs w:val="22"/>
          <w:lang w:val="en-GB"/>
        </w:rPr>
        <w:t xml:space="preserve"> </w:t>
      </w:r>
      <w:r>
        <w:rPr>
          <w:rFonts w:hint="eastAsia"/>
          <w:sz w:val="22"/>
          <w:szCs w:val="22"/>
          <w:lang w:val="en-GB"/>
        </w:rPr>
        <w:t>f</w:t>
      </w:r>
      <w:r>
        <w:rPr>
          <w:sz w:val="22"/>
          <w:szCs w:val="22"/>
          <w:lang w:val="en-GB"/>
        </w:rPr>
        <w:t xml:space="preserve">or the </w:t>
      </w:r>
      <w:r w:rsidRPr="00145289">
        <w:rPr>
          <w:b/>
          <w:bCs/>
          <w:i/>
          <w:iCs/>
          <w:sz w:val="22"/>
          <w:szCs w:val="22"/>
          <w:lang w:val="en-GB"/>
        </w:rPr>
        <w:t>objec</w:t>
      </w:r>
      <w:r>
        <w:rPr>
          <w:i/>
          <w:iCs/>
          <w:sz w:val="22"/>
          <w:szCs w:val="22"/>
          <w:lang w:val="en-GB"/>
        </w:rPr>
        <w:t xml:space="preserve">t </w:t>
      </w:r>
      <w:r>
        <w:rPr>
          <w:iCs/>
          <w:sz w:val="22"/>
          <w:szCs w:val="22"/>
          <w:lang w:val="en-GB"/>
        </w:rPr>
        <w:t>that is created using this class,</w:t>
      </w:r>
      <w:r>
        <w:rPr>
          <w:i/>
          <w:iCs/>
          <w:sz w:val="22"/>
          <w:szCs w:val="22"/>
          <w:lang w:val="en-GB"/>
        </w:rPr>
        <w:t xml:space="preserve"> </w:t>
      </w:r>
      <w:r w:rsidRPr="004E7B31">
        <w:rPr>
          <w:sz w:val="22"/>
          <w:szCs w:val="22"/>
          <w:lang w:val="en-GB"/>
        </w:rPr>
        <w:t>(</w:t>
      </w:r>
      <w:r>
        <w:rPr>
          <w:sz w:val="22"/>
          <w:szCs w:val="22"/>
          <w:lang w:val="en-GB"/>
        </w:rPr>
        <w:t xml:space="preserve">creation – </w:t>
      </w:r>
      <w:r>
        <w:rPr>
          <w:rFonts w:hint="eastAsia"/>
          <w:sz w:val="22"/>
          <w:szCs w:val="22"/>
          <w:lang w:val="en-GB"/>
        </w:rPr>
        <w:t>피조물</w:t>
      </w:r>
      <w:r>
        <w:rPr>
          <w:rFonts w:hint="eastAsia"/>
          <w:sz w:val="22"/>
          <w:szCs w:val="22"/>
          <w:lang w:val="en-GB"/>
        </w:rPr>
        <w:t>)</w:t>
      </w:r>
      <w:r>
        <w:rPr>
          <w:sz w:val="22"/>
          <w:szCs w:val="22"/>
          <w:lang w:val="en-GB"/>
        </w:rPr>
        <w:t xml:space="preserve"> is called a </w:t>
      </w:r>
      <w:r w:rsidRPr="00145289">
        <w:rPr>
          <w:b/>
          <w:bCs/>
          <w:i/>
          <w:iCs/>
          <w:sz w:val="22"/>
          <w:szCs w:val="22"/>
          <w:lang w:val="en-GB"/>
        </w:rPr>
        <w:t>instance</w:t>
      </w:r>
      <w:r>
        <w:rPr>
          <w:sz w:val="22"/>
          <w:szCs w:val="22"/>
          <w:lang w:val="en-GB"/>
        </w:rPr>
        <w:t xml:space="preserve"> (</w:t>
      </w:r>
      <w:r>
        <w:rPr>
          <w:rFonts w:hint="eastAsia"/>
          <w:sz w:val="22"/>
          <w:szCs w:val="22"/>
          <w:lang w:val="en-GB"/>
        </w:rPr>
        <w:t>클래스</w:t>
      </w:r>
      <w:r>
        <w:rPr>
          <w:rFonts w:hint="eastAsia"/>
          <w:sz w:val="22"/>
          <w:szCs w:val="22"/>
          <w:lang w:val="en-GB"/>
        </w:rPr>
        <w:t xml:space="preserve"> </w:t>
      </w:r>
      <w:r>
        <w:rPr>
          <w:rFonts w:hint="eastAsia"/>
          <w:sz w:val="22"/>
          <w:szCs w:val="22"/>
          <w:lang w:val="en-GB"/>
        </w:rPr>
        <w:t>이용해</w:t>
      </w:r>
      <w:r>
        <w:rPr>
          <w:rFonts w:hint="eastAsia"/>
          <w:sz w:val="22"/>
          <w:szCs w:val="22"/>
          <w:lang w:val="en-GB"/>
        </w:rPr>
        <w:t xml:space="preserve"> </w:t>
      </w:r>
      <w:r>
        <w:rPr>
          <w:rFonts w:hint="eastAsia"/>
          <w:sz w:val="22"/>
          <w:szCs w:val="22"/>
          <w:lang w:val="en-GB"/>
        </w:rPr>
        <w:t>객체</w:t>
      </w:r>
      <w:r>
        <w:rPr>
          <w:rFonts w:hint="eastAsia"/>
          <w:sz w:val="22"/>
          <w:szCs w:val="22"/>
          <w:lang w:val="en-GB"/>
        </w:rPr>
        <w:t xml:space="preserve"> </w:t>
      </w:r>
      <w:r>
        <w:rPr>
          <w:rFonts w:hint="eastAsia"/>
          <w:sz w:val="22"/>
          <w:szCs w:val="22"/>
          <w:lang w:val="en-GB"/>
        </w:rPr>
        <w:t>생성</w:t>
      </w:r>
      <w:r>
        <w:rPr>
          <w:rFonts w:hint="eastAsia"/>
          <w:sz w:val="22"/>
          <w:szCs w:val="22"/>
          <w:lang w:val="en-GB"/>
        </w:rPr>
        <w:t>)</w:t>
      </w:r>
      <w:r>
        <w:rPr>
          <w:sz w:val="22"/>
          <w:szCs w:val="22"/>
          <w:lang w:val="en-GB"/>
        </w:rPr>
        <w:t>.</w:t>
      </w:r>
    </w:p>
    <w:p w14:paraId="4F83C42E" w14:textId="77777777" w:rsidR="001978AF" w:rsidRPr="003B13C6" w:rsidRDefault="001978AF" w:rsidP="001978AF">
      <w:pPr>
        <w:pStyle w:val="a3"/>
        <w:numPr>
          <w:ilvl w:val="0"/>
          <w:numId w:val="1"/>
        </w:numPr>
        <w:rPr>
          <w:sz w:val="22"/>
          <w:szCs w:val="22"/>
          <w:lang w:val="en-GB"/>
        </w:rPr>
      </w:pPr>
      <w:r w:rsidRPr="003B13C6">
        <w:rPr>
          <w:sz w:val="22"/>
          <w:szCs w:val="22"/>
          <w:lang w:val="en-GB"/>
        </w:rPr>
        <w:t xml:space="preserve"> Just as two cars of the same model, share the same plans and parts but is still two ‘difference cars’, two objects (in java) that share the same class are considered two difference objects. A new class is made using:</w:t>
      </w:r>
    </w:p>
    <w:p w14:paraId="0D09EF68" w14:textId="77777777" w:rsidR="001978AF" w:rsidRDefault="001978AF" w:rsidP="001978AF">
      <w:pPr>
        <w:jc w:val="center"/>
        <w:rPr>
          <w:rFonts w:ascii="Consolas" w:hAnsi="Consolas" w:cs="Consolas"/>
          <w:sz w:val="18"/>
          <w:szCs w:val="18"/>
          <w:lang w:val="en-GB"/>
        </w:rPr>
      </w:pPr>
    </w:p>
    <w:p w14:paraId="51322253" w14:textId="77777777" w:rsidR="001978AF" w:rsidRPr="00F71BE8" w:rsidRDefault="001978AF" w:rsidP="001978AF">
      <w:pPr>
        <w:jc w:val="center"/>
        <w:rPr>
          <w:rFonts w:ascii="Consolas" w:hAnsi="Consolas" w:cs="Consolas"/>
          <w:b/>
          <w:sz w:val="18"/>
          <w:szCs w:val="18"/>
          <w:lang w:val="en-GB"/>
        </w:rPr>
      </w:pPr>
      <w:proofErr w:type="spellStart"/>
      <w:r w:rsidRPr="00097232">
        <w:rPr>
          <w:rFonts w:ascii="Consolas" w:hAnsi="Consolas" w:cs="Consolas"/>
          <w:b/>
          <w:sz w:val="18"/>
          <w:szCs w:val="18"/>
          <w:highlight w:val="yellow"/>
          <w:lang w:val="en-GB"/>
        </w:rPr>
        <w:t>ClassName</w:t>
      </w:r>
      <w:proofErr w:type="spellEnd"/>
      <w:r w:rsidRPr="00097232">
        <w:rPr>
          <w:rFonts w:ascii="Consolas" w:hAnsi="Consolas" w:cs="Consolas"/>
          <w:b/>
          <w:sz w:val="18"/>
          <w:szCs w:val="18"/>
          <w:highlight w:val="yellow"/>
          <w:lang w:val="en-GB"/>
        </w:rPr>
        <w:t xml:space="preserve"> </w:t>
      </w:r>
      <w:proofErr w:type="spellStart"/>
      <w:r w:rsidRPr="00097232">
        <w:rPr>
          <w:rFonts w:ascii="Consolas" w:hAnsi="Consolas" w:cs="Consolas"/>
          <w:b/>
          <w:sz w:val="18"/>
          <w:szCs w:val="18"/>
          <w:highlight w:val="yellow"/>
          <w:lang w:val="en-GB"/>
        </w:rPr>
        <w:t>variableName</w:t>
      </w:r>
      <w:proofErr w:type="spellEnd"/>
      <w:r w:rsidRPr="00097232">
        <w:rPr>
          <w:rFonts w:ascii="Consolas" w:hAnsi="Consolas" w:cs="Consolas"/>
          <w:b/>
          <w:sz w:val="18"/>
          <w:szCs w:val="18"/>
          <w:highlight w:val="yellow"/>
          <w:lang w:val="en-GB"/>
        </w:rPr>
        <w:t xml:space="preserve"> = new </w:t>
      </w:r>
      <w:proofErr w:type="spellStart"/>
      <w:proofErr w:type="gramStart"/>
      <w:r w:rsidRPr="00097232">
        <w:rPr>
          <w:rFonts w:ascii="Consolas" w:hAnsi="Consolas" w:cs="Consolas"/>
          <w:b/>
          <w:sz w:val="18"/>
          <w:szCs w:val="18"/>
          <w:highlight w:val="yellow"/>
          <w:lang w:val="en-GB"/>
        </w:rPr>
        <w:t>ClassName</w:t>
      </w:r>
      <w:proofErr w:type="spellEnd"/>
      <w:r w:rsidRPr="00097232">
        <w:rPr>
          <w:rFonts w:ascii="Consolas" w:hAnsi="Consolas" w:cs="Consolas"/>
          <w:b/>
          <w:sz w:val="18"/>
          <w:szCs w:val="18"/>
          <w:highlight w:val="yellow"/>
          <w:lang w:val="en-GB"/>
        </w:rPr>
        <w:t>(</w:t>
      </w:r>
      <w:proofErr w:type="gramEnd"/>
      <w:r w:rsidRPr="00097232">
        <w:rPr>
          <w:rFonts w:ascii="Consolas" w:hAnsi="Consolas" w:cs="Consolas"/>
          <w:b/>
          <w:sz w:val="18"/>
          <w:szCs w:val="18"/>
          <w:highlight w:val="yellow"/>
          <w:lang w:val="en-GB"/>
        </w:rPr>
        <w:t>);</w:t>
      </w:r>
    </w:p>
    <w:p w14:paraId="0B5BB72D" w14:textId="77777777" w:rsidR="001978AF" w:rsidRDefault="001978AF" w:rsidP="001978AF">
      <w:pPr>
        <w:rPr>
          <w:b/>
          <w:bCs/>
          <w:sz w:val="18"/>
          <w:szCs w:val="18"/>
          <w:lang w:val="en-GB"/>
        </w:rPr>
      </w:pPr>
    </w:p>
    <w:p w14:paraId="588EF7D6" w14:textId="77777777" w:rsidR="001978AF" w:rsidRDefault="001978AF" w:rsidP="001978AF">
      <w:pPr>
        <w:pStyle w:val="a3"/>
        <w:numPr>
          <w:ilvl w:val="1"/>
          <w:numId w:val="5"/>
        </w:numPr>
        <w:rPr>
          <w:sz w:val="22"/>
          <w:szCs w:val="22"/>
          <w:lang w:val="en-GB"/>
        </w:rPr>
      </w:pPr>
      <w:r w:rsidRPr="00AA7D12">
        <w:rPr>
          <w:b/>
          <w:bCs/>
          <w:sz w:val="22"/>
          <w:szCs w:val="22"/>
          <w:lang w:val="en-GB"/>
        </w:rPr>
        <w:t>FIELD (</w:t>
      </w:r>
      <w:r w:rsidRPr="00AA7D12">
        <w:rPr>
          <w:rFonts w:ascii="바탕" w:eastAsia="바탕" w:hAnsi="바탕" w:cs="바탕" w:hint="eastAsia"/>
          <w:b/>
          <w:bCs/>
          <w:sz w:val="22"/>
          <w:szCs w:val="22"/>
          <w:lang w:val="en-GB"/>
        </w:rPr>
        <w:t>필드</w:t>
      </w:r>
      <w:r w:rsidRPr="00AA7D12">
        <w:rPr>
          <w:rFonts w:ascii="바탕" w:eastAsia="바탕" w:hAnsi="바탕" w:cs="바탕"/>
          <w:b/>
          <w:bCs/>
          <w:sz w:val="22"/>
          <w:szCs w:val="22"/>
          <w:lang w:val="en-GB"/>
        </w:rPr>
        <w:t>):</w:t>
      </w:r>
      <w:r w:rsidRPr="00AA7D12">
        <w:rPr>
          <w:rFonts w:ascii="바탕" w:eastAsia="바탕" w:hAnsi="바탕" w:cs="바탕"/>
          <w:sz w:val="22"/>
          <w:szCs w:val="22"/>
          <w:lang w:val="en-GB"/>
        </w:rPr>
        <w:t xml:space="preserve"> </w:t>
      </w:r>
      <w:r w:rsidRPr="00AA7D12">
        <w:rPr>
          <w:sz w:val="22"/>
          <w:szCs w:val="22"/>
          <w:lang w:val="en-GB"/>
        </w:rPr>
        <w:t xml:space="preserve">Place where the object’s characteristics or specific values are saved. It is the variable within the class. </w:t>
      </w:r>
    </w:p>
    <w:p w14:paraId="7FC6B94F" w14:textId="77777777" w:rsidR="001978AF" w:rsidRPr="00AA7D12" w:rsidRDefault="001978AF" w:rsidP="001978AF">
      <w:pPr>
        <w:pStyle w:val="a3"/>
        <w:numPr>
          <w:ilvl w:val="0"/>
          <w:numId w:val="1"/>
        </w:numPr>
        <w:rPr>
          <w:sz w:val="22"/>
          <w:szCs w:val="22"/>
          <w:lang w:val="en-GB"/>
        </w:rPr>
      </w:pPr>
      <w:r w:rsidRPr="00AA7D12">
        <w:rPr>
          <w:rFonts w:eastAsiaTheme="minorEastAsia"/>
          <w:sz w:val="22"/>
          <w:szCs w:val="22"/>
          <w:lang w:val="en-GB"/>
        </w:rPr>
        <w:t xml:space="preserve">A </w:t>
      </w:r>
      <w:r w:rsidRPr="00AA7D12">
        <w:rPr>
          <w:rFonts w:eastAsiaTheme="minorEastAsia"/>
          <w:sz w:val="22"/>
          <w:szCs w:val="22"/>
          <w:u w:val="single"/>
          <w:lang w:val="en-GB"/>
        </w:rPr>
        <w:t>class variable</w:t>
      </w:r>
      <w:r>
        <w:rPr>
          <w:rFonts w:eastAsiaTheme="minorEastAsia"/>
          <w:sz w:val="22"/>
          <w:szCs w:val="22"/>
          <w:lang w:val="en-GB"/>
        </w:rPr>
        <w:t xml:space="preserve"> is defined within the block of the class by using the word ‘static’ in front of the variable’s type. (This variable is shared with the entire object). </w:t>
      </w:r>
    </w:p>
    <w:p w14:paraId="05C01379" w14:textId="77777777" w:rsidR="001978AF" w:rsidRPr="00097232" w:rsidRDefault="001978AF" w:rsidP="001978AF">
      <w:pPr>
        <w:spacing w:before="240" w:after="240"/>
        <w:jc w:val="center"/>
        <w:rPr>
          <w:b/>
          <w:sz w:val="22"/>
          <w:szCs w:val="22"/>
          <w:lang w:val="en-GB"/>
        </w:rPr>
      </w:pPr>
      <w:proofErr w:type="spellStart"/>
      <w:r w:rsidRPr="00097232">
        <w:rPr>
          <w:rFonts w:ascii="Consolas" w:hAnsi="Consolas" w:cs="Consolas"/>
          <w:b/>
          <w:sz w:val="18"/>
          <w:szCs w:val="18"/>
          <w:lang w:val="en-GB"/>
        </w:rPr>
        <w:lastRenderedPageBreak/>
        <w:t>ClassName.ClassVariableName</w:t>
      </w:r>
      <w:proofErr w:type="spellEnd"/>
    </w:p>
    <w:p w14:paraId="34B7C187" w14:textId="77777777" w:rsidR="001978AF" w:rsidRPr="00AA7D12" w:rsidRDefault="001978AF" w:rsidP="001978AF">
      <w:pPr>
        <w:pStyle w:val="a3"/>
        <w:numPr>
          <w:ilvl w:val="0"/>
          <w:numId w:val="1"/>
        </w:numPr>
        <w:rPr>
          <w:sz w:val="22"/>
          <w:szCs w:val="22"/>
          <w:lang w:val="en-GB"/>
        </w:rPr>
      </w:pPr>
      <w:r w:rsidRPr="00AA7D12">
        <w:rPr>
          <w:rFonts w:eastAsiaTheme="minorEastAsia"/>
          <w:sz w:val="22"/>
          <w:szCs w:val="22"/>
          <w:lang w:val="en-GB"/>
        </w:rPr>
        <w:t>A</w:t>
      </w:r>
      <w:r>
        <w:rPr>
          <w:rFonts w:eastAsiaTheme="minorEastAsia"/>
          <w:sz w:val="22"/>
          <w:szCs w:val="22"/>
          <w:lang w:val="en-GB"/>
        </w:rPr>
        <w:t>n</w:t>
      </w:r>
      <w:r w:rsidRPr="00AA7D12">
        <w:rPr>
          <w:rFonts w:eastAsiaTheme="minorEastAsia"/>
          <w:sz w:val="22"/>
          <w:szCs w:val="22"/>
          <w:lang w:val="en-GB"/>
        </w:rPr>
        <w:t xml:space="preserve"> </w:t>
      </w:r>
      <w:r>
        <w:rPr>
          <w:rFonts w:eastAsiaTheme="minorEastAsia"/>
          <w:sz w:val="22"/>
          <w:szCs w:val="22"/>
          <w:u w:val="single"/>
          <w:lang w:val="en-GB"/>
        </w:rPr>
        <w:t>instance</w:t>
      </w:r>
      <w:r w:rsidRPr="00AA7D12">
        <w:rPr>
          <w:rFonts w:eastAsiaTheme="minorEastAsia"/>
          <w:sz w:val="22"/>
          <w:szCs w:val="22"/>
          <w:u w:val="single"/>
          <w:lang w:val="en-GB"/>
        </w:rPr>
        <w:t xml:space="preserve"> variable</w:t>
      </w:r>
      <w:r>
        <w:rPr>
          <w:rFonts w:eastAsiaTheme="minorEastAsia"/>
          <w:sz w:val="22"/>
          <w:szCs w:val="22"/>
          <w:lang w:val="en-GB"/>
        </w:rPr>
        <w:t xml:space="preserve"> is also defined within the block of the class but the word static is not added. Since each object has its own address, each object has its own value for this variable</w:t>
      </w:r>
    </w:p>
    <w:p w14:paraId="08883735" w14:textId="77777777" w:rsidR="001978AF" w:rsidRPr="00097232" w:rsidRDefault="001978AF" w:rsidP="001978AF">
      <w:pPr>
        <w:spacing w:before="240" w:after="240"/>
        <w:jc w:val="center"/>
        <w:rPr>
          <w:rFonts w:ascii="Consolas" w:hAnsi="Consolas" w:cs="Consolas"/>
          <w:b/>
          <w:sz w:val="18"/>
          <w:szCs w:val="18"/>
          <w:lang w:val="en-GB"/>
        </w:rPr>
      </w:pPr>
      <w:proofErr w:type="spellStart"/>
      <w:r w:rsidRPr="00097232">
        <w:rPr>
          <w:rFonts w:ascii="Consolas" w:hAnsi="Consolas" w:cs="Consolas"/>
          <w:b/>
          <w:sz w:val="18"/>
          <w:szCs w:val="18"/>
          <w:lang w:val="en-GB"/>
        </w:rPr>
        <w:t>ObjectName.InstanceVairableName</w:t>
      </w:r>
      <w:proofErr w:type="spellEnd"/>
    </w:p>
    <w:tbl>
      <w:tblPr>
        <w:tblStyle w:val="a4"/>
        <w:tblW w:w="0" w:type="auto"/>
        <w:tblLook w:val="04A0" w:firstRow="1" w:lastRow="0" w:firstColumn="1" w:lastColumn="0" w:noHBand="0" w:noVBand="1"/>
      </w:tblPr>
      <w:tblGrid>
        <w:gridCol w:w="1155"/>
        <w:gridCol w:w="9301"/>
      </w:tblGrid>
      <w:tr w:rsidR="001978AF" w14:paraId="4CBCEF8E" w14:textId="77777777" w:rsidTr="000E52EB">
        <w:tc>
          <w:tcPr>
            <w:tcW w:w="10456" w:type="dxa"/>
            <w:gridSpan w:val="2"/>
          </w:tcPr>
          <w:p w14:paraId="6CBA9397" w14:textId="77777777" w:rsidR="001978AF" w:rsidRPr="004D7AED" w:rsidRDefault="001978AF" w:rsidP="000E52EB">
            <w:pPr>
              <w:jc w:val="center"/>
              <w:rPr>
                <w:rFonts w:cs="Times New Roman"/>
                <w:sz w:val="18"/>
                <w:szCs w:val="18"/>
                <w:lang w:val="en-GB"/>
              </w:rPr>
            </w:pPr>
            <w:r w:rsidRPr="00C60E79">
              <w:rPr>
                <w:rFonts w:cs="Times New Roman"/>
                <w:sz w:val="22"/>
                <w:szCs w:val="18"/>
                <w:lang w:val="en-GB"/>
              </w:rPr>
              <w:t>EXAMPLE</w:t>
            </w:r>
          </w:p>
        </w:tc>
      </w:tr>
      <w:tr w:rsidR="001978AF" w14:paraId="260CA997" w14:textId="77777777" w:rsidTr="000E52EB">
        <w:tc>
          <w:tcPr>
            <w:tcW w:w="846" w:type="dxa"/>
            <w:vAlign w:val="center"/>
          </w:tcPr>
          <w:p w14:paraId="073F036A" w14:textId="77777777" w:rsidR="001978AF" w:rsidRPr="00C60E79" w:rsidRDefault="001978AF" w:rsidP="000E52EB">
            <w:pPr>
              <w:spacing w:before="240" w:after="240"/>
              <w:jc w:val="center"/>
              <w:rPr>
                <w:rFonts w:cs="Times New Roman"/>
                <w:b/>
                <w:sz w:val="22"/>
                <w:szCs w:val="18"/>
                <w:lang w:val="en-GB"/>
              </w:rPr>
            </w:pPr>
            <w:r w:rsidRPr="00C60E79">
              <w:rPr>
                <w:rFonts w:cs="Times New Roman"/>
                <w:b/>
                <w:sz w:val="22"/>
                <w:szCs w:val="18"/>
                <w:lang w:val="en-GB"/>
              </w:rPr>
              <w:t>Class ‘Andante’ under main class</w:t>
            </w:r>
          </w:p>
        </w:tc>
        <w:tc>
          <w:tcPr>
            <w:tcW w:w="9610" w:type="dxa"/>
            <w:vAlign w:val="center"/>
          </w:tcPr>
          <w:p w14:paraId="1772B168" w14:textId="77777777" w:rsidR="001978AF" w:rsidRDefault="001978AF" w:rsidP="000E52EB">
            <w:pPr>
              <w:jc w:val="center"/>
              <w:rPr>
                <w:rFonts w:ascii="Consolas" w:hAnsi="Consolas" w:cs="Consolas"/>
                <w:sz w:val="18"/>
                <w:szCs w:val="18"/>
                <w:lang w:val="en-GB"/>
              </w:rPr>
            </w:pPr>
            <w:r>
              <w:rPr>
                <w:noProof/>
                <w:sz w:val="22"/>
                <w:szCs w:val="22"/>
              </w:rPr>
              <w:drawing>
                <wp:inline distT="0" distB="0" distL="0" distR="0" wp14:anchorId="2884E0FB" wp14:editId="0CB7D23B">
                  <wp:extent cx="5653900" cy="637793"/>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709" cy="651195"/>
                          </a:xfrm>
                          <a:prstGeom prst="rect">
                            <a:avLst/>
                          </a:prstGeom>
                          <a:noFill/>
                        </pic:spPr>
                      </pic:pic>
                    </a:graphicData>
                  </a:graphic>
                </wp:inline>
              </w:drawing>
            </w:r>
          </w:p>
        </w:tc>
      </w:tr>
      <w:tr w:rsidR="001978AF" w14:paraId="086895C9" w14:textId="77777777" w:rsidTr="000E52EB">
        <w:tc>
          <w:tcPr>
            <w:tcW w:w="846" w:type="dxa"/>
            <w:vAlign w:val="center"/>
          </w:tcPr>
          <w:p w14:paraId="4ED2D248" w14:textId="77777777" w:rsidR="001978AF" w:rsidRPr="00C60E79" w:rsidRDefault="001978AF" w:rsidP="000E52EB">
            <w:pPr>
              <w:jc w:val="center"/>
              <w:rPr>
                <w:rFonts w:cs="Times New Roman"/>
                <w:b/>
                <w:sz w:val="22"/>
                <w:szCs w:val="18"/>
                <w:lang w:val="en-GB"/>
              </w:rPr>
            </w:pPr>
            <w:r w:rsidRPr="00C60E79">
              <w:rPr>
                <w:rFonts w:cs="Times New Roman"/>
                <w:b/>
                <w:sz w:val="22"/>
                <w:szCs w:val="18"/>
                <w:lang w:val="en-GB"/>
              </w:rPr>
              <w:t>Main</w:t>
            </w:r>
          </w:p>
          <w:p w14:paraId="08D9F87D" w14:textId="77777777" w:rsidR="001978AF" w:rsidRPr="00C60E79" w:rsidRDefault="001978AF" w:rsidP="000E52EB">
            <w:pPr>
              <w:jc w:val="center"/>
              <w:rPr>
                <w:rFonts w:ascii="Consolas" w:hAnsi="Consolas" w:cs="Consolas"/>
                <w:sz w:val="22"/>
                <w:szCs w:val="18"/>
                <w:lang w:val="en-GB"/>
              </w:rPr>
            </w:pPr>
            <w:r w:rsidRPr="00C60E79">
              <w:rPr>
                <w:rFonts w:cs="Times New Roman"/>
                <w:b/>
                <w:sz w:val="22"/>
                <w:szCs w:val="18"/>
                <w:lang w:val="en-GB"/>
              </w:rPr>
              <w:t>class</w:t>
            </w:r>
          </w:p>
        </w:tc>
        <w:tc>
          <w:tcPr>
            <w:tcW w:w="9610" w:type="dxa"/>
            <w:vAlign w:val="center"/>
          </w:tcPr>
          <w:p w14:paraId="2D1E8F34" w14:textId="77777777" w:rsidR="001978AF" w:rsidRDefault="001978AF" w:rsidP="000E52EB">
            <w:pPr>
              <w:jc w:val="center"/>
              <w:rPr>
                <w:rFonts w:ascii="Consolas" w:hAnsi="Consolas" w:cs="Consolas"/>
                <w:sz w:val="18"/>
                <w:szCs w:val="18"/>
                <w:lang w:val="en-GB"/>
              </w:rPr>
            </w:pPr>
            <w:r>
              <w:rPr>
                <w:noProof/>
                <w:sz w:val="22"/>
                <w:szCs w:val="22"/>
              </w:rPr>
              <w:drawing>
                <wp:inline distT="0" distB="0" distL="0" distR="0" wp14:anchorId="0308DB22" wp14:editId="05CB5596">
                  <wp:extent cx="5860800" cy="306469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486"/>
                          <a:stretch/>
                        </pic:blipFill>
                        <pic:spPr bwMode="auto">
                          <a:xfrm>
                            <a:off x="0" y="0"/>
                            <a:ext cx="5916567" cy="309385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F46F5F8" w14:textId="77777777" w:rsidR="001978AF" w:rsidRDefault="001978AF" w:rsidP="001978AF">
      <w:pPr>
        <w:jc w:val="center"/>
        <w:rPr>
          <w:sz w:val="22"/>
          <w:szCs w:val="22"/>
          <w:lang w:val="en-GB"/>
        </w:rPr>
      </w:pPr>
    </w:p>
    <w:p w14:paraId="5056FC8A" w14:textId="77777777" w:rsidR="001978AF" w:rsidRPr="00AA7D12" w:rsidRDefault="001978AF" w:rsidP="001978AF">
      <w:pPr>
        <w:jc w:val="center"/>
        <w:rPr>
          <w:sz w:val="22"/>
          <w:szCs w:val="22"/>
          <w:lang w:val="en-GB"/>
        </w:rPr>
      </w:pPr>
    </w:p>
    <w:p w14:paraId="5B3537BB" w14:textId="77777777" w:rsidR="00C771BC" w:rsidRDefault="001978AF" w:rsidP="00356F16">
      <w:pPr>
        <w:pStyle w:val="a3"/>
        <w:numPr>
          <w:ilvl w:val="0"/>
          <w:numId w:val="5"/>
        </w:numPr>
        <w:rPr>
          <w:sz w:val="22"/>
          <w:szCs w:val="22"/>
          <w:lang w:val="en-GB"/>
        </w:rPr>
      </w:pPr>
      <w:r w:rsidRPr="00AA7D12">
        <w:rPr>
          <w:b/>
          <w:bCs/>
          <w:sz w:val="22"/>
          <w:szCs w:val="22"/>
          <w:lang w:val="en-GB"/>
        </w:rPr>
        <w:t>CONSTRUCTOR (</w:t>
      </w:r>
      <w:r>
        <w:rPr>
          <w:rFonts w:ascii="바탕" w:eastAsia="바탕" w:hAnsi="바탕" w:cs="바탕" w:hint="eastAsia"/>
          <w:b/>
          <w:bCs/>
          <w:sz w:val="22"/>
          <w:szCs w:val="22"/>
          <w:lang w:val="en-GB"/>
        </w:rPr>
        <w:t>생성</w:t>
      </w:r>
      <w:r w:rsidRPr="00AA7D12">
        <w:rPr>
          <w:rFonts w:ascii="바탕" w:eastAsia="바탕" w:hAnsi="바탕" w:cs="바탕" w:hint="eastAsia"/>
          <w:b/>
          <w:bCs/>
          <w:sz w:val="22"/>
          <w:szCs w:val="22"/>
          <w:lang w:val="en-GB"/>
        </w:rPr>
        <w:t>자</w:t>
      </w:r>
      <w:r w:rsidRPr="00AA7D12">
        <w:rPr>
          <w:rFonts w:ascii="바탕" w:eastAsia="바탕" w:hAnsi="바탕" w:cs="바탕"/>
          <w:b/>
          <w:bCs/>
          <w:sz w:val="22"/>
          <w:szCs w:val="22"/>
          <w:lang w:val="en-GB"/>
        </w:rPr>
        <w:t xml:space="preserve">): </w:t>
      </w:r>
      <w:r w:rsidR="00C771BC">
        <w:rPr>
          <w:sz w:val="22"/>
          <w:szCs w:val="22"/>
          <w:lang w:val="en-GB"/>
        </w:rPr>
        <w:t xml:space="preserve">A method with </w:t>
      </w:r>
      <w:r w:rsidR="00C771BC" w:rsidRPr="00C771BC">
        <w:rPr>
          <w:b/>
          <w:bCs/>
          <w:sz w:val="22"/>
          <w:szCs w:val="22"/>
          <w:lang w:val="en-GB"/>
        </w:rPr>
        <w:t>no return value</w:t>
      </w:r>
      <w:r w:rsidR="00C771BC">
        <w:rPr>
          <w:sz w:val="22"/>
          <w:szCs w:val="22"/>
          <w:lang w:val="en-GB"/>
        </w:rPr>
        <w:t xml:space="preserve"> which every class </w:t>
      </w:r>
      <w:r w:rsidR="00C771BC">
        <w:rPr>
          <w:b/>
          <w:bCs/>
          <w:sz w:val="22"/>
          <w:szCs w:val="22"/>
          <w:lang w:val="en-GB"/>
        </w:rPr>
        <w:t>NEEDS</w:t>
      </w:r>
      <w:r w:rsidR="00C771BC">
        <w:rPr>
          <w:sz w:val="22"/>
          <w:szCs w:val="22"/>
          <w:lang w:val="en-GB"/>
        </w:rPr>
        <w:t xml:space="preserve"> to have one as default.</w:t>
      </w:r>
    </w:p>
    <w:p w14:paraId="342324FB" w14:textId="4E404510" w:rsidR="001978AF" w:rsidRDefault="00C771BC" w:rsidP="00C771BC">
      <w:pPr>
        <w:pStyle w:val="a3"/>
        <w:numPr>
          <w:ilvl w:val="3"/>
          <w:numId w:val="7"/>
        </w:numPr>
        <w:rPr>
          <w:sz w:val="22"/>
          <w:szCs w:val="22"/>
          <w:lang w:val="en-GB"/>
        </w:rPr>
      </w:pPr>
      <w:r w:rsidRPr="00C771BC">
        <w:rPr>
          <w:sz w:val="22"/>
          <w:szCs w:val="22"/>
          <w:lang w:val="en-GB"/>
        </w:rPr>
        <w:t>I</w:t>
      </w:r>
      <w:r w:rsidR="001978AF" w:rsidRPr="00C771BC">
        <w:rPr>
          <w:sz w:val="22"/>
          <w:szCs w:val="22"/>
          <w:lang w:val="en-GB"/>
        </w:rPr>
        <w:t xml:space="preserve">ts name and the class name </w:t>
      </w:r>
      <w:r w:rsidR="001978AF" w:rsidRPr="00C771BC">
        <w:rPr>
          <w:sz w:val="22"/>
          <w:szCs w:val="22"/>
          <w:u w:val="single"/>
          <w:lang w:val="en-GB"/>
        </w:rPr>
        <w:t xml:space="preserve">need to be </w:t>
      </w:r>
      <w:r w:rsidRPr="00C771BC">
        <w:rPr>
          <w:sz w:val="22"/>
          <w:szCs w:val="22"/>
          <w:u w:val="single"/>
          <w:lang w:val="en-GB"/>
        </w:rPr>
        <w:t>equivalent</w:t>
      </w:r>
      <w:r w:rsidRPr="00C771BC">
        <w:rPr>
          <w:sz w:val="22"/>
          <w:szCs w:val="22"/>
          <w:lang w:val="en-GB"/>
        </w:rPr>
        <w:t>.</w:t>
      </w:r>
    </w:p>
    <w:p w14:paraId="458AC388" w14:textId="77777777" w:rsidR="00C771BC" w:rsidRPr="00C771BC" w:rsidRDefault="00C771BC" w:rsidP="00C771BC">
      <w:pPr>
        <w:pStyle w:val="a3"/>
        <w:numPr>
          <w:ilvl w:val="3"/>
          <w:numId w:val="7"/>
        </w:numPr>
        <w:rPr>
          <w:sz w:val="22"/>
          <w:szCs w:val="22"/>
          <w:lang w:val="en-GB"/>
        </w:rPr>
      </w:pPr>
      <w:r>
        <w:rPr>
          <w:rFonts w:eastAsiaTheme="minorEastAsia"/>
          <w:sz w:val="22"/>
          <w:szCs w:val="22"/>
          <w:lang w:val="en-GB"/>
        </w:rPr>
        <w:t>It</w:t>
      </w:r>
      <w:r w:rsidRPr="00C771BC">
        <w:rPr>
          <w:rFonts w:eastAsiaTheme="minorEastAsia"/>
          <w:sz w:val="22"/>
          <w:szCs w:val="22"/>
          <w:lang w:val="en-GB"/>
        </w:rPr>
        <w:t xml:space="preserve"> can have several types of constructors</w:t>
      </w:r>
      <w:r>
        <w:rPr>
          <w:rFonts w:eastAsiaTheme="minorEastAsia"/>
          <w:sz w:val="22"/>
          <w:szCs w:val="22"/>
          <w:lang w:val="en-GB"/>
        </w:rPr>
        <w:t xml:space="preserve">: constructors without a parameter or with one or more parameters. </w:t>
      </w:r>
    </w:p>
    <w:p w14:paraId="12A6544A" w14:textId="777BFFCF" w:rsidR="00C771BC" w:rsidRPr="00C771BC" w:rsidRDefault="00C771BC" w:rsidP="00C771BC">
      <w:pPr>
        <w:pStyle w:val="a3"/>
        <w:numPr>
          <w:ilvl w:val="3"/>
          <w:numId w:val="7"/>
        </w:numPr>
        <w:rPr>
          <w:sz w:val="22"/>
          <w:szCs w:val="22"/>
          <w:lang w:val="en-GB"/>
        </w:rPr>
      </w:pPr>
      <w:r w:rsidRPr="00C771BC">
        <w:rPr>
          <w:rFonts w:eastAsiaTheme="minorEastAsia"/>
          <w:sz w:val="22"/>
          <w:szCs w:val="22"/>
          <w:lang w:val="en-GB"/>
        </w:rPr>
        <w:t xml:space="preserve">If there is no constructor, the default constructor is automatically created at the compiler stage. </w:t>
      </w:r>
    </w:p>
    <w:p w14:paraId="434E8BC6" w14:textId="77777777" w:rsidR="001978AF" w:rsidRDefault="001978AF" w:rsidP="001978AF">
      <w:pPr>
        <w:spacing w:line="259" w:lineRule="auto"/>
        <w:jc w:val="center"/>
        <w:rPr>
          <w:rFonts w:ascii="Consolas" w:hAnsi="Consolas" w:cs="Consolas"/>
          <w:b/>
          <w:bCs/>
          <w:sz w:val="18"/>
          <w:szCs w:val="18"/>
        </w:rPr>
      </w:pPr>
      <w:r>
        <w:rPr>
          <w:noProof/>
        </w:rPr>
        <mc:AlternateContent>
          <mc:Choice Requires="wps">
            <w:drawing>
              <wp:anchor distT="0" distB="0" distL="114300" distR="114300" simplePos="0" relativeHeight="251659264" behindDoc="0" locked="0" layoutInCell="1" allowOverlap="1" wp14:anchorId="649F11BE" wp14:editId="457883F9">
                <wp:simplePos x="0" y="0"/>
                <wp:positionH relativeFrom="column">
                  <wp:posOffset>4269971</wp:posOffset>
                </wp:positionH>
                <wp:positionV relativeFrom="paragraph">
                  <wp:posOffset>25746</wp:posOffset>
                </wp:positionV>
                <wp:extent cx="1253067" cy="42117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53067" cy="421178"/>
                        </a:xfrm>
                        <a:prstGeom prst="rect">
                          <a:avLst/>
                        </a:prstGeom>
                        <a:noFill/>
                        <a:ln w="6350">
                          <a:noFill/>
                        </a:ln>
                      </wps:spPr>
                      <wps:txbx>
                        <w:txbxContent>
                          <w:p w14:paraId="5D04E8C1" w14:textId="77777777" w:rsidR="001978AF" w:rsidRPr="00BD2247" w:rsidRDefault="001978AF" w:rsidP="001978AF">
                            <w:pPr>
                              <w:jc w:val="center"/>
                              <w:rPr>
                                <w:color w:val="FF0000"/>
                                <w:sz w:val="15"/>
                                <w:szCs w:val="15"/>
                                <w:lang w:val="en-GB"/>
                              </w:rPr>
                            </w:pPr>
                            <w:r>
                              <w:rPr>
                                <w:color w:val="FF0000"/>
                                <w:sz w:val="15"/>
                                <w:szCs w:val="15"/>
                                <w:lang w:val="en-GB"/>
                              </w:rPr>
                              <w:t xml:space="preserve">Member (), that is added after the ‘new’ operator is a constructor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F11BE" id="_x0000_t202" coordsize="21600,21600" o:spt="202" path="m,l,21600r21600,l21600,xe">
                <v:stroke joinstyle="miter"/>
                <v:path gradientshapeok="t" o:connecttype="rect"/>
              </v:shapetype>
              <v:shape id="Text Box 33" o:spid="_x0000_s1026" type="#_x0000_t202" style="position:absolute;left:0;text-align:left;margin-left:336.2pt;margin-top:2.05pt;width:98.6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ZIFwIAACw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" filled="f" stroked="f" strokeweight=".5pt">
                <v:textbox>
                  <w:txbxContent>
                    <w:p w14:paraId="5D04E8C1" w14:textId="77777777" w:rsidR="001978AF" w:rsidRPr="00BD2247" w:rsidRDefault="001978AF" w:rsidP="001978AF">
                      <w:pPr>
                        <w:jc w:val="center"/>
                        <w:rPr>
                          <w:color w:val="FF0000"/>
                          <w:sz w:val="15"/>
                          <w:szCs w:val="15"/>
                          <w:lang w:val="en-GB"/>
                        </w:rPr>
                      </w:pPr>
                      <w:r>
                        <w:rPr>
                          <w:color w:val="FF0000"/>
                          <w:sz w:val="15"/>
                          <w:szCs w:val="15"/>
                          <w:lang w:val="en-GB"/>
                        </w:rPr>
                        <w:t xml:space="preserve">Member (), that is added after the ‘new’ operator is a constructor </w:t>
                      </w:r>
                    </w:p>
                  </w:txbxContent>
                </v:textbox>
              </v:shape>
            </w:pict>
          </mc:Fallback>
        </mc:AlternateContent>
      </w:r>
    </w:p>
    <w:p w14:paraId="3754F58F" w14:textId="77777777" w:rsidR="001978AF" w:rsidRPr="0002711A" w:rsidRDefault="001978AF" w:rsidP="001978AF">
      <w:pPr>
        <w:spacing w:line="259" w:lineRule="auto"/>
        <w:jc w:val="center"/>
        <w:rPr>
          <w:sz w:val="22"/>
          <w:szCs w:val="22"/>
          <w:lang w:val="en-GB"/>
        </w:rPr>
      </w:pPr>
      <w:r>
        <w:rPr>
          <w:rFonts w:ascii="Consolas" w:hAnsi="Consolas" w:cs="Consolas"/>
          <w:b/>
          <w:bCs/>
          <w:sz w:val="18"/>
          <w:szCs w:val="18"/>
        </w:rPr>
        <w:t xml:space="preserve">Member </w:t>
      </w:r>
      <w:proofErr w:type="spellStart"/>
      <w:r>
        <w:rPr>
          <w:rFonts w:ascii="Consolas" w:hAnsi="Consolas" w:cs="Consolas"/>
          <w:b/>
          <w:bCs/>
          <w:sz w:val="18"/>
          <w:szCs w:val="18"/>
        </w:rPr>
        <w:t>member</w:t>
      </w:r>
      <w:proofErr w:type="spellEnd"/>
      <w:r>
        <w:rPr>
          <w:rFonts w:ascii="Consolas" w:hAnsi="Consolas" w:cs="Consolas"/>
          <w:b/>
          <w:bCs/>
          <w:sz w:val="18"/>
          <w:szCs w:val="18"/>
        </w:rPr>
        <w:t xml:space="preserve"> = new </w:t>
      </w:r>
      <w:proofErr w:type="gramStart"/>
      <w:r>
        <w:rPr>
          <w:rFonts w:ascii="Consolas" w:hAnsi="Consolas" w:cs="Consolas"/>
          <w:b/>
          <w:bCs/>
          <w:sz w:val="18"/>
          <w:szCs w:val="18"/>
        </w:rPr>
        <w:t>Member(</w:t>
      </w:r>
      <w:proofErr w:type="gramEnd"/>
      <w:r>
        <w:rPr>
          <w:rFonts w:ascii="Consolas" w:hAnsi="Consolas" w:cs="Consolas"/>
          <w:b/>
          <w:bCs/>
          <w:sz w:val="18"/>
          <w:szCs w:val="18"/>
        </w:rPr>
        <w:t>);</w:t>
      </w:r>
    </w:p>
    <w:p w14:paraId="515D457E" w14:textId="77777777" w:rsidR="001978AF" w:rsidRDefault="001978AF" w:rsidP="001978AF">
      <w:pPr>
        <w:spacing w:line="259" w:lineRule="auto"/>
        <w:rPr>
          <w:rFonts w:cs="Times New Roman"/>
          <w:b/>
          <w:bCs/>
          <w:sz w:val="28"/>
          <w:szCs w:val="28"/>
          <w:lang w:val="en-GB"/>
        </w:rPr>
      </w:pPr>
    </w:p>
    <w:tbl>
      <w:tblPr>
        <w:tblStyle w:val="a4"/>
        <w:tblW w:w="0" w:type="auto"/>
        <w:tblInd w:w="279" w:type="dxa"/>
        <w:tblLook w:val="04A0" w:firstRow="1" w:lastRow="0" w:firstColumn="1" w:lastColumn="0" w:noHBand="0" w:noVBand="1"/>
      </w:tblPr>
      <w:tblGrid>
        <w:gridCol w:w="1672"/>
        <w:gridCol w:w="8505"/>
      </w:tblGrid>
      <w:tr w:rsidR="001978AF" w:rsidRPr="00F84298" w14:paraId="636BA249" w14:textId="77777777" w:rsidTr="000E52EB">
        <w:trPr>
          <w:trHeight w:val="254"/>
        </w:trPr>
        <w:tc>
          <w:tcPr>
            <w:tcW w:w="9639" w:type="dxa"/>
            <w:gridSpan w:val="2"/>
          </w:tcPr>
          <w:p w14:paraId="023FC4C0" w14:textId="77777777" w:rsidR="001978AF" w:rsidRPr="00F84298" w:rsidRDefault="001978AF" w:rsidP="000E52EB">
            <w:pPr>
              <w:jc w:val="center"/>
              <w:rPr>
                <w:rFonts w:cs="Times New Roman"/>
                <w:color w:val="000000" w:themeColor="text1"/>
                <w:sz w:val="18"/>
                <w:szCs w:val="18"/>
                <w:lang w:val="en-GB"/>
              </w:rPr>
            </w:pPr>
            <w:r w:rsidRPr="00F84298">
              <w:rPr>
                <w:rFonts w:cs="Times New Roman"/>
                <w:color w:val="000000" w:themeColor="text1"/>
                <w:sz w:val="22"/>
                <w:szCs w:val="18"/>
                <w:lang w:val="en-GB"/>
              </w:rPr>
              <w:t>EXAMPLE</w:t>
            </w:r>
          </w:p>
        </w:tc>
      </w:tr>
      <w:tr w:rsidR="001978AF" w:rsidRPr="00F84298" w14:paraId="0757A86E" w14:textId="77777777" w:rsidTr="000E52EB">
        <w:trPr>
          <w:trHeight w:val="753"/>
        </w:trPr>
        <w:tc>
          <w:tcPr>
            <w:tcW w:w="1841" w:type="dxa"/>
            <w:vAlign w:val="center"/>
          </w:tcPr>
          <w:p w14:paraId="333DAEA1" w14:textId="77777777" w:rsidR="001978AF" w:rsidRPr="00F84298" w:rsidRDefault="001978AF" w:rsidP="000E52EB">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7798" w:type="dxa"/>
            <w:vAlign w:val="center"/>
          </w:tcPr>
          <w:p w14:paraId="60611461" w14:textId="77777777" w:rsidR="001978AF" w:rsidRPr="00F84298" w:rsidRDefault="001978AF" w:rsidP="000E52EB">
            <w:pPr>
              <w:jc w:val="center"/>
              <w:rPr>
                <w:rFonts w:ascii="Consolas" w:hAnsi="Consolas" w:cs="Consolas"/>
                <w:b/>
                <w:color w:val="000000" w:themeColor="text1"/>
                <w:sz w:val="18"/>
                <w:szCs w:val="18"/>
                <w:lang w:val="en-GB"/>
              </w:rPr>
            </w:pPr>
            <w:r w:rsidRPr="005C5C64">
              <w:rPr>
                <w:rFonts w:ascii="Consolas" w:hAnsi="Consolas" w:cs="Consolas"/>
                <w:b/>
                <w:noProof/>
                <w:color w:val="000000" w:themeColor="text1"/>
                <w:sz w:val="18"/>
                <w:szCs w:val="18"/>
              </w:rPr>
              <w:drawing>
                <wp:inline distT="0" distB="0" distL="0" distR="0" wp14:anchorId="3B6BCFD5" wp14:editId="3210F931">
                  <wp:extent cx="4752825" cy="18764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857" cy="1887097"/>
                          </a:xfrm>
                          <a:prstGeom prst="rect">
                            <a:avLst/>
                          </a:prstGeom>
                        </pic:spPr>
                      </pic:pic>
                    </a:graphicData>
                  </a:graphic>
                </wp:inline>
              </w:drawing>
            </w:r>
          </w:p>
        </w:tc>
      </w:tr>
      <w:tr w:rsidR="001978AF" w:rsidRPr="00F84298" w14:paraId="5644C2A4" w14:textId="77777777" w:rsidTr="000E52EB">
        <w:trPr>
          <w:trHeight w:val="254"/>
        </w:trPr>
        <w:tc>
          <w:tcPr>
            <w:tcW w:w="1841" w:type="dxa"/>
            <w:vAlign w:val="center"/>
          </w:tcPr>
          <w:p w14:paraId="48E5399C" w14:textId="77777777" w:rsidR="001978AF" w:rsidRPr="00F84298" w:rsidRDefault="001978AF" w:rsidP="000E52EB">
            <w:pPr>
              <w:jc w:val="center"/>
              <w:rPr>
                <w:rFonts w:cs="Times New Roman"/>
                <w:b/>
                <w:color w:val="000000" w:themeColor="text1"/>
                <w:sz w:val="22"/>
                <w:szCs w:val="18"/>
                <w:lang w:val="en-GB"/>
              </w:rPr>
            </w:pPr>
            <w:r w:rsidRPr="00F84298">
              <w:rPr>
                <w:rFonts w:cs="Times New Roman"/>
                <w:b/>
                <w:color w:val="000000" w:themeColor="text1"/>
                <w:sz w:val="22"/>
                <w:szCs w:val="18"/>
                <w:lang w:val="en-GB"/>
              </w:rPr>
              <w:lastRenderedPageBreak/>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7798" w:type="dxa"/>
            <w:vAlign w:val="center"/>
          </w:tcPr>
          <w:p w14:paraId="1CDFF19D" w14:textId="77777777" w:rsidR="001978AF" w:rsidRPr="00F84298" w:rsidRDefault="001978AF" w:rsidP="000E52EB">
            <w:pPr>
              <w:jc w:val="center"/>
              <w:rPr>
                <w:rFonts w:ascii="Consolas" w:hAnsi="Consolas" w:cs="Consolas"/>
                <w:b/>
                <w:color w:val="000000" w:themeColor="text1"/>
                <w:sz w:val="18"/>
                <w:szCs w:val="18"/>
                <w:lang w:val="en-GB"/>
              </w:rPr>
            </w:pPr>
            <w:r w:rsidRPr="005C5C64">
              <w:rPr>
                <w:rFonts w:ascii="Consolas" w:hAnsi="Consolas" w:cs="Consolas"/>
                <w:b/>
                <w:noProof/>
                <w:color w:val="000000" w:themeColor="text1"/>
                <w:sz w:val="18"/>
                <w:szCs w:val="18"/>
              </w:rPr>
              <w:drawing>
                <wp:inline distT="0" distB="0" distL="0" distR="0" wp14:anchorId="5034AC55" wp14:editId="0FC4296D">
                  <wp:extent cx="5264091"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0431" cy="1225300"/>
                          </a:xfrm>
                          <a:prstGeom prst="rect">
                            <a:avLst/>
                          </a:prstGeom>
                        </pic:spPr>
                      </pic:pic>
                    </a:graphicData>
                  </a:graphic>
                </wp:inline>
              </w:drawing>
            </w:r>
          </w:p>
        </w:tc>
      </w:tr>
      <w:tr w:rsidR="001978AF" w:rsidRPr="00F84298" w14:paraId="399FE084" w14:textId="77777777" w:rsidTr="000E52EB">
        <w:trPr>
          <w:trHeight w:val="254"/>
        </w:trPr>
        <w:tc>
          <w:tcPr>
            <w:tcW w:w="1841" w:type="dxa"/>
            <w:vAlign w:val="center"/>
          </w:tcPr>
          <w:p w14:paraId="26EBE6AB" w14:textId="77777777" w:rsidR="001978AF" w:rsidRPr="00F84298" w:rsidRDefault="001978AF" w:rsidP="000E52EB">
            <w:pPr>
              <w:jc w:val="center"/>
              <w:rPr>
                <w:rFonts w:cs="Times New Roman"/>
                <w:b/>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 xml:space="preserve">esult </w:t>
            </w:r>
          </w:p>
        </w:tc>
        <w:tc>
          <w:tcPr>
            <w:tcW w:w="7798" w:type="dxa"/>
            <w:vAlign w:val="center"/>
          </w:tcPr>
          <w:p w14:paraId="42FD06D6" w14:textId="77777777" w:rsidR="001978AF" w:rsidRDefault="001978AF" w:rsidP="000E52EB">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Anna</w:t>
            </w:r>
          </w:p>
          <w:p w14:paraId="7FFC1BFA" w14:textId="77777777" w:rsidR="001978AF" w:rsidRDefault="001978AF" w:rsidP="000E52EB">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4</w:t>
            </w:r>
          </w:p>
          <w:p w14:paraId="05CA36AB" w14:textId="77777777" w:rsidR="001978AF" w:rsidRPr="00F84298" w:rsidRDefault="001978AF" w:rsidP="000E52EB">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Economics</w:t>
            </w:r>
          </w:p>
        </w:tc>
      </w:tr>
    </w:tbl>
    <w:p w14:paraId="4574E9BD" w14:textId="77777777" w:rsidR="001978AF" w:rsidRPr="00807B4A" w:rsidRDefault="001978AF" w:rsidP="001978AF">
      <w:pPr>
        <w:rPr>
          <w:sz w:val="22"/>
          <w:szCs w:val="22"/>
          <w:lang w:val="en-GB"/>
        </w:rPr>
      </w:pPr>
    </w:p>
    <w:p w14:paraId="3137E3EF" w14:textId="45ADC5E7" w:rsidR="001978AF" w:rsidRDefault="001978AF" w:rsidP="00356F16">
      <w:pPr>
        <w:pStyle w:val="a3"/>
        <w:numPr>
          <w:ilvl w:val="0"/>
          <w:numId w:val="5"/>
        </w:numPr>
        <w:rPr>
          <w:sz w:val="22"/>
          <w:szCs w:val="22"/>
          <w:lang w:val="en-GB"/>
        </w:rPr>
      </w:pPr>
      <w:r w:rsidRPr="00AA7D12">
        <w:rPr>
          <w:b/>
          <w:bCs/>
          <w:sz w:val="22"/>
          <w:szCs w:val="22"/>
          <w:lang w:val="en-GB"/>
        </w:rPr>
        <w:t>METHOD (</w:t>
      </w:r>
      <w:r w:rsidRPr="00AA7D12">
        <w:rPr>
          <w:rFonts w:ascii="바탕" w:eastAsia="바탕" w:hAnsi="바탕" w:cs="바탕" w:hint="eastAsia"/>
          <w:b/>
          <w:bCs/>
          <w:sz w:val="22"/>
          <w:szCs w:val="22"/>
          <w:lang w:val="en-GB"/>
        </w:rPr>
        <w:t>메서드</w:t>
      </w:r>
      <w:r w:rsidRPr="00AA7D12">
        <w:rPr>
          <w:rFonts w:ascii="바탕" w:eastAsia="바탕" w:hAnsi="바탕" w:cs="바탕"/>
          <w:b/>
          <w:bCs/>
          <w:sz w:val="22"/>
          <w:szCs w:val="22"/>
          <w:lang w:val="en-GB"/>
        </w:rPr>
        <w:t>):</w:t>
      </w:r>
      <w:r w:rsidRPr="00AA7D12">
        <w:rPr>
          <w:rFonts w:ascii="바탕" w:eastAsia="바탕" w:hAnsi="바탕" w:cs="바탕"/>
          <w:sz w:val="22"/>
          <w:szCs w:val="22"/>
          <w:lang w:val="en-GB"/>
        </w:rPr>
        <w:t xml:space="preserve"> </w:t>
      </w:r>
      <w:r>
        <w:rPr>
          <w:sz w:val="22"/>
          <w:szCs w:val="22"/>
          <w:lang w:val="en-GB"/>
        </w:rPr>
        <w:t>A</w:t>
      </w:r>
      <w:r w:rsidRPr="0033481F">
        <w:rPr>
          <w:sz w:val="22"/>
          <w:szCs w:val="22"/>
          <w:lang w:val="en-GB"/>
        </w:rPr>
        <w:t xml:space="preserve"> logic </w:t>
      </w:r>
      <w:r>
        <w:rPr>
          <w:sz w:val="22"/>
          <w:szCs w:val="22"/>
          <w:lang w:val="en-GB"/>
        </w:rPr>
        <w:t xml:space="preserve">that is created separately. If </w:t>
      </w:r>
      <w:r w:rsidRPr="0033481F">
        <w:rPr>
          <w:sz w:val="22"/>
          <w:szCs w:val="22"/>
          <w:lang w:val="en-GB"/>
        </w:rPr>
        <w:t>give</w:t>
      </w:r>
      <w:r>
        <w:rPr>
          <w:sz w:val="22"/>
          <w:szCs w:val="22"/>
          <w:lang w:val="en-GB"/>
        </w:rPr>
        <w:t>n</w:t>
      </w:r>
      <w:r w:rsidRPr="0033481F">
        <w:rPr>
          <w:sz w:val="22"/>
          <w:szCs w:val="22"/>
          <w:lang w:val="en-GB"/>
        </w:rPr>
        <w:t xml:space="preserve"> the</w:t>
      </w:r>
      <w:r>
        <w:rPr>
          <w:sz w:val="22"/>
          <w:szCs w:val="22"/>
          <w:lang w:val="en-GB"/>
        </w:rPr>
        <w:t xml:space="preserve"> appropriate </w:t>
      </w:r>
      <w:proofErr w:type="gramStart"/>
      <w:r>
        <w:rPr>
          <w:sz w:val="22"/>
          <w:szCs w:val="22"/>
          <w:lang w:val="en-GB"/>
        </w:rPr>
        <w:t>data</w:t>
      </w:r>
      <w:proofErr w:type="gramEnd"/>
      <w:r>
        <w:rPr>
          <w:sz w:val="22"/>
          <w:szCs w:val="22"/>
          <w:lang w:val="en-GB"/>
        </w:rPr>
        <w:t xml:space="preserve"> it will return the result (</w:t>
      </w:r>
      <w:r w:rsidRPr="00AA7D12">
        <w:rPr>
          <w:sz w:val="22"/>
          <w:szCs w:val="22"/>
          <w:lang w:val="en-GB"/>
        </w:rPr>
        <w:t>It is an action th</w:t>
      </w:r>
      <w:r>
        <w:rPr>
          <w:sz w:val="22"/>
          <w:szCs w:val="22"/>
          <w:lang w:val="en-GB"/>
        </w:rPr>
        <w:t>at an object is able to perform).</w:t>
      </w:r>
    </w:p>
    <w:p w14:paraId="48300D5C" w14:textId="77777777" w:rsidR="001978AF" w:rsidRPr="00981AC9" w:rsidRDefault="001978AF" w:rsidP="001978AF">
      <w:pPr>
        <w:pStyle w:val="a3"/>
        <w:numPr>
          <w:ilvl w:val="0"/>
          <w:numId w:val="1"/>
        </w:numPr>
        <w:rPr>
          <w:sz w:val="22"/>
          <w:szCs w:val="22"/>
          <w:lang w:val="en-GB"/>
        </w:rPr>
      </w:pPr>
      <w:r>
        <w:rPr>
          <w:rFonts w:eastAsiaTheme="minorEastAsia" w:hint="eastAsia"/>
          <w:sz w:val="22"/>
          <w:szCs w:val="22"/>
          <w:lang w:val="en-GB"/>
        </w:rPr>
        <w:t>If the method has a return val</w:t>
      </w:r>
      <w:r>
        <w:rPr>
          <w:rFonts w:eastAsiaTheme="minorEastAsia"/>
          <w:sz w:val="22"/>
          <w:szCs w:val="22"/>
          <w:lang w:val="en-GB"/>
        </w:rPr>
        <w:t xml:space="preserve">ue, after the executable command, must return a value. </w:t>
      </w:r>
    </w:p>
    <w:p w14:paraId="3FC564FB" w14:textId="77777777" w:rsidR="001978AF" w:rsidRPr="00981AC9" w:rsidRDefault="001978AF" w:rsidP="001978AF">
      <w:pPr>
        <w:pStyle w:val="a3"/>
        <w:numPr>
          <w:ilvl w:val="0"/>
          <w:numId w:val="1"/>
        </w:numPr>
        <w:rPr>
          <w:sz w:val="22"/>
          <w:szCs w:val="22"/>
          <w:lang w:val="en-GB"/>
        </w:rPr>
      </w:pPr>
      <w:r>
        <w:rPr>
          <w:rFonts w:eastAsiaTheme="minorEastAsia"/>
          <w:sz w:val="22"/>
          <w:szCs w:val="22"/>
          <w:lang w:val="en-GB"/>
        </w:rPr>
        <w:t>If the method has no return value, before the method name, must write void (</w:t>
      </w:r>
      <w:r>
        <w:rPr>
          <w:rFonts w:ascii="Consolas" w:hAnsi="Consolas" w:cs="Consolas"/>
          <w:b/>
          <w:sz w:val="18"/>
          <w:szCs w:val="18"/>
          <w:lang w:val="en-GB"/>
        </w:rPr>
        <w:t xml:space="preserve">void </w:t>
      </w:r>
      <w:proofErr w:type="spellStart"/>
      <w:proofErr w:type="gramStart"/>
      <w:r>
        <w:rPr>
          <w:rFonts w:ascii="Consolas" w:hAnsi="Consolas" w:cs="Consolas"/>
          <w:b/>
          <w:sz w:val="18"/>
          <w:szCs w:val="18"/>
          <w:lang w:val="en-GB"/>
        </w:rPr>
        <w:t>MethodName</w:t>
      </w:r>
      <w:proofErr w:type="spellEnd"/>
      <w:r>
        <w:rPr>
          <w:rFonts w:ascii="Consolas" w:hAnsi="Consolas" w:cs="Consolas"/>
          <w:b/>
          <w:sz w:val="18"/>
          <w:szCs w:val="18"/>
          <w:lang w:val="en-GB"/>
        </w:rPr>
        <w:t>(</w:t>
      </w:r>
      <w:proofErr w:type="gramEnd"/>
      <w:r>
        <w:rPr>
          <w:rFonts w:ascii="Consolas" w:hAnsi="Consolas" w:cs="Consolas"/>
          <w:b/>
          <w:sz w:val="18"/>
          <w:szCs w:val="18"/>
          <w:lang w:val="en-GB"/>
        </w:rPr>
        <w:t>)</w:t>
      </w:r>
      <w:r>
        <w:rPr>
          <w:rFonts w:eastAsiaTheme="minorEastAsia"/>
          <w:sz w:val="22"/>
          <w:szCs w:val="22"/>
          <w:lang w:val="en-GB"/>
        </w:rPr>
        <w:t>)</w:t>
      </w:r>
      <w:r>
        <w:rPr>
          <w:rFonts w:ascii="Consolas" w:hAnsi="Consolas" w:cs="Consolas"/>
          <w:b/>
          <w:sz w:val="18"/>
          <w:szCs w:val="18"/>
          <w:lang w:val="en-GB"/>
        </w:rPr>
        <w:t>.</w:t>
      </w:r>
    </w:p>
    <w:p w14:paraId="632CF33B" w14:textId="77777777" w:rsidR="001978AF" w:rsidRDefault="001978AF" w:rsidP="001978AF">
      <w:pPr>
        <w:jc w:val="center"/>
        <w:rPr>
          <w:rFonts w:ascii="Consolas" w:hAnsi="Consolas" w:cs="Consolas"/>
          <w:b/>
          <w:sz w:val="18"/>
          <w:szCs w:val="18"/>
          <w:lang w:val="en-GB"/>
        </w:rPr>
      </w:pPr>
    </w:p>
    <w:p w14:paraId="4E7BF786" w14:textId="77777777" w:rsidR="001978AF" w:rsidRDefault="001978AF" w:rsidP="001978AF">
      <w:pPr>
        <w:jc w:val="center"/>
        <w:rPr>
          <w:rFonts w:ascii="Consolas" w:hAnsi="Consolas" w:cs="Consolas"/>
          <w:b/>
          <w:sz w:val="18"/>
          <w:szCs w:val="18"/>
          <w:lang w:val="en-GB"/>
        </w:rPr>
      </w:pPr>
      <w:r>
        <w:rPr>
          <w:rFonts w:ascii="Consolas" w:hAnsi="Consolas" w:cs="Consolas"/>
          <w:b/>
          <w:sz w:val="18"/>
          <w:szCs w:val="18"/>
          <w:lang w:val="en-GB"/>
        </w:rPr>
        <w:t xml:space="preserve">Void </w:t>
      </w:r>
      <w:proofErr w:type="spellStart"/>
      <w:proofErr w:type="gramStart"/>
      <w:r>
        <w:rPr>
          <w:rFonts w:ascii="Consolas" w:hAnsi="Consolas" w:cs="Consolas"/>
          <w:b/>
          <w:sz w:val="18"/>
          <w:szCs w:val="18"/>
          <w:lang w:val="en-GB"/>
        </w:rPr>
        <w:t>methodName</w:t>
      </w:r>
      <w:proofErr w:type="spellEnd"/>
      <w:r>
        <w:rPr>
          <w:rFonts w:ascii="Consolas" w:hAnsi="Consolas" w:cs="Consolas"/>
          <w:b/>
          <w:sz w:val="18"/>
          <w:szCs w:val="18"/>
          <w:lang w:val="en-GB"/>
        </w:rPr>
        <w:t>(</w:t>
      </w:r>
      <w:proofErr w:type="gramEnd"/>
      <w:r>
        <w:rPr>
          <w:rFonts w:ascii="Consolas" w:hAnsi="Consolas" w:cs="Consolas"/>
          <w:b/>
          <w:sz w:val="18"/>
          <w:szCs w:val="18"/>
          <w:lang w:val="en-GB"/>
        </w:rPr>
        <w:t>int … x) {</w:t>
      </w:r>
    </w:p>
    <w:p w14:paraId="04D3A866" w14:textId="77777777" w:rsidR="001978AF" w:rsidRDefault="001978AF" w:rsidP="001978AF">
      <w:pPr>
        <w:jc w:val="center"/>
        <w:rPr>
          <w:rFonts w:ascii="Consolas" w:hAnsi="Consolas" w:cs="Consolas"/>
          <w:b/>
          <w:sz w:val="18"/>
          <w:szCs w:val="18"/>
          <w:lang w:val="en-GB"/>
        </w:rPr>
      </w:pPr>
      <w:r>
        <w:rPr>
          <w:rFonts w:ascii="Consolas" w:hAnsi="Consolas" w:cs="Consolas"/>
          <w:b/>
          <w:sz w:val="18"/>
          <w:szCs w:val="18"/>
          <w:lang w:val="en-GB"/>
        </w:rPr>
        <w:t>int sum = 0;</w:t>
      </w:r>
    </w:p>
    <w:p w14:paraId="46F006EE" w14:textId="77777777" w:rsidR="001978AF" w:rsidRDefault="001978AF" w:rsidP="001978AF">
      <w:pPr>
        <w:jc w:val="center"/>
        <w:rPr>
          <w:rFonts w:ascii="Consolas" w:hAnsi="Consolas" w:cs="Consolas"/>
          <w:b/>
          <w:sz w:val="18"/>
          <w:szCs w:val="18"/>
          <w:lang w:val="en-GB"/>
        </w:rPr>
      </w:pPr>
      <w:r>
        <w:rPr>
          <w:rFonts w:ascii="Consolas" w:hAnsi="Consolas" w:cs="Consolas"/>
          <w:b/>
          <w:sz w:val="18"/>
          <w:szCs w:val="18"/>
          <w:lang w:val="en-GB"/>
        </w:rPr>
        <w:t xml:space="preserve">For (int </w:t>
      </w:r>
      <w:proofErr w:type="spellStart"/>
      <w:r>
        <w:rPr>
          <w:rFonts w:ascii="Consolas" w:hAnsi="Consolas" w:cs="Consolas"/>
          <w:b/>
          <w:sz w:val="18"/>
          <w:szCs w:val="18"/>
          <w:lang w:val="en-GB"/>
        </w:rPr>
        <w:t>i</w:t>
      </w:r>
      <w:proofErr w:type="spellEnd"/>
      <w:r>
        <w:rPr>
          <w:rFonts w:ascii="Consolas" w:hAnsi="Consolas" w:cs="Consolas"/>
          <w:b/>
          <w:sz w:val="18"/>
          <w:szCs w:val="18"/>
          <w:lang w:val="en-GB"/>
        </w:rPr>
        <w:t>=</w:t>
      </w:r>
      <w:proofErr w:type="gramStart"/>
      <w:r>
        <w:rPr>
          <w:rFonts w:ascii="Consolas" w:hAnsi="Consolas" w:cs="Consolas"/>
          <w:b/>
          <w:sz w:val="18"/>
          <w:szCs w:val="18"/>
          <w:lang w:val="en-GB"/>
        </w:rPr>
        <w:t>0 ;</w:t>
      </w:r>
      <w:proofErr w:type="gramEnd"/>
      <w:r>
        <w:rPr>
          <w:rFonts w:ascii="Consolas" w:hAnsi="Consolas" w:cs="Consolas"/>
          <w:b/>
          <w:sz w:val="18"/>
          <w:szCs w:val="18"/>
          <w:lang w:val="en-GB"/>
        </w:rPr>
        <w:t xml:space="preserve"> </w:t>
      </w:r>
      <w:proofErr w:type="spellStart"/>
      <w:r>
        <w:rPr>
          <w:rFonts w:ascii="Consolas" w:hAnsi="Consolas" w:cs="Consolas"/>
          <w:b/>
          <w:sz w:val="18"/>
          <w:szCs w:val="18"/>
          <w:lang w:val="en-GB"/>
        </w:rPr>
        <w:t>i</w:t>
      </w:r>
      <w:proofErr w:type="spellEnd"/>
      <w:r>
        <w:rPr>
          <w:rFonts w:ascii="Consolas" w:hAnsi="Consolas" w:cs="Consolas"/>
          <w:b/>
          <w:sz w:val="18"/>
          <w:szCs w:val="18"/>
          <w:lang w:val="en-GB"/>
        </w:rPr>
        <w:t>&lt;</w:t>
      </w:r>
      <w:proofErr w:type="spellStart"/>
      <w:r>
        <w:rPr>
          <w:rFonts w:ascii="Consolas" w:hAnsi="Consolas" w:cs="Consolas"/>
          <w:b/>
          <w:sz w:val="18"/>
          <w:szCs w:val="18"/>
          <w:lang w:val="en-GB"/>
        </w:rPr>
        <w:t>x.length</w:t>
      </w:r>
      <w:proofErr w:type="spellEnd"/>
      <w:r>
        <w:rPr>
          <w:rFonts w:ascii="Consolas" w:hAnsi="Consolas" w:cs="Consolas"/>
          <w:b/>
          <w:sz w:val="18"/>
          <w:szCs w:val="18"/>
          <w:lang w:val="en-GB"/>
        </w:rPr>
        <w:t xml:space="preserve"> ; </w:t>
      </w:r>
      <w:proofErr w:type="spellStart"/>
      <w:r>
        <w:rPr>
          <w:rFonts w:ascii="Consolas" w:hAnsi="Consolas" w:cs="Consolas"/>
          <w:b/>
          <w:sz w:val="18"/>
          <w:szCs w:val="18"/>
          <w:lang w:val="en-GB"/>
        </w:rPr>
        <w:t>i</w:t>
      </w:r>
      <w:proofErr w:type="spellEnd"/>
      <w:r>
        <w:rPr>
          <w:rFonts w:ascii="Consolas" w:hAnsi="Consolas" w:cs="Consolas"/>
          <w:b/>
          <w:sz w:val="18"/>
          <w:szCs w:val="18"/>
          <w:lang w:val="en-GB"/>
        </w:rPr>
        <w:t>++) {</w:t>
      </w:r>
    </w:p>
    <w:p w14:paraId="0146A2F2" w14:textId="77777777" w:rsidR="001978AF" w:rsidRPr="00981AC9" w:rsidRDefault="001978AF" w:rsidP="001978AF">
      <w:pPr>
        <w:jc w:val="center"/>
        <w:rPr>
          <w:sz w:val="22"/>
          <w:szCs w:val="22"/>
          <w:lang w:val="en-GB"/>
        </w:rPr>
      </w:pPr>
      <w:r>
        <w:rPr>
          <w:rFonts w:ascii="Consolas" w:hAnsi="Consolas" w:cs="Consolas"/>
          <w:b/>
          <w:sz w:val="18"/>
          <w:szCs w:val="18"/>
          <w:lang w:val="en-GB"/>
        </w:rPr>
        <w:t>Sum == x[</w:t>
      </w:r>
      <w:proofErr w:type="spellStart"/>
      <w:r>
        <w:rPr>
          <w:rFonts w:ascii="Consolas" w:hAnsi="Consolas" w:cs="Consolas"/>
          <w:b/>
          <w:sz w:val="18"/>
          <w:szCs w:val="18"/>
          <w:lang w:val="en-GB"/>
        </w:rPr>
        <w:t>i</w:t>
      </w:r>
      <w:proofErr w:type="spellEnd"/>
      <w:r>
        <w:rPr>
          <w:rFonts w:ascii="Consolas" w:hAnsi="Consolas" w:cs="Consolas"/>
          <w:b/>
          <w:sz w:val="18"/>
          <w:szCs w:val="18"/>
          <w:lang w:val="en-GB"/>
        </w:rPr>
        <w:t>];</w:t>
      </w:r>
    </w:p>
    <w:p w14:paraId="0DE5C029" w14:textId="77777777" w:rsidR="001978AF" w:rsidRPr="00A123A4" w:rsidRDefault="001978AF" w:rsidP="001978AF">
      <w:pPr>
        <w:pStyle w:val="a3"/>
        <w:numPr>
          <w:ilvl w:val="0"/>
          <w:numId w:val="1"/>
        </w:numPr>
        <w:rPr>
          <w:b/>
          <w:bCs/>
          <w:sz w:val="28"/>
          <w:szCs w:val="28"/>
          <w:lang w:val="en-GB"/>
        </w:rPr>
      </w:pPr>
      <w:r>
        <w:rPr>
          <w:rFonts w:eastAsiaTheme="minorEastAsia"/>
          <w:sz w:val="22"/>
          <w:szCs w:val="22"/>
          <w:lang w:val="en-GB"/>
        </w:rPr>
        <w:t>If the method starts with ‘static’, use this method without making an object:</w:t>
      </w:r>
    </w:p>
    <w:p w14:paraId="420998BF" w14:textId="77777777" w:rsidR="001978AF" w:rsidRPr="00A123A4" w:rsidRDefault="001978AF" w:rsidP="001978AF">
      <w:pPr>
        <w:rPr>
          <w:b/>
          <w:bCs/>
          <w:sz w:val="28"/>
          <w:szCs w:val="28"/>
          <w:lang w:val="en-GB"/>
        </w:rPr>
      </w:pPr>
    </w:p>
    <w:tbl>
      <w:tblPr>
        <w:tblStyle w:val="a4"/>
        <w:tblW w:w="0" w:type="auto"/>
        <w:tblInd w:w="1066" w:type="dxa"/>
        <w:tblLook w:val="04A0" w:firstRow="1" w:lastRow="0" w:firstColumn="1" w:lastColumn="0" w:noHBand="0" w:noVBand="1"/>
      </w:tblPr>
      <w:tblGrid>
        <w:gridCol w:w="1054"/>
        <w:gridCol w:w="3047"/>
      </w:tblGrid>
      <w:tr w:rsidR="001978AF" w:rsidRPr="00F84298" w14:paraId="77D5A01A" w14:textId="77777777" w:rsidTr="000E52EB">
        <w:trPr>
          <w:trHeight w:val="254"/>
        </w:trPr>
        <w:tc>
          <w:tcPr>
            <w:tcW w:w="4101" w:type="dxa"/>
            <w:gridSpan w:val="2"/>
          </w:tcPr>
          <w:p w14:paraId="0535B10B" w14:textId="77777777" w:rsidR="001978AF" w:rsidRPr="00F84298" w:rsidRDefault="001978AF" w:rsidP="000E52EB">
            <w:pPr>
              <w:jc w:val="center"/>
              <w:rPr>
                <w:rFonts w:cs="Times New Roman"/>
                <w:color w:val="000000" w:themeColor="text1"/>
                <w:sz w:val="18"/>
                <w:szCs w:val="18"/>
                <w:lang w:val="en-GB"/>
              </w:rPr>
            </w:pPr>
            <w:r w:rsidRPr="00F84298">
              <w:rPr>
                <w:rFonts w:cs="Times New Roman"/>
                <w:color w:val="000000" w:themeColor="text1"/>
                <w:sz w:val="22"/>
                <w:szCs w:val="18"/>
                <w:lang w:val="en-GB"/>
              </w:rPr>
              <w:t>EXAMPLE (with static)</w:t>
            </w:r>
          </w:p>
        </w:tc>
      </w:tr>
      <w:tr w:rsidR="001978AF" w:rsidRPr="00F84298" w14:paraId="0A3ACE03" w14:textId="77777777" w:rsidTr="000E52EB">
        <w:trPr>
          <w:trHeight w:val="753"/>
        </w:trPr>
        <w:tc>
          <w:tcPr>
            <w:tcW w:w="1054" w:type="dxa"/>
            <w:vAlign w:val="center"/>
          </w:tcPr>
          <w:p w14:paraId="596BEC9F" w14:textId="77777777" w:rsidR="001978AF" w:rsidRPr="00F84298" w:rsidRDefault="001978AF" w:rsidP="000E52EB">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3047" w:type="dxa"/>
            <w:vAlign w:val="center"/>
          </w:tcPr>
          <w:p w14:paraId="1C616E40" w14:textId="77777777" w:rsidR="001978AF" w:rsidRPr="00F84298" w:rsidRDefault="001978AF" w:rsidP="000E52EB">
            <w:pPr>
              <w:jc w:val="center"/>
              <w:rPr>
                <w:rFonts w:ascii="Consolas" w:hAnsi="Consolas" w:cs="Consolas"/>
                <w:b/>
                <w:color w:val="000000" w:themeColor="text1"/>
                <w:sz w:val="18"/>
                <w:szCs w:val="18"/>
                <w:lang w:val="en-GB"/>
              </w:rPr>
            </w:pPr>
            <w:r w:rsidRPr="00F84298">
              <w:rPr>
                <w:rFonts w:ascii="Consolas" w:hAnsi="Consolas" w:cs="Consolas"/>
                <w:b/>
                <w:color w:val="000000" w:themeColor="text1"/>
                <w:sz w:val="18"/>
                <w:szCs w:val="18"/>
                <w:lang w:val="en-GB"/>
              </w:rPr>
              <w:t xml:space="preserve">Static void </w:t>
            </w:r>
            <w:proofErr w:type="spellStart"/>
            <w:proofErr w:type="gramStart"/>
            <w:r w:rsidRPr="00F84298">
              <w:rPr>
                <w:rFonts w:ascii="Consolas" w:hAnsi="Consolas" w:cs="Consolas"/>
                <w:b/>
                <w:color w:val="000000" w:themeColor="text1"/>
                <w:sz w:val="18"/>
                <w:szCs w:val="18"/>
                <w:lang w:val="en-GB"/>
              </w:rPr>
              <w:t>printA</w:t>
            </w:r>
            <w:proofErr w:type="spellEnd"/>
            <w:r w:rsidRPr="00F84298">
              <w:rPr>
                <w:rFonts w:ascii="Consolas" w:hAnsi="Consolas" w:cs="Consolas"/>
                <w:b/>
                <w:color w:val="000000" w:themeColor="text1"/>
                <w:sz w:val="18"/>
                <w:szCs w:val="18"/>
                <w:lang w:val="en-GB"/>
              </w:rPr>
              <w:t>(</w:t>
            </w:r>
            <w:proofErr w:type="gramEnd"/>
            <w:r w:rsidRPr="00F84298">
              <w:rPr>
                <w:rFonts w:ascii="Consolas" w:hAnsi="Consolas" w:cs="Consolas"/>
                <w:b/>
                <w:color w:val="000000" w:themeColor="text1"/>
                <w:sz w:val="18"/>
                <w:szCs w:val="18"/>
                <w:lang w:val="en-GB"/>
              </w:rPr>
              <w:t>) {</w:t>
            </w:r>
          </w:p>
          <w:p w14:paraId="60CF4299" w14:textId="77777777" w:rsidR="001978AF" w:rsidRPr="00F84298" w:rsidRDefault="001978AF" w:rsidP="000E52EB">
            <w:pPr>
              <w:jc w:val="center"/>
              <w:rPr>
                <w:rFonts w:ascii="Consolas" w:hAnsi="Consolas" w:cs="Consolas"/>
                <w:b/>
                <w:color w:val="000000" w:themeColor="text1"/>
                <w:sz w:val="18"/>
                <w:szCs w:val="18"/>
                <w:lang w:val="en-GB"/>
              </w:rPr>
            </w:pPr>
            <w:proofErr w:type="spellStart"/>
            <w:r w:rsidRPr="00F84298">
              <w:rPr>
                <w:rFonts w:ascii="Consolas" w:hAnsi="Consolas" w:cs="Consolas"/>
                <w:b/>
                <w:color w:val="000000" w:themeColor="text1"/>
                <w:sz w:val="18"/>
                <w:szCs w:val="18"/>
                <w:lang w:val="en-GB"/>
              </w:rPr>
              <w:t>System.out.println</w:t>
            </w:r>
            <w:proofErr w:type="spellEnd"/>
            <w:r w:rsidRPr="00F84298">
              <w:rPr>
                <w:rFonts w:ascii="Consolas" w:hAnsi="Consolas" w:cs="Consolas"/>
                <w:b/>
                <w:color w:val="000000" w:themeColor="text1"/>
                <w:sz w:val="18"/>
                <w:szCs w:val="18"/>
                <w:lang w:val="en-GB"/>
              </w:rPr>
              <w:t>(“A”)</w:t>
            </w:r>
          </w:p>
        </w:tc>
      </w:tr>
      <w:tr w:rsidR="001978AF" w:rsidRPr="00F84298" w14:paraId="168804C7" w14:textId="77777777" w:rsidTr="000E52EB">
        <w:trPr>
          <w:trHeight w:val="254"/>
        </w:trPr>
        <w:tc>
          <w:tcPr>
            <w:tcW w:w="1054" w:type="dxa"/>
            <w:vAlign w:val="center"/>
          </w:tcPr>
          <w:p w14:paraId="0CFE082F" w14:textId="77777777" w:rsidR="001978AF" w:rsidRPr="00F84298" w:rsidRDefault="001978AF" w:rsidP="000E52EB">
            <w:pPr>
              <w:jc w:val="center"/>
              <w:rPr>
                <w:rFonts w:cs="Times New Roman"/>
                <w:b/>
                <w:color w:val="000000" w:themeColor="text1"/>
                <w:sz w:val="22"/>
                <w:szCs w:val="18"/>
                <w:lang w:val="en-GB"/>
              </w:rPr>
            </w:pPr>
            <w:r w:rsidRPr="00F84298">
              <w:rPr>
                <w:rFonts w:cs="Times New Roman"/>
                <w:b/>
                <w:color w:val="000000" w:themeColor="text1"/>
                <w:sz w:val="22"/>
                <w:szCs w:val="18"/>
                <w:lang w:val="en-GB"/>
              </w:rPr>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3047" w:type="dxa"/>
            <w:vAlign w:val="center"/>
          </w:tcPr>
          <w:p w14:paraId="088CA44E" w14:textId="77777777" w:rsidR="001978AF" w:rsidRPr="00F84298" w:rsidRDefault="001978AF" w:rsidP="000E52EB">
            <w:pPr>
              <w:jc w:val="center"/>
              <w:rPr>
                <w:rFonts w:ascii="Consolas" w:hAnsi="Consolas" w:cs="Consolas"/>
                <w:b/>
                <w:color w:val="000000" w:themeColor="text1"/>
                <w:sz w:val="18"/>
                <w:szCs w:val="18"/>
                <w:lang w:val="en-GB"/>
              </w:rPr>
            </w:pPr>
            <w:proofErr w:type="spellStart"/>
            <w:r w:rsidRPr="00F84298">
              <w:rPr>
                <w:rFonts w:ascii="Consolas" w:hAnsi="Consolas" w:cs="Consolas" w:hint="eastAsia"/>
                <w:b/>
                <w:color w:val="000000" w:themeColor="text1"/>
                <w:sz w:val="18"/>
                <w:szCs w:val="18"/>
                <w:lang w:val="en-GB"/>
              </w:rPr>
              <w:t>Method</w:t>
            </w:r>
            <w:r w:rsidRPr="00F84298">
              <w:rPr>
                <w:rFonts w:ascii="Consolas" w:hAnsi="Consolas" w:cs="Consolas"/>
                <w:b/>
                <w:color w:val="000000" w:themeColor="text1"/>
                <w:sz w:val="18"/>
                <w:szCs w:val="18"/>
                <w:lang w:val="en-GB"/>
              </w:rPr>
              <w:t>.printName</w:t>
            </w:r>
            <w:proofErr w:type="spellEnd"/>
            <w:r w:rsidRPr="00F84298">
              <w:rPr>
                <w:rFonts w:ascii="Consolas" w:hAnsi="Consolas" w:cs="Consolas"/>
                <w:b/>
                <w:color w:val="000000" w:themeColor="text1"/>
                <w:sz w:val="18"/>
                <w:szCs w:val="18"/>
                <w:lang w:val="en-GB"/>
              </w:rPr>
              <w:t>()</w:t>
            </w:r>
          </w:p>
        </w:tc>
      </w:tr>
      <w:tr w:rsidR="001978AF" w:rsidRPr="00F84298" w14:paraId="3B71C5E4" w14:textId="77777777" w:rsidTr="000E52EB">
        <w:trPr>
          <w:trHeight w:val="254"/>
        </w:trPr>
        <w:tc>
          <w:tcPr>
            <w:tcW w:w="1054" w:type="dxa"/>
            <w:vAlign w:val="center"/>
          </w:tcPr>
          <w:p w14:paraId="7B2C01DC" w14:textId="77777777" w:rsidR="001978AF" w:rsidRPr="00F84298" w:rsidRDefault="001978AF" w:rsidP="000E52EB">
            <w:pPr>
              <w:jc w:val="center"/>
              <w:rPr>
                <w:rFonts w:cs="Times New Roman"/>
                <w:b/>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 xml:space="preserve">esult </w:t>
            </w:r>
          </w:p>
        </w:tc>
        <w:tc>
          <w:tcPr>
            <w:tcW w:w="3047" w:type="dxa"/>
            <w:vAlign w:val="center"/>
          </w:tcPr>
          <w:p w14:paraId="62503E45" w14:textId="77777777" w:rsidR="001978AF" w:rsidRPr="00F84298" w:rsidRDefault="001978AF" w:rsidP="000E52EB">
            <w:pPr>
              <w:jc w:val="center"/>
              <w:rPr>
                <w:rFonts w:ascii="Consolas" w:hAnsi="Consolas" w:cs="Consolas"/>
                <w:b/>
                <w:color w:val="767171" w:themeColor="background2" w:themeShade="80"/>
                <w:sz w:val="18"/>
                <w:szCs w:val="18"/>
                <w:lang w:val="en-GB"/>
              </w:rPr>
            </w:pPr>
            <w:r>
              <w:rPr>
                <w:rFonts w:ascii="Consolas" w:hAnsi="Consolas" w:cs="Consolas"/>
                <w:b/>
                <w:color w:val="767171" w:themeColor="background2" w:themeShade="80"/>
                <w:sz w:val="18"/>
                <w:szCs w:val="18"/>
                <w:lang w:val="en-GB"/>
              </w:rPr>
              <w:t>A</w:t>
            </w:r>
          </w:p>
        </w:tc>
      </w:tr>
    </w:tbl>
    <w:tbl>
      <w:tblPr>
        <w:tblStyle w:val="a4"/>
        <w:tblpPr w:leftFromText="142" w:rightFromText="142" w:vertAnchor="text" w:horzAnchor="page" w:tblpX="6306" w:tblpY="-2048"/>
        <w:tblW w:w="0" w:type="auto"/>
        <w:tblLook w:val="04A0" w:firstRow="1" w:lastRow="0" w:firstColumn="1" w:lastColumn="0" w:noHBand="0" w:noVBand="1"/>
      </w:tblPr>
      <w:tblGrid>
        <w:gridCol w:w="1037"/>
        <w:gridCol w:w="2996"/>
      </w:tblGrid>
      <w:tr w:rsidR="001978AF" w:rsidRPr="00F84298" w14:paraId="1C412B2A" w14:textId="77777777" w:rsidTr="000E52EB">
        <w:trPr>
          <w:trHeight w:val="215"/>
        </w:trPr>
        <w:tc>
          <w:tcPr>
            <w:tcW w:w="4033" w:type="dxa"/>
            <w:gridSpan w:val="2"/>
          </w:tcPr>
          <w:p w14:paraId="16C19A17" w14:textId="77777777" w:rsidR="001978AF" w:rsidRPr="00F84298" w:rsidRDefault="001978AF" w:rsidP="000E52EB">
            <w:pPr>
              <w:jc w:val="center"/>
              <w:rPr>
                <w:rFonts w:cs="Times New Roman"/>
                <w:color w:val="000000" w:themeColor="text1"/>
                <w:sz w:val="18"/>
                <w:szCs w:val="18"/>
                <w:lang w:val="en-GB"/>
              </w:rPr>
            </w:pPr>
            <w:r w:rsidRPr="00F84298">
              <w:rPr>
                <w:rFonts w:cs="Times New Roman"/>
                <w:color w:val="000000" w:themeColor="text1"/>
                <w:sz w:val="22"/>
                <w:szCs w:val="18"/>
                <w:lang w:val="en-GB"/>
              </w:rPr>
              <w:t>EXAMPLE2 (without static)</w:t>
            </w:r>
          </w:p>
        </w:tc>
      </w:tr>
      <w:tr w:rsidR="001978AF" w:rsidRPr="00F84298" w14:paraId="6D4883CA" w14:textId="77777777" w:rsidTr="000E52EB">
        <w:trPr>
          <w:trHeight w:val="638"/>
        </w:trPr>
        <w:tc>
          <w:tcPr>
            <w:tcW w:w="1037" w:type="dxa"/>
            <w:vAlign w:val="center"/>
          </w:tcPr>
          <w:p w14:paraId="0B21B6B0" w14:textId="77777777" w:rsidR="001978AF" w:rsidRPr="00F84298" w:rsidRDefault="001978AF" w:rsidP="000E52EB">
            <w:pPr>
              <w:spacing w:before="240" w:after="240"/>
              <w:jc w:val="center"/>
              <w:rPr>
                <w:rFonts w:cs="Times New Roman"/>
                <w:b/>
                <w:color w:val="000000" w:themeColor="text1"/>
                <w:sz w:val="22"/>
                <w:szCs w:val="18"/>
                <w:lang w:val="en-GB"/>
              </w:rPr>
            </w:pPr>
            <w:r w:rsidRPr="00F84298">
              <w:rPr>
                <w:rFonts w:cs="Times New Roman"/>
                <w:b/>
                <w:color w:val="000000" w:themeColor="text1"/>
                <w:sz w:val="22"/>
                <w:szCs w:val="18"/>
                <w:lang w:val="en-GB"/>
              </w:rPr>
              <w:t xml:space="preserve">Method class </w:t>
            </w:r>
          </w:p>
        </w:tc>
        <w:tc>
          <w:tcPr>
            <w:tcW w:w="2996" w:type="dxa"/>
            <w:vAlign w:val="center"/>
          </w:tcPr>
          <w:p w14:paraId="276A3BE8" w14:textId="77777777" w:rsidR="001978AF" w:rsidRPr="00F84298" w:rsidRDefault="001978AF" w:rsidP="000E52EB">
            <w:pPr>
              <w:jc w:val="center"/>
              <w:rPr>
                <w:rFonts w:ascii="Consolas" w:hAnsi="Consolas" w:cs="Consolas"/>
                <w:b/>
                <w:color w:val="000000" w:themeColor="text1"/>
                <w:sz w:val="18"/>
                <w:szCs w:val="18"/>
                <w:lang w:val="en-GB"/>
              </w:rPr>
            </w:pPr>
            <w:r w:rsidRPr="00F84298">
              <w:rPr>
                <w:rFonts w:ascii="Consolas" w:hAnsi="Consolas" w:cs="Consolas"/>
                <w:b/>
                <w:color w:val="000000" w:themeColor="text1"/>
                <w:sz w:val="18"/>
                <w:szCs w:val="18"/>
                <w:lang w:val="en-GB"/>
              </w:rPr>
              <w:t xml:space="preserve">void </w:t>
            </w:r>
            <w:proofErr w:type="spellStart"/>
            <w:proofErr w:type="gramStart"/>
            <w:r w:rsidRPr="00F84298">
              <w:rPr>
                <w:rFonts w:ascii="Consolas" w:hAnsi="Consolas" w:cs="Consolas"/>
                <w:b/>
                <w:color w:val="000000" w:themeColor="text1"/>
                <w:sz w:val="18"/>
                <w:szCs w:val="18"/>
                <w:lang w:val="en-GB"/>
              </w:rPr>
              <w:t>printB</w:t>
            </w:r>
            <w:proofErr w:type="spellEnd"/>
            <w:r w:rsidRPr="00F84298">
              <w:rPr>
                <w:rFonts w:ascii="Consolas" w:hAnsi="Consolas" w:cs="Consolas"/>
                <w:b/>
                <w:color w:val="000000" w:themeColor="text1"/>
                <w:sz w:val="18"/>
                <w:szCs w:val="18"/>
                <w:lang w:val="en-GB"/>
              </w:rPr>
              <w:t>(</w:t>
            </w:r>
            <w:proofErr w:type="gramEnd"/>
            <w:r w:rsidRPr="00F84298">
              <w:rPr>
                <w:rFonts w:ascii="Consolas" w:hAnsi="Consolas" w:cs="Consolas"/>
                <w:b/>
                <w:color w:val="000000" w:themeColor="text1"/>
                <w:sz w:val="18"/>
                <w:szCs w:val="18"/>
                <w:lang w:val="en-GB"/>
              </w:rPr>
              <w:t>) {</w:t>
            </w:r>
          </w:p>
          <w:p w14:paraId="3188EF13" w14:textId="77777777" w:rsidR="001978AF" w:rsidRPr="00F84298" w:rsidRDefault="001978AF" w:rsidP="000E52EB">
            <w:pPr>
              <w:jc w:val="center"/>
              <w:rPr>
                <w:rFonts w:ascii="Consolas" w:hAnsi="Consolas" w:cs="Consolas"/>
                <w:color w:val="000000" w:themeColor="text1"/>
                <w:sz w:val="18"/>
                <w:szCs w:val="18"/>
                <w:lang w:val="en-GB"/>
              </w:rPr>
            </w:pPr>
            <w:proofErr w:type="spellStart"/>
            <w:r w:rsidRPr="00F84298">
              <w:rPr>
                <w:rFonts w:ascii="Consolas" w:hAnsi="Consolas" w:cs="Consolas"/>
                <w:b/>
                <w:color w:val="000000" w:themeColor="text1"/>
                <w:sz w:val="18"/>
                <w:szCs w:val="18"/>
                <w:lang w:val="en-GB"/>
              </w:rPr>
              <w:t>System.out.println</w:t>
            </w:r>
            <w:proofErr w:type="spellEnd"/>
            <w:r w:rsidRPr="00F84298">
              <w:rPr>
                <w:rFonts w:ascii="Consolas" w:hAnsi="Consolas" w:cs="Consolas"/>
                <w:b/>
                <w:color w:val="000000" w:themeColor="text1"/>
                <w:sz w:val="18"/>
                <w:szCs w:val="18"/>
                <w:lang w:val="en-GB"/>
              </w:rPr>
              <w:t>(“B”)</w:t>
            </w:r>
          </w:p>
        </w:tc>
      </w:tr>
      <w:tr w:rsidR="001978AF" w:rsidRPr="00F84298" w14:paraId="40C3115F" w14:textId="77777777" w:rsidTr="000E52EB">
        <w:trPr>
          <w:trHeight w:val="363"/>
        </w:trPr>
        <w:tc>
          <w:tcPr>
            <w:tcW w:w="1037" w:type="dxa"/>
            <w:vAlign w:val="center"/>
          </w:tcPr>
          <w:p w14:paraId="11F4DF10" w14:textId="77777777" w:rsidR="001978AF" w:rsidRPr="00F84298" w:rsidRDefault="001978AF" w:rsidP="000E52EB">
            <w:pPr>
              <w:jc w:val="center"/>
              <w:rPr>
                <w:rFonts w:cs="Times New Roman"/>
                <w:b/>
                <w:color w:val="000000" w:themeColor="text1"/>
                <w:sz w:val="22"/>
                <w:szCs w:val="18"/>
                <w:lang w:val="en-GB"/>
              </w:rPr>
            </w:pPr>
            <w:r w:rsidRPr="00F84298">
              <w:rPr>
                <w:rFonts w:cs="Times New Roman"/>
                <w:b/>
                <w:color w:val="000000" w:themeColor="text1"/>
                <w:sz w:val="22"/>
                <w:szCs w:val="18"/>
                <w:lang w:val="en-GB"/>
              </w:rPr>
              <w:t>Main</w:t>
            </w:r>
            <w:r w:rsidRPr="00F84298">
              <w:rPr>
                <w:rFonts w:cs="Times New Roman" w:hint="eastAsia"/>
                <w:b/>
                <w:color w:val="000000" w:themeColor="text1"/>
                <w:sz w:val="22"/>
                <w:szCs w:val="18"/>
                <w:lang w:val="en-GB"/>
              </w:rPr>
              <w:t xml:space="preserve"> </w:t>
            </w:r>
            <w:r w:rsidRPr="00F84298">
              <w:rPr>
                <w:rFonts w:cs="Times New Roman"/>
                <w:b/>
                <w:color w:val="000000" w:themeColor="text1"/>
                <w:sz w:val="22"/>
                <w:szCs w:val="18"/>
                <w:lang w:val="en-GB"/>
              </w:rPr>
              <w:t>class</w:t>
            </w:r>
          </w:p>
        </w:tc>
        <w:tc>
          <w:tcPr>
            <w:tcW w:w="2996" w:type="dxa"/>
            <w:vAlign w:val="center"/>
          </w:tcPr>
          <w:p w14:paraId="7A1E13E5" w14:textId="77777777" w:rsidR="001978AF" w:rsidRPr="00F84298" w:rsidRDefault="001978AF" w:rsidP="000E52EB">
            <w:pPr>
              <w:jc w:val="center"/>
              <w:rPr>
                <w:rFonts w:ascii="Consolas" w:hAnsi="Consolas" w:cs="Consolas"/>
                <w:b/>
                <w:color w:val="000000" w:themeColor="text1"/>
                <w:sz w:val="18"/>
                <w:szCs w:val="18"/>
                <w:lang w:val="en-GB"/>
              </w:rPr>
            </w:pPr>
            <w:r w:rsidRPr="00F84298">
              <w:rPr>
                <w:rFonts w:ascii="Consolas" w:hAnsi="Consolas" w:cs="Consolas" w:hint="eastAsia"/>
                <w:b/>
                <w:color w:val="000000" w:themeColor="text1"/>
                <w:sz w:val="18"/>
                <w:szCs w:val="18"/>
                <w:lang w:val="en-GB"/>
              </w:rPr>
              <w:t>Method</w:t>
            </w:r>
            <w:r w:rsidRPr="00F84298">
              <w:rPr>
                <w:rFonts w:ascii="Consolas" w:hAnsi="Consolas" w:cs="Consolas"/>
                <w:b/>
                <w:color w:val="000000" w:themeColor="text1"/>
                <w:sz w:val="18"/>
                <w:szCs w:val="18"/>
                <w:lang w:val="en-GB"/>
              </w:rPr>
              <w:t xml:space="preserve"> m = new </w:t>
            </w:r>
            <w:proofErr w:type="gramStart"/>
            <w:r w:rsidRPr="00F84298">
              <w:rPr>
                <w:rFonts w:ascii="Consolas" w:hAnsi="Consolas" w:cs="Consolas"/>
                <w:b/>
                <w:color w:val="000000" w:themeColor="text1"/>
                <w:sz w:val="18"/>
                <w:szCs w:val="18"/>
                <w:lang w:val="en-GB"/>
              </w:rPr>
              <w:t>Method(</w:t>
            </w:r>
            <w:proofErr w:type="gramEnd"/>
            <w:r w:rsidRPr="00F84298">
              <w:rPr>
                <w:rFonts w:ascii="Consolas" w:hAnsi="Consolas" w:cs="Consolas"/>
                <w:b/>
                <w:color w:val="000000" w:themeColor="text1"/>
                <w:sz w:val="18"/>
                <w:szCs w:val="18"/>
                <w:lang w:val="en-GB"/>
              </w:rPr>
              <w:t>);</w:t>
            </w:r>
          </w:p>
          <w:p w14:paraId="6EEE2309" w14:textId="77777777" w:rsidR="001978AF" w:rsidRPr="00F84298" w:rsidRDefault="001978AF" w:rsidP="000E52EB">
            <w:pPr>
              <w:jc w:val="center"/>
              <w:rPr>
                <w:rFonts w:ascii="Consolas" w:hAnsi="Consolas" w:cs="Consolas"/>
                <w:b/>
                <w:color w:val="000000" w:themeColor="text1"/>
                <w:sz w:val="18"/>
                <w:szCs w:val="18"/>
                <w:lang w:val="en-GB"/>
              </w:rPr>
            </w:pPr>
            <w:proofErr w:type="spellStart"/>
            <w:r w:rsidRPr="00F84298">
              <w:rPr>
                <w:rFonts w:ascii="Consolas" w:hAnsi="Consolas" w:cs="Consolas"/>
                <w:b/>
                <w:color w:val="000000" w:themeColor="text1"/>
                <w:sz w:val="18"/>
                <w:szCs w:val="18"/>
                <w:lang w:val="en-GB"/>
              </w:rPr>
              <w:t>m</w:t>
            </w:r>
            <w:r>
              <w:rPr>
                <w:rFonts w:ascii="Consolas" w:hAnsi="Consolas" w:cs="Consolas"/>
                <w:b/>
                <w:color w:val="000000" w:themeColor="text1"/>
                <w:sz w:val="18"/>
                <w:szCs w:val="18"/>
                <w:lang w:val="en-GB"/>
              </w:rPr>
              <w:t>.</w:t>
            </w:r>
            <w:r w:rsidRPr="00F84298">
              <w:rPr>
                <w:rFonts w:ascii="Consolas" w:hAnsi="Consolas" w:cs="Consolas"/>
                <w:b/>
                <w:color w:val="000000" w:themeColor="text1"/>
                <w:sz w:val="18"/>
                <w:szCs w:val="18"/>
                <w:lang w:val="en-GB"/>
              </w:rPr>
              <w:t>printB</w:t>
            </w:r>
            <w:proofErr w:type="spellEnd"/>
            <w:r w:rsidRPr="00F84298">
              <w:rPr>
                <w:rFonts w:ascii="Consolas" w:hAnsi="Consolas" w:cs="Consolas"/>
                <w:b/>
                <w:color w:val="000000" w:themeColor="text1"/>
                <w:sz w:val="18"/>
                <w:szCs w:val="18"/>
                <w:lang w:val="en-GB"/>
              </w:rPr>
              <w:t>();</w:t>
            </w:r>
          </w:p>
        </w:tc>
      </w:tr>
      <w:tr w:rsidR="001978AF" w:rsidRPr="00F84298" w14:paraId="54704249" w14:textId="77777777" w:rsidTr="000E52EB">
        <w:trPr>
          <w:trHeight w:val="215"/>
        </w:trPr>
        <w:tc>
          <w:tcPr>
            <w:tcW w:w="1037" w:type="dxa"/>
            <w:vAlign w:val="center"/>
          </w:tcPr>
          <w:p w14:paraId="167E4228" w14:textId="77777777" w:rsidR="001978AF" w:rsidRPr="00F84298" w:rsidRDefault="001978AF" w:rsidP="000E52EB">
            <w:pPr>
              <w:jc w:val="center"/>
              <w:rPr>
                <w:rFonts w:cs="Times New Roman"/>
                <w:color w:val="000000" w:themeColor="text1"/>
                <w:sz w:val="22"/>
                <w:szCs w:val="18"/>
                <w:lang w:val="en-GB"/>
              </w:rPr>
            </w:pPr>
            <w:r w:rsidRPr="00F84298">
              <w:rPr>
                <w:rFonts w:cs="Times New Roman"/>
                <w:b/>
                <w:color w:val="000000" w:themeColor="text1"/>
                <w:sz w:val="22"/>
                <w:szCs w:val="18"/>
                <w:lang w:val="en-GB"/>
              </w:rPr>
              <w:t>R</w:t>
            </w:r>
            <w:r w:rsidRPr="00F84298">
              <w:rPr>
                <w:rFonts w:cs="Times New Roman" w:hint="eastAsia"/>
                <w:b/>
                <w:color w:val="000000" w:themeColor="text1"/>
                <w:sz w:val="22"/>
                <w:szCs w:val="18"/>
                <w:lang w:val="en-GB"/>
              </w:rPr>
              <w:t>esult</w:t>
            </w:r>
          </w:p>
        </w:tc>
        <w:tc>
          <w:tcPr>
            <w:tcW w:w="2996" w:type="dxa"/>
            <w:vAlign w:val="center"/>
          </w:tcPr>
          <w:p w14:paraId="04BCA771" w14:textId="77777777" w:rsidR="001978AF" w:rsidRPr="00A123A4" w:rsidRDefault="001978AF" w:rsidP="000E52EB">
            <w:pPr>
              <w:jc w:val="center"/>
              <w:rPr>
                <w:rFonts w:ascii="Consolas" w:hAnsi="Consolas" w:cs="Consolas"/>
                <w:b/>
                <w:color w:val="000000" w:themeColor="text1"/>
                <w:sz w:val="18"/>
                <w:szCs w:val="18"/>
                <w:lang w:val="en-GB"/>
              </w:rPr>
            </w:pPr>
            <w:r>
              <w:rPr>
                <w:rFonts w:ascii="Consolas" w:hAnsi="Consolas" w:cs="Consolas"/>
                <w:b/>
                <w:color w:val="767171" w:themeColor="background2" w:themeShade="80"/>
                <w:sz w:val="18"/>
                <w:szCs w:val="18"/>
                <w:lang w:val="en-GB"/>
              </w:rPr>
              <w:t>B</w:t>
            </w:r>
          </w:p>
        </w:tc>
      </w:tr>
    </w:tbl>
    <w:p w14:paraId="71ABD91C" w14:textId="77777777" w:rsidR="001978AF" w:rsidRDefault="001978AF" w:rsidP="001978AF">
      <w:pPr>
        <w:rPr>
          <w:sz w:val="22"/>
          <w:szCs w:val="22"/>
          <w:lang w:val="en-GB"/>
        </w:rPr>
      </w:pPr>
    </w:p>
    <w:tbl>
      <w:tblPr>
        <w:tblStyle w:val="a4"/>
        <w:tblW w:w="0" w:type="auto"/>
        <w:shd w:val="clear" w:color="auto" w:fill="FEFFE3"/>
        <w:tblLook w:val="04A0" w:firstRow="1" w:lastRow="0" w:firstColumn="1" w:lastColumn="0" w:noHBand="0" w:noVBand="1"/>
      </w:tblPr>
      <w:tblGrid>
        <w:gridCol w:w="10456"/>
      </w:tblGrid>
      <w:tr w:rsidR="001978AF" w14:paraId="047E38E7" w14:textId="77777777" w:rsidTr="000E52EB">
        <w:tc>
          <w:tcPr>
            <w:tcW w:w="10456" w:type="dxa"/>
            <w:tcBorders>
              <w:top w:val="nil"/>
              <w:left w:val="nil"/>
              <w:bottom w:val="nil"/>
              <w:right w:val="nil"/>
            </w:tcBorders>
            <w:shd w:val="clear" w:color="auto" w:fill="ECE8DC"/>
          </w:tcPr>
          <w:p w14:paraId="68B50B45" w14:textId="77777777" w:rsidR="001978AF" w:rsidRPr="003C3E6F" w:rsidRDefault="001978AF" w:rsidP="000E52EB">
            <w:pPr>
              <w:spacing w:before="120" w:after="120"/>
              <w:rPr>
                <w:sz w:val="22"/>
                <w:szCs w:val="22"/>
                <w:lang w:val="en-GB"/>
              </w:rPr>
            </w:pPr>
            <w:r>
              <w:rPr>
                <w:b/>
                <w:bCs/>
                <w:sz w:val="22"/>
                <w:szCs w:val="22"/>
                <w:lang w:val="en-GB"/>
              </w:rPr>
              <w:t xml:space="preserve">Overloading: </w:t>
            </w:r>
            <w:r>
              <w:rPr>
                <w:sz w:val="22"/>
                <w:szCs w:val="22"/>
                <w:lang w:val="en-GB"/>
              </w:rPr>
              <w:t xml:space="preserve">When there are multiple methods of the same name </w:t>
            </w:r>
            <w:r w:rsidRPr="009871E5">
              <w:rPr>
                <w:b/>
                <w:sz w:val="22"/>
                <w:szCs w:val="22"/>
                <w:lang w:val="en-GB"/>
              </w:rPr>
              <w:t>within the same class</w:t>
            </w:r>
            <w:r>
              <w:rPr>
                <w:sz w:val="22"/>
                <w:szCs w:val="22"/>
                <w:lang w:val="en-GB"/>
              </w:rPr>
              <w:t xml:space="preserve"> with at least one of the following different: method variable’s type, its count or order.</w:t>
            </w:r>
          </w:p>
        </w:tc>
      </w:tr>
    </w:tbl>
    <w:p w14:paraId="7959996E" w14:textId="77777777" w:rsidR="001978AF" w:rsidRDefault="001978AF" w:rsidP="001978AF"/>
    <w:tbl>
      <w:tblPr>
        <w:tblStyle w:val="a4"/>
        <w:tblW w:w="0" w:type="auto"/>
        <w:shd w:val="clear" w:color="auto" w:fill="FEFFE3"/>
        <w:tblLook w:val="04A0" w:firstRow="1" w:lastRow="0" w:firstColumn="1" w:lastColumn="0" w:noHBand="0" w:noVBand="1"/>
      </w:tblPr>
      <w:tblGrid>
        <w:gridCol w:w="10456"/>
      </w:tblGrid>
      <w:tr w:rsidR="001978AF" w14:paraId="6A0F0389" w14:textId="77777777" w:rsidTr="000E52EB">
        <w:tc>
          <w:tcPr>
            <w:tcW w:w="10456" w:type="dxa"/>
            <w:tcBorders>
              <w:top w:val="nil"/>
              <w:left w:val="nil"/>
              <w:bottom w:val="nil"/>
              <w:right w:val="nil"/>
            </w:tcBorders>
            <w:shd w:val="clear" w:color="auto" w:fill="ECE8DC"/>
          </w:tcPr>
          <w:p w14:paraId="7D6014E8" w14:textId="77777777" w:rsidR="001978AF" w:rsidRDefault="001978AF" w:rsidP="000E52EB">
            <w:pPr>
              <w:spacing w:before="120" w:after="120"/>
              <w:rPr>
                <w:b/>
                <w:bCs/>
                <w:sz w:val="22"/>
                <w:szCs w:val="22"/>
                <w:lang w:val="en-GB"/>
              </w:rPr>
            </w:pPr>
            <w:r>
              <w:rPr>
                <w:b/>
                <w:bCs/>
                <w:sz w:val="22"/>
                <w:szCs w:val="22"/>
                <w:lang w:val="en-GB"/>
              </w:rPr>
              <w:t xml:space="preserve">Overriding: </w:t>
            </w:r>
            <w:r>
              <w:rPr>
                <w:sz w:val="22"/>
                <w:szCs w:val="22"/>
                <w:lang w:val="en-GB"/>
              </w:rPr>
              <w:t xml:space="preserve">Saving multiple methods of the same name </w:t>
            </w:r>
            <w:r>
              <w:rPr>
                <w:b/>
                <w:sz w:val="22"/>
                <w:szCs w:val="22"/>
                <w:lang w:val="en-GB"/>
              </w:rPr>
              <w:t>in another</w:t>
            </w:r>
            <w:r w:rsidRPr="009871E5">
              <w:rPr>
                <w:b/>
                <w:sz w:val="22"/>
                <w:szCs w:val="22"/>
                <w:lang w:val="en-GB"/>
              </w:rPr>
              <w:t xml:space="preserve"> class</w:t>
            </w:r>
            <w:r>
              <w:rPr>
                <w:sz w:val="22"/>
                <w:szCs w:val="22"/>
                <w:lang w:val="en-GB"/>
              </w:rPr>
              <w:t>.</w:t>
            </w:r>
          </w:p>
        </w:tc>
      </w:tr>
    </w:tbl>
    <w:p w14:paraId="5D079754" w14:textId="77777777" w:rsidR="001978AF" w:rsidRDefault="001978AF" w:rsidP="001978AF">
      <w:pPr>
        <w:spacing w:before="120" w:after="120"/>
        <w:jc w:val="center"/>
        <w:rPr>
          <w:rFonts w:ascii="Consolas" w:hAnsi="Consolas" w:cs="Consolas"/>
          <w:b/>
          <w:bCs/>
          <w:noProof/>
          <w:sz w:val="18"/>
          <w:szCs w:val="18"/>
        </w:rPr>
      </w:pPr>
      <w:r>
        <w:rPr>
          <w:rFonts w:ascii="Consolas" w:hAnsi="Consolas" w:cs="Consolas"/>
          <w:b/>
          <w:bCs/>
          <w:noProof/>
          <w:sz w:val="18"/>
          <w:szCs w:val="18"/>
        </w:rPr>
        <w:t>Class Operator {</w:t>
      </w:r>
    </w:p>
    <w:p w14:paraId="07455553" w14:textId="77777777" w:rsidR="001978AF" w:rsidRDefault="001978AF" w:rsidP="001978AF">
      <w:pPr>
        <w:spacing w:before="120" w:after="120"/>
        <w:jc w:val="center"/>
        <w:rPr>
          <w:rFonts w:ascii="Consolas" w:hAnsi="Consolas" w:cs="Consolas"/>
          <w:b/>
          <w:bCs/>
          <w:noProof/>
          <w:sz w:val="18"/>
          <w:szCs w:val="18"/>
        </w:rPr>
      </w:pPr>
      <w:r>
        <w:rPr>
          <w:rFonts w:ascii="Consolas" w:hAnsi="Consolas" w:cs="Consolas"/>
          <w:b/>
          <w:bCs/>
          <w:noProof/>
          <w:sz w:val="18"/>
          <w:szCs w:val="18"/>
        </w:rPr>
        <w:t>int multiply(intx, int y) {</w:t>
      </w:r>
    </w:p>
    <w:p w14:paraId="09E70289" w14:textId="77777777" w:rsidR="001978AF" w:rsidRDefault="001978AF" w:rsidP="001978AF">
      <w:pPr>
        <w:spacing w:before="120" w:after="120"/>
        <w:jc w:val="center"/>
        <w:rPr>
          <w:rFonts w:ascii="Consolas" w:hAnsi="Consolas" w:cs="Consolas"/>
          <w:b/>
          <w:bCs/>
          <w:sz w:val="18"/>
          <w:szCs w:val="18"/>
        </w:rPr>
      </w:pPr>
      <w:r>
        <w:rPr>
          <w:noProof/>
        </w:rPr>
        <mc:AlternateContent>
          <mc:Choice Requires="wps">
            <w:drawing>
              <wp:anchor distT="0" distB="0" distL="114300" distR="114300" simplePos="0" relativeHeight="251660288" behindDoc="0" locked="0" layoutInCell="1" allowOverlap="1" wp14:anchorId="7375E754" wp14:editId="0D386C38">
                <wp:simplePos x="0" y="0"/>
                <wp:positionH relativeFrom="column">
                  <wp:posOffset>4744489</wp:posOffset>
                </wp:positionH>
                <wp:positionV relativeFrom="paragraph">
                  <wp:posOffset>92767</wp:posOffset>
                </wp:positionV>
                <wp:extent cx="1253067" cy="6871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253067" cy="687185"/>
                        </a:xfrm>
                        <a:prstGeom prst="rect">
                          <a:avLst/>
                        </a:prstGeom>
                        <a:noFill/>
                        <a:ln w="6350">
                          <a:noFill/>
                        </a:ln>
                      </wps:spPr>
                      <wps:txbx>
                        <w:txbxContent>
                          <w:p w14:paraId="6C67DF31" w14:textId="77777777" w:rsidR="001978AF" w:rsidRPr="00BD2247" w:rsidRDefault="001978AF" w:rsidP="001978AF">
                            <w:pPr>
                              <w:jc w:val="center"/>
                              <w:rPr>
                                <w:color w:val="FF0000"/>
                                <w:sz w:val="15"/>
                                <w:szCs w:val="15"/>
                                <w:lang w:val="en-GB"/>
                              </w:rPr>
                            </w:pPr>
                            <w:r>
                              <w:rPr>
                                <w:color w:val="FF0000"/>
                                <w:sz w:val="15"/>
                                <w:szCs w:val="15"/>
                                <w:lang w:val="en-GB"/>
                              </w:rPr>
                              <w:t>Printing 4 types of the “multiply” method that have different object variable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5E754" id="Text Box 32" o:spid="_x0000_s1027" type="#_x0000_t202" style="position:absolute;left:0;text-align:left;margin-left:373.6pt;margin-top:7.3pt;width:98.65pt;height:5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9bGQIAADM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" filled="f" stroked="f" strokeweight=".5pt">
                <v:textbox>
                  <w:txbxContent>
                    <w:p w14:paraId="6C67DF31" w14:textId="77777777" w:rsidR="001978AF" w:rsidRPr="00BD2247" w:rsidRDefault="001978AF" w:rsidP="001978AF">
                      <w:pPr>
                        <w:jc w:val="center"/>
                        <w:rPr>
                          <w:color w:val="FF0000"/>
                          <w:sz w:val="15"/>
                          <w:szCs w:val="15"/>
                          <w:lang w:val="en-GB"/>
                        </w:rPr>
                      </w:pPr>
                      <w:r>
                        <w:rPr>
                          <w:color w:val="FF0000"/>
                          <w:sz w:val="15"/>
                          <w:szCs w:val="15"/>
                          <w:lang w:val="en-GB"/>
                        </w:rPr>
                        <w:t>Printing 4 types of the “multiply” method that have different object variable types</w:t>
                      </w:r>
                    </w:p>
                  </w:txbxContent>
                </v:textbox>
              </v:shape>
            </w:pict>
          </mc:Fallback>
        </mc:AlternateContent>
      </w:r>
      <w:r>
        <w:rPr>
          <w:rFonts w:ascii="Consolas" w:hAnsi="Consolas" w:cs="Consolas"/>
          <w:b/>
          <w:bCs/>
          <w:sz w:val="18"/>
          <w:szCs w:val="18"/>
        </w:rPr>
        <w:t>Return x * y;</w:t>
      </w:r>
    </w:p>
    <w:p w14:paraId="7E58E9C7" w14:textId="77777777" w:rsidR="001978AF" w:rsidRDefault="001978AF" w:rsidP="001978AF">
      <w:pPr>
        <w:spacing w:before="120" w:after="120"/>
        <w:jc w:val="center"/>
        <w:rPr>
          <w:rFonts w:ascii="Consolas" w:hAnsi="Consolas" w:cs="Consolas"/>
          <w:b/>
          <w:bCs/>
          <w:sz w:val="18"/>
          <w:szCs w:val="18"/>
        </w:rPr>
      </w:pPr>
      <w:r>
        <w:rPr>
          <w:rFonts w:ascii="Consolas" w:hAnsi="Consolas" w:cs="Consolas"/>
          <w:b/>
          <w:bCs/>
          <w:sz w:val="18"/>
          <w:szCs w:val="18"/>
        </w:rPr>
        <w:t>}</w:t>
      </w:r>
    </w:p>
    <w:p w14:paraId="340D7759" w14:textId="77777777" w:rsidR="001978AF" w:rsidRDefault="001978AF" w:rsidP="001978AF">
      <w:pPr>
        <w:spacing w:before="120" w:after="120"/>
        <w:jc w:val="center"/>
        <w:rPr>
          <w:rFonts w:ascii="Consolas" w:hAnsi="Consolas" w:cs="Consolas"/>
          <w:b/>
          <w:bCs/>
          <w:sz w:val="18"/>
          <w:szCs w:val="18"/>
        </w:rPr>
      </w:pPr>
      <w:r>
        <w:rPr>
          <w:rFonts w:ascii="Consolas" w:hAnsi="Consolas" w:cs="Consolas"/>
          <w:b/>
          <w:bCs/>
          <w:sz w:val="18"/>
          <w:szCs w:val="18"/>
        </w:rPr>
        <w:t>Double multiply (double x, double y) {</w:t>
      </w:r>
    </w:p>
    <w:p w14:paraId="03A85525" w14:textId="77777777" w:rsidR="001978AF" w:rsidRDefault="001978AF" w:rsidP="001978AF">
      <w:pPr>
        <w:spacing w:before="120" w:after="120"/>
        <w:jc w:val="center"/>
        <w:rPr>
          <w:rFonts w:ascii="Consolas" w:hAnsi="Consolas" w:cs="Consolas"/>
          <w:b/>
          <w:bCs/>
          <w:sz w:val="18"/>
          <w:szCs w:val="18"/>
        </w:rPr>
      </w:pPr>
      <w:r>
        <w:rPr>
          <w:rFonts w:ascii="Consolas" w:hAnsi="Consolas" w:cs="Consolas"/>
          <w:b/>
          <w:bCs/>
          <w:sz w:val="18"/>
          <w:szCs w:val="18"/>
        </w:rPr>
        <w:t>Return x * y;</w:t>
      </w:r>
    </w:p>
    <w:p w14:paraId="6BD72EAD" w14:textId="77777777" w:rsidR="001978AF" w:rsidRDefault="001978AF" w:rsidP="001978AF">
      <w:pPr>
        <w:spacing w:before="120" w:after="120"/>
        <w:jc w:val="center"/>
        <w:rPr>
          <w:rFonts w:ascii="Consolas" w:hAnsi="Consolas" w:cs="Consolas"/>
          <w:b/>
          <w:bCs/>
          <w:sz w:val="18"/>
          <w:szCs w:val="18"/>
        </w:rPr>
      </w:pPr>
      <w:r>
        <w:rPr>
          <w:rFonts w:ascii="Consolas" w:hAnsi="Consolas" w:cs="Consolas"/>
          <w:b/>
          <w:bCs/>
          <w:sz w:val="18"/>
          <w:szCs w:val="18"/>
        </w:rPr>
        <w:t>}</w:t>
      </w:r>
    </w:p>
    <w:p w14:paraId="39269291" w14:textId="77777777" w:rsidR="001978AF" w:rsidRDefault="001978AF" w:rsidP="001978AF">
      <w:pPr>
        <w:spacing w:before="120" w:after="120"/>
        <w:jc w:val="center"/>
        <w:rPr>
          <w:rFonts w:ascii="Consolas" w:hAnsi="Consolas" w:cs="Consolas"/>
          <w:b/>
          <w:bCs/>
          <w:sz w:val="18"/>
          <w:szCs w:val="18"/>
        </w:rPr>
      </w:pPr>
      <w:r>
        <w:rPr>
          <w:rFonts w:ascii="Consolas" w:hAnsi="Consolas" w:cs="Consolas"/>
          <w:b/>
          <w:bCs/>
          <w:sz w:val="18"/>
          <w:szCs w:val="18"/>
        </w:rPr>
        <w:t>Double multiply (int x, double y) {</w:t>
      </w:r>
    </w:p>
    <w:p w14:paraId="17D197ED" w14:textId="77777777" w:rsidR="001978AF" w:rsidRDefault="001978AF" w:rsidP="001978AF">
      <w:pPr>
        <w:spacing w:after="160" w:line="259" w:lineRule="auto"/>
        <w:jc w:val="center"/>
        <w:rPr>
          <w:rFonts w:ascii="Consolas" w:hAnsi="Consolas" w:cs="Consolas"/>
          <w:b/>
          <w:bCs/>
          <w:sz w:val="18"/>
          <w:szCs w:val="18"/>
        </w:rPr>
      </w:pPr>
      <w:r>
        <w:rPr>
          <w:rFonts w:ascii="Consolas" w:hAnsi="Consolas" w:cs="Consolas"/>
          <w:b/>
          <w:bCs/>
          <w:sz w:val="18"/>
          <w:szCs w:val="18"/>
        </w:rPr>
        <w:t>Return x * y;</w:t>
      </w:r>
    </w:p>
    <w:tbl>
      <w:tblPr>
        <w:tblStyle w:val="a4"/>
        <w:tblW w:w="0" w:type="auto"/>
        <w:shd w:val="clear" w:color="auto" w:fill="FEFFE3"/>
        <w:tblLook w:val="04A0" w:firstRow="1" w:lastRow="0" w:firstColumn="1" w:lastColumn="0" w:noHBand="0" w:noVBand="1"/>
      </w:tblPr>
      <w:tblGrid>
        <w:gridCol w:w="10456"/>
      </w:tblGrid>
      <w:tr w:rsidR="001978AF" w14:paraId="1473CBFF" w14:textId="77777777" w:rsidTr="000E52EB">
        <w:tc>
          <w:tcPr>
            <w:tcW w:w="10456" w:type="dxa"/>
            <w:tcBorders>
              <w:top w:val="nil"/>
              <w:left w:val="nil"/>
              <w:bottom w:val="nil"/>
              <w:right w:val="nil"/>
            </w:tcBorders>
            <w:shd w:val="clear" w:color="auto" w:fill="ECE8DC"/>
          </w:tcPr>
          <w:p w14:paraId="5EBE0B01" w14:textId="77777777" w:rsidR="001978AF" w:rsidRDefault="001978AF" w:rsidP="000E52EB">
            <w:pPr>
              <w:spacing w:before="120" w:after="120"/>
              <w:rPr>
                <w:sz w:val="22"/>
                <w:szCs w:val="22"/>
                <w:lang w:val="en-GB"/>
              </w:rPr>
            </w:pPr>
            <w:r>
              <w:rPr>
                <w:b/>
                <w:bCs/>
                <w:sz w:val="22"/>
                <w:szCs w:val="22"/>
                <w:lang w:val="en-GB"/>
              </w:rPr>
              <w:t xml:space="preserve">this: </w:t>
            </w:r>
            <w:r>
              <w:rPr>
                <w:sz w:val="22"/>
                <w:szCs w:val="22"/>
                <w:lang w:val="en-GB"/>
              </w:rPr>
              <w:t>Keyword used when using an operator of the same class. It is also used as an object of a reference variable.</w:t>
            </w:r>
          </w:p>
          <w:p w14:paraId="3BB91023" w14:textId="77777777" w:rsidR="001978AF" w:rsidRDefault="001978AF" w:rsidP="001978AF">
            <w:pPr>
              <w:pStyle w:val="a3"/>
              <w:numPr>
                <w:ilvl w:val="0"/>
                <w:numId w:val="1"/>
              </w:numPr>
              <w:spacing w:before="120" w:after="120"/>
              <w:rPr>
                <w:sz w:val="22"/>
                <w:szCs w:val="22"/>
                <w:lang w:val="en-GB"/>
              </w:rPr>
            </w:pPr>
            <w:r>
              <w:rPr>
                <w:sz w:val="22"/>
                <w:szCs w:val="22"/>
                <w:lang w:val="en-GB"/>
              </w:rPr>
              <w:t xml:space="preserve">“this” is used to </w:t>
            </w:r>
            <w:r>
              <w:rPr>
                <w:rFonts w:hint="eastAsia"/>
                <w:sz w:val="22"/>
                <w:szCs w:val="22"/>
                <w:lang w:val="en-GB"/>
              </w:rPr>
              <w:t>d</w:t>
            </w:r>
            <w:r>
              <w:rPr>
                <w:sz w:val="22"/>
                <w:szCs w:val="22"/>
                <w:lang w:val="en-GB"/>
              </w:rPr>
              <w:t xml:space="preserve">istinguish a declared variable with an instance variable and save the instance variable, </w:t>
            </w:r>
            <w:r w:rsidRPr="000F3481">
              <w:rPr>
                <w:sz w:val="22"/>
                <w:szCs w:val="22"/>
                <w:lang w:val="en-GB"/>
              </w:rPr>
              <w:t>when they share the same name, within the same method</w:t>
            </w:r>
          </w:p>
          <w:p w14:paraId="45ACE256" w14:textId="77777777" w:rsidR="001978AF" w:rsidRPr="003C3E6F" w:rsidRDefault="001978AF" w:rsidP="001978AF">
            <w:pPr>
              <w:pStyle w:val="a3"/>
              <w:numPr>
                <w:ilvl w:val="0"/>
                <w:numId w:val="1"/>
              </w:numPr>
              <w:spacing w:before="120" w:after="120"/>
              <w:rPr>
                <w:sz w:val="22"/>
                <w:szCs w:val="22"/>
                <w:lang w:val="en-GB"/>
              </w:rPr>
            </w:pPr>
            <w:r>
              <w:rPr>
                <w:sz w:val="22"/>
                <w:szCs w:val="22"/>
                <w:lang w:val="en-GB"/>
              </w:rPr>
              <w:t>by adding a “this”, the program looks for the variable made in its current class, and then if not found, it looks for the variable in the parent class.</w:t>
            </w:r>
          </w:p>
        </w:tc>
      </w:tr>
    </w:tbl>
    <w:p w14:paraId="1A1A28F5" w14:textId="54526B8F" w:rsidR="00356F16" w:rsidRDefault="001978AF" w:rsidP="00356F16">
      <w:pPr>
        <w:spacing w:after="160" w:line="259" w:lineRule="auto"/>
        <w:jc w:val="center"/>
        <w:rPr>
          <w:b/>
          <w:bCs/>
          <w:sz w:val="28"/>
          <w:szCs w:val="28"/>
          <w:lang w:val="en-GB"/>
        </w:rPr>
      </w:pPr>
      <w:r w:rsidRPr="00807B4A">
        <w:rPr>
          <w:noProof/>
          <w:sz w:val="22"/>
          <w:szCs w:val="22"/>
        </w:rPr>
        <w:lastRenderedPageBreak/>
        <w:drawing>
          <wp:inline distT="0" distB="0" distL="0" distR="0" wp14:anchorId="489C46A2" wp14:editId="2E4E87B9">
            <wp:extent cx="5216055" cy="34011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79"/>
                    <a:stretch/>
                  </pic:blipFill>
                  <pic:spPr bwMode="auto">
                    <a:xfrm>
                      <a:off x="0" y="0"/>
                      <a:ext cx="5260752" cy="34302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0" w:type="auto"/>
        <w:shd w:val="clear" w:color="auto" w:fill="FEFFE3"/>
        <w:tblLook w:val="04A0" w:firstRow="1" w:lastRow="0" w:firstColumn="1" w:lastColumn="0" w:noHBand="0" w:noVBand="1"/>
      </w:tblPr>
      <w:tblGrid>
        <w:gridCol w:w="10456"/>
      </w:tblGrid>
      <w:tr w:rsidR="00356F16" w14:paraId="5771C68F" w14:textId="77777777" w:rsidTr="00E71646">
        <w:tc>
          <w:tcPr>
            <w:tcW w:w="10456" w:type="dxa"/>
            <w:tcBorders>
              <w:top w:val="nil"/>
              <w:left w:val="nil"/>
              <w:bottom w:val="nil"/>
              <w:right w:val="nil"/>
            </w:tcBorders>
            <w:shd w:val="clear" w:color="auto" w:fill="ECE8DC"/>
          </w:tcPr>
          <w:p w14:paraId="03C8391E" w14:textId="512F789D" w:rsidR="00356F16" w:rsidRPr="00725323" w:rsidRDefault="00356F16" w:rsidP="00356F16">
            <w:pPr>
              <w:spacing w:before="120" w:after="120"/>
              <w:rPr>
                <w:sz w:val="22"/>
                <w:szCs w:val="22"/>
              </w:rPr>
            </w:pPr>
            <w:r>
              <w:rPr>
                <w:b/>
                <w:bCs/>
                <w:sz w:val="22"/>
                <w:szCs w:val="22"/>
                <w:lang w:val="en-GB"/>
              </w:rPr>
              <w:t xml:space="preserve">static: </w:t>
            </w:r>
            <w:r w:rsidRPr="00356F16">
              <w:rPr>
                <w:sz w:val="22"/>
                <w:szCs w:val="22"/>
                <w:lang w:val="en-GB"/>
              </w:rPr>
              <w:t xml:space="preserve">Used when </w:t>
            </w:r>
            <w:r w:rsidR="00725323" w:rsidRPr="00725323">
              <w:rPr>
                <w:sz w:val="22"/>
                <w:szCs w:val="22"/>
                <w:lang w:val="en-GB"/>
              </w:rPr>
              <w:t>the value is supposed to be shared across all objects</w:t>
            </w:r>
          </w:p>
          <w:p w14:paraId="357A51C2" w14:textId="78C59BE9" w:rsidR="00725323" w:rsidRPr="00725323" w:rsidRDefault="00725323" w:rsidP="00725323">
            <w:pPr>
              <w:pStyle w:val="a3"/>
              <w:numPr>
                <w:ilvl w:val="0"/>
                <w:numId w:val="1"/>
              </w:numPr>
              <w:spacing w:before="120" w:after="120"/>
              <w:rPr>
                <w:sz w:val="22"/>
                <w:szCs w:val="22"/>
                <w:lang w:val="en-GB"/>
              </w:rPr>
            </w:pPr>
            <w:r w:rsidRPr="00725323">
              <w:rPr>
                <w:rFonts w:eastAsiaTheme="minorEastAsia"/>
                <w:b/>
                <w:bCs/>
                <w:sz w:val="22"/>
                <w:szCs w:val="22"/>
                <w:lang w:val="en-GB"/>
              </w:rPr>
              <w:t xml:space="preserve">Static </w:t>
            </w:r>
            <w:r w:rsidR="00546F56">
              <w:rPr>
                <w:rFonts w:eastAsiaTheme="minorEastAsia"/>
                <w:b/>
                <w:bCs/>
                <w:sz w:val="22"/>
                <w:szCs w:val="22"/>
                <w:lang w:val="en-GB"/>
              </w:rPr>
              <w:t xml:space="preserve">(public) </w:t>
            </w:r>
            <w:r w:rsidRPr="00725323">
              <w:rPr>
                <w:rFonts w:eastAsiaTheme="minorEastAsia"/>
                <w:b/>
                <w:bCs/>
                <w:sz w:val="22"/>
                <w:szCs w:val="22"/>
                <w:lang w:val="en-GB"/>
              </w:rPr>
              <w:t>class variables:</w:t>
            </w:r>
            <w:r>
              <w:rPr>
                <w:rFonts w:eastAsiaTheme="minorEastAsia"/>
                <w:sz w:val="22"/>
                <w:szCs w:val="22"/>
                <w:lang w:val="en-GB"/>
              </w:rPr>
              <w:t xml:space="preserve"> Variable that</w:t>
            </w:r>
            <w:r w:rsidRPr="00725323">
              <w:rPr>
                <w:rFonts w:eastAsiaTheme="minorEastAsia"/>
                <w:sz w:val="22"/>
                <w:szCs w:val="22"/>
                <w:lang w:val="en-GB"/>
              </w:rPr>
              <w:t xml:space="preserve"> belongs to a type itself, rather than to an </w:t>
            </w:r>
            <w:r>
              <w:rPr>
                <w:rFonts w:eastAsiaTheme="minorEastAsia"/>
                <w:sz w:val="22"/>
                <w:szCs w:val="22"/>
                <w:lang w:val="en-GB"/>
              </w:rPr>
              <w:t xml:space="preserve">object (instance) </w:t>
            </w:r>
            <w:r w:rsidRPr="00725323">
              <w:rPr>
                <w:rFonts w:eastAsiaTheme="minorEastAsia"/>
                <w:sz w:val="22"/>
                <w:szCs w:val="22"/>
                <w:lang w:val="en-GB"/>
              </w:rPr>
              <w:t>of that type.</w:t>
            </w:r>
            <w:r>
              <w:rPr>
                <w:rFonts w:eastAsiaTheme="minorEastAsia"/>
                <w:sz w:val="22"/>
                <w:szCs w:val="22"/>
                <w:lang w:val="en-GB"/>
              </w:rPr>
              <w:t xml:space="preserve"> We </w:t>
            </w:r>
            <w:r w:rsidRPr="00725323">
              <w:rPr>
                <w:rFonts w:eastAsiaTheme="minorEastAsia"/>
                <w:sz w:val="22"/>
                <w:szCs w:val="22"/>
                <w:lang w:val="en-GB"/>
              </w:rPr>
              <w:t>can access them directly using class name and without object initialization.</w:t>
            </w:r>
            <w:r w:rsidR="00546F56">
              <w:rPr>
                <w:rFonts w:eastAsiaTheme="minorEastAsia"/>
                <w:sz w:val="22"/>
                <w:szCs w:val="22"/>
                <w:lang w:val="en-GB"/>
              </w:rPr>
              <w:t xml:space="preserve"> (</w:t>
            </w:r>
            <w:proofErr w:type="gramStart"/>
            <w:r w:rsidR="00546F56">
              <w:rPr>
                <w:rFonts w:eastAsiaTheme="minorEastAsia"/>
                <w:sz w:val="22"/>
                <w:szCs w:val="22"/>
                <w:lang w:val="en-GB"/>
              </w:rPr>
              <w:t>E.g.</w:t>
            </w:r>
            <w:proofErr w:type="gramEnd"/>
            <w:r w:rsidR="00546F56">
              <w:rPr>
                <w:rFonts w:eastAsiaTheme="minorEastAsia"/>
                <w:sz w:val="22"/>
                <w:szCs w:val="22"/>
                <w:lang w:val="en-GB"/>
              </w:rPr>
              <w:t xml:space="preserve"> Mom pouch)</w:t>
            </w:r>
          </w:p>
          <w:p w14:paraId="568C1796" w14:textId="22FB25B7" w:rsidR="00725323" w:rsidRPr="003C3E6F" w:rsidRDefault="00725323" w:rsidP="00356F16">
            <w:pPr>
              <w:pStyle w:val="a3"/>
              <w:numPr>
                <w:ilvl w:val="0"/>
                <w:numId w:val="1"/>
              </w:numPr>
              <w:spacing w:before="120" w:after="120"/>
              <w:rPr>
                <w:sz w:val="22"/>
                <w:szCs w:val="22"/>
                <w:lang w:val="en-GB"/>
              </w:rPr>
            </w:pPr>
            <w:r w:rsidRPr="00546F56">
              <w:rPr>
                <w:rFonts w:eastAsiaTheme="minorEastAsia" w:hint="eastAsia"/>
                <w:b/>
                <w:bCs/>
                <w:sz w:val="22"/>
                <w:szCs w:val="22"/>
                <w:lang w:val="en-GB"/>
              </w:rPr>
              <w:t>S</w:t>
            </w:r>
            <w:r w:rsidRPr="00546F56">
              <w:rPr>
                <w:rFonts w:eastAsiaTheme="minorEastAsia"/>
                <w:b/>
                <w:bCs/>
                <w:sz w:val="22"/>
                <w:szCs w:val="22"/>
                <w:lang w:val="en-GB"/>
              </w:rPr>
              <w:t>tatic methods</w:t>
            </w:r>
            <w:r w:rsidR="00546F56" w:rsidRPr="00546F56">
              <w:rPr>
                <w:rFonts w:eastAsiaTheme="minorEastAsia"/>
                <w:b/>
                <w:bCs/>
                <w:sz w:val="22"/>
                <w:szCs w:val="22"/>
                <w:lang w:val="en-GB"/>
              </w:rPr>
              <w:t>:</w:t>
            </w:r>
            <w:r w:rsidR="00546F56">
              <w:rPr>
                <w:rFonts w:eastAsiaTheme="minorEastAsia"/>
                <w:sz w:val="22"/>
                <w:szCs w:val="22"/>
                <w:lang w:val="en-GB"/>
              </w:rPr>
              <w:t xml:space="preserve"> Used</w:t>
            </w:r>
            <w:r w:rsidR="00546F56" w:rsidRPr="00546F56">
              <w:rPr>
                <w:rFonts w:eastAsiaTheme="minorEastAsia"/>
                <w:sz w:val="22"/>
                <w:szCs w:val="22"/>
                <w:lang w:val="en-GB"/>
              </w:rPr>
              <w:t xml:space="preserve"> to perform an operation that is not dependent upon instance creation</w:t>
            </w:r>
            <w:r w:rsidR="00546F56">
              <w:rPr>
                <w:rFonts w:eastAsiaTheme="minorEastAsia"/>
                <w:sz w:val="22"/>
                <w:szCs w:val="22"/>
                <w:lang w:val="en-GB"/>
              </w:rPr>
              <w:t xml:space="preserve"> and can be called </w:t>
            </w:r>
            <w:r w:rsidR="00546F56" w:rsidRPr="00546F56">
              <w:rPr>
                <w:rFonts w:eastAsiaTheme="minorEastAsia"/>
                <w:sz w:val="22"/>
                <w:szCs w:val="22"/>
                <w:lang w:val="en-GB"/>
              </w:rPr>
              <w:t>without creating the object of the class in which they reside.</w:t>
            </w:r>
          </w:p>
        </w:tc>
      </w:tr>
    </w:tbl>
    <w:p w14:paraId="66CC3247" w14:textId="77777777" w:rsidR="00356F16" w:rsidRPr="00356F16" w:rsidRDefault="00356F16" w:rsidP="00356F16">
      <w:pPr>
        <w:spacing w:before="120" w:after="120"/>
        <w:rPr>
          <w:sz w:val="22"/>
          <w:szCs w:val="22"/>
          <w:lang w:val="en-GB"/>
        </w:rPr>
      </w:pPr>
    </w:p>
    <w:tbl>
      <w:tblPr>
        <w:tblStyle w:val="a4"/>
        <w:tblW w:w="0" w:type="auto"/>
        <w:tblLook w:val="04A0" w:firstRow="1" w:lastRow="0" w:firstColumn="1" w:lastColumn="0" w:noHBand="0" w:noVBand="1"/>
      </w:tblPr>
      <w:tblGrid>
        <w:gridCol w:w="3620"/>
        <w:gridCol w:w="1709"/>
        <w:gridCol w:w="1709"/>
        <w:gridCol w:w="1709"/>
        <w:gridCol w:w="1709"/>
      </w:tblGrid>
      <w:tr w:rsidR="001978AF" w:rsidRPr="003C3E6F" w14:paraId="7E93D73A" w14:textId="77777777" w:rsidTr="00452102">
        <w:tc>
          <w:tcPr>
            <w:tcW w:w="3620" w:type="dxa"/>
            <w:vMerge w:val="restart"/>
            <w:vAlign w:val="center"/>
          </w:tcPr>
          <w:p w14:paraId="0B88B58C" w14:textId="77777777" w:rsidR="001978AF" w:rsidRPr="0075692A" w:rsidRDefault="001978AF" w:rsidP="000E52EB">
            <w:pPr>
              <w:spacing w:before="60" w:after="60" w:line="259" w:lineRule="auto"/>
              <w:jc w:val="center"/>
              <w:rPr>
                <w:sz w:val="22"/>
                <w:szCs w:val="22"/>
              </w:rPr>
            </w:pPr>
            <w:r>
              <w:rPr>
                <w:b/>
                <w:bCs/>
                <w:sz w:val="22"/>
                <w:szCs w:val="22"/>
              </w:rPr>
              <w:t xml:space="preserve">Access modifier: </w:t>
            </w:r>
            <w:r>
              <w:rPr>
                <w:sz w:val="22"/>
                <w:szCs w:val="22"/>
              </w:rPr>
              <w:t>Can be specified for Class, Method/</w:t>
            </w:r>
            <w:proofErr w:type="gramStart"/>
            <w:r>
              <w:rPr>
                <w:sz w:val="22"/>
                <w:szCs w:val="22"/>
              </w:rPr>
              <w:t>constructor</w:t>
            </w:r>
            <w:proofErr w:type="gramEnd"/>
            <w:r>
              <w:rPr>
                <w:sz w:val="22"/>
                <w:szCs w:val="22"/>
              </w:rPr>
              <w:t xml:space="preserve"> and variables</w:t>
            </w:r>
          </w:p>
        </w:tc>
        <w:tc>
          <w:tcPr>
            <w:tcW w:w="6836" w:type="dxa"/>
            <w:gridSpan w:val="4"/>
            <w:vAlign w:val="center"/>
          </w:tcPr>
          <w:p w14:paraId="16A97901" w14:textId="77777777" w:rsidR="001978AF" w:rsidRPr="003C3E6F" w:rsidRDefault="001978AF" w:rsidP="000E52EB">
            <w:pPr>
              <w:spacing w:before="60" w:after="60" w:line="259" w:lineRule="auto"/>
              <w:jc w:val="center"/>
              <w:rPr>
                <w:b/>
                <w:bCs/>
                <w:sz w:val="22"/>
                <w:szCs w:val="22"/>
              </w:rPr>
            </w:pPr>
            <w:r>
              <w:rPr>
                <w:b/>
                <w:bCs/>
                <w:sz w:val="22"/>
                <w:szCs w:val="22"/>
              </w:rPr>
              <w:t>Access Modifier Range</w:t>
            </w:r>
          </w:p>
        </w:tc>
      </w:tr>
      <w:tr w:rsidR="001978AF" w:rsidRPr="003C3E6F" w14:paraId="5059AB47" w14:textId="77777777" w:rsidTr="00452102">
        <w:tc>
          <w:tcPr>
            <w:tcW w:w="3620" w:type="dxa"/>
            <w:vMerge/>
            <w:vAlign w:val="center"/>
          </w:tcPr>
          <w:p w14:paraId="08B4D14C" w14:textId="77777777" w:rsidR="001978AF" w:rsidRPr="003C3E6F" w:rsidRDefault="001978AF" w:rsidP="000E52EB">
            <w:pPr>
              <w:spacing w:before="60" w:after="60" w:line="259" w:lineRule="auto"/>
              <w:jc w:val="center"/>
              <w:rPr>
                <w:b/>
                <w:bCs/>
                <w:sz w:val="22"/>
                <w:szCs w:val="22"/>
              </w:rPr>
            </w:pPr>
          </w:p>
        </w:tc>
        <w:tc>
          <w:tcPr>
            <w:tcW w:w="1709" w:type="dxa"/>
            <w:vAlign w:val="center"/>
          </w:tcPr>
          <w:p w14:paraId="1BCE0297" w14:textId="77777777" w:rsidR="001978AF" w:rsidRPr="003C3E6F" w:rsidRDefault="001978AF" w:rsidP="000E52EB">
            <w:pPr>
              <w:spacing w:before="60" w:after="60" w:line="259" w:lineRule="auto"/>
              <w:jc w:val="center"/>
              <w:rPr>
                <w:b/>
                <w:bCs/>
                <w:sz w:val="22"/>
                <w:szCs w:val="22"/>
              </w:rPr>
            </w:pPr>
            <w:r>
              <w:rPr>
                <w:b/>
                <w:bCs/>
                <w:sz w:val="22"/>
                <w:szCs w:val="22"/>
              </w:rPr>
              <w:t>All the Classes</w:t>
            </w:r>
          </w:p>
        </w:tc>
        <w:tc>
          <w:tcPr>
            <w:tcW w:w="1709" w:type="dxa"/>
            <w:vAlign w:val="center"/>
          </w:tcPr>
          <w:p w14:paraId="49461440" w14:textId="77777777" w:rsidR="001978AF" w:rsidRPr="003C3E6F" w:rsidRDefault="001978AF" w:rsidP="000E52EB">
            <w:pPr>
              <w:spacing w:before="60" w:after="60" w:line="259" w:lineRule="auto"/>
              <w:jc w:val="center"/>
              <w:rPr>
                <w:b/>
                <w:bCs/>
                <w:sz w:val="22"/>
                <w:szCs w:val="22"/>
              </w:rPr>
            </w:pPr>
            <w:r>
              <w:rPr>
                <w:b/>
                <w:bCs/>
                <w:sz w:val="22"/>
                <w:szCs w:val="22"/>
              </w:rPr>
              <w:t>Inheritance Relationship</w:t>
            </w:r>
          </w:p>
        </w:tc>
        <w:tc>
          <w:tcPr>
            <w:tcW w:w="1709" w:type="dxa"/>
            <w:vAlign w:val="center"/>
          </w:tcPr>
          <w:p w14:paraId="2083BA56" w14:textId="77777777" w:rsidR="001978AF" w:rsidRPr="003C3E6F" w:rsidRDefault="001978AF" w:rsidP="000E52EB">
            <w:pPr>
              <w:spacing w:before="60" w:after="60" w:line="259" w:lineRule="auto"/>
              <w:jc w:val="center"/>
              <w:rPr>
                <w:b/>
                <w:bCs/>
                <w:sz w:val="22"/>
                <w:szCs w:val="22"/>
              </w:rPr>
            </w:pPr>
            <w:r>
              <w:rPr>
                <w:b/>
                <w:bCs/>
                <w:sz w:val="22"/>
                <w:szCs w:val="22"/>
              </w:rPr>
              <w:t>Same Package</w:t>
            </w:r>
          </w:p>
        </w:tc>
        <w:tc>
          <w:tcPr>
            <w:tcW w:w="1709" w:type="dxa"/>
            <w:vAlign w:val="center"/>
          </w:tcPr>
          <w:p w14:paraId="78903BF9" w14:textId="77777777" w:rsidR="001978AF" w:rsidRPr="003C3E6F" w:rsidRDefault="001978AF" w:rsidP="000E52EB">
            <w:pPr>
              <w:spacing w:before="60" w:after="60" w:line="259" w:lineRule="auto"/>
              <w:jc w:val="center"/>
              <w:rPr>
                <w:b/>
                <w:bCs/>
                <w:sz w:val="22"/>
                <w:szCs w:val="22"/>
              </w:rPr>
            </w:pPr>
            <w:r>
              <w:rPr>
                <w:b/>
                <w:bCs/>
                <w:sz w:val="22"/>
                <w:szCs w:val="22"/>
              </w:rPr>
              <w:t>Same Class</w:t>
            </w:r>
          </w:p>
        </w:tc>
      </w:tr>
      <w:tr w:rsidR="00452102" w:rsidRPr="003C3E6F" w14:paraId="317728B8" w14:textId="77777777" w:rsidTr="00452102">
        <w:tc>
          <w:tcPr>
            <w:tcW w:w="3620" w:type="dxa"/>
            <w:vAlign w:val="center"/>
          </w:tcPr>
          <w:p w14:paraId="1B0CAB52" w14:textId="77777777" w:rsidR="00452102" w:rsidRPr="003C3E6F" w:rsidRDefault="00452102" w:rsidP="00452102">
            <w:pPr>
              <w:spacing w:before="60" w:after="60" w:line="259" w:lineRule="auto"/>
              <w:jc w:val="center"/>
              <w:rPr>
                <w:b/>
                <w:bCs/>
                <w:sz w:val="22"/>
                <w:szCs w:val="22"/>
              </w:rPr>
            </w:pPr>
            <w:r>
              <w:rPr>
                <w:b/>
                <w:bCs/>
                <w:sz w:val="22"/>
                <w:szCs w:val="22"/>
              </w:rPr>
              <w:t>Public</w:t>
            </w:r>
          </w:p>
        </w:tc>
        <w:tc>
          <w:tcPr>
            <w:tcW w:w="1709" w:type="dxa"/>
            <w:vAlign w:val="center"/>
          </w:tcPr>
          <w:p w14:paraId="50152B2D" w14:textId="42122B48" w:rsidR="00452102" w:rsidRPr="0075692A" w:rsidRDefault="00452102" w:rsidP="00452102">
            <w:pPr>
              <w:spacing w:before="60" w:after="60" w:line="259" w:lineRule="auto"/>
              <w:jc w:val="center"/>
              <w:rPr>
                <w:iCs/>
                <w:sz w:val="22"/>
                <w:szCs w:val="22"/>
              </w:rPr>
            </w:pPr>
            <w:r>
              <w:rPr>
                <w:iCs/>
                <w:sz w:val="22"/>
                <w:szCs w:val="22"/>
              </w:rPr>
              <w:sym w:font="Wingdings" w:char="F0FC"/>
            </w:r>
          </w:p>
        </w:tc>
        <w:tc>
          <w:tcPr>
            <w:tcW w:w="1709" w:type="dxa"/>
            <w:vAlign w:val="center"/>
          </w:tcPr>
          <w:p w14:paraId="572634A3" w14:textId="11806034" w:rsidR="00452102" w:rsidRPr="0075692A" w:rsidRDefault="00452102" w:rsidP="00452102">
            <w:pPr>
              <w:spacing w:before="60" w:after="60" w:line="259" w:lineRule="auto"/>
              <w:jc w:val="center"/>
              <w:rPr>
                <w:sz w:val="22"/>
                <w:szCs w:val="22"/>
              </w:rPr>
            </w:pPr>
            <w:r w:rsidRPr="00651299">
              <w:rPr>
                <w:iCs/>
                <w:sz w:val="22"/>
                <w:szCs w:val="22"/>
              </w:rPr>
              <w:sym w:font="Wingdings" w:char="F0FC"/>
            </w:r>
          </w:p>
        </w:tc>
        <w:tc>
          <w:tcPr>
            <w:tcW w:w="1709" w:type="dxa"/>
            <w:vAlign w:val="center"/>
          </w:tcPr>
          <w:p w14:paraId="6FBE4281" w14:textId="1F81DE1E" w:rsidR="00452102" w:rsidRPr="0075692A" w:rsidRDefault="00452102" w:rsidP="00452102">
            <w:pPr>
              <w:spacing w:before="60" w:after="60" w:line="259" w:lineRule="auto"/>
              <w:jc w:val="center"/>
              <w:rPr>
                <w:sz w:val="22"/>
                <w:szCs w:val="22"/>
              </w:rPr>
            </w:pPr>
            <w:r w:rsidRPr="00651299">
              <w:rPr>
                <w:iCs/>
                <w:sz w:val="22"/>
                <w:szCs w:val="22"/>
              </w:rPr>
              <w:sym w:font="Wingdings" w:char="F0FC"/>
            </w:r>
          </w:p>
        </w:tc>
        <w:tc>
          <w:tcPr>
            <w:tcW w:w="1709" w:type="dxa"/>
            <w:vAlign w:val="center"/>
          </w:tcPr>
          <w:p w14:paraId="710A4147" w14:textId="40A609E3" w:rsidR="00452102" w:rsidRPr="0075692A" w:rsidRDefault="00452102" w:rsidP="00452102">
            <w:pPr>
              <w:spacing w:before="60" w:after="60" w:line="259" w:lineRule="auto"/>
              <w:jc w:val="center"/>
              <w:rPr>
                <w:sz w:val="22"/>
                <w:szCs w:val="22"/>
              </w:rPr>
            </w:pPr>
            <w:r w:rsidRPr="00651299">
              <w:rPr>
                <w:iCs/>
                <w:sz w:val="22"/>
                <w:szCs w:val="22"/>
              </w:rPr>
              <w:sym w:font="Wingdings" w:char="F0FC"/>
            </w:r>
          </w:p>
        </w:tc>
      </w:tr>
      <w:tr w:rsidR="00452102" w:rsidRPr="003C3E6F" w14:paraId="07851866" w14:textId="77777777" w:rsidTr="00452102">
        <w:tc>
          <w:tcPr>
            <w:tcW w:w="3620" w:type="dxa"/>
            <w:vAlign w:val="center"/>
          </w:tcPr>
          <w:p w14:paraId="1AFD1335" w14:textId="77777777" w:rsidR="00452102" w:rsidRDefault="00452102" w:rsidP="00452102">
            <w:pPr>
              <w:spacing w:before="60" w:after="60" w:line="259" w:lineRule="auto"/>
              <w:jc w:val="center"/>
              <w:rPr>
                <w:b/>
                <w:bCs/>
                <w:sz w:val="22"/>
                <w:szCs w:val="22"/>
              </w:rPr>
            </w:pPr>
            <w:r>
              <w:rPr>
                <w:b/>
                <w:bCs/>
                <w:sz w:val="22"/>
                <w:szCs w:val="22"/>
              </w:rPr>
              <w:t>Protected</w:t>
            </w:r>
          </w:p>
          <w:p w14:paraId="4361F249" w14:textId="32BD33D7" w:rsidR="00452102" w:rsidRPr="00452102" w:rsidRDefault="00452102" w:rsidP="00452102">
            <w:pPr>
              <w:spacing w:before="60" w:after="60" w:line="259" w:lineRule="auto"/>
              <w:jc w:val="center"/>
              <w:rPr>
                <w:sz w:val="22"/>
                <w:szCs w:val="22"/>
              </w:rPr>
            </w:pPr>
            <w:r w:rsidRPr="00452102">
              <w:rPr>
                <w:rFonts w:hint="eastAsia"/>
                <w:sz w:val="22"/>
                <w:szCs w:val="22"/>
              </w:rPr>
              <w:t>(</w:t>
            </w:r>
            <w:r w:rsidRPr="00452102">
              <w:rPr>
                <w:sz w:val="22"/>
                <w:szCs w:val="22"/>
              </w:rPr>
              <w:t>Available only when the class is in the same package as the class or is an inherited class)</w:t>
            </w:r>
          </w:p>
        </w:tc>
        <w:tc>
          <w:tcPr>
            <w:tcW w:w="1709" w:type="dxa"/>
            <w:vAlign w:val="center"/>
          </w:tcPr>
          <w:p w14:paraId="1F98B363" w14:textId="77777777" w:rsidR="00452102" w:rsidRPr="0075692A" w:rsidRDefault="00452102" w:rsidP="00452102">
            <w:pPr>
              <w:spacing w:before="60" w:after="60" w:line="259" w:lineRule="auto"/>
              <w:jc w:val="center"/>
              <w:rPr>
                <w:sz w:val="22"/>
                <w:szCs w:val="22"/>
                <w:lang w:val="en-GB"/>
              </w:rPr>
            </w:pPr>
            <w:proofErr w:type="spellStart"/>
            <w:r>
              <w:rPr>
                <w:rFonts w:ascii="돋움" w:eastAsia="돋움" w:hAnsi="돋움" w:hint="eastAsia"/>
                <w:sz w:val="22"/>
                <w:szCs w:val="22"/>
                <w:lang w:val="en-GB"/>
              </w:rPr>
              <w:t>ｘ</w:t>
            </w:r>
            <w:proofErr w:type="spellEnd"/>
          </w:p>
        </w:tc>
        <w:tc>
          <w:tcPr>
            <w:tcW w:w="1709" w:type="dxa"/>
            <w:vAlign w:val="center"/>
          </w:tcPr>
          <w:p w14:paraId="24F2B488" w14:textId="5F838FBB" w:rsidR="00452102" w:rsidRPr="0075692A" w:rsidRDefault="00452102" w:rsidP="00452102">
            <w:pPr>
              <w:spacing w:before="60" w:after="60" w:line="259" w:lineRule="auto"/>
              <w:jc w:val="center"/>
              <w:rPr>
                <w:sz w:val="22"/>
                <w:szCs w:val="22"/>
              </w:rPr>
            </w:pPr>
            <w:r w:rsidRPr="004663A2">
              <w:rPr>
                <w:iCs/>
                <w:sz w:val="22"/>
                <w:szCs w:val="22"/>
              </w:rPr>
              <w:sym w:font="Wingdings" w:char="F0FC"/>
            </w:r>
          </w:p>
        </w:tc>
        <w:tc>
          <w:tcPr>
            <w:tcW w:w="1709" w:type="dxa"/>
            <w:vAlign w:val="center"/>
          </w:tcPr>
          <w:p w14:paraId="0E048EC4" w14:textId="7FAC3CA9" w:rsidR="00452102" w:rsidRPr="0075692A" w:rsidRDefault="00452102" w:rsidP="00452102">
            <w:pPr>
              <w:spacing w:before="60" w:after="60" w:line="259" w:lineRule="auto"/>
              <w:jc w:val="center"/>
              <w:rPr>
                <w:sz w:val="22"/>
                <w:szCs w:val="22"/>
              </w:rPr>
            </w:pPr>
            <w:r w:rsidRPr="004663A2">
              <w:rPr>
                <w:iCs/>
                <w:sz w:val="22"/>
                <w:szCs w:val="22"/>
              </w:rPr>
              <w:sym w:font="Wingdings" w:char="F0FC"/>
            </w:r>
          </w:p>
        </w:tc>
        <w:tc>
          <w:tcPr>
            <w:tcW w:w="1709" w:type="dxa"/>
            <w:vAlign w:val="center"/>
          </w:tcPr>
          <w:p w14:paraId="5FE5A202" w14:textId="41934BAE" w:rsidR="00452102" w:rsidRPr="0075692A" w:rsidRDefault="00452102" w:rsidP="00452102">
            <w:pPr>
              <w:spacing w:before="60" w:after="60" w:line="259" w:lineRule="auto"/>
              <w:jc w:val="center"/>
              <w:rPr>
                <w:sz w:val="22"/>
                <w:szCs w:val="22"/>
              </w:rPr>
            </w:pPr>
            <w:r w:rsidRPr="004663A2">
              <w:rPr>
                <w:iCs/>
                <w:sz w:val="22"/>
                <w:szCs w:val="22"/>
              </w:rPr>
              <w:sym w:font="Wingdings" w:char="F0FC"/>
            </w:r>
          </w:p>
        </w:tc>
      </w:tr>
      <w:tr w:rsidR="00452102" w:rsidRPr="003C3E6F" w14:paraId="33619786" w14:textId="77777777" w:rsidTr="00452102">
        <w:tc>
          <w:tcPr>
            <w:tcW w:w="3620" w:type="dxa"/>
            <w:vAlign w:val="center"/>
          </w:tcPr>
          <w:p w14:paraId="1805A33A" w14:textId="552DD4B8" w:rsidR="00452102" w:rsidRPr="0075692A" w:rsidRDefault="00452102" w:rsidP="00452102">
            <w:pPr>
              <w:spacing w:before="60" w:after="60" w:line="259" w:lineRule="auto"/>
              <w:jc w:val="center"/>
              <w:rPr>
                <w:i/>
                <w:iCs/>
                <w:sz w:val="22"/>
                <w:szCs w:val="22"/>
              </w:rPr>
            </w:pPr>
            <w:r>
              <w:rPr>
                <w:b/>
                <w:bCs/>
                <w:sz w:val="22"/>
                <w:szCs w:val="22"/>
              </w:rPr>
              <w:t xml:space="preserve">(Default) – </w:t>
            </w:r>
            <w:r>
              <w:rPr>
                <w:sz w:val="22"/>
                <w:szCs w:val="22"/>
              </w:rPr>
              <w:t>If an access modifier is not stated, then the program reads it as default</w:t>
            </w:r>
          </w:p>
        </w:tc>
        <w:tc>
          <w:tcPr>
            <w:tcW w:w="1709" w:type="dxa"/>
            <w:vAlign w:val="center"/>
          </w:tcPr>
          <w:p w14:paraId="2B5394F4" w14:textId="77777777" w:rsidR="00452102" w:rsidRPr="0075692A" w:rsidRDefault="00452102" w:rsidP="00452102">
            <w:pPr>
              <w:spacing w:before="60" w:after="60" w:line="259" w:lineRule="auto"/>
              <w:jc w:val="center"/>
              <w:rPr>
                <w:sz w:val="22"/>
                <w:szCs w:val="22"/>
              </w:rPr>
            </w:pPr>
            <w:proofErr w:type="spellStart"/>
            <w:r w:rsidRPr="00CE0EB3">
              <w:rPr>
                <w:rFonts w:ascii="돋움" w:eastAsia="돋움" w:hAnsi="돋움" w:hint="eastAsia"/>
                <w:sz w:val="22"/>
                <w:szCs w:val="22"/>
                <w:lang w:val="en-GB"/>
              </w:rPr>
              <w:t>ｘ</w:t>
            </w:r>
            <w:proofErr w:type="spellEnd"/>
          </w:p>
        </w:tc>
        <w:tc>
          <w:tcPr>
            <w:tcW w:w="1709" w:type="dxa"/>
            <w:vAlign w:val="center"/>
          </w:tcPr>
          <w:p w14:paraId="408626EA" w14:textId="77777777" w:rsidR="00452102" w:rsidRPr="0075692A" w:rsidRDefault="00452102" w:rsidP="00452102">
            <w:pPr>
              <w:spacing w:before="60" w:after="60" w:line="259" w:lineRule="auto"/>
              <w:jc w:val="center"/>
              <w:rPr>
                <w:sz w:val="22"/>
                <w:szCs w:val="22"/>
              </w:rPr>
            </w:pPr>
            <w:proofErr w:type="spellStart"/>
            <w:r w:rsidRPr="00CE0EB3">
              <w:rPr>
                <w:rFonts w:ascii="돋움" w:eastAsia="돋움" w:hAnsi="돋움" w:hint="eastAsia"/>
                <w:sz w:val="22"/>
                <w:szCs w:val="22"/>
                <w:lang w:val="en-GB"/>
              </w:rPr>
              <w:t>ｘ</w:t>
            </w:r>
            <w:proofErr w:type="spellEnd"/>
          </w:p>
        </w:tc>
        <w:tc>
          <w:tcPr>
            <w:tcW w:w="1709" w:type="dxa"/>
            <w:vAlign w:val="center"/>
          </w:tcPr>
          <w:p w14:paraId="758FA36A" w14:textId="6C14F8C1" w:rsidR="00452102" w:rsidRPr="0075692A" w:rsidRDefault="00452102" w:rsidP="00452102">
            <w:pPr>
              <w:spacing w:before="60" w:after="60" w:line="259" w:lineRule="auto"/>
              <w:jc w:val="center"/>
              <w:rPr>
                <w:sz w:val="22"/>
                <w:szCs w:val="22"/>
              </w:rPr>
            </w:pPr>
            <w:r w:rsidRPr="00906193">
              <w:rPr>
                <w:iCs/>
                <w:sz w:val="22"/>
                <w:szCs w:val="22"/>
              </w:rPr>
              <w:sym w:font="Wingdings" w:char="F0FC"/>
            </w:r>
          </w:p>
        </w:tc>
        <w:tc>
          <w:tcPr>
            <w:tcW w:w="1709" w:type="dxa"/>
            <w:vAlign w:val="center"/>
          </w:tcPr>
          <w:p w14:paraId="227D137E" w14:textId="1043DC1D" w:rsidR="00452102" w:rsidRPr="0075692A" w:rsidRDefault="00452102" w:rsidP="00452102">
            <w:pPr>
              <w:spacing w:before="60" w:after="60" w:line="259" w:lineRule="auto"/>
              <w:jc w:val="center"/>
              <w:rPr>
                <w:sz w:val="22"/>
                <w:szCs w:val="22"/>
              </w:rPr>
            </w:pPr>
            <w:r w:rsidRPr="00906193">
              <w:rPr>
                <w:iCs/>
                <w:sz w:val="22"/>
                <w:szCs w:val="22"/>
              </w:rPr>
              <w:sym w:font="Wingdings" w:char="F0FC"/>
            </w:r>
          </w:p>
        </w:tc>
      </w:tr>
      <w:tr w:rsidR="001978AF" w:rsidRPr="003C3E6F" w14:paraId="740D62B7" w14:textId="77777777" w:rsidTr="00452102">
        <w:tc>
          <w:tcPr>
            <w:tcW w:w="3620" w:type="dxa"/>
            <w:vAlign w:val="center"/>
          </w:tcPr>
          <w:p w14:paraId="41FEC5D9" w14:textId="677CDA9D" w:rsidR="001978AF" w:rsidRPr="003C3E6F" w:rsidRDefault="00356F16" w:rsidP="000E52EB">
            <w:pPr>
              <w:spacing w:before="60" w:after="60" w:line="259" w:lineRule="auto"/>
              <w:jc w:val="center"/>
              <w:rPr>
                <w:b/>
                <w:bCs/>
                <w:sz w:val="22"/>
                <w:szCs w:val="22"/>
              </w:rPr>
            </w:pPr>
            <w:r>
              <w:rPr>
                <w:b/>
                <w:bCs/>
                <w:sz w:val="22"/>
                <w:szCs w:val="22"/>
              </w:rPr>
              <w:t>P</w:t>
            </w:r>
            <w:r w:rsidR="001978AF">
              <w:rPr>
                <w:b/>
                <w:bCs/>
                <w:sz w:val="22"/>
                <w:szCs w:val="22"/>
              </w:rPr>
              <w:t>rivate</w:t>
            </w:r>
            <w:r>
              <w:rPr>
                <w:b/>
                <w:bCs/>
                <w:sz w:val="22"/>
                <w:szCs w:val="22"/>
              </w:rPr>
              <w:t xml:space="preserve"> </w:t>
            </w:r>
            <w:r>
              <w:rPr>
                <w:sz w:val="22"/>
                <w:szCs w:val="22"/>
              </w:rPr>
              <w:t>– Only within same class</w:t>
            </w:r>
          </w:p>
        </w:tc>
        <w:tc>
          <w:tcPr>
            <w:tcW w:w="1709" w:type="dxa"/>
            <w:vAlign w:val="center"/>
          </w:tcPr>
          <w:p w14:paraId="65F8EB53" w14:textId="77777777" w:rsidR="001978AF" w:rsidRPr="0075692A" w:rsidRDefault="001978AF" w:rsidP="00452102">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1709" w:type="dxa"/>
            <w:vAlign w:val="center"/>
          </w:tcPr>
          <w:p w14:paraId="1968B2A9" w14:textId="77777777" w:rsidR="001978AF" w:rsidRPr="0075692A" w:rsidRDefault="001978AF" w:rsidP="00452102">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1709" w:type="dxa"/>
            <w:vAlign w:val="center"/>
          </w:tcPr>
          <w:p w14:paraId="609AB943" w14:textId="77777777" w:rsidR="001978AF" w:rsidRPr="0075692A" w:rsidRDefault="001978AF" w:rsidP="00452102">
            <w:pPr>
              <w:spacing w:before="60" w:after="60" w:line="259" w:lineRule="auto"/>
              <w:jc w:val="center"/>
              <w:rPr>
                <w:sz w:val="22"/>
                <w:szCs w:val="22"/>
              </w:rPr>
            </w:pPr>
            <w:proofErr w:type="spellStart"/>
            <w:r w:rsidRPr="00EE3E3F">
              <w:rPr>
                <w:rFonts w:ascii="돋움" w:eastAsia="돋움" w:hAnsi="돋움" w:hint="eastAsia"/>
                <w:sz w:val="22"/>
                <w:szCs w:val="22"/>
                <w:lang w:val="en-GB"/>
              </w:rPr>
              <w:t>ｘ</w:t>
            </w:r>
            <w:proofErr w:type="spellEnd"/>
          </w:p>
        </w:tc>
        <w:tc>
          <w:tcPr>
            <w:tcW w:w="1709" w:type="dxa"/>
            <w:vAlign w:val="center"/>
          </w:tcPr>
          <w:p w14:paraId="2AC21E33" w14:textId="79786B3E" w:rsidR="001978AF" w:rsidRPr="0075692A" w:rsidRDefault="00452102" w:rsidP="00452102">
            <w:pPr>
              <w:spacing w:before="60" w:after="60" w:line="259" w:lineRule="auto"/>
              <w:jc w:val="center"/>
              <w:rPr>
                <w:sz w:val="22"/>
                <w:szCs w:val="22"/>
              </w:rPr>
            </w:pPr>
            <w:r>
              <w:rPr>
                <w:iCs/>
                <w:sz w:val="22"/>
                <w:szCs w:val="22"/>
              </w:rPr>
              <w:sym w:font="Wingdings" w:char="F0FC"/>
            </w:r>
          </w:p>
        </w:tc>
      </w:tr>
    </w:tbl>
    <w:p w14:paraId="65D87F74" w14:textId="77777777" w:rsidR="0026073B" w:rsidRPr="001978AF" w:rsidRDefault="0026073B" w:rsidP="001978AF">
      <w:pPr>
        <w:rPr>
          <w:rFonts w:hint="eastAsia"/>
        </w:rPr>
      </w:pPr>
    </w:p>
    <w:sectPr w:rsidR="0026073B" w:rsidRPr="001978AF" w:rsidSect="00AE7F0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B8CB" w14:textId="77777777" w:rsidR="006A462E" w:rsidRDefault="006A462E" w:rsidP="00D81B77">
      <w:r>
        <w:separator/>
      </w:r>
    </w:p>
  </w:endnote>
  <w:endnote w:type="continuationSeparator" w:id="0">
    <w:p w14:paraId="3215185F" w14:textId="77777777" w:rsidR="006A462E" w:rsidRDefault="006A462E" w:rsidP="00D8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0E67" w14:textId="77777777" w:rsidR="006A462E" w:rsidRDefault="006A462E" w:rsidP="00D81B77">
      <w:r>
        <w:separator/>
      </w:r>
    </w:p>
  </w:footnote>
  <w:footnote w:type="continuationSeparator" w:id="0">
    <w:p w14:paraId="39A8154E" w14:textId="77777777" w:rsidR="006A462E" w:rsidRDefault="006A462E" w:rsidP="00D81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CD2"/>
    <w:multiLevelType w:val="multilevel"/>
    <w:tmpl w:val="0EC26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E23850"/>
    <w:multiLevelType w:val="hybridMultilevel"/>
    <w:tmpl w:val="1FB85096"/>
    <w:lvl w:ilvl="0" w:tplc="04090009">
      <w:start w:val="1"/>
      <w:numFmt w:val="bullet"/>
      <w:lvlText w:val=""/>
      <w:lvlJc w:val="left"/>
      <w:pPr>
        <w:ind w:left="1585" w:hanging="400"/>
      </w:pPr>
      <w:rPr>
        <w:rFonts w:ascii="Wingdings" w:hAnsi="Wingdings" w:hint="default"/>
      </w:rPr>
    </w:lvl>
    <w:lvl w:ilvl="1" w:tplc="04090003" w:tentative="1">
      <w:start w:val="1"/>
      <w:numFmt w:val="bullet"/>
      <w:lvlText w:val=""/>
      <w:lvlJc w:val="left"/>
      <w:pPr>
        <w:ind w:left="1985" w:hanging="400"/>
      </w:pPr>
      <w:rPr>
        <w:rFonts w:ascii="Wingdings" w:hAnsi="Wingdings" w:hint="default"/>
      </w:rPr>
    </w:lvl>
    <w:lvl w:ilvl="2" w:tplc="04090005" w:tentative="1">
      <w:start w:val="1"/>
      <w:numFmt w:val="bullet"/>
      <w:lvlText w:val=""/>
      <w:lvlJc w:val="left"/>
      <w:pPr>
        <w:ind w:left="2385" w:hanging="400"/>
      </w:pPr>
      <w:rPr>
        <w:rFonts w:ascii="Wingdings" w:hAnsi="Wingdings" w:hint="default"/>
      </w:rPr>
    </w:lvl>
    <w:lvl w:ilvl="3" w:tplc="04090001" w:tentative="1">
      <w:start w:val="1"/>
      <w:numFmt w:val="bullet"/>
      <w:lvlText w:val=""/>
      <w:lvlJc w:val="left"/>
      <w:pPr>
        <w:ind w:left="2785" w:hanging="400"/>
      </w:pPr>
      <w:rPr>
        <w:rFonts w:ascii="Wingdings" w:hAnsi="Wingdings" w:hint="default"/>
      </w:rPr>
    </w:lvl>
    <w:lvl w:ilvl="4" w:tplc="04090003" w:tentative="1">
      <w:start w:val="1"/>
      <w:numFmt w:val="bullet"/>
      <w:lvlText w:val=""/>
      <w:lvlJc w:val="left"/>
      <w:pPr>
        <w:ind w:left="3185" w:hanging="400"/>
      </w:pPr>
      <w:rPr>
        <w:rFonts w:ascii="Wingdings" w:hAnsi="Wingdings" w:hint="default"/>
      </w:rPr>
    </w:lvl>
    <w:lvl w:ilvl="5" w:tplc="04090005" w:tentative="1">
      <w:start w:val="1"/>
      <w:numFmt w:val="bullet"/>
      <w:lvlText w:val=""/>
      <w:lvlJc w:val="left"/>
      <w:pPr>
        <w:ind w:left="3585" w:hanging="400"/>
      </w:pPr>
      <w:rPr>
        <w:rFonts w:ascii="Wingdings" w:hAnsi="Wingdings" w:hint="default"/>
      </w:rPr>
    </w:lvl>
    <w:lvl w:ilvl="6" w:tplc="04090001" w:tentative="1">
      <w:start w:val="1"/>
      <w:numFmt w:val="bullet"/>
      <w:lvlText w:val=""/>
      <w:lvlJc w:val="left"/>
      <w:pPr>
        <w:ind w:left="3985" w:hanging="400"/>
      </w:pPr>
      <w:rPr>
        <w:rFonts w:ascii="Wingdings" w:hAnsi="Wingdings" w:hint="default"/>
      </w:rPr>
    </w:lvl>
    <w:lvl w:ilvl="7" w:tplc="04090003" w:tentative="1">
      <w:start w:val="1"/>
      <w:numFmt w:val="bullet"/>
      <w:lvlText w:val=""/>
      <w:lvlJc w:val="left"/>
      <w:pPr>
        <w:ind w:left="4385" w:hanging="400"/>
      </w:pPr>
      <w:rPr>
        <w:rFonts w:ascii="Wingdings" w:hAnsi="Wingdings" w:hint="default"/>
      </w:rPr>
    </w:lvl>
    <w:lvl w:ilvl="8" w:tplc="04090005" w:tentative="1">
      <w:start w:val="1"/>
      <w:numFmt w:val="bullet"/>
      <w:lvlText w:val=""/>
      <w:lvlJc w:val="left"/>
      <w:pPr>
        <w:ind w:left="4785" w:hanging="400"/>
      </w:pPr>
      <w:rPr>
        <w:rFonts w:ascii="Wingdings" w:hAnsi="Wingdings" w:hint="default"/>
      </w:rPr>
    </w:lvl>
  </w:abstractNum>
  <w:abstractNum w:abstractNumId="2" w15:restartNumberingAfterBreak="0">
    <w:nsid w:val="041D6AD9"/>
    <w:multiLevelType w:val="multilevel"/>
    <w:tmpl w:val="415A96F8"/>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830179"/>
    <w:multiLevelType w:val="hybridMultilevel"/>
    <w:tmpl w:val="70C0E25A"/>
    <w:lvl w:ilvl="0" w:tplc="13227550">
      <w:start w:val="2011"/>
      <w:numFmt w:val="bullet"/>
      <w:lvlText w:val="-"/>
      <w:lvlJc w:val="left"/>
      <w:pPr>
        <w:ind w:left="785" w:hanging="360"/>
      </w:pPr>
      <w:rPr>
        <w:rFonts w:ascii="Times New Roman" w:eastAsiaTheme="minorEastAsia" w:hAnsi="Times New Roman" w:cs="Times New Roman" w:hint="default"/>
        <w:sz w:val="15"/>
        <w:szCs w:val="15"/>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7C7ED3"/>
    <w:multiLevelType w:val="multilevel"/>
    <w:tmpl w:val="9CD6619C"/>
    <w:lvl w:ilvl="0">
      <w:start w:val="1"/>
      <w:numFmt w:val="decimal"/>
      <w:lvlText w:val="%1."/>
      <w:lvlJc w:val="left"/>
      <w:pPr>
        <w:ind w:left="720" w:hanging="360"/>
      </w:pPr>
      <w:rPr>
        <w:b/>
        <w:bCs/>
        <w:sz w:val="22"/>
        <w:szCs w:val="22"/>
      </w:rPr>
    </w:lvl>
    <w:lvl w:ilvl="1">
      <w:start w:val="1"/>
      <w:numFmt w:val="decimal"/>
      <w:isLgl/>
      <w:lvlText w:val="%1.%2"/>
      <w:lvlJc w:val="left"/>
      <w:pPr>
        <w:ind w:left="121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267467D0"/>
    <w:multiLevelType w:val="hybridMultilevel"/>
    <w:tmpl w:val="E4D68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40347"/>
    <w:multiLevelType w:val="hybridMultilevel"/>
    <w:tmpl w:val="1C4254D8"/>
    <w:lvl w:ilvl="0" w:tplc="3A10E4AC">
      <w:start w:val="2011"/>
      <w:numFmt w:val="bullet"/>
      <w:lvlText w:val="-"/>
      <w:lvlJc w:val="left"/>
      <w:pPr>
        <w:ind w:left="825" w:hanging="400"/>
      </w:pPr>
      <w:rPr>
        <w:rFonts w:ascii="Times New Roman" w:eastAsia="바탕" w:hAnsi="Times New Roman" w:cs="Times New Roman" w:hint="default"/>
        <w:sz w:val="15"/>
        <w:szCs w:val="15"/>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3A10E4AC">
      <w:start w:val="2011"/>
      <w:numFmt w:val="bullet"/>
      <w:lvlText w:val="-"/>
      <w:lvlJc w:val="left"/>
      <w:pPr>
        <w:ind w:left="2000" w:hanging="400"/>
      </w:pPr>
      <w:rPr>
        <w:rFonts w:ascii="Times New Roman" w:eastAsia="바탕" w:hAnsi="Times New Roman" w:cs="Times New Roman" w:hint="default"/>
        <w:sz w:val="15"/>
        <w:szCs w:val="15"/>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05714544">
    <w:abstractNumId w:val="3"/>
  </w:num>
  <w:num w:numId="2" w16cid:durableId="2033532343">
    <w:abstractNumId w:val="0"/>
  </w:num>
  <w:num w:numId="3" w16cid:durableId="2018266388">
    <w:abstractNumId w:val="2"/>
  </w:num>
  <w:num w:numId="4" w16cid:durableId="1380470513">
    <w:abstractNumId w:val="5"/>
  </w:num>
  <w:num w:numId="5" w16cid:durableId="961573751">
    <w:abstractNumId w:val="4"/>
  </w:num>
  <w:num w:numId="6" w16cid:durableId="1729113358">
    <w:abstractNumId w:val="1"/>
  </w:num>
  <w:num w:numId="7" w16cid:durableId="22160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F0C"/>
    <w:rsid w:val="001439A4"/>
    <w:rsid w:val="00184FC6"/>
    <w:rsid w:val="001978AF"/>
    <w:rsid w:val="001A616E"/>
    <w:rsid w:val="0026073B"/>
    <w:rsid w:val="00356F16"/>
    <w:rsid w:val="00452102"/>
    <w:rsid w:val="00546F56"/>
    <w:rsid w:val="006A462E"/>
    <w:rsid w:val="00725323"/>
    <w:rsid w:val="009E4C3E"/>
    <w:rsid w:val="00AE7F0C"/>
    <w:rsid w:val="00C517A7"/>
    <w:rsid w:val="00C771BC"/>
    <w:rsid w:val="00D81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A298"/>
  <w15:chartTrackingRefBased/>
  <w15:docId w15:val="{F4EA890A-8F33-4D7D-A9B8-4C5CCC48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F0C"/>
    <w:pPr>
      <w:spacing w:after="0" w:line="240" w:lineRule="auto"/>
      <w:jc w:val="left"/>
    </w:pPr>
    <w:rPr>
      <w:rFonts w:ascii="Times New Roman" w:hAnsi="Times New Roman"/>
      <w:kern w:val="0"/>
      <w:sz w:val="24"/>
      <w:szCs w:val="24"/>
    </w:rPr>
  </w:style>
  <w:style w:type="paragraph" w:styleId="3">
    <w:name w:val="heading 3"/>
    <w:basedOn w:val="a"/>
    <w:next w:val="a"/>
    <w:link w:val="3Char"/>
    <w:uiPriority w:val="9"/>
    <w:unhideWhenUsed/>
    <w:qFormat/>
    <w:rsid w:val="00AE7F0C"/>
    <w:pPr>
      <w:keepNext/>
      <w:keepLines/>
      <w:spacing w:before="200"/>
      <w:ind w:left="720" w:hanging="720"/>
      <w:outlineLvl w:val="2"/>
    </w:pPr>
    <w:rPr>
      <w:rFonts w:asciiTheme="majorHAnsi" w:eastAsiaTheme="majorEastAsia" w:hAnsiTheme="majorHAnsi"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AE7F0C"/>
    <w:rPr>
      <w:rFonts w:asciiTheme="majorHAnsi" w:eastAsiaTheme="majorEastAsia" w:hAnsiTheme="majorHAnsi" w:cstheme="majorBidi"/>
      <w:b/>
      <w:bCs/>
      <w:color w:val="000000" w:themeColor="text1"/>
      <w:kern w:val="0"/>
      <w:sz w:val="24"/>
      <w:szCs w:val="24"/>
    </w:rPr>
  </w:style>
  <w:style w:type="paragraph" w:styleId="a3">
    <w:name w:val="List Paragraph"/>
    <w:basedOn w:val="a"/>
    <w:uiPriority w:val="34"/>
    <w:qFormat/>
    <w:rsid w:val="00AE7F0C"/>
    <w:pPr>
      <w:ind w:left="720"/>
      <w:contextualSpacing/>
    </w:pPr>
    <w:rPr>
      <w:rFonts w:eastAsia="Times New Roman" w:cs="Times New Roman"/>
    </w:rPr>
  </w:style>
  <w:style w:type="table" w:styleId="a4">
    <w:name w:val="Table Grid"/>
    <w:basedOn w:val="a1"/>
    <w:uiPriority w:val="59"/>
    <w:rsid w:val="00AE7F0C"/>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978AF"/>
    <w:rPr>
      <w:color w:val="0563C1" w:themeColor="hyperlink"/>
      <w:u w:val="single"/>
    </w:rPr>
  </w:style>
  <w:style w:type="paragraph" w:styleId="a6">
    <w:name w:val="header"/>
    <w:basedOn w:val="a"/>
    <w:link w:val="Char"/>
    <w:uiPriority w:val="99"/>
    <w:unhideWhenUsed/>
    <w:rsid w:val="00D81B77"/>
    <w:pPr>
      <w:tabs>
        <w:tab w:val="center" w:pos="4513"/>
        <w:tab w:val="right" w:pos="9026"/>
      </w:tabs>
      <w:snapToGrid w:val="0"/>
    </w:pPr>
  </w:style>
  <w:style w:type="character" w:customStyle="1" w:styleId="Char">
    <w:name w:val="머리글 Char"/>
    <w:basedOn w:val="a0"/>
    <w:link w:val="a6"/>
    <w:uiPriority w:val="99"/>
    <w:rsid w:val="00D81B77"/>
    <w:rPr>
      <w:rFonts w:ascii="Times New Roman" w:hAnsi="Times New Roman"/>
      <w:kern w:val="0"/>
      <w:sz w:val="24"/>
      <w:szCs w:val="24"/>
    </w:rPr>
  </w:style>
  <w:style w:type="paragraph" w:styleId="a7">
    <w:name w:val="footer"/>
    <w:basedOn w:val="a"/>
    <w:link w:val="Char0"/>
    <w:uiPriority w:val="99"/>
    <w:unhideWhenUsed/>
    <w:rsid w:val="00D81B77"/>
    <w:pPr>
      <w:tabs>
        <w:tab w:val="center" w:pos="4513"/>
        <w:tab w:val="right" w:pos="9026"/>
      </w:tabs>
      <w:snapToGrid w:val="0"/>
    </w:pPr>
  </w:style>
  <w:style w:type="character" w:customStyle="1" w:styleId="Char0">
    <w:name w:val="바닥글 Char"/>
    <w:basedOn w:val="a0"/>
    <w:link w:val="a7"/>
    <w:uiPriority w:val="99"/>
    <w:rsid w:val="00D81B77"/>
    <w:rPr>
      <w:rFonts w:ascii="Times New Roman" w:hAnsi="Times New Roman"/>
      <w:kern w:val="0"/>
      <w:sz w:val="24"/>
      <w:szCs w:val="24"/>
    </w:rPr>
  </w:style>
  <w:style w:type="character" w:styleId="a8">
    <w:name w:val="Placeholder Text"/>
    <w:basedOn w:val="a0"/>
    <w:uiPriority w:val="99"/>
    <w:semiHidden/>
    <w:rsid w:val="004521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5248">
      <w:bodyDiv w:val="1"/>
      <w:marLeft w:val="0"/>
      <w:marRight w:val="0"/>
      <w:marTop w:val="0"/>
      <w:marBottom w:val="0"/>
      <w:divBdr>
        <w:top w:val="none" w:sz="0" w:space="0" w:color="auto"/>
        <w:left w:val="none" w:sz="0" w:space="0" w:color="auto"/>
        <w:bottom w:val="none" w:sz="0" w:space="0" w:color="auto"/>
        <w:right w:val="none" w:sz="0" w:space="0" w:color="auto"/>
      </w:divBdr>
    </w:div>
    <w:div w:id="1201013223">
      <w:bodyDiv w:val="1"/>
      <w:marLeft w:val="0"/>
      <w:marRight w:val="0"/>
      <w:marTop w:val="0"/>
      <w:marBottom w:val="0"/>
      <w:divBdr>
        <w:top w:val="none" w:sz="0" w:space="0" w:color="auto"/>
        <w:left w:val="none" w:sz="0" w:space="0" w:color="auto"/>
        <w:bottom w:val="none" w:sz="0" w:space="0" w:color="auto"/>
        <w:right w:val="none" w:sz="0" w:space="0" w:color="auto"/>
      </w:divBdr>
    </w:div>
    <w:div w:id="1311246723">
      <w:bodyDiv w:val="1"/>
      <w:marLeft w:val="0"/>
      <w:marRight w:val="0"/>
      <w:marTop w:val="0"/>
      <w:marBottom w:val="0"/>
      <w:divBdr>
        <w:top w:val="none" w:sz="0" w:space="0" w:color="auto"/>
        <w:left w:val="none" w:sz="0" w:space="0" w:color="auto"/>
        <w:bottom w:val="none" w:sz="0" w:space="0" w:color="auto"/>
        <w:right w:val="none" w:sz="0" w:space="0" w:color="auto"/>
      </w:divBdr>
    </w:div>
    <w:div w:id="1374964106">
      <w:bodyDiv w:val="1"/>
      <w:marLeft w:val="0"/>
      <w:marRight w:val="0"/>
      <w:marTop w:val="0"/>
      <w:marBottom w:val="0"/>
      <w:divBdr>
        <w:top w:val="none" w:sz="0" w:space="0" w:color="auto"/>
        <w:left w:val="none" w:sz="0" w:space="0" w:color="auto"/>
        <w:bottom w:val="none" w:sz="0" w:space="0" w:color="auto"/>
        <w:right w:val="none" w:sz="0" w:space="0" w:color="auto"/>
      </w:divBdr>
    </w:div>
    <w:div w:id="1690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oracle.com/javase/8/docs/api/index.html" TargetMode="External"/><Relationship Id="rId14" Type="http://schemas.openxmlformats.org/officeDocument/2006/relationships/image" Target="media/image6.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A7480-F697-48ED-8609-965A8A0F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825</Words>
  <Characters>4707</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Sung Won Kim</cp:lastModifiedBy>
  <cp:revision>4</cp:revision>
  <dcterms:created xsi:type="dcterms:W3CDTF">2022-04-14T07:47:00Z</dcterms:created>
  <dcterms:modified xsi:type="dcterms:W3CDTF">2022-04-14T14:35:00Z</dcterms:modified>
</cp:coreProperties>
</file>