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DDoS 트래픽 탐지 머신러닝 프로젝트</w:t>
      </w:r>
    </w:p>
    <w:p>
      <w:pPr>
        <w:jc w:val="center"/>
      </w:pPr>
      <w:r>
        <w:t>IFC551 머신러닝 및 실습 · 팀 프로젝트 제출 보고서</w:t>
      </w:r>
    </w:p>
    <w:p>
      <w:pPr>
        <w:pStyle w:val="Heading1"/>
      </w:pPr>
      <w:r>
        <w:t>1. 팀 정보</w:t>
      </w:r>
    </w:p>
    <w:p>
      <w:r>
        <w:t>아래 표는 제출 전 팀원 정보로 채워 주세요.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이름</w:t>
            </w:r>
          </w:p>
        </w:tc>
        <w:tc>
          <w:tcPr>
            <w:tcW w:type="dxa" w:w="2880"/>
          </w:tcPr>
          <w:p>
            <w:r>
              <w:t>학번</w:t>
            </w:r>
          </w:p>
        </w:tc>
        <w:tc>
          <w:tcPr>
            <w:tcW w:type="dxa" w:w="2880"/>
          </w:tcPr>
          <w:p>
            <w:r>
              <w:t>역할</w:t>
            </w:r>
          </w:p>
        </w:tc>
      </w:tr>
      <w:tr>
        <w:tc>
          <w:tcPr>
            <w:tcW w:type="dxa" w:w="2880"/>
          </w:tcPr>
          <w:p>
            <w:r>
              <w:t>(작성)</w:t>
            </w:r>
          </w:p>
        </w:tc>
        <w:tc>
          <w:tcPr>
            <w:tcW w:type="dxa" w:w="2880"/>
          </w:tcPr>
          <w:p>
            <w:r>
              <w:t>(작성)</w:t>
            </w:r>
          </w:p>
        </w:tc>
        <w:tc>
          <w:tcPr>
            <w:tcW w:type="dxa" w:w="2880"/>
          </w:tcPr>
          <w:p>
            <w:r>
              <w:t>(작성)</w:t>
            </w:r>
          </w:p>
        </w:tc>
      </w:tr>
      <w:tr>
        <w:tc>
          <w:tcPr>
            <w:tcW w:type="dxa" w:w="2880"/>
          </w:tcPr>
          <w:p>
            <w:r>
              <w:t>(작성)</w:t>
            </w:r>
          </w:p>
        </w:tc>
        <w:tc>
          <w:tcPr>
            <w:tcW w:type="dxa" w:w="2880"/>
          </w:tcPr>
          <w:p>
            <w:r>
              <w:t>(작성)</w:t>
            </w:r>
          </w:p>
        </w:tc>
        <w:tc>
          <w:tcPr>
            <w:tcW w:type="dxa" w:w="2880"/>
          </w:tcPr>
          <w:p>
            <w:r>
              <w:t>(작성)</w:t>
            </w:r>
          </w:p>
        </w:tc>
      </w:tr>
      <w:tr>
        <w:tc>
          <w:tcPr>
            <w:tcW w:type="dxa" w:w="2880"/>
          </w:tcPr>
          <w:p>
            <w:r>
              <w:t>(작성)</w:t>
            </w:r>
          </w:p>
        </w:tc>
        <w:tc>
          <w:tcPr>
            <w:tcW w:type="dxa" w:w="2880"/>
          </w:tcPr>
          <w:p>
            <w:r>
              <w:t>(작성)</w:t>
            </w:r>
          </w:p>
        </w:tc>
        <w:tc>
          <w:tcPr>
            <w:tcW w:type="dxa" w:w="2880"/>
          </w:tcPr>
          <w:p>
            <w:r>
              <w:t>(작성)</w:t>
            </w:r>
          </w:p>
        </w:tc>
      </w:tr>
    </w:tbl>
    <w:p>
      <w:pPr>
        <w:pStyle w:val="Heading1"/>
      </w:pPr>
      <w:r>
        <w:t>2. 프로젝트 개요</w:t>
      </w:r>
    </w:p>
    <w:p>
      <w:pPr>
        <w:pStyle w:val="Heading2"/>
      </w:pPr>
      <w:r>
        <w:t>2-1. 주제</w:t>
      </w:r>
    </w:p>
    <w:p>
      <w:r>
        <w:t>네트워크 트래픽 데이터를 기반으로 DDoS(분산 서비스 거부) 공격을 탐지하는 이진 분류 모델을 구축한다. 정상 트래픽과 공격 트래픽을 구분하는 것이 목표다.</w:t>
      </w:r>
    </w:p>
    <w:p>
      <w:pPr>
        <w:pStyle w:val="Heading2"/>
      </w:pPr>
      <w:r>
        <w:t>2-2. 전공 연계성</w:t>
      </w:r>
    </w:p>
    <w:p>
      <w:r>
        <w:t>본 프로젝트의 핵심은 단순히 높은 정확도를 얻는 것이 아니라, '높은 정확도가 곧 좋은 모델인가'를 비판적으로 검증하는 데 있다. 초기 모델에서 테스트 정확도 100%가 나왔으나, 이를 성공으로 단정하지 않고 특성 중요도를 분석하여 그 원인이 식별자(IP/Port) 기반의 데이터 누수(data leakage)임을 진단하였다. 데이터의 함정을 발견하고, 불균형을 고려한 평가지표를 선택하며, 하이퍼파라미터 탐색으로 기본값의 최적성까지 검증하는 일련의 과정은 데이터·AI 분야에서 요구되는 핵심 역량인 '비판적으로 검증하는 힘'을 그대로 보여준다.</w:t>
      </w:r>
    </w:p>
    <w:p>
      <w:pPr>
        <w:pStyle w:val="Heading2"/>
      </w:pPr>
      <w:r>
        <w:t>2-3. 사용 데이터</w:t>
      </w:r>
    </w:p>
    <w:p>
      <w:pPr>
        <w:pStyle w:val="ListBullet"/>
      </w:pPr>
      <w:r>
        <w:t>데이터셋: CIC-DDoS / Kaggle DDoS 트래픽 데이터셋</w:t>
      </w:r>
    </w:p>
    <w:p>
      <w:pPr>
        <w:pStyle w:val="ListBullet"/>
      </w:pPr>
      <w:r>
        <w:t>규모: 약 852,585행 (정상 약 53% / 공격 약 47%)</w:t>
      </w:r>
    </w:p>
    <w:p>
      <w:pPr>
        <w:pStyle w:val="ListBullet"/>
      </w:pPr>
      <w:r>
        <w:t>타깃 컬럼: target (0=정상, 1=공격)</w:t>
      </w:r>
    </w:p>
    <w:p>
      <w:pPr>
        <w:pStyle w:val="ListBullet"/>
      </w:pPr>
      <w:r>
        <w:t>학습 사용 특성: 식별자(IP/Port 등) 제거 후 행동 기반 특성 4개</w:t>
      </w:r>
    </w:p>
    <w:p>
      <w:pPr>
        <w:pStyle w:val="Heading2"/>
      </w:pPr>
      <w:r>
        <w:t>2-4. 문제 유형</w:t>
      </w:r>
    </w:p>
    <w:p>
      <w:r>
        <w:t>지도학습 기반 이진 분류(Binary Classification). 클래스 불균형을 고려해 F1·Recall을 함께 평가한다.</w:t>
      </w:r>
    </w:p>
    <w:p>
      <w:pPr>
        <w:pStyle w:val="Heading1"/>
      </w:pPr>
      <w:r>
        <w:t>3. 제출 파일 구성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파일/폴더</w:t>
            </w:r>
          </w:p>
        </w:tc>
        <w:tc>
          <w:tcPr>
            <w:tcW w:type="dxa" w:w="4320"/>
          </w:tcPr>
          <w:p>
            <w:r>
              <w:t>설명</w:t>
            </w:r>
          </w:p>
        </w:tc>
      </w:tr>
      <w:tr>
        <w:tc>
          <w:tcPr>
            <w:tcW w:type="dxa" w:w="4320"/>
          </w:tcPr>
          <w:p>
            <w:r>
              <w:t>main.py</w:t>
            </w:r>
          </w:p>
        </w:tc>
        <w:tc>
          <w:tcPr>
            <w:tcW w:type="dxa" w:w="4320"/>
          </w:tcPr>
          <w:p>
            <w:r>
              <w:t>진입점 — 전처리→모델비교→(튜닝)→평가/시각화 파이프라인</w:t>
            </w:r>
          </w:p>
        </w:tc>
      </w:tr>
      <w:tr>
        <w:tc>
          <w:tcPr>
            <w:tcW w:type="dxa" w:w="4320"/>
          </w:tcPr>
          <w:p>
            <w:r>
              <w:t>modules/__init__.py</w:t>
            </w:r>
          </w:p>
        </w:tc>
        <w:tc>
          <w:tcPr>
            <w:tcW w:type="dxa" w:w="4320"/>
          </w:tcPr>
          <w:p>
            <w:r>
              <w:t>모듈 함수 re-export</w:t>
            </w:r>
          </w:p>
        </w:tc>
      </w:tr>
      <w:tr>
        <w:tc>
          <w:tcPr>
            <w:tcW w:type="dxa" w:w="4320"/>
          </w:tcPr>
          <w:p>
            <w:r>
              <w:t>modules/function1.py</w:t>
            </w:r>
          </w:p>
        </w:tc>
        <w:tc>
          <w:tcPr>
            <w:tcW w:type="dxa" w:w="4320"/>
          </w:tcPr>
          <w:p>
            <w:r>
              <w:t>전처리 (식별자 drop, 범주형 인코딩, 스케일링)</w:t>
            </w:r>
          </w:p>
        </w:tc>
      </w:tr>
      <w:tr>
        <w:tc>
          <w:tcPr>
            <w:tcW w:type="dxa" w:w="4320"/>
          </w:tcPr>
          <w:p>
            <w:r>
              <w:t>modules/function2.py</w:t>
            </w:r>
          </w:p>
        </w:tc>
        <w:tc>
          <w:tcPr>
            <w:tcW w:type="dxa" w:w="4320"/>
          </w:tcPr>
          <w:p>
            <w:r>
              <w:t>학습 + 평가/시각화 + GridSearchCV 튜닝 통합</w:t>
            </w:r>
          </w:p>
        </w:tc>
      </w:tr>
      <w:tr>
        <w:tc>
          <w:tcPr>
            <w:tcW w:type="dxa" w:w="4320"/>
          </w:tcPr>
          <w:p>
            <w:r>
              <w:t>final_model.pkl</w:t>
            </w:r>
          </w:p>
        </w:tc>
        <w:tc>
          <w:tcPr>
            <w:tcW w:type="dxa" w:w="4320"/>
          </w:tcPr>
          <w:p>
            <w:r>
              <w:t>누수 제거 후 학습한 최종 RandomForest 모델</w:t>
            </w:r>
          </w:p>
        </w:tc>
      </w:tr>
      <w:tr>
        <w:tc>
          <w:tcPr>
            <w:tcW w:type="dxa" w:w="4320"/>
          </w:tcPr>
          <w:p>
            <w:r>
              <w:t>data/data.csv</w:t>
            </w:r>
          </w:p>
        </w:tc>
        <w:tc>
          <w:tcPr>
            <w:tcW w:type="dxa" w:w="4320"/>
          </w:tcPr>
          <w:p>
            <w:r>
              <w:t>프로젝트에 사용한 데이터셋</w:t>
            </w:r>
          </w:p>
        </w:tc>
      </w:tr>
      <w:tr>
        <w:tc>
          <w:tcPr>
            <w:tcW w:type="dxa" w:w="4320"/>
          </w:tcPr>
          <w:p>
            <w:r>
              <w:t>requirements.txt</w:t>
            </w:r>
          </w:p>
        </w:tc>
        <w:tc>
          <w:tcPr>
            <w:tcW w:type="dxa" w:w="4320"/>
          </w:tcPr>
          <w:p>
            <w:r>
              <w:t>패키지 의존성(버전 고정)</w:t>
            </w:r>
          </w:p>
        </w:tc>
      </w:tr>
      <w:tr>
        <w:tc>
          <w:tcPr>
            <w:tcW w:type="dxa" w:w="4320"/>
          </w:tcPr>
          <w:p>
            <w:r>
              <w:t>README.docx</w:t>
            </w:r>
          </w:p>
        </w:tc>
        <w:tc>
          <w:tcPr>
            <w:tcW w:type="dxa" w:w="4320"/>
          </w:tcPr>
          <w:p>
            <w:r>
              <w:t>본 문서</w:t>
            </w:r>
          </w:p>
        </w:tc>
      </w:tr>
    </w:tbl>
    <w:p>
      <w:pPr>
        <w:pStyle w:val="Heading1"/>
      </w:pPr>
      <w:r>
        <w:t>4. 개발 환경</w:t>
      </w:r>
    </w:p>
    <w:p>
      <w:pPr>
        <w:pStyle w:val="ListBullet"/>
      </w:pPr>
      <w:r>
        <w:t>OS: Windows 11</w:t>
      </w:r>
    </w:p>
    <w:p>
      <w:pPr>
        <w:pStyle w:val="ListBullet"/>
      </w:pPr>
      <w:r>
        <w:t>Python 3.x</w:t>
      </w:r>
    </w:p>
    <w:p>
      <w:pPr>
        <w:pStyle w:val="ListBullet"/>
      </w:pPr>
      <w:r>
        <w:t>주요 패키지: pandas 3.0.3, numpy 2.4.3, scikit-learn 1.8.0, matplotlib 3.10.9, joblib 1.5.3</w:t>
      </w:r>
    </w:p>
    <w:p>
      <w:r>
        <w:t>설치: 가상환경 활성화 후  pip install -r requirements.txt</w:t>
      </w:r>
    </w:p>
    <w:p>
      <w:pPr>
        <w:pStyle w:val="Heading1"/>
      </w:pPr>
      <w:r>
        <w:t>5. 실행 방법</w:t>
      </w:r>
    </w:p>
    <w:p>
      <w:r>
        <w:t>1) 의존성 설치</w:t>
      </w:r>
    </w:p>
    <w:p>
      <w:r>
        <w:t xml:space="preserve">    pip install -r requirements.txt</w:t>
      </w:r>
    </w:p>
    <w:p>
      <w:r>
        <w:t>2) 실행 (프로젝트 폴더에서)</w:t>
      </w:r>
    </w:p>
    <w:p>
      <w:r>
        <w:t xml:space="preserve">    python main.py</w:t>
      </w:r>
    </w:p>
    <w:p>
      <w:r>
        <w:t>3) 동작</w:t>
      </w:r>
    </w:p>
    <w:p>
      <w:pPr>
        <w:pStyle w:val="ListBullet"/>
      </w:pPr>
      <w:r>
        <w:t>final_model.pkl이 있으면 해당 모델을 불러와 평가한다(빠름).</w:t>
      </w:r>
    </w:p>
    <w:p>
      <w:pPr>
        <w:pStyle w:val="ListBullet"/>
      </w:pPr>
      <w:r>
        <w:t>모델 파일이 없으면 학습 후 final_model.pkl을 새로 생성한다.</w:t>
      </w:r>
    </w:p>
    <w:p>
      <w:pPr>
        <w:pStyle w:val="ListBullet"/>
      </w:pPr>
      <w:r>
        <w:t>실행 결과(metrics.txt, confusion_matrix.png 등)는 result/ 폴더에 자동 저장된다.</w:t>
      </w:r>
    </w:p>
    <w:p>
      <w:pPr>
        <w:pStyle w:val="Heading1"/>
      </w:pPr>
      <w:r>
        <w:t>6. 주요 변수 설명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변수</w:t>
            </w:r>
          </w:p>
        </w:tc>
        <w:tc>
          <w:tcPr>
            <w:tcW w:type="dxa" w:w="4320"/>
          </w:tcPr>
          <w:p>
            <w:r>
              <w:t>설명</w:t>
            </w:r>
          </w:p>
        </w:tc>
      </w:tr>
      <w:tr>
        <w:tc>
          <w:tcPr>
            <w:tcW w:type="dxa" w:w="4320"/>
          </w:tcPr>
          <w:p>
            <w:r>
              <w:t>X_train / X_test</w:t>
            </w:r>
          </w:p>
        </w:tc>
        <w:tc>
          <w:tcPr>
            <w:tcW w:type="dxa" w:w="4320"/>
          </w:tcPr>
          <w:p>
            <w:r>
              <w:t>훈련/테스트 특성 (스케일링 완료, 4개 특성)</w:t>
            </w:r>
          </w:p>
        </w:tc>
      </w:tr>
      <w:tr>
        <w:tc>
          <w:tcPr>
            <w:tcW w:type="dxa" w:w="4320"/>
          </w:tcPr>
          <w:p>
            <w:r>
              <w:t>y_train / y_test</w:t>
            </w:r>
          </w:p>
        </w:tc>
        <w:tc>
          <w:tcPr>
            <w:tcW w:type="dxa" w:w="4320"/>
          </w:tcPr>
          <w:p>
            <w:r>
              <w:t>훈련/테스트 레이블 (0=정상, 1=공격)</w:t>
            </w:r>
          </w:p>
        </w:tc>
      </w:tr>
      <w:tr>
        <w:tc>
          <w:tcPr>
            <w:tcW w:type="dxa" w:w="4320"/>
          </w:tcPr>
          <w:p>
            <w:r>
              <w:t>feature_names</w:t>
            </w:r>
          </w:p>
        </w:tc>
        <w:tc>
          <w:tcPr>
            <w:tcW w:type="dxa" w:w="4320"/>
          </w:tcPr>
          <w:p>
            <w:r>
              <w:t>학습에 사용된 특성명 리스트</w:t>
            </w:r>
          </w:p>
        </w:tc>
      </w:tr>
      <w:tr>
        <w:tc>
          <w:tcPr>
            <w:tcW w:type="dxa" w:w="4320"/>
          </w:tcPr>
          <w:p>
            <w:r>
              <w:t>class_names</w:t>
            </w:r>
          </w:p>
        </w:tc>
        <w:tc>
          <w:tcPr>
            <w:tcW w:type="dxa" w:w="4320"/>
          </w:tcPr>
          <w:p>
            <w:r>
              <w:t>레이블 인코딩 클래스명</w:t>
            </w:r>
          </w:p>
        </w:tc>
      </w:tr>
      <w:tr>
        <w:tc>
          <w:tcPr>
            <w:tcW w:type="dxa" w:w="4320"/>
          </w:tcPr>
          <w:p>
            <w:r>
              <w:t>RANDOM_STATE</w:t>
            </w:r>
          </w:p>
        </w:tc>
        <w:tc>
          <w:tcPr>
            <w:tcW w:type="dxa" w:w="4320"/>
          </w:tcPr>
          <w:p>
            <w:r>
              <w:t>재현성을 위한 고정 시드값 (42)</w:t>
            </w:r>
          </w:p>
        </w:tc>
      </w:tr>
    </w:tbl>
    <w:p>
      <w:pPr>
        <w:pStyle w:val="Heading1"/>
      </w:pPr>
      <w:r>
        <w:t>7. 모델 설명</w:t>
      </w:r>
    </w:p>
    <w:p>
      <w:r>
        <w:t>최종 모델은 RandomForestClassifier이다. 트리 앙상블(bagging)로 분산을 줄여 과적합에 강하고, feature_importances_로 어떤 행동 특성이 공격 판단에 기여했는지 설명할 수 있다. 비교를 위해 LogisticRegression, DecisionTree와 함께 평가하였다.</w:t>
      </w:r>
    </w:p>
    <w:p>
      <w:pPr>
        <w:pStyle w:val="ListBullet"/>
      </w:pPr>
      <w:r>
        <w:t>전처리: 식별자(IP/Port 등) 명시적 제거로 데이터 누수 차단, train에만 scaler fit</w:t>
      </w:r>
    </w:p>
    <w:p>
      <w:pPr>
        <w:pStyle w:val="ListBullet"/>
      </w:pPr>
      <w:r>
        <w:t>튜닝: GridSearchCV(cv=3, f1_weighted)로 하이퍼파라미터 탐색</w:t>
      </w:r>
    </w:p>
    <w:p>
      <w:pPr>
        <w:pStyle w:val="ListBullet"/>
      </w:pPr>
      <w:r>
        <w:t>재현성: 모든 모델·분할·튜닝에 random_state=42 고정</w:t>
      </w:r>
    </w:p>
    <w:p>
      <w:pPr>
        <w:pStyle w:val="Heading1"/>
      </w:pPr>
      <w:r>
        <w:t>8. 성능 평가 결과 및 확인 방법</w:t>
      </w:r>
    </w:p>
    <w:p>
      <w:pPr>
        <w:pStyle w:val="Heading2"/>
      </w:pPr>
      <w:r>
        <w:t>8-1. 데이터 누수 발견 및 제거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항목</w:t>
            </w:r>
          </w:p>
        </w:tc>
        <w:tc>
          <w:tcPr>
            <w:tcW w:type="dxa" w:w="2880"/>
          </w:tcPr>
          <w:p>
            <w:r>
              <w:t>누수 제거 전</w:t>
            </w:r>
          </w:p>
        </w:tc>
        <w:tc>
          <w:tcPr>
            <w:tcW w:type="dxa" w:w="2880"/>
          </w:tcPr>
          <w:p>
            <w:r>
              <w:t>누수 제거 후</w:t>
            </w:r>
          </w:p>
        </w:tc>
      </w:tr>
      <w:tr>
        <w:tc>
          <w:tcPr>
            <w:tcW w:type="dxa" w:w="2880"/>
          </w:tcPr>
          <w:p>
            <w:r>
              <w:t>Test Accuracy</w:t>
            </w:r>
          </w:p>
        </w:tc>
        <w:tc>
          <w:tcPr>
            <w:tcW w:type="dxa" w:w="2880"/>
          </w:tcPr>
          <w:p>
            <w:r>
              <w:t>100% (가짜)</w:t>
            </w:r>
          </w:p>
        </w:tc>
        <w:tc>
          <w:tcPr>
            <w:tcW w:type="dxa" w:w="2880"/>
          </w:tcPr>
          <w:p>
            <w:r>
              <w:t>99.79% (진짜)</w:t>
            </w:r>
          </w:p>
        </w:tc>
      </w:tr>
      <w:tr>
        <w:tc>
          <w:tcPr>
            <w:tcW w:type="dxa" w:w="2880"/>
          </w:tcPr>
          <w:p>
            <w:r>
              <w:t>특성 중요도 1위</w:t>
            </w:r>
          </w:p>
        </w:tc>
        <w:tc>
          <w:tcPr>
            <w:tcW w:type="dxa" w:w="2880"/>
          </w:tcPr>
          <w:p>
            <w:r>
              <w:t>Source IP (식별자)</w:t>
            </w:r>
          </w:p>
        </w:tc>
        <w:tc>
          <w:tcPr>
            <w:tcW w:type="dxa" w:w="2880"/>
          </w:tcPr>
          <w:p>
            <w:r>
              <w:t>Packet Length (행동 특성)</w:t>
            </w:r>
          </w:p>
        </w:tc>
      </w:tr>
      <w:tr>
        <w:tc>
          <w:tcPr>
            <w:tcW w:type="dxa" w:w="2880"/>
          </w:tcPr>
          <w:p>
            <w:r>
              <w:t>원인</w:t>
            </w:r>
          </w:p>
        </w:tc>
        <w:tc>
          <w:tcPr>
            <w:tcW w:type="dxa" w:w="2880"/>
          </w:tcPr>
          <w:p>
            <w:r>
              <w:t>IP/Port가 숫자로 저장되어 학습에 포함</w:t>
            </w:r>
          </w:p>
        </w:tc>
        <w:tc>
          <w:tcPr>
            <w:tcW w:type="dxa" w:w="2880"/>
          </w:tcPr>
          <w:p>
            <w:r>
              <w:t>식별자 명시적 제거</w:t>
            </w:r>
          </w:p>
        </w:tc>
      </w:tr>
    </w:tbl>
    <w:p>
      <w:pPr>
        <w:pStyle w:val="Heading2"/>
      </w:pPr>
      <w:r>
        <w:t>8-2. 모델 비교 결과 (Test Set)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모델</w:t>
            </w:r>
          </w:p>
        </w:tc>
        <w:tc>
          <w:tcPr>
            <w:tcW w:type="dxa" w:w="1728"/>
          </w:tcPr>
          <w:p>
            <w:r>
              <w:t>Train Acc</w:t>
            </w:r>
          </w:p>
        </w:tc>
        <w:tc>
          <w:tcPr>
            <w:tcW w:type="dxa" w:w="1728"/>
          </w:tcPr>
          <w:p>
            <w:r>
              <w:t>Test Acc</w:t>
            </w:r>
          </w:p>
        </w:tc>
        <w:tc>
          <w:tcPr>
            <w:tcW w:type="dxa" w:w="1728"/>
          </w:tcPr>
          <w:p>
            <w:r>
              <w:t>Overfit gap</w:t>
            </w:r>
          </w:p>
        </w:tc>
        <w:tc>
          <w:tcPr>
            <w:tcW w:type="dxa" w:w="1728"/>
          </w:tcPr>
          <w:p>
            <w:r>
              <w:t>F1</w:t>
            </w:r>
          </w:p>
        </w:tc>
      </w:tr>
      <w:tr>
        <w:tc>
          <w:tcPr>
            <w:tcW w:type="dxa" w:w="1728"/>
          </w:tcPr>
          <w:p>
            <w:r>
              <w:t>LogisticRegression</w:t>
            </w:r>
          </w:p>
        </w:tc>
        <w:tc>
          <w:tcPr>
            <w:tcW w:type="dxa" w:w="1728"/>
          </w:tcPr>
          <w:p>
            <w:r>
              <w:t>0.9895</w:t>
            </w:r>
          </w:p>
        </w:tc>
        <w:tc>
          <w:tcPr>
            <w:tcW w:type="dxa" w:w="1728"/>
          </w:tcPr>
          <w:p>
            <w:r>
              <w:t>0.9895</w:t>
            </w:r>
          </w:p>
        </w:tc>
        <w:tc>
          <w:tcPr>
            <w:tcW w:type="dxa" w:w="1728"/>
          </w:tcPr>
          <w:p>
            <w:r>
              <w:t>0.0000</w:t>
            </w:r>
          </w:p>
        </w:tc>
        <w:tc>
          <w:tcPr>
            <w:tcW w:type="dxa" w:w="1728"/>
          </w:tcPr>
          <w:p>
            <w:r>
              <w:t>0.9895</w:t>
            </w:r>
          </w:p>
        </w:tc>
      </w:tr>
      <w:tr>
        <w:tc>
          <w:tcPr>
            <w:tcW w:type="dxa" w:w="1728"/>
          </w:tcPr>
          <w:p>
            <w:r>
              <w:t>DecisionTree</w:t>
            </w:r>
          </w:p>
        </w:tc>
        <w:tc>
          <w:tcPr>
            <w:tcW w:type="dxa" w:w="1728"/>
          </w:tcPr>
          <w:p>
            <w:r>
              <w:t>0.9984</w:t>
            </w:r>
          </w:p>
        </w:tc>
        <w:tc>
          <w:tcPr>
            <w:tcW w:type="dxa" w:w="1728"/>
          </w:tcPr>
          <w:p>
            <w:r>
              <w:t>0.9980</w:t>
            </w:r>
          </w:p>
        </w:tc>
        <w:tc>
          <w:tcPr>
            <w:tcW w:type="dxa" w:w="1728"/>
          </w:tcPr>
          <w:p>
            <w:r>
              <w:t>0.0004</w:t>
            </w:r>
          </w:p>
        </w:tc>
        <w:tc>
          <w:tcPr>
            <w:tcW w:type="dxa" w:w="1728"/>
          </w:tcPr>
          <w:p>
            <w:r>
              <w:t>0.9980</w:t>
            </w:r>
          </w:p>
        </w:tc>
      </w:tr>
      <w:tr>
        <w:tc>
          <w:tcPr>
            <w:tcW w:type="dxa" w:w="1728"/>
          </w:tcPr>
          <w:p>
            <w:r>
              <w:t>RandomForest (최종)</w:t>
            </w:r>
          </w:p>
        </w:tc>
        <w:tc>
          <w:tcPr>
            <w:tcW w:type="dxa" w:w="1728"/>
          </w:tcPr>
          <w:p>
            <w:r>
              <w:t>0.9984</w:t>
            </w:r>
          </w:p>
        </w:tc>
        <w:tc>
          <w:tcPr>
            <w:tcW w:type="dxa" w:w="1728"/>
          </w:tcPr>
          <w:p>
            <w:r>
              <w:t>0.9979</w:t>
            </w:r>
          </w:p>
        </w:tc>
        <w:tc>
          <w:tcPr>
            <w:tcW w:type="dxa" w:w="1728"/>
          </w:tcPr>
          <w:p>
            <w:r>
              <w:t>0.0005</w:t>
            </w:r>
          </w:p>
        </w:tc>
        <w:tc>
          <w:tcPr>
            <w:tcW w:type="dxa" w:w="1728"/>
          </w:tcPr>
          <w:p>
            <w:r>
              <w:t>0.9979</w:t>
            </w:r>
          </w:p>
        </w:tc>
      </w:tr>
    </w:tbl>
    <w:p>
      <w:pPr>
        <w:pStyle w:val="Heading2"/>
      </w:pPr>
      <w:r>
        <w:t>8-3. 최종 모델 상세 지표 (RandomForest)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지표</w:t>
            </w:r>
          </w:p>
        </w:tc>
        <w:tc>
          <w:tcPr>
            <w:tcW w:type="dxa" w:w="4320"/>
          </w:tcPr>
          <w:p>
            <w:r>
              <w:t>값</w:t>
            </w:r>
          </w:p>
        </w:tc>
      </w:tr>
      <w:tr>
        <w:tc>
          <w:tcPr>
            <w:tcW w:type="dxa" w:w="4320"/>
          </w:tcPr>
          <w:p>
            <w:r>
              <w:t>Train Accuracy</w:t>
            </w:r>
          </w:p>
        </w:tc>
        <w:tc>
          <w:tcPr>
            <w:tcW w:type="dxa" w:w="4320"/>
          </w:tcPr>
          <w:p>
            <w:r>
              <w:t>0.9984</w:t>
            </w:r>
          </w:p>
        </w:tc>
      </w:tr>
      <w:tr>
        <w:tc>
          <w:tcPr>
            <w:tcW w:type="dxa" w:w="4320"/>
          </w:tcPr>
          <w:p>
            <w:r>
              <w:t>Test Accuracy</w:t>
            </w:r>
          </w:p>
        </w:tc>
        <w:tc>
          <w:tcPr>
            <w:tcW w:type="dxa" w:w="4320"/>
          </w:tcPr>
          <w:p>
            <w:r>
              <w:t>0.9979</w:t>
            </w:r>
          </w:p>
        </w:tc>
      </w:tr>
      <w:tr>
        <w:tc>
          <w:tcPr>
            <w:tcW w:type="dxa" w:w="4320"/>
          </w:tcPr>
          <w:p>
            <w:r>
              <w:t>Overfit gap</w:t>
            </w:r>
          </w:p>
        </w:tc>
        <w:tc>
          <w:tcPr>
            <w:tcW w:type="dxa" w:w="4320"/>
          </w:tcPr>
          <w:p>
            <w:r>
              <w:t>0.0005 (과적합 거의 없음)</w:t>
            </w:r>
          </w:p>
        </w:tc>
      </w:tr>
      <w:tr>
        <w:tc>
          <w:tcPr>
            <w:tcW w:type="dxa" w:w="4320"/>
          </w:tcPr>
          <w:p>
            <w:r>
              <w:t>Precision / Recall / F1 (weighted)</w:t>
            </w:r>
          </w:p>
        </w:tc>
        <w:tc>
          <w:tcPr>
            <w:tcW w:type="dxa" w:w="4320"/>
          </w:tcPr>
          <w:p>
            <w:r>
              <w:t>0.9979 / 0.9979 / 0.9979</w:t>
            </w:r>
          </w:p>
        </w:tc>
      </w:tr>
    </w:tbl>
    <w:p>
      <w:pPr>
        <w:pStyle w:val="Heading2"/>
      </w:pPr>
      <w:r>
        <w:t>8-4. 혼동행렬 (공격=positive)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구분</w:t>
            </w:r>
          </w:p>
        </w:tc>
        <w:tc>
          <w:tcPr>
            <w:tcW w:type="dxa" w:w="2880"/>
          </w:tcPr>
          <w:p>
            <w:r>
              <w:t>값</w:t>
            </w:r>
          </w:p>
        </w:tc>
        <w:tc>
          <w:tcPr>
            <w:tcW w:type="dxa" w:w="2880"/>
          </w:tcPr>
          <w:p>
            <w:r>
              <w:t>의미</w:t>
            </w:r>
          </w:p>
        </w:tc>
      </w:tr>
      <w:tr>
        <w:tc>
          <w:tcPr>
            <w:tcW w:type="dxa" w:w="2880"/>
          </w:tcPr>
          <w:p>
            <w:r>
              <w:t>TP</w:t>
            </w:r>
          </w:p>
        </w:tc>
        <w:tc>
          <w:tcPr>
            <w:tcW w:type="dxa" w:w="2880"/>
          </w:tcPr>
          <w:p>
            <w:r>
              <w:t>79,268</w:t>
            </w:r>
          </w:p>
        </w:tc>
        <w:tc>
          <w:tcPr>
            <w:tcW w:type="dxa" w:w="2880"/>
          </w:tcPr>
          <w:p>
            <w:r>
              <w:t>공격을 공격으로 정확 탐지</w:t>
            </w:r>
          </w:p>
        </w:tc>
      </w:tr>
      <w:tr>
        <w:tc>
          <w:tcPr>
            <w:tcW w:type="dxa" w:w="2880"/>
          </w:tcPr>
          <w:p>
            <w:r>
              <w:t>TN</w:t>
            </w:r>
          </w:p>
        </w:tc>
        <w:tc>
          <w:tcPr>
            <w:tcW w:type="dxa" w:w="2880"/>
          </w:tcPr>
          <w:p>
            <w:r>
              <w:t>90,897</w:t>
            </w:r>
          </w:p>
        </w:tc>
        <w:tc>
          <w:tcPr>
            <w:tcW w:type="dxa" w:w="2880"/>
          </w:tcPr>
          <w:p>
            <w:r>
              <w:t>정상을 정상으로 정확 분류</w:t>
            </w:r>
          </w:p>
        </w:tc>
      </w:tr>
      <w:tr>
        <w:tc>
          <w:tcPr>
            <w:tcW w:type="dxa" w:w="2880"/>
          </w:tcPr>
          <w:p>
            <w:r>
              <w:t>FP</w:t>
            </w:r>
          </w:p>
        </w:tc>
        <w:tc>
          <w:tcPr>
            <w:tcW w:type="dxa" w:w="2880"/>
          </w:tcPr>
          <w:p>
            <w:r>
              <w:t>73</w:t>
            </w:r>
          </w:p>
        </w:tc>
        <w:tc>
          <w:tcPr>
            <w:tcW w:type="dxa" w:w="2880"/>
          </w:tcPr>
          <w:p>
            <w:r>
              <w:t>정상을 공격으로 오탐</w:t>
            </w:r>
          </w:p>
        </w:tc>
      </w:tr>
      <w:tr>
        <w:tc>
          <w:tcPr>
            <w:tcW w:type="dxa" w:w="2880"/>
          </w:tcPr>
          <w:p>
            <w:r>
              <w:t>FN</w:t>
            </w:r>
          </w:p>
        </w:tc>
        <w:tc>
          <w:tcPr>
            <w:tcW w:type="dxa" w:w="2880"/>
          </w:tcPr>
          <w:p>
            <w:r>
              <w:t>279</w:t>
            </w:r>
          </w:p>
        </w:tc>
        <w:tc>
          <w:tcPr>
            <w:tcW w:type="dxa" w:w="2880"/>
          </w:tcPr>
          <w:p>
            <w:r>
              <w:t>공격을 놓침</w:t>
            </w:r>
          </w:p>
        </w:tc>
      </w:tr>
    </w:tbl>
    <w:p>
      <w:pPr>
        <w:pStyle w:val="Heading2"/>
      </w:pPr>
      <w:r>
        <w:t>8-5. 특성 중요도 Top 4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순위</w:t>
            </w:r>
          </w:p>
        </w:tc>
        <w:tc>
          <w:tcPr>
            <w:tcW w:type="dxa" w:w="2880"/>
          </w:tcPr>
          <w:p>
            <w:r>
              <w:t>특성</w:t>
            </w:r>
          </w:p>
        </w:tc>
        <w:tc>
          <w:tcPr>
            <w:tcW w:type="dxa" w:w="2880"/>
          </w:tcPr>
          <w:p>
            <w:r>
              <w:t>중요도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Packet Length</w:t>
            </w:r>
          </w:p>
        </w:tc>
        <w:tc>
          <w:tcPr>
            <w:tcW w:type="dxa" w:w="2880"/>
          </w:tcPr>
          <w:p>
            <w:r>
              <w:t>0.5427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Highest Layer</w:t>
            </w:r>
          </w:p>
        </w:tc>
        <w:tc>
          <w:tcPr>
            <w:tcW w:type="dxa" w:w="2880"/>
          </w:tcPr>
          <w:p>
            <w:r>
              <w:t>0.3065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Packets/Time</w:t>
            </w:r>
          </w:p>
        </w:tc>
        <w:tc>
          <w:tcPr>
            <w:tcW w:type="dxa" w:w="2880"/>
          </w:tcPr>
          <w:p>
            <w:r>
              <w:t>0.1011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Transport Layer</w:t>
            </w:r>
          </w:p>
        </w:tc>
        <w:tc>
          <w:tcPr>
            <w:tcW w:type="dxa" w:w="2880"/>
          </w:tcPr>
          <w:p>
            <w:r>
              <w:t>0.0497</w:t>
            </w:r>
          </w:p>
        </w:tc>
      </w:tr>
    </w:tbl>
    <w:p>
      <w:pPr>
        <w:pStyle w:val="Heading2"/>
      </w:pPr>
      <w:r>
        <w:t>8-6. 확인 방법</w:t>
      </w:r>
    </w:p>
    <w:p>
      <w:r>
        <w:t>python main.py 실행 후 result/ 폴더에서 metrics.txt(지표), confusion_matrix.png(혼동행렬), feature_importance.png(특성 중요도), model_comparison.csv(모델 비교), prediction.csv(예측 결과)를 확인할 수 있다.</w:t>
      </w:r>
    </w:p>
    <w:p>
      <w:pPr>
        <w:pStyle w:val="Heading1"/>
      </w:pPr>
      <w:r>
        <w:t>9. 기타 사항</w:t>
      </w:r>
    </w:p>
    <w:p>
      <w:pPr>
        <w:pStyle w:val="ListBullet"/>
      </w:pPr>
      <w:r>
        <w:t>하이퍼파라미터 튜닝(정규 48조합 + 극단 80조합, 총 128조합) 결과 기본값 대비 F1 차이는 0.0001 수준으로, 기본 설정이 이미 최적에 수렴했음을 검증하였다.</w:t>
      </w:r>
    </w:p>
    <w:p>
      <w:pPr>
        <w:pStyle w:val="ListBullet"/>
      </w:pPr>
      <w:r>
        <w:t>모든 결과는 random_state=42 고정으로 동일 환경에서 재현 가능하다.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