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19A8C" w14:textId="7CF2B3DD" w:rsidR="00CD6F5B" w:rsidRPr="00CD6F5B" w:rsidRDefault="00CD6F5B" w:rsidP="00CD6F5B">
      <w:pPr>
        <w:rPr>
          <w:b/>
          <w:bCs/>
        </w:rPr>
      </w:pPr>
      <w:r w:rsidRPr="00CD6F5B">
        <w:rPr>
          <w:b/>
          <w:bCs/>
        </w:rPr>
        <w:t>[문서 번호: SRS</w:t>
      </w:r>
      <w:r w:rsidR="0095501A">
        <w:rPr>
          <w:rFonts w:hint="eastAsia"/>
          <w:b/>
          <w:bCs/>
        </w:rPr>
        <w:t>37</w:t>
      </w:r>
      <w:r w:rsidRPr="00CD6F5B">
        <w:rPr>
          <w:b/>
          <w:bCs/>
        </w:rPr>
        <w:t>-AV-001]</w:t>
      </w:r>
    </w:p>
    <w:p w14:paraId="0DE2B7B7" w14:textId="77777777" w:rsidR="00CD6F5B" w:rsidRPr="00CD6F5B" w:rsidRDefault="00CD6F5B" w:rsidP="00CD6F5B">
      <w:pPr>
        <w:rPr>
          <w:b/>
          <w:bCs/>
        </w:rPr>
      </w:pPr>
      <w:r w:rsidRPr="00CD6F5B">
        <w:rPr>
          <w:b/>
          <w:bCs/>
        </w:rPr>
        <w:t>프로젝트명: 자율주행 통합 제어 시스템 (AV-ICS) 요구사항 명세서</w:t>
      </w:r>
    </w:p>
    <w:p w14:paraId="4DAEAC90" w14:textId="1AAFBFEB" w:rsidR="00CD6F5B" w:rsidRPr="00CD6F5B" w:rsidRDefault="00CD6F5B" w:rsidP="00CD6F5B">
      <w:r w:rsidRPr="00CD6F5B">
        <w:t>작성일: 2025년 1</w:t>
      </w:r>
      <w:r w:rsidR="000D5CAF">
        <w:rPr>
          <w:rFonts w:hint="eastAsia"/>
        </w:rPr>
        <w:t>1</w:t>
      </w:r>
      <w:r w:rsidRPr="00CD6F5B">
        <w:t xml:space="preserve">월 </w:t>
      </w:r>
      <w:r w:rsidR="000D5CAF">
        <w:rPr>
          <w:rFonts w:hint="eastAsia"/>
        </w:rPr>
        <w:t>24</w:t>
      </w:r>
      <w:r w:rsidRPr="00CD6F5B">
        <w:t>일</w:t>
      </w:r>
    </w:p>
    <w:p w14:paraId="411EFC49" w14:textId="77777777" w:rsidR="00CD6F5B" w:rsidRPr="00CD6F5B" w:rsidRDefault="00CD6F5B" w:rsidP="00CD6F5B">
      <w:r w:rsidRPr="00CD6F5B">
        <w:t>버전: 1.0</w:t>
      </w:r>
    </w:p>
    <w:p w14:paraId="5CC14C8B" w14:textId="70F364B3" w:rsidR="00CD6F5B" w:rsidRPr="00CD6F5B" w:rsidRDefault="00CD6F5B" w:rsidP="00CD6F5B">
      <w:r w:rsidRPr="00CD6F5B">
        <w:t xml:space="preserve">작성자: </w:t>
      </w:r>
      <w:r w:rsidR="000D5CAF">
        <w:rPr>
          <w:rFonts w:hint="eastAsia"/>
        </w:rPr>
        <w:t>Dev. 유상택</w:t>
      </w:r>
    </w:p>
    <w:p w14:paraId="7EA24A08" w14:textId="77777777" w:rsidR="00CD6F5B" w:rsidRPr="00CD6F5B" w:rsidRDefault="00000000" w:rsidP="00CD6F5B">
      <w:r>
        <w:pict w14:anchorId="56D2B504">
          <v:rect id="_x0000_i1025" style="width:0;height:1.5pt" o:hralign="center" o:hrstd="t" o:hr="t" fillcolor="#a0a0a0" stroked="f"/>
        </w:pict>
      </w:r>
    </w:p>
    <w:p w14:paraId="32FF176F" w14:textId="77777777" w:rsidR="00CD6F5B" w:rsidRPr="00CD6F5B" w:rsidRDefault="00CD6F5B" w:rsidP="00CD6F5B">
      <w:pPr>
        <w:rPr>
          <w:b/>
          <w:bCs/>
        </w:rPr>
      </w:pPr>
      <w:r w:rsidRPr="00CD6F5B">
        <w:rPr>
          <w:b/>
          <w:bCs/>
        </w:rPr>
        <w:t>1. 개요 (Introduction)</w:t>
      </w:r>
    </w:p>
    <w:p w14:paraId="7F32C0FB" w14:textId="77777777" w:rsidR="00CD6F5B" w:rsidRPr="00CD6F5B" w:rsidRDefault="00CD6F5B" w:rsidP="00CD6F5B">
      <w:pPr>
        <w:rPr>
          <w:b/>
          <w:bCs/>
        </w:rPr>
      </w:pPr>
      <w:r w:rsidRPr="00CD6F5B">
        <w:rPr>
          <w:b/>
          <w:bCs/>
        </w:rPr>
        <w:t>1.1 목적</w:t>
      </w:r>
    </w:p>
    <w:p w14:paraId="59225E35" w14:textId="77777777" w:rsidR="00CD6F5B" w:rsidRPr="00CD6F5B" w:rsidRDefault="00CD6F5B" w:rsidP="00CD6F5B">
      <w:r w:rsidRPr="00CD6F5B">
        <w:t xml:space="preserve">본 문서는 자율주행 자동차 모의 개발 프로젝트의 일환으로, </w:t>
      </w:r>
      <w:r w:rsidRPr="00CD6F5B">
        <w:rPr>
          <w:b/>
          <w:bCs/>
        </w:rPr>
        <w:t>사물인식 센서</w:t>
      </w:r>
      <w:r w:rsidRPr="00CD6F5B">
        <w:t xml:space="preserve">, </w:t>
      </w:r>
      <w:r w:rsidRPr="00CD6F5B">
        <w:rPr>
          <w:b/>
          <w:bCs/>
        </w:rPr>
        <w:t>전후방 카메라</w:t>
      </w:r>
      <w:r w:rsidRPr="00CD6F5B">
        <w:t xml:space="preserve">, </w:t>
      </w:r>
      <w:r w:rsidRPr="00CD6F5B">
        <w:rPr>
          <w:b/>
          <w:bCs/>
        </w:rPr>
        <w:t>속도 및 거리 조절 시스템</w:t>
      </w:r>
      <w:r w:rsidRPr="00CD6F5B">
        <w:t>을 유기적으로 연결하고 통합 제어하는 **메인 소프트웨어(Main Control Unit SW)**의 기능 및 비기능 요구사항을 정의하는 데 그 목적이 있다.</w:t>
      </w:r>
    </w:p>
    <w:p w14:paraId="16850F5E" w14:textId="77777777" w:rsidR="00CD6F5B" w:rsidRPr="00CD6F5B" w:rsidRDefault="00CD6F5B" w:rsidP="00CD6F5B">
      <w:pPr>
        <w:rPr>
          <w:b/>
          <w:bCs/>
        </w:rPr>
      </w:pPr>
      <w:r w:rsidRPr="00CD6F5B">
        <w:rPr>
          <w:b/>
          <w:bCs/>
        </w:rPr>
        <w:t>1.2 범위</w:t>
      </w:r>
    </w:p>
    <w:p w14:paraId="09AB4326" w14:textId="77777777" w:rsidR="00CD6F5B" w:rsidRPr="00CD6F5B" w:rsidRDefault="00CD6F5B" w:rsidP="00CD6F5B">
      <w:r w:rsidRPr="00CD6F5B">
        <w:t>본 소프트웨어는 하위 3개 모듈로부터 데이터를 수신하고, 주행 상황을 판단하여 차량의 거동(속도 가감속)을 결정하는 중앙 처리 로직을 담당한다.</w:t>
      </w:r>
    </w:p>
    <w:p w14:paraId="0A3BAC8D" w14:textId="77777777" w:rsidR="00CD6F5B" w:rsidRPr="00CD6F5B" w:rsidRDefault="00CD6F5B" w:rsidP="00CD6F5B">
      <w:pPr>
        <w:numPr>
          <w:ilvl w:val="0"/>
          <w:numId w:val="1"/>
        </w:numPr>
      </w:pPr>
      <w:r w:rsidRPr="00CD6F5B">
        <w:rPr>
          <w:b/>
          <w:bCs/>
        </w:rPr>
        <w:t>입력:</w:t>
      </w:r>
      <w:r w:rsidRPr="00CD6F5B">
        <w:t xml:space="preserve"> 사물인식 센서 데이터(좌표, 객체 종류), 전후방 카메라 영상 데이터</w:t>
      </w:r>
    </w:p>
    <w:p w14:paraId="2E5742FD" w14:textId="77777777" w:rsidR="00CD6F5B" w:rsidRPr="00CD6F5B" w:rsidRDefault="00CD6F5B" w:rsidP="00CD6F5B">
      <w:pPr>
        <w:numPr>
          <w:ilvl w:val="0"/>
          <w:numId w:val="1"/>
        </w:numPr>
      </w:pPr>
      <w:r w:rsidRPr="00CD6F5B">
        <w:rPr>
          <w:b/>
          <w:bCs/>
        </w:rPr>
        <w:t>처리:</w:t>
      </w:r>
      <w:r w:rsidRPr="00CD6F5B">
        <w:t xml:space="preserve"> 센서 퓨전(Sensor Fusion), 상황 판단(Decision Making)</w:t>
      </w:r>
    </w:p>
    <w:p w14:paraId="64B1AC5D" w14:textId="77777777" w:rsidR="00CD6F5B" w:rsidRPr="00CD6F5B" w:rsidRDefault="00CD6F5B" w:rsidP="00CD6F5B">
      <w:pPr>
        <w:numPr>
          <w:ilvl w:val="0"/>
          <w:numId w:val="1"/>
        </w:numPr>
      </w:pPr>
      <w:r w:rsidRPr="00CD6F5B">
        <w:rPr>
          <w:b/>
          <w:bCs/>
        </w:rPr>
        <w:t>출력:</w:t>
      </w:r>
      <w:r w:rsidRPr="00CD6F5B">
        <w:t xml:space="preserve"> 속도 및 차간 거리 제어 명령, 운전자 디스플레이 출력 정보</w:t>
      </w:r>
    </w:p>
    <w:p w14:paraId="0F2E5E6E" w14:textId="77777777" w:rsidR="00CD6F5B" w:rsidRPr="00CD6F5B" w:rsidRDefault="00000000" w:rsidP="00CD6F5B">
      <w:r>
        <w:pict w14:anchorId="6C7745D3">
          <v:rect id="_x0000_i1026" style="width:0;height:1.5pt" o:hralign="center" o:hrstd="t" o:hr="t" fillcolor="#a0a0a0" stroked="f"/>
        </w:pict>
      </w:r>
    </w:p>
    <w:p w14:paraId="00E951FF" w14:textId="77777777" w:rsidR="00CD6F5B" w:rsidRPr="00CD6F5B" w:rsidRDefault="00CD6F5B" w:rsidP="00CD6F5B">
      <w:pPr>
        <w:rPr>
          <w:b/>
          <w:bCs/>
        </w:rPr>
      </w:pPr>
      <w:r w:rsidRPr="00CD6F5B">
        <w:rPr>
          <w:b/>
          <w:bCs/>
        </w:rPr>
        <w:t>2. 시스템 구성 (System Architecture)</w:t>
      </w:r>
    </w:p>
    <w:p w14:paraId="11FB4150" w14:textId="77777777" w:rsidR="00CD6F5B" w:rsidRPr="00CD6F5B" w:rsidRDefault="00CD6F5B" w:rsidP="00CD6F5B">
      <w:r w:rsidRPr="00CD6F5B">
        <w:t>메인 소프트웨어는 다음과 같은 데이터 흐름을 갖는다.</w:t>
      </w:r>
    </w:p>
    <w:p w14:paraId="6F054AD7" w14:textId="77777777" w:rsidR="00CD6F5B" w:rsidRPr="00CD6F5B" w:rsidRDefault="00CD6F5B" w:rsidP="00CD6F5B">
      <w:pPr>
        <w:numPr>
          <w:ilvl w:val="0"/>
          <w:numId w:val="2"/>
        </w:numPr>
      </w:pPr>
      <w:r w:rsidRPr="00CD6F5B">
        <w:rPr>
          <w:b/>
          <w:bCs/>
        </w:rPr>
        <w:t>인터페이스 계층 (Interface Layer):</w:t>
      </w:r>
      <w:r w:rsidRPr="00CD6F5B">
        <w:t xml:space="preserve"> 하드웨어(센서, 카메라, 구동계)와의 통신 담당</w:t>
      </w:r>
    </w:p>
    <w:p w14:paraId="391508F6" w14:textId="77777777" w:rsidR="00CD6F5B" w:rsidRPr="00CD6F5B" w:rsidRDefault="00CD6F5B" w:rsidP="00CD6F5B">
      <w:pPr>
        <w:numPr>
          <w:ilvl w:val="0"/>
          <w:numId w:val="2"/>
        </w:numPr>
      </w:pPr>
      <w:r w:rsidRPr="00CD6F5B">
        <w:rPr>
          <w:b/>
          <w:bCs/>
        </w:rPr>
        <w:t>미들웨어 계층 (Middleware Layer):</w:t>
      </w:r>
      <w:r w:rsidRPr="00CD6F5B">
        <w:t xml:space="preserve"> 데이터 파싱, 동기화(Synchronization)</w:t>
      </w:r>
    </w:p>
    <w:p w14:paraId="7705A858" w14:textId="77777777" w:rsidR="00CD6F5B" w:rsidRPr="00CD6F5B" w:rsidRDefault="00CD6F5B" w:rsidP="00CD6F5B">
      <w:pPr>
        <w:numPr>
          <w:ilvl w:val="0"/>
          <w:numId w:val="2"/>
        </w:numPr>
      </w:pPr>
      <w:r w:rsidRPr="00CD6F5B">
        <w:rPr>
          <w:b/>
          <w:bCs/>
        </w:rPr>
        <w:t>애플리케이션 계층 (Application Layer):</w:t>
      </w:r>
      <w:r w:rsidRPr="00CD6F5B">
        <w:t xml:space="preserve"> 주행 판단 및 제어 명령 생성</w:t>
      </w:r>
    </w:p>
    <w:p w14:paraId="2F183626" w14:textId="77777777" w:rsidR="00CD6F5B" w:rsidRPr="00CD6F5B" w:rsidRDefault="00000000" w:rsidP="00CD6F5B">
      <w:r>
        <w:pict w14:anchorId="36BE94A8">
          <v:rect id="_x0000_i1027" style="width:0;height:1.5pt" o:hralign="center" o:hrstd="t" o:hr="t" fillcolor="#a0a0a0" stroked="f"/>
        </w:pict>
      </w:r>
    </w:p>
    <w:p w14:paraId="4EE22526" w14:textId="77777777" w:rsidR="00CD6F5B" w:rsidRPr="00CD6F5B" w:rsidRDefault="00CD6F5B" w:rsidP="00CD6F5B">
      <w:pPr>
        <w:rPr>
          <w:b/>
          <w:bCs/>
        </w:rPr>
      </w:pPr>
      <w:r w:rsidRPr="00CD6F5B">
        <w:rPr>
          <w:b/>
          <w:bCs/>
        </w:rPr>
        <w:t>3. 기능 요구사항 (Functional Requirements)</w:t>
      </w:r>
    </w:p>
    <w:p w14:paraId="54B7F85F" w14:textId="77777777" w:rsidR="00CD6F5B" w:rsidRPr="00CD6F5B" w:rsidRDefault="00CD6F5B" w:rsidP="00CD6F5B">
      <w:pPr>
        <w:rPr>
          <w:b/>
          <w:bCs/>
        </w:rPr>
      </w:pPr>
      <w:r w:rsidRPr="00CD6F5B">
        <w:rPr>
          <w:b/>
          <w:bCs/>
        </w:rPr>
        <w:t>3.1 사물인식 센서 인터페이스 (Object Detection Interface)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081"/>
        <w:gridCol w:w="2238"/>
        <w:gridCol w:w="5571"/>
      </w:tblGrid>
      <w:tr w:rsidR="00CD6F5B" w:rsidRPr="00CD6F5B" w14:paraId="3680005F" w14:textId="77777777" w:rsidTr="00CD6F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dxa"/>
            <w:hideMark/>
          </w:tcPr>
          <w:p w14:paraId="30C03EFC" w14:textId="77777777" w:rsidR="00CD6F5B" w:rsidRPr="00CD6F5B" w:rsidRDefault="00CD6F5B" w:rsidP="00CD6F5B">
            <w:pPr>
              <w:spacing w:after="160"/>
              <w:jc w:val="center"/>
            </w:pPr>
            <w:r w:rsidRPr="00CD6F5B">
              <w:lastRenderedPageBreak/>
              <w:t>ID</w:t>
            </w:r>
          </w:p>
        </w:tc>
        <w:tc>
          <w:tcPr>
            <w:tcW w:w="2238" w:type="dxa"/>
            <w:hideMark/>
          </w:tcPr>
          <w:p w14:paraId="5A3D27A8" w14:textId="77777777" w:rsidR="00CD6F5B" w:rsidRPr="00CD6F5B" w:rsidRDefault="00CD6F5B" w:rsidP="00CD6F5B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요구사항 명</w:t>
            </w:r>
          </w:p>
        </w:tc>
        <w:tc>
          <w:tcPr>
            <w:tcW w:w="5571" w:type="dxa"/>
            <w:hideMark/>
          </w:tcPr>
          <w:p w14:paraId="77273743" w14:textId="77777777" w:rsidR="00CD6F5B" w:rsidRPr="00CD6F5B" w:rsidRDefault="00CD6F5B" w:rsidP="00CD6F5B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상세 설명</w:t>
            </w:r>
          </w:p>
        </w:tc>
      </w:tr>
      <w:tr w:rsidR="00CD6F5B" w:rsidRPr="00CD6F5B" w14:paraId="5D32561F" w14:textId="77777777" w:rsidTr="00CD6F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dxa"/>
            <w:hideMark/>
          </w:tcPr>
          <w:p w14:paraId="679B203D" w14:textId="77777777" w:rsidR="00CD6F5B" w:rsidRPr="00CD6F5B" w:rsidRDefault="00CD6F5B" w:rsidP="00CD6F5B">
            <w:pPr>
              <w:spacing w:after="160"/>
              <w:jc w:val="center"/>
            </w:pPr>
            <w:r w:rsidRPr="00CD6F5B">
              <w:t>FR-01</w:t>
            </w:r>
          </w:p>
        </w:tc>
        <w:tc>
          <w:tcPr>
            <w:tcW w:w="2238" w:type="dxa"/>
            <w:hideMark/>
          </w:tcPr>
          <w:p w14:paraId="4530BB4C" w14:textId="77777777" w:rsidR="00CD6F5B" w:rsidRPr="00CD6F5B" w:rsidRDefault="00CD6F5B" w:rsidP="00CD6F5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센서 데이터 수신</w:t>
            </w:r>
          </w:p>
        </w:tc>
        <w:tc>
          <w:tcPr>
            <w:tcW w:w="5571" w:type="dxa"/>
            <w:hideMark/>
          </w:tcPr>
          <w:p w14:paraId="798E251A" w14:textId="77777777" w:rsidR="00CD6F5B" w:rsidRPr="00CD6F5B" w:rsidRDefault="00CD6F5B" w:rsidP="00CD6F5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LiDAR/Radar 등 사물인식 센서로부터 Raw Data 또는 Object List를 10ms 주기로 수신해야 한다.</w:t>
            </w:r>
          </w:p>
        </w:tc>
      </w:tr>
      <w:tr w:rsidR="00CD6F5B" w:rsidRPr="00CD6F5B" w14:paraId="00A9B262" w14:textId="77777777" w:rsidTr="00CD6F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dxa"/>
            <w:hideMark/>
          </w:tcPr>
          <w:p w14:paraId="6F1ED0E1" w14:textId="77777777" w:rsidR="00CD6F5B" w:rsidRPr="00CD6F5B" w:rsidRDefault="00CD6F5B" w:rsidP="00CD6F5B">
            <w:pPr>
              <w:spacing w:after="160"/>
              <w:jc w:val="center"/>
            </w:pPr>
            <w:r w:rsidRPr="00CD6F5B">
              <w:t>FR-02</w:t>
            </w:r>
          </w:p>
        </w:tc>
        <w:tc>
          <w:tcPr>
            <w:tcW w:w="2238" w:type="dxa"/>
            <w:hideMark/>
          </w:tcPr>
          <w:p w14:paraId="0C403DFB" w14:textId="77777777" w:rsidR="00CD6F5B" w:rsidRPr="00CD6F5B" w:rsidRDefault="00CD6F5B" w:rsidP="00CD6F5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객체 분류 처리</w:t>
            </w:r>
          </w:p>
        </w:tc>
        <w:tc>
          <w:tcPr>
            <w:tcW w:w="5571" w:type="dxa"/>
            <w:hideMark/>
          </w:tcPr>
          <w:p w14:paraId="17966B93" w14:textId="77777777" w:rsidR="00CD6F5B" w:rsidRPr="00CD6F5B" w:rsidRDefault="00CD6F5B" w:rsidP="00CD6F5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 xml:space="preserve">수신된 데이터에서 보행자, 차량, 장애물을 구분하는 식별 코드를 </w:t>
            </w:r>
            <w:proofErr w:type="spellStart"/>
            <w:r w:rsidRPr="00CD6F5B">
              <w:t>파싱해야</w:t>
            </w:r>
            <w:proofErr w:type="spellEnd"/>
            <w:r w:rsidRPr="00CD6F5B">
              <w:t xml:space="preserve"> 한다.</w:t>
            </w:r>
          </w:p>
        </w:tc>
      </w:tr>
      <w:tr w:rsidR="00CD6F5B" w:rsidRPr="00CD6F5B" w14:paraId="2580CC34" w14:textId="77777777" w:rsidTr="00CD6F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dxa"/>
            <w:hideMark/>
          </w:tcPr>
          <w:p w14:paraId="092D1420" w14:textId="77777777" w:rsidR="00CD6F5B" w:rsidRPr="00CD6F5B" w:rsidRDefault="00CD6F5B" w:rsidP="00CD6F5B">
            <w:pPr>
              <w:spacing w:after="160"/>
              <w:jc w:val="center"/>
            </w:pPr>
            <w:r w:rsidRPr="00CD6F5B">
              <w:t>FR-03</w:t>
            </w:r>
          </w:p>
        </w:tc>
        <w:tc>
          <w:tcPr>
            <w:tcW w:w="2238" w:type="dxa"/>
            <w:hideMark/>
          </w:tcPr>
          <w:p w14:paraId="2169BDC9" w14:textId="77777777" w:rsidR="00CD6F5B" w:rsidRPr="00CD6F5B" w:rsidRDefault="00CD6F5B" w:rsidP="00CD6F5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상대 위치 산출</w:t>
            </w:r>
          </w:p>
        </w:tc>
        <w:tc>
          <w:tcPr>
            <w:tcW w:w="5571" w:type="dxa"/>
            <w:hideMark/>
          </w:tcPr>
          <w:p w14:paraId="70A282CC" w14:textId="77777777" w:rsidR="00CD6F5B" w:rsidRPr="00CD6F5B" w:rsidRDefault="00CD6F5B" w:rsidP="00CD6F5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자차(Ego-Vehicle) 기준으로 장애물의 상대 거리(Distance)와 각도(Angle)를 좌표계로 변환해야 한다.</w:t>
            </w:r>
          </w:p>
        </w:tc>
      </w:tr>
    </w:tbl>
    <w:p w14:paraId="4F85EBC8" w14:textId="77777777" w:rsidR="00CD6F5B" w:rsidRDefault="00CD6F5B" w:rsidP="00CD6F5B">
      <w:pPr>
        <w:rPr>
          <w:b/>
          <w:bCs/>
        </w:rPr>
      </w:pPr>
    </w:p>
    <w:p w14:paraId="59269AF7" w14:textId="1B7E18B1" w:rsidR="00CD6F5B" w:rsidRPr="00CD6F5B" w:rsidRDefault="00CD6F5B" w:rsidP="00CD6F5B">
      <w:pPr>
        <w:rPr>
          <w:b/>
          <w:bCs/>
        </w:rPr>
      </w:pPr>
      <w:r w:rsidRPr="00CD6F5B">
        <w:rPr>
          <w:b/>
          <w:bCs/>
        </w:rPr>
        <w:t>3.2 전후방 카메라 통합 인터페이스 (Camera Integration Interface)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081"/>
        <w:gridCol w:w="2238"/>
        <w:gridCol w:w="5571"/>
      </w:tblGrid>
      <w:tr w:rsidR="00CD6F5B" w:rsidRPr="00CD6F5B" w14:paraId="70BAE264" w14:textId="77777777" w:rsidTr="00CD6F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dxa"/>
            <w:hideMark/>
          </w:tcPr>
          <w:p w14:paraId="3913D8C9" w14:textId="77777777" w:rsidR="00CD6F5B" w:rsidRPr="00CD6F5B" w:rsidRDefault="00CD6F5B" w:rsidP="00CD6F5B">
            <w:pPr>
              <w:spacing w:after="160"/>
              <w:jc w:val="center"/>
            </w:pPr>
            <w:r w:rsidRPr="00CD6F5B">
              <w:t>ID</w:t>
            </w:r>
          </w:p>
        </w:tc>
        <w:tc>
          <w:tcPr>
            <w:tcW w:w="2238" w:type="dxa"/>
            <w:hideMark/>
          </w:tcPr>
          <w:p w14:paraId="497075CE" w14:textId="77777777" w:rsidR="00CD6F5B" w:rsidRPr="00CD6F5B" w:rsidRDefault="00CD6F5B" w:rsidP="00CD6F5B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요구사항 명</w:t>
            </w:r>
          </w:p>
        </w:tc>
        <w:tc>
          <w:tcPr>
            <w:tcW w:w="5571" w:type="dxa"/>
            <w:hideMark/>
          </w:tcPr>
          <w:p w14:paraId="7A64310E" w14:textId="77777777" w:rsidR="00CD6F5B" w:rsidRPr="00CD6F5B" w:rsidRDefault="00CD6F5B" w:rsidP="00CD6F5B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상세 설명</w:t>
            </w:r>
          </w:p>
        </w:tc>
      </w:tr>
      <w:tr w:rsidR="00CD6F5B" w:rsidRPr="00CD6F5B" w14:paraId="52B91204" w14:textId="77777777" w:rsidTr="00CD6F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dxa"/>
            <w:hideMark/>
          </w:tcPr>
          <w:p w14:paraId="4C8BFD5B" w14:textId="77777777" w:rsidR="00CD6F5B" w:rsidRPr="00CD6F5B" w:rsidRDefault="00CD6F5B" w:rsidP="00CD6F5B">
            <w:pPr>
              <w:spacing w:after="160"/>
              <w:jc w:val="center"/>
            </w:pPr>
            <w:r w:rsidRPr="00CD6F5B">
              <w:t>FR-04</w:t>
            </w:r>
          </w:p>
        </w:tc>
        <w:tc>
          <w:tcPr>
            <w:tcW w:w="2238" w:type="dxa"/>
            <w:hideMark/>
          </w:tcPr>
          <w:p w14:paraId="31835C9C" w14:textId="77777777" w:rsidR="00CD6F5B" w:rsidRPr="00CD6F5B" w:rsidRDefault="00CD6F5B" w:rsidP="00CD6F5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듀얼 채널 영상 수신</w:t>
            </w:r>
          </w:p>
        </w:tc>
        <w:tc>
          <w:tcPr>
            <w:tcW w:w="5571" w:type="dxa"/>
            <w:hideMark/>
          </w:tcPr>
          <w:p w14:paraId="17848A44" w14:textId="77777777" w:rsidR="00CD6F5B" w:rsidRPr="00CD6F5B" w:rsidRDefault="00CD6F5B" w:rsidP="00CD6F5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전방 및 후방 카메라의 영상 스트림을 동시에 수신하여 버퍼링 끊김 없이 처리해야 한다.</w:t>
            </w:r>
          </w:p>
        </w:tc>
      </w:tr>
      <w:tr w:rsidR="00CD6F5B" w:rsidRPr="00CD6F5B" w14:paraId="5EE3C8B4" w14:textId="77777777" w:rsidTr="00CD6F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dxa"/>
            <w:hideMark/>
          </w:tcPr>
          <w:p w14:paraId="20F50FF4" w14:textId="77777777" w:rsidR="00CD6F5B" w:rsidRPr="00CD6F5B" w:rsidRDefault="00CD6F5B" w:rsidP="00CD6F5B">
            <w:pPr>
              <w:spacing w:after="160"/>
              <w:jc w:val="center"/>
            </w:pPr>
            <w:r w:rsidRPr="00CD6F5B">
              <w:t>FR-05</w:t>
            </w:r>
          </w:p>
        </w:tc>
        <w:tc>
          <w:tcPr>
            <w:tcW w:w="2238" w:type="dxa"/>
            <w:hideMark/>
          </w:tcPr>
          <w:p w14:paraId="7471B7B7" w14:textId="77777777" w:rsidR="00CD6F5B" w:rsidRPr="00CD6F5B" w:rsidRDefault="00CD6F5B" w:rsidP="00CD6F5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타임스탬프 동기화</w:t>
            </w:r>
          </w:p>
        </w:tc>
        <w:tc>
          <w:tcPr>
            <w:tcW w:w="5571" w:type="dxa"/>
            <w:hideMark/>
          </w:tcPr>
          <w:p w14:paraId="49A1CA89" w14:textId="77777777" w:rsidR="00CD6F5B" w:rsidRPr="00CD6F5B" w:rsidRDefault="00CD6F5B" w:rsidP="00CD6F5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카메라 영상 프레임과 사물인식 센서 데이터의 수신 시간을 동기화(Sync)하여 데이터 불일치를 방지해야 한다.</w:t>
            </w:r>
          </w:p>
        </w:tc>
      </w:tr>
      <w:tr w:rsidR="00CD6F5B" w:rsidRPr="00CD6F5B" w14:paraId="6033FA26" w14:textId="77777777" w:rsidTr="00CD6F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dxa"/>
            <w:hideMark/>
          </w:tcPr>
          <w:p w14:paraId="6397808C" w14:textId="77777777" w:rsidR="00CD6F5B" w:rsidRPr="00CD6F5B" w:rsidRDefault="00CD6F5B" w:rsidP="00CD6F5B">
            <w:pPr>
              <w:spacing w:after="160"/>
              <w:jc w:val="center"/>
            </w:pPr>
            <w:r w:rsidRPr="00CD6F5B">
              <w:t>FR-06</w:t>
            </w:r>
          </w:p>
        </w:tc>
        <w:tc>
          <w:tcPr>
            <w:tcW w:w="2238" w:type="dxa"/>
            <w:hideMark/>
          </w:tcPr>
          <w:p w14:paraId="462B6EEC" w14:textId="77777777" w:rsidR="00CD6F5B" w:rsidRPr="00CD6F5B" w:rsidRDefault="00CD6F5B" w:rsidP="00CD6F5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ROI 설정</w:t>
            </w:r>
          </w:p>
        </w:tc>
        <w:tc>
          <w:tcPr>
            <w:tcW w:w="5571" w:type="dxa"/>
            <w:hideMark/>
          </w:tcPr>
          <w:p w14:paraId="0B4B3B70" w14:textId="77777777" w:rsidR="00CD6F5B" w:rsidRPr="00CD6F5B" w:rsidRDefault="00CD6F5B" w:rsidP="00CD6F5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주행 모드(전진/후진)에 따라 전방 또는 후방 영상의 관심 영역(ROI)을 메인 처리 프로세스에 우선 할당해야 한다.</w:t>
            </w:r>
          </w:p>
        </w:tc>
      </w:tr>
    </w:tbl>
    <w:p w14:paraId="79F735DD" w14:textId="77777777" w:rsidR="00CD6F5B" w:rsidRDefault="00CD6F5B" w:rsidP="00CD6F5B">
      <w:pPr>
        <w:rPr>
          <w:b/>
          <w:bCs/>
        </w:rPr>
      </w:pPr>
    </w:p>
    <w:p w14:paraId="45106211" w14:textId="5FB33B4F" w:rsidR="00CD6F5B" w:rsidRPr="00CD6F5B" w:rsidRDefault="00CD6F5B" w:rsidP="00CD6F5B">
      <w:pPr>
        <w:rPr>
          <w:b/>
          <w:bCs/>
        </w:rPr>
      </w:pPr>
      <w:r w:rsidRPr="00CD6F5B">
        <w:rPr>
          <w:b/>
          <w:bCs/>
        </w:rPr>
        <w:t>3.3 속도 및 거리 조절 시스템 (Adaptive Cruise Control System)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081"/>
        <w:gridCol w:w="2238"/>
        <w:gridCol w:w="5571"/>
      </w:tblGrid>
      <w:tr w:rsidR="00CD6F5B" w:rsidRPr="00CD6F5B" w14:paraId="1E8FC82E" w14:textId="77777777" w:rsidTr="00CD6F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dxa"/>
            <w:hideMark/>
          </w:tcPr>
          <w:p w14:paraId="208EECFC" w14:textId="77777777" w:rsidR="00CD6F5B" w:rsidRPr="00CD6F5B" w:rsidRDefault="00CD6F5B" w:rsidP="00CD6F5B">
            <w:pPr>
              <w:spacing w:after="160"/>
              <w:jc w:val="center"/>
            </w:pPr>
            <w:r w:rsidRPr="00CD6F5B">
              <w:t>ID</w:t>
            </w:r>
          </w:p>
        </w:tc>
        <w:tc>
          <w:tcPr>
            <w:tcW w:w="2238" w:type="dxa"/>
            <w:hideMark/>
          </w:tcPr>
          <w:p w14:paraId="26264BFA" w14:textId="77777777" w:rsidR="00CD6F5B" w:rsidRPr="00CD6F5B" w:rsidRDefault="00CD6F5B" w:rsidP="00CD6F5B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요구사항 명</w:t>
            </w:r>
          </w:p>
        </w:tc>
        <w:tc>
          <w:tcPr>
            <w:tcW w:w="5571" w:type="dxa"/>
            <w:hideMark/>
          </w:tcPr>
          <w:p w14:paraId="263D73CA" w14:textId="77777777" w:rsidR="00CD6F5B" w:rsidRPr="00CD6F5B" w:rsidRDefault="00CD6F5B" w:rsidP="00CD6F5B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상세 설명</w:t>
            </w:r>
          </w:p>
        </w:tc>
      </w:tr>
      <w:tr w:rsidR="00CD6F5B" w:rsidRPr="00CD6F5B" w14:paraId="531ED744" w14:textId="77777777" w:rsidTr="00CD6F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dxa"/>
            <w:hideMark/>
          </w:tcPr>
          <w:p w14:paraId="0CFF3E3E" w14:textId="77777777" w:rsidR="00CD6F5B" w:rsidRPr="00CD6F5B" w:rsidRDefault="00CD6F5B" w:rsidP="00CD6F5B">
            <w:pPr>
              <w:spacing w:after="160"/>
              <w:jc w:val="center"/>
            </w:pPr>
            <w:r w:rsidRPr="00CD6F5B">
              <w:t>FR-07</w:t>
            </w:r>
          </w:p>
        </w:tc>
        <w:tc>
          <w:tcPr>
            <w:tcW w:w="2238" w:type="dxa"/>
            <w:hideMark/>
          </w:tcPr>
          <w:p w14:paraId="37038679" w14:textId="77777777" w:rsidR="00CD6F5B" w:rsidRPr="00CD6F5B" w:rsidRDefault="00CD6F5B" w:rsidP="00CD6F5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목표 속도 산출</w:t>
            </w:r>
          </w:p>
        </w:tc>
        <w:tc>
          <w:tcPr>
            <w:tcW w:w="5571" w:type="dxa"/>
            <w:hideMark/>
          </w:tcPr>
          <w:p w14:paraId="1D4AA168" w14:textId="77777777" w:rsidR="00CD6F5B" w:rsidRPr="00CD6F5B" w:rsidRDefault="00CD6F5B" w:rsidP="00CD6F5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사용자가 설정한 제한 속도와 전방 장애물과의 거리를 기반으로 적정 목표 속도를 실시간 계산해야 한다.</w:t>
            </w:r>
          </w:p>
        </w:tc>
      </w:tr>
      <w:tr w:rsidR="00CD6F5B" w:rsidRPr="00CD6F5B" w14:paraId="5817B157" w14:textId="77777777" w:rsidTr="00CD6F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dxa"/>
            <w:hideMark/>
          </w:tcPr>
          <w:p w14:paraId="6135264A" w14:textId="77777777" w:rsidR="00CD6F5B" w:rsidRPr="00CD6F5B" w:rsidRDefault="00CD6F5B" w:rsidP="00CD6F5B">
            <w:pPr>
              <w:spacing w:after="160"/>
              <w:jc w:val="center"/>
            </w:pPr>
            <w:r w:rsidRPr="00CD6F5B">
              <w:t>FR-08</w:t>
            </w:r>
          </w:p>
        </w:tc>
        <w:tc>
          <w:tcPr>
            <w:tcW w:w="2238" w:type="dxa"/>
            <w:hideMark/>
          </w:tcPr>
          <w:p w14:paraId="4F0AD5E0" w14:textId="77777777" w:rsidR="00CD6F5B" w:rsidRPr="00CD6F5B" w:rsidRDefault="00CD6F5B" w:rsidP="00CD6F5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안전 거리 유지</w:t>
            </w:r>
          </w:p>
        </w:tc>
        <w:tc>
          <w:tcPr>
            <w:tcW w:w="5571" w:type="dxa"/>
            <w:hideMark/>
          </w:tcPr>
          <w:p w14:paraId="6DBBC8EA" w14:textId="77777777" w:rsidR="00CD6F5B" w:rsidRPr="00CD6F5B" w:rsidRDefault="00CD6F5B" w:rsidP="00CD6F5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전방 차량과의 거리가 설정된 '안전 거리(Safety Margin)' 이하로 좁혀질 경우, 즉시 감속 명령을 생성해야 한다.</w:t>
            </w:r>
          </w:p>
        </w:tc>
      </w:tr>
      <w:tr w:rsidR="00CD6F5B" w:rsidRPr="00CD6F5B" w14:paraId="37978872" w14:textId="77777777" w:rsidTr="00CD6F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dxa"/>
            <w:hideMark/>
          </w:tcPr>
          <w:p w14:paraId="1FFB4C05" w14:textId="77777777" w:rsidR="00CD6F5B" w:rsidRPr="00CD6F5B" w:rsidRDefault="00CD6F5B" w:rsidP="00CD6F5B">
            <w:pPr>
              <w:spacing w:after="160"/>
              <w:jc w:val="center"/>
            </w:pPr>
            <w:r w:rsidRPr="00CD6F5B">
              <w:t>FR-09</w:t>
            </w:r>
          </w:p>
        </w:tc>
        <w:tc>
          <w:tcPr>
            <w:tcW w:w="2238" w:type="dxa"/>
            <w:hideMark/>
          </w:tcPr>
          <w:p w14:paraId="06A0277F" w14:textId="77777777" w:rsidR="00CD6F5B" w:rsidRPr="00CD6F5B" w:rsidRDefault="00CD6F5B" w:rsidP="00CD6F5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가감속 프로파일</w:t>
            </w:r>
          </w:p>
        </w:tc>
        <w:tc>
          <w:tcPr>
            <w:tcW w:w="5571" w:type="dxa"/>
            <w:hideMark/>
          </w:tcPr>
          <w:p w14:paraId="4917F825" w14:textId="77777777" w:rsidR="00CD6F5B" w:rsidRPr="00CD6F5B" w:rsidRDefault="00CD6F5B" w:rsidP="00CD6F5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 xml:space="preserve">급격한 가감속을 방지하기 위해 가속도(Jerk) 제한을 </w:t>
            </w:r>
            <w:r w:rsidRPr="00CD6F5B">
              <w:lastRenderedPageBreak/>
              <w:t>둔 부드러운 속도 제어 곡선을 생성해야 한다.</w:t>
            </w:r>
          </w:p>
        </w:tc>
      </w:tr>
    </w:tbl>
    <w:p w14:paraId="04D75E25" w14:textId="77777777" w:rsidR="00CD6F5B" w:rsidRDefault="00CD6F5B" w:rsidP="00CD6F5B">
      <w:pPr>
        <w:rPr>
          <w:b/>
          <w:bCs/>
        </w:rPr>
      </w:pPr>
    </w:p>
    <w:p w14:paraId="4B5A518F" w14:textId="6EFD41EF" w:rsidR="00CD6F5B" w:rsidRPr="00CD6F5B" w:rsidRDefault="00CD6F5B" w:rsidP="00CD6F5B">
      <w:pPr>
        <w:rPr>
          <w:b/>
          <w:bCs/>
        </w:rPr>
      </w:pPr>
      <w:r w:rsidRPr="00CD6F5B">
        <w:rPr>
          <w:b/>
          <w:bCs/>
        </w:rPr>
        <w:t>3.4 통합 판단 로직 (Main Decision Logic)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081"/>
        <w:gridCol w:w="2238"/>
        <w:gridCol w:w="5571"/>
      </w:tblGrid>
      <w:tr w:rsidR="00CD6F5B" w:rsidRPr="00CD6F5B" w14:paraId="2710C1B9" w14:textId="77777777" w:rsidTr="00CD6F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dxa"/>
            <w:hideMark/>
          </w:tcPr>
          <w:p w14:paraId="62F7B41D" w14:textId="77777777" w:rsidR="00CD6F5B" w:rsidRPr="00CD6F5B" w:rsidRDefault="00CD6F5B" w:rsidP="00CD6F5B">
            <w:pPr>
              <w:spacing w:after="160"/>
              <w:jc w:val="center"/>
            </w:pPr>
            <w:r w:rsidRPr="00CD6F5B">
              <w:t>ID</w:t>
            </w:r>
          </w:p>
        </w:tc>
        <w:tc>
          <w:tcPr>
            <w:tcW w:w="2238" w:type="dxa"/>
            <w:hideMark/>
          </w:tcPr>
          <w:p w14:paraId="53C59C38" w14:textId="77777777" w:rsidR="00CD6F5B" w:rsidRPr="00CD6F5B" w:rsidRDefault="00CD6F5B" w:rsidP="00CD6F5B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요구사항 명</w:t>
            </w:r>
          </w:p>
        </w:tc>
        <w:tc>
          <w:tcPr>
            <w:tcW w:w="5571" w:type="dxa"/>
            <w:hideMark/>
          </w:tcPr>
          <w:p w14:paraId="5F06E875" w14:textId="77777777" w:rsidR="00CD6F5B" w:rsidRPr="00CD6F5B" w:rsidRDefault="00CD6F5B" w:rsidP="00CD6F5B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상세 설명</w:t>
            </w:r>
          </w:p>
        </w:tc>
      </w:tr>
      <w:tr w:rsidR="00CD6F5B" w:rsidRPr="00CD6F5B" w14:paraId="047F43AC" w14:textId="77777777" w:rsidTr="00CD6F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dxa"/>
            <w:hideMark/>
          </w:tcPr>
          <w:p w14:paraId="48E49B4A" w14:textId="77777777" w:rsidR="00CD6F5B" w:rsidRPr="00CD6F5B" w:rsidRDefault="00CD6F5B" w:rsidP="00CD6F5B">
            <w:pPr>
              <w:spacing w:after="160"/>
              <w:jc w:val="center"/>
            </w:pPr>
            <w:r w:rsidRPr="00CD6F5B">
              <w:t>FR-10</w:t>
            </w:r>
          </w:p>
        </w:tc>
        <w:tc>
          <w:tcPr>
            <w:tcW w:w="2238" w:type="dxa"/>
            <w:hideMark/>
          </w:tcPr>
          <w:p w14:paraId="052651DC" w14:textId="77777777" w:rsidR="00CD6F5B" w:rsidRPr="00CD6F5B" w:rsidRDefault="00CD6F5B" w:rsidP="00CD6F5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비상 제동 (AEB)</w:t>
            </w:r>
          </w:p>
        </w:tc>
        <w:tc>
          <w:tcPr>
            <w:tcW w:w="5571" w:type="dxa"/>
            <w:hideMark/>
          </w:tcPr>
          <w:p w14:paraId="2A1F0E95" w14:textId="77777777" w:rsidR="00CD6F5B" w:rsidRPr="00CD6F5B" w:rsidRDefault="00CD6F5B" w:rsidP="00CD6F5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 xml:space="preserve">사물인식 센서가 충돌 임박(Time to Collision </w:t>
            </w:r>
            <w:proofErr w:type="gramStart"/>
            <w:r w:rsidRPr="00CD6F5B">
              <w:t>&lt; 1.5s</w:t>
            </w:r>
            <w:proofErr w:type="gramEnd"/>
            <w:r w:rsidRPr="00CD6F5B">
              <w:t>)을 감지하면, 모든 로직을 무시하고 최우선으로 제동 명령을 내려야 한다.</w:t>
            </w:r>
          </w:p>
        </w:tc>
      </w:tr>
      <w:tr w:rsidR="00CD6F5B" w:rsidRPr="00CD6F5B" w14:paraId="211036B1" w14:textId="77777777" w:rsidTr="00CD6F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dxa"/>
            <w:hideMark/>
          </w:tcPr>
          <w:p w14:paraId="2153D349" w14:textId="77777777" w:rsidR="00CD6F5B" w:rsidRPr="00CD6F5B" w:rsidRDefault="00CD6F5B" w:rsidP="00CD6F5B">
            <w:pPr>
              <w:spacing w:after="160"/>
              <w:jc w:val="center"/>
            </w:pPr>
            <w:r w:rsidRPr="00CD6F5B">
              <w:t>FR-11</w:t>
            </w:r>
          </w:p>
        </w:tc>
        <w:tc>
          <w:tcPr>
            <w:tcW w:w="2238" w:type="dxa"/>
            <w:hideMark/>
          </w:tcPr>
          <w:p w14:paraId="27DD5B08" w14:textId="77777777" w:rsidR="00CD6F5B" w:rsidRPr="00CD6F5B" w:rsidRDefault="00CD6F5B" w:rsidP="00CD6F5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센서-영상 융합</w:t>
            </w:r>
          </w:p>
        </w:tc>
        <w:tc>
          <w:tcPr>
            <w:tcW w:w="5571" w:type="dxa"/>
            <w:hideMark/>
          </w:tcPr>
          <w:p w14:paraId="71FA0EA1" w14:textId="77777777" w:rsidR="00CD6F5B" w:rsidRPr="00CD6F5B" w:rsidRDefault="00CD6F5B" w:rsidP="00CD6F5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센서가 감지한 물체가 카메라 영상 내 유효 영역에 존재하는지 교차 검증(Cross-Validation)해야 한다.</w:t>
            </w:r>
          </w:p>
        </w:tc>
      </w:tr>
    </w:tbl>
    <w:p w14:paraId="060EF60D" w14:textId="77777777" w:rsidR="00CD6F5B" w:rsidRPr="00CD6F5B" w:rsidRDefault="00000000" w:rsidP="00CD6F5B">
      <w:r>
        <w:pict w14:anchorId="4859C52D">
          <v:rect id="_x0000_i1028" style="width:0;height:1.5pt" o:hralign="center" o:hrstd="t" o:hr="t" fillcolor="#a0a0a0" stroked="f"/>
        </w:pict>
      </w:r>
    </w:p>
    <w:p w14:paraId="07020AB9" w14:textId="77777777" w:rsidR="00CD6F5B" w:rsidRPr="00CD6F5B" w:rsidRDefault="00CD6F5B" w:rsidP="00CD6F5B">
      <w:pPr>
        <w:rPr>
          <w:b/>
          <w:bCs/>
        </w:rPr>
      </w:pPr>
      <w:r w:rsidRPr="00CD6F5B">
        <w:rPr>
          <w:b/>
          <w:bCs/>
        </w:rPr>
        <w:t>4. 비기능 요구사항 (Non-Functional Requirements)</w:t>
      </w:r>
    </w:p>
    <w:p w14:paraId="7461FEF2" w14:textId="77777777" w:rsidR="00CD6F5B" w:rsidRPr="00CD6F5B" w:rsidRDefault="00CD6F5B" w:rsidP="00CD6F5B">
      <w:pPr>
        <w:rPr>
          <w:b/>
          <w:bCs/>
        </w:rPr>
      </w:pPr>
      <w:r w:rsidRPr="00CD6F5B">
        <w:rPr>
          <w:b/>
          <w:bCs/>
        </w:rPr>
        <w:t>4.1 성능 (Performance)</w:t>
      </w:r>
    </w:p>
    <w:p w14:paraId="6E7E7C67" w14:textId="77777777" w:rsidR="00CD6F5B" w:rsidRPr="00CD6F5B" w:rsidRDefault="00CD6F5B" w:rsidP="00CD6F5B">
      <w:pPr>
        <w:numPr>
          <w:ilvl w:val="0"/>
          <w:numId w:val="3"/>
        </w:numPr>
      </w:pPr>
      <w:r w:rsidRPr="00CD6F5B">
        <w:rPr>
          <w:b/>
          <w:bCs/>
        </w:rPr>
        <w:t>NFR-01 (Latency):</w:t>
      </w:r>
      <w:r w:rsidRPr="00CD6F5B">
        <w:t xml:space="preserve"> 센서 데이터 수신부터 제어 명령 생성까지의 전체 지연 시간(End-to-End Latency)은 </w:t>
      </w:r>
      <w:r w:rsidRPr="00CD6F5B">
        <w:rPr>
          <w:b/>
          <w:bCs/>
        </w:rPr>
        <w:t>50ms 이내</w:t>
      </w:r>
      <w:r w:rsidRPr="00CD6F5B">
        <w:t>여야 한다.</w:t>
      </w:r>
    </w:p>
    <w:p w14:paraId="05776A3E" w14:textId="77777777" w:rsidR="00CD6F5B" w:rsidRPr="00CD6F5B" w:rsidRDefault="00CD6F5B" w:rsidP="00CD6F5B">
      <w:pPr>
        <w:numPr>
          <w:ilvl w:val="0"/>
          <w:numId w:val="3"/>
        </w:numPr>
      </w:pPr>
      <w:r w:rsidRPr="00CD6F5B">
        <w:rPr>
          <w:b/>
          <w:bCs/>
        </w:rPr>
        <w:t>NFR-02 (Throughput):</w:t>
      </w:r>
      <w:r w:rsidRPr="00CD6F5B">
        <w:t xml:space="preserve"> 카메라는 최소 30 FPS 이상의 영상 처리를 지원해야 한다.</w:t>
      </w:r>
    </w:p>
    <w:p w14:paraId="51337283" w14:textId="77777777" w:rsidR="00CD6F5B" w:rsidRPr="00CD6F5B" w:rsidRDefault="00CD6F5B" w:rsidP="00CD6F5B">
      <w:pPr>
        <w:rPr>
          <w:b/>
          <w:bCs/>
        </w:rPr>
      </w:pPr>
      <w:r w:rsidRPr="00CD6F5B">
        <w:rPr>
          <w:b/>
          <w:bCs/>
        </w:rPr>
        <w:t>4.2 안전성 및 신뢰성 (Safety &amp; Reliability)</w:t>
      </w:r>
    </w:p>
    <w:p w14:paraId="3DBCE8F3" w14:textId="77777777" w:rsidR="00CD6F5B" w:rsidRPr="00CD6F5B" w:rsidRDefault="00CD6F5B" w:rsidP="00CD6F5B">
      <w:pPr>
        <w:numPr>
          <w:ilvl w:val="0"/>
          <w:numId w:val="4"/>
        </w:numPr>
      </w:pPr>
      <w:r w:rsidRPr="00CD6F5B">
        <w:rPr>
          <w:b/>
          <w:bCs/>
        </w:rPr>
        <w:t>NFR-03 (Fail-Safe):</w:t>
      </w:r>
      <w:r w:rsidRPr="00CD6F5B">
        <w:t xml:space="preserve"> 센서나 카메라 중 하나라도 통신 두절(Timeout)이 발생할 경우, 시스템은 'Degraded Mode(기능 축소 모드)'로 진입하고 서서히 정차해야 한다.</w:t>
      </w:r>
    </w:p>
    <w:p w14:paraId="1341988F" w14:textId="77777777" w:rsidR="00CD6F5B" w:rsidRPr="00CD6F5B" w:rsidRDefault="00CD6F5B" w:rsidP="00CD6F5B">
      <w:pPr>
        <w:numPr>
          <w:ilvl w:val="0"/>
          <w:numId w:val="4"/>
        </w:numPr>
      </w:pPr>
      <w:r w:rsidRPr="00CD6F5B">
        <w:rPr>
          <w:b/>
          <w:bCs/>
        </w:rPr>
        <w:t>NFR-04 (Exception):</w:t>
      </w:r>
      <w:r w:rsidRPr="00CD6F5B">
        <w:t xml:space="preserve"> 잘못된 데이터 값(Garbage Data)이 입력되더라도 시스템이 다운되지 않고 예외 처리 후 이전 유효 값을 유지해야 한다.</w:t>
      </w:r>
    </w:p>
    <w:p w14:paraId="5686571A" w14:textId="77777777" w:rsidR="00CD6F5B" w:rsidRPr="00CD6F5B" w:rsidRDefault="00CD6F5B" w:rsidP="00CD6F5B">
      <w:pPr>
        <w:rPr>
          <w:b/>
          <w:bCs/>
        </w:rPr>
      </w:pPr>
      <w:r w:rsidRPr="00CD6F5B">
        <w:rPr>
          <w:b/>
          <w:bCs/>
        </w:rPr>
        <w:t>4.3 인터페이스 제약 (Interface Constraints)</w:t>
      </w:r>
    </w:p>
    <w:p w14:paraId="7AC86046" w14:textId="77777777" w:rsidR="00CD6F5B" w:rsidRPr="00CD6F5B" w:rsidRDefault="00CD6F5B" w:rsidP="00CD6F5B">
      <w:pPr>
        <w:numPr>
          <w:ilvl w:val="0"/>
          <w:numId w:val="5"/>
        </w:numPr>
      </w:pPr>
      <w:r w:rsidRPr="00CD6F5B">
        <w:rPr>
          <w:b/>
          <w:bCs/>
        </w:rPr>
        <w:t>NFR-05 (Protocol):</w:t>
      </w:r>
      <w:r w:rsidRPr="00CD6F5B">
        <w:t xml:space="preserve"> 차량 내부 통신은 CAN-FD 또는 Ethernet 프로토콜 규격을 준수해야 한다.</w:t>
      </w:r>
    </w:p>
    <w:p w14:paraId="742269D8" w14:textId="77777777" w:rsidR="00CD6F5B" w:rsidRPr="00CD6F5B" w:rsidRDefault="00000000" w:rsidP="00CD6F5B">
      <w:r>
        <w:pict w14:anchorId="36EE2883">
          <v:rect id="_x0000_i1029" style="width:0;height:1.5pt" o:hralign="center" o:hrstd="t" o:hr="t" fillcolor="#a0a0a0" stroked="f"/>
        </w:pict>
      </w:r>
    </w:p>
    <w:p w14:paraId="67436C97" w14:textId="77777777" w:rsidR="00CD6F5B" w:rsidRPr="00CD6F5B" w:rsidRDefault="00CD6F5B" w:rsidP="00CD6F5B">
      <w:pPr>
        <w:rPr>
          <w:b/>
          <w:bCs/>
        </w:rPr>
      </w:pPr>
      <w:r w:rsidRPr="00CD6F5B">
        <w:rPr>
          <w:b/>
          <w:bCs/>
        </w:rPr>
        <w:t>5. 데이터 인터페이스 정의 (Data Interface Definition)</w:t>
      </w:r>
    </w:p>
    <w:p w14:paraId="20A9D711" w14:textId="77777777" w:rsidR="00CD6F5B" w:rsidRPr="00CD6F5B" w:rsidRDefault="00CD6F5B" w:rsidP="00CD6F5B">
      <w:pPr>
        <w:rPr>
          <w:b/>
          <w:bCs/>
        </w:rPr>
      </w:pPr>
      <w:r w:rsidRPr="00CD6F5B">
        <w:rPr>
          <w:b/>
          <w:bCs/>
        </w:rPr>
        <w:t>5.1 입력 데이터 포맷 (예시)</w:t>
      </w:r>
    </w:p>
    <w:p w14:paraId="2EAC6478" w14:textId="77777777" w:rsidR="00CD6F5B" w:rsidRPr="00CD6F5B" w:rsidRDefault="00CD6F5B" w:rsidP="00CD6F5B">
      <w:pPr>
        <w:numPr>
          <w:ilvl w:val="0"/>
          <w:numId w:val="6"/>
        </w:numPr>
      </w:pPr>
      <w:r w:rsidRPr="00CD6F5B">
        <w:rPr>
          <w:b/>
          <w:bCs/>
        </w:rPr>
        <w:lastRenderedPageBreak/>
        <w:t>Object Data:</w:t>
      </w:r>
      <w:r w:rsidRPr="00CD6F5B">
        <w:t xml:space="preserve"> </w:t>
      </w:r>
      <w:proofErr w:type="gramStart"/>
      <w:r w:rsidRPr="00CD6F5B">
        <w:t>{ ID</w:t>
      </w:r>
      <w:proofErr w:type="gramEnd"/>
      <w:r w:rsidRPr="00CD6F5B">
        <w:t xml:space="preserve">: int, Type: </w:t>
      </w:r>
      <w:proofErr w:type="spellStart"/>
      <w:r w:rsidRPr="00CD6F5B">
        <w:t>enum</w:t>
      </w:r>
      <w:proofErr w:type="spellEnd"/>
      <w:r w:rsidRPr="00CD6F5B">
        <w:t xml:space="preserve">, </w:t>
      </w:r>
      <w:proofErr w:type="spellStart"/>
      <w:r w:rsidRPr="00CD6F5B">
        <w:t>Dist_X</w:t>
      </w:r>
      <w:proofErr w:type="spellEnd"/>
      <w:r w:rsidRPr="00CD6F5B">
        <w:t xml:space="preserve">: float, </w:t>
      </w:r>
      <w:proofErr w:type="spellStart"/>
      <w:r w:rsidRPr="00CD6F5B">
        <w:t>Dist_Y</w:t>
      </w:r>
      <w:proofErr w:type="spellEnd"/>
      <w:r w:rsidRPr="00CD6F5B">
        <w:t xml:space="preserve">: float, Velocity: </w:t>
      </w:r>
      <w:proofErr w:type="gramStart"/>
      <w:r w:rsidRPr="00CD6F5B">
        <w:t>float }</w:t>
      </w:r>
      <w:proofErr w:type="gramEnd"/>
    </w:p>
    <w:p w14:paraId="26971966" w14:textId="77777777" w:rsidR="00CD6F5B" w:rsidRPr="00CD6F5B" w:rsidRDefault="00CD6F5B" w:rsidP="00CD6F5B">
      <w:pPr>
        <w:numPr>
          <w:ilvl w:val="0"/>
          <w:numId w:val="6"/>
        </w:numPr>
      </w:pPr>
      <w:r w:rsidRPr="00CD6F5B">
        <w:rPr>
          <w:b/>
          <w:bCs/>
        </w:rPr>
        <w:t>Camera Status:</w:t>
      </w:r>
      <w:r w:rsidRPr="00CD6F5B">
        <w:t xml:space="preserve"> </w:t>
      </w:r>
      <w:proofErr w:type="gramStart"/>
      <w:r w:rsidRPr="00CD6F5B">
        <w:t>{ Cam</w:t>
      </w:r>
      <w:proofErr w:type="gramEnd"/>
      <w:r w:rsidRPr="00CD6F5B">
        <w:t xml:space="preserve">_ID: int, Status: bool, </w:t>
      </w:r>
      <w:proofErr w:type="spellStart"/>
      <w:r w:rsidRPr="00CD6F5B">
        <w:t>Frame_Rate</w:t>
      </w:r>
      <w:proofErr w:type="spellEnd"/>
      <w:r w:rsidRPr="00CD6F5B">
        <w:t xml:space="preserve">: </w:t>
      </w:r>
      <w:proofErr w:type="gramStart"/>
      <w:r w:rsidRPr="00CD6F5B">
        <w:t>int }</w:t>
      </w:r>
      <w:proofErr w:type="gramEnd"/>
    </w:p>
    <w:p w14:paraId="0DB634AD" w14:textId="77777777" w:rsidR="00CD6F5B" w:rsidRPr="00CD6F5B" w:rsidRDefault="00CD6F5B" w:rsidP="00CD6F5B">
      <w:pPr>
        <w:rPr>
          <w:b/>
          <w:bCs/>
        </w:rPr>
      </w:pPr>
      <w:r w:rsidRPr="00CD6F5B">
        <w:rPr>
          <w:b/>
          <w:bCs/>
        </w:rPr>
        <w:t>5.2 출력 데이터 포맷 (예시)</w:t>
      </w:r>
    </w:p>
    <w:p w14:paraId="220F836D" w14:textId="77777777" w:rsidR="00CD6F5B" w:rsidRPr="00CD6F5B" w:rsidRDefault="00CD6F5B" w:rsidP="00CD6F5B">
      <w:pPr>
        <w:numPr>
          <w:ilvl w:val="0"/>
          <w:numId w:val="7"/>
        </w:numPr>
      </w:pPr>
      <w:r w:rsidRPr="00CD6F5B">
        <w:rPr>
          <w:b/>
          <w:bCs/>
        </w:rPr>
        <w:t>Control Command:</w:t>
      </w:r>
      <w:r w:rsidRPr="00CD6F5B">
        <w:t xml:space="preserve"> </w:t>
      </w:r>
      <w:proofErr w:type="gramStart"/>
      <w:r w:rsidRPr="00CD6F5B">
        <w:t xml:space="preserve">{ </w:t>
      </w:r>
      <w:proofErr w:type="spellStart"/>
      <w:r w:rsidRPr="00CD6F5B">
        <w:t>Target</w:t>
      </w:r>
      <w:proofErr w:type="gramEnd"/>
      <w:r w:rsidRPr="00CD6F5B">
        <w:t>_Speed</w:t>
      </w:r>
      <w:proofErr w:type="spellEnd"/>
      <w:r w:rsidRPr="00CD6F5B">
        <w:t xml:space="preserve">: float, </w:t>
      </w:r>
      <w:proofErr w:type="spellStart"/>
      <w:r w:rsidRPr="00CD6F5B">
        <w:t>Brake_Level</w:t>
      </w:r>
      <w:proofErr w:type="spellEnd"/>
      <w:r w:rsidRPr="00CD6F5B">
        <w:t xml:space="preserve">: </w:t>
      </w:r>
      <w:proofErr w:type="gramStart"/>
      <w:r w:rsidRPr="00CD6F5B">
        <w:t>int(</w:t>
      </w:r>
      <w:proofErr w:type="gramEnd"/>
      <w:r w:rsidRPr="00CD6F5B">
        <w:t xml:space="preserve">0-100), </w:t>
      </w:r>
      <w:proofErr w:type="spellStart"/>
      <w:r w:rsidRPr="00CD6F5B">
        <w:t>Steering_Angle</w:t>
      </w:r>
      <w:proofErr w:type="spellEnd"/>
      <w:r w:rsidRPr="00CD6F5B">
        <w:t xml:space="preserve">: </w:t>
      </w:r>
      <w:proofErr w:type="gramStart"/>
      <w:r w:rsidRPr="00CD6F5B">
        <w:t>float }</w:t>
      </w:r>
      <w:proofErr w:type="gramEnd"/>
    </w:p>
    <w:p w14:paraId="4831B760" w14:textId="77777777" w:rsidR="00CD6F5B" w:rsidRPr="00CD6F5B" w:rsidRDefault="00000000" w:rsidP="00CD6F5B">
      <w:r>
        <w:pict w14:anchorId="69950945">
          <v:rect id="_x0000_i1030" style="width:0;height:1.5pt" o:hralign="center" o:hrstd="t" o:hr="t" fillcolor="#a0a0a0" stroked="f"/>
        </w:pict>
      </w:r>
    </w:p>
    <w:p w14:paraId="3654C25B" w14:textId="77777777" w:rsidR="00CD6F5B" w:rsidRPr="00CD6F5B" w:rsidRDefault="00CD6F5B" w:rsidP="00CD6F5B">
      <w:pPr>
        <w:rPr>
          <w:b/>
          <w:bCs/>
        </w:rPr>
      </w:pPr>
      <w:r w:rsidRPr="00CD6F5B">
        <w:rPr>
          <w:b/>
          <w:bCs/>
        </w:rPr>
        <w:t>6. 승인 (Approval)</w:t>
      </w:r>
    </w:p>
    <w:tbl>
      <w:tblPr>
        <w:tblStyle w:val="50"/>
        <w:tblW w:w="0" w:type="auto"/>
        <w:tblLook w:val="04A0" w:firstRow="1" w:lastRow="0" w:firstColumn="1" w:lastColumn="0" w:noHBand="0" w:noVBand="1"/>
      </w:tblPr>
      <w:tblGrid>
        <w:gridCol w:w="1932"/>
        <w:gridCol w:w="2096"/>
        <w:gridCol w:w="2096"/>
        <w:gridCol w:w="2649"/>
      </w:tblGrid>
      <w:tr w:rsidR="00CD6F5B" w:rsidRPr="00CD6F5B" w14:paraId="4D15F407" w14:textId="77777777" w:rsidTr="00CD6F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32" w:type="dxa"/>
            <w:hideMark/>
          </w:tcPr>
          <w:p w14:paraId="6CB0E6C9" w14:textId="77777777" w:rsidR="00CD6F5B" w:rsidRPr="00CD6F5B" w:rsidRDefault="00CD6F5B" w:rsidP="00CD6F5B">
            <w:pPr>
              <w:spacing w:after="160"/>
              <w:jc w:val="center"/>
            </w:pPr>
            <w:r w:rsidRPr="00CD6F5B">
              <w:rPr>
                <w:b/>
                <w:bCs/>
              </w:rPr>
              <w:t>직책</w:t>
            </w:r>
          </w:p>
        </w:tc>
        <w:tc>
          <w:tcPr>
            <w:tcW w:w="2096" w:type="dxa"/>
            <w:hideMark/>
          </w:tcPr>
          <w:p w14:paraId="5992A308" w14:textId="77777777" w:rsidR="00CD6F5B" w:rsidRPr="00CD6F5B" w:rsidRDefault="00CD6F5B" w:rsidP="00CD6F5B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rPr>
                <w:b/>
                <w:bCs/>
              </w:rPr>
              <w:t>성명</w:t>
            </w:r>
          </w:p>
        </w:tc>
        <w:tc>
          <w:tcPr>
            <w:tcW w:w="2096" w:type="dxa"/>
            <w:hideMark/>
          </w:tcPr>
          <w:p w14:paraId="6985470A" w14:textId="77777777" w:rsidR="00CD6F5B" w:rsidRPr="00CD6F5B" w:rsidRDefault="00CD6F5B" w:rsidP="00CD6F5B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rPr>
                <w:b/>
                <w:bCs/>
              </w:rPr>
              <w:t>서명</w:t>
            </w:r>
          </w:p>
        </w:tc>
        <w:tc>
          <w:tcPr>
            <w:tcW w:w="2649" w:type="dxa"/>
            <w:hideMark/>
          </w:tcPr>
          <w:p w14:paraId="3903425E" w14:textId="77777777" w:rsidR="00CD6F5B" w:rsidRPr="00CD6F5B" w:rsidRDefault="00CD6F5B" w:rsidP="00CD6F5B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rPr>
                <w:b/>
                <w:bCs/>
              </w:rPr>
              <w:t>날짜</w:t>
            </w:r>
          </w:p>
        </w:tc>
      </w:tr>
      <w:tr w:rsidR="00CD6F5B" w:rsidRPr="00CD6F5B" w14:paraId="7EF865B0" w14:textId="77777777" w:rsidTr="00CD6F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  <w:hideMark/>
          </w:tcPr>
          <w:p w14:paraId="5E3F8F40" w14:textId="77D3A1B2" w:rsidR="00CD6F5B" w:rsidRPr="00CD6F5B" w:rsidRDefault="00CD6F5B" w:rsidP="00CD6F5B">
            <w:pPr>
              <w:spacing w:after="160"/>
              <w:jc w:val="center"/>
            </w:pPr>
            <w:r>
              <w:rPr>
                <w:rFonts w:hint="eastAsia"/>
              </w:rPr>
              <w:t>PO</w:t>
            </w:r>
          </w:p>
        </w:tc>
        <w:tc>
          <w:tcPr>
            <w:tcW w:w="2096" w:type="dxa"/>
            <w:hideMark/>
          </w:tcPr>
          <w:p w14:paraId="47677ADE" w14:textId="222C5D9E" w:rsidR="00CD6F5B" w:rsidRPr="00CD6F5B" w:rsidRDefault="00CD6F5B" w:rsidP="00CD6F5B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김철하</w:t>
            </w:r>
          </w:p>
        </w:tc>
        <w:tc>
          <w:tcPr>
            <w:tcW w:w="2096" w:type="dxa"/>
            <w:hideMark/>
          </w:tcPr>
          <w:p w14:paraId="67E170B6" w14:textId="77777777" w:rsidR="00CD6F5B" w:rsidRPr="00CD6F5B" w:rsidRDefault="00CD6F5B" w:rsidP="00CD6F5B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6F5B">
              <w:t>(서명)</w:t>
            </w:r>
          </w:p>
        </w:tc>
        <w:tc>
          <w:tcPr>
            <w:tcW w:w="2649" w:type="dxa"/>
            <w:hideMark/>
          </w:tcPr>
          <w:p w14:paraId="4EADDCB2" w14:textId="7463BE2A" w:rsidR="00CD6F5B" w:rsidRPr="00CD6F5B" w:rsidRDefault="00CD6F5B" w:rsidP="00CD6F5B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6F5B">
              <w:t xml:space="preserve">2025. </w:t>
            </w:r>
            <w:r>
              <w:rPr>
                <w:rFonts w:hint="eastAsia"/>
              </w:rPr>
              <w:t>11. 24.</w:t>
            </w:r>
          </w:p>
        </w:tc>
      </w:tr>
      <w:tr w:rsidR="00CD6F5B" w:rsidRPr="00CD6F5B" w14:paraId="192051A2" w14:textId="77777777" w:rsidTr="00CD6F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  <w:hideMark/>
          </w:tcPr>
          <w:p w14:paraId="1A6206A7" w14:textId="232D1C1E" w:rsidR="00CD6F5B" w:rsidRPr="00CD6F5B" w:rsidRDefault="00CD6F5B" w:rsidP="00CD6F5B">
            <w:pPr>
              <w:spacing w:after="160"/>
              <w:jc w:val="center"/>
            </w:pPr>
            <w:r>
              <w:rPr>
                <w:rFonts w:hint="eastAsia"/>
              </w:rPr>
              <w:t>Dev</w:t>
            </w:r>
          </w:p>
        </w:tc>
        <w:tc>
          <w:tcPr>
            <w:tcW w:w="2096" w:type="dxa"/>
            <w:hideMark/>
          </w:tcPr>
          <w:p w14:paraId="3DA5F5EE" w14:textId="5E2BCAE9" w:rsidR="00CD6F5B" w:rsidRPr="00CD6F5B" w:rsidRDefault="00CD6F5B" w:rsidP="00CD6F5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유상택</w:t>
            </w:r>
          </w:p>
        </w:tc>
        <w:tc>
          <w:tcPr>
            <w:tcW w:w="2096" w:type="dxa"/>
            <w:hideMark/>
          </w:tcPr>
          <w:p w14:paraId="22D88D52" w14:textId="77777777" w:rsidR="00CD6F5B" w:rsidRPr="00CD6F5B" w:rsidRDefault="00CD6F5B" w:rsidP="00CD6F5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(서명)</w:t>
            </w:r>
          </w:p>
        </w:tc>
        <w:tc>
          <w:tcPr>
            <w:tcW w:w="2649" w:type="dxa"/>
            <w:hideMark/>
          </w:tcPr>
          <w:p w14:paraId="68B23ECE" w14:textId="56EB09BE" w:rsidR="00CD6F5B" w:rsidRPr="00CD6F5B" w:rsidRDefault="00CD6F5B" w:rsidP="00CD6F5B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2025. 1</w:t>
            </w:r>
            <w:r>
              <w:rPr>
                <w:rFonts w:hint="eastAsia"/>
              </w:rPr>
              <w:t>1.24</w:t>
            </w:r>
          </w:p>
        </w:tc>
      </w:tr>
    </w:tbl>
    <w:p w14:paraId="27DA7937" w14:textId="77777777" w:rsidR="00870291" w:rsidRDefault="00870291"/>
    <w:sectPr w:rsidR="008702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16BDC" w14:textId="77777777" w:rsidR="00DC0650" w:rsidRDefault="00DC0650" w:rsidP="000D5CAF">
      <w:pPr>
        <w:spacing w:after="0"/>
      </w:pPr>
      <w:r>
        <w:separator/>
      </w:r>
    </w:p>
  </w:endnote>
  <w:endnote w:type="continuationSeparator" w:id="0">
    <w:p w14:paraId="441538D0" w14:textId="77777777" w:rsidR="00DC0650" w:rsidRDefault="00DC0650" w:rsidP="000D5CA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60994" w14:textId="77777777" w:rsidR="00DC0650" w:rsidRDefault="00DC0650" w:rsidP="000D5CAF">
      <w:pPr>
        <w:spacing w:after="0"/>
      </w:pPr>
      <w:r>
        <w:separator/>
      </w:r>
    </w:p>
  </w:footnote>
  <w:footnote w:type="continuationSeparator" w:id="0">
    <w:p w14:paraId="413D84DC" w14:textId="77777777" w:rsidR="00DC0650" w:rsidRDefault="00DC0650" w:rsidP="000D5CA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087E"/>
    <w:multiLevelType w:val="multilevel"/>
    <w:tmpl w:val="0228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A3D4B"/>
    <w:multiLevelType w:val="multilevel"/>
    <w:tmpl w:val="5DEE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26760"/>
    <w:multiLevelType w:val="multilevel"/>
    <w:tmpl w:val="25884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9E54D0"/>
    <w:multiLevelType w:val="multilevel"/>
    <w:tmpl w:val="D730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549C9"/>
    <w:multiLevelType w:val="multilevel"/>
    <w:tmpl w:val="C87E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42D6C"/>
    <w:multiLevelType w:val="multilevel"/>
    <w:tmpl w:val="8BB8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3064BE"/>
    <w:multiLevelType w:val="multilevel"/>
    <w:tmpl w:val="4CB2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303221">
    <w:abstractNumId w:val="2"/>
  </w:num>
  <w:num w:numId="2" w16cid:durableId="2066684550">
    <w:abstractNumId w:val="4"/>
  </w:num>
  <w:num w:numId="3" w16cid:durableId="1764494526">
    <w:abstractNumId w:val="3"/>
  </w:num>
  <w:num w:numId="4" w16cid:durableId="979651018">
    <w:abstractNumId w:val="0"/>
  </w:num>
  <w:num w:numId="5" w16cid:durableId="435368382">
    <w:abstractNumId w:val="1"/>
  </w:num>
  <w:num w:numId="6" w16cid:durableId="2145536713">
    <w:abstractNumId w:val="6"/>
  </w:num>
  <w:num w:numId="7" w16cid:durableId="1896148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F5B"/>
    <w:rsid w:val="000D5CAF"/>
    <w:rsid w:val="0012324C"/>
    <w:rsid w:val="005B36AD"/>
    <w:rsid w:val="00870291"/>
    <w:rsid w:val="00920B7A"/>
    <w:rsid w:val="0095501A"/>
    <w:rsid w:val="00A546D3"/>
    <w:rsid w:val="00A90413"/>
    <w:rsid w:val="00CD6F5B"/>
    <w:rsid w:val="00DA4DA3"/>
    <w:rsid w:val="00DC0650"/>
    <w:rsid w:val="00DC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38AF3"/>
  <w15:chartTrackingRefBased/>
  <w15:docId w15:val="{CA0D4AA9-863E-486E-B34B-533FF2DA6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6F5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6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6F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6F5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6F5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6F5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6F5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6F5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6F5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D6F5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D6F5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D6F5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D6F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D6F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D6F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D6F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D6F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D6F5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D6F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6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6F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D6F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6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D6F5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6F5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6F5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6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D6F5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D6F5B"/>
    <w:rPr>
      <w:b/>
      <w:bCs/>
      <w:smallCaps/>
      <w:color w:val="0F4761" w:themeColor="accent1" w:themeShade="BF"/>
      <w:spacing w:val="5"/>
    </w:rPr>
  </w:style>
  <w:style w:type="table" w:styleId="50">
    <w:name w:val="Plain Table 5"/>
    <w:basedOn w:val="a1"/>
    <w:uiPriority w:val="45"/>
    <w:rsid w:val="00CD6F5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uiPriority w:val="46"/>
    <w:rsid w:val="00CD6F5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a">
    <w:name w:val="header"/>
    <w:basedOn w:val="a"/>
    <w:link w:val="Char3"/>
    <w:uiPriority w:val="99"/>
    <w:unhideWhenUsed/>
    <w:rsid w:val="000D5CA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D5CAF"/>
  </w:style>
  <w:style w:type="paragraph" w:styleId="ab">
    <w:name w:val="footer"/>
    <w:basedOn w:val="a"/>
    <w:link w:val="Char4"/>
    <w:uiPriority w:val="99"/>
    <w:unhideWhenUsed/>
    <w:rsid w:val="000D5CA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D5C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555</Words>
  <Characters>2277</Characters>
  <Application>Microsoft Office Word</Application>
  <DocSecurity>0</DocSecurity>
  <Lines>132</Lines>
  <Paragraphs>96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상택 유</dc:creator>
  <cp:keywords/>
  <dc:description/>
  <cp:lastModifiedBy>상택 유</cp:lastModifiedBy>
  <cp:revision>5</cp:revision>
  <dcterms:created xsi:type="dcterms:W3CDTF">2025-12-01T10:29:00Z</dcterms:created>
  <dcterms:modified xsi:type="dcterms:W3CDTF">2025-12-01T11:31:00Z</dcterms:modified>
</cp:coreProperties>
</file>