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9833" w14:textId="49892A64" w:rsidR="00EF63BE" w:rsidRPr="0066288F" w:rsidRDefault="00EF63BE" w:rsidP="00EF63BE">
      <w:pPr>
        <w:rPr>
          <w:b/>
          <w:bCs/>
        </w:rPr>
      </w:pPr>
      <w:r w:rsidRPr="0066288F">
        <w:rPr>
          <w:b/>
          <w:bCs/>
        </w:rPr>
        <w:t>[문서 번호: STP</w:t>
      </w:r>
      <w:r>
        <w:rPr>
          <w:rFonts w:hint="eastAsia"/>
          <w:b/>
          <w:bCs/>
        </w:rPr>
        <w:t>34</w:t>
      </w:r>
      <w:r w:rsidRPr="0066288F">
        <w:rPr>
          <w:b/>
          <w:bCs/>
        </w:rPr>
        <w:t>-AV-00</w:t>
      </w:r>
      <w:r>
        <w:rPr>
          <w:rFonts w:hint="eastAsia"/>
          <w:b/>
          <w:bCs/>
        </w:rPr>
        <w:t>2</w:t>
      </w:r>
      <w:r w:rsidRPr="0066288F">
        <w:rPr>
          <w:b/>
          <w:bCs/>
        </w:rPr>
        <w:t>]</w:t>
      </w:r>
    </w:p>
    <w:p w14:paraId="4440BF6F" w14:textId="649B8034" w:rsidR="00EF63BE" w:rsidRPr="0066288F" w:rsidRDefault="00EF63BE" w:rsidP="00EF63BE">
      <w:pPr>
        <w:rPr>
          <w:b/>
          <w:bCs/>
        </w:rPr>
      </w:pPr>
      <w:r w:rsidRPr="0066288F">
        <w:rPr>
          <w:b/>
          <w:bCs/>
        </w:rPr>
        <w:t xml:space="preserve">프로젝트명: </w:t>
      </w:r>
      <w:r>
        <w:rPr>
          <w:rFonts w:hint="eastAsia"/>
          <w:b/>
          <w:bCs/>
        </w:rPr>
        <w:t>속도_간격 제어 시스템</w:t>
      </w:r>
      <w:r w:rsidRPr="0066288F">
        <w:rPr>
          <w:b/>
          <w:bCs/>
        </w:rPr>
        <w:t xml:space="preserve"> 테스트 </w:t>
      </w:r>
      <w:r>
        <w:rPr>
          <w:rFonts w:hint="eastAsia"/>
          <w:b/>
          <w:bCs/>
        </w:rPr>
        <w:t>완료 보고서</w:t>
      </w:r>
    </w:p>
    <w:p w14:paraId="02FCD62D" w14:textId="77777777" w:rsidR="00EF63BE" w:rsidRPr="0066288F" w:rsidRDefault="00EF63BE" w:rsidP="00EF63BE">
      <w:r w:rsidRPr="0066288F">
        <w:t>작성일: 202</w:t>
      </w:r>
      <w:r>
        <w:rPr>
          <w:rFonts w:hint="eastAsia"/>
        </w:rPr>
        <w:t>5</w:t>
      </w:r>
      <w:r w:rsidRPr="0066288F">
        <w:t xml:space="preserve">년 </w:t>
      </w:r>
      <w:r>
        <w:rPr>
          <w:rFonts w:hint="eastAsia"/>
        </w:rPr>
        <w:t>11</w:t>
      </w:r>
      <w:r w:rsidRPr="0066288F">
        <w:t xml:space="preserve">월 </w:t>
      </w:r>
      <w:r>
        <w:rPr>
          <w:rFonts w:hint="eastAsia"/>
        </w:rPr>
        <w:t>10</w:t>
      </w:r>
      <w:r w:rsidRPr="0066288F">
        <w:t>일</w:t>
      </w:r>
    </w:p>
    <w:p w14:paraId="38B12F73" w14:textId="77777777" w:rsidR="00EF63BE" w:rsidRPr="0066288F" w:rsidRDefault="00EF63BE" w:rsidP="00EF63BE">
      <w:r w:rsidRPr="0066288F">
        <w:t>버전: 1.0</w:t>
      </w:r>
    </w:p>
    <w:p w14:paraId="007623FA" w14:textId="2E0170A5" w:rsidR="00EF63BE" w:rsidRPr="0066288F" w:rsidRDefault="00EF63BE" w:rsidP="00EF63BE">
      <w:r w:rsidRPr="0066288F">
        <w:t xml:space="preserve">작성자: </w:t>
      </w:r>
      <w:r>
        <w:rPr>
          <w:rFonts w:hint="eastAsia"/>
        </w:rPr>
        <w:t>QA</w:t>
      </w:r>
    </w:p>
    <w:p w14:paraId="4F4EE617" w14:textId="77777777" w:rsidR="00EF63BE" w:rsidRPr="0066288F" w:rsidRDefault="00EF63BE" w:rsidP="00EF63BE">
      <w:r>
        <w:pict w14:anchorId="10E210C2">
          <v:rect id="_x0000_i1025" style="width:0;height:1.5pt" o:hralign="center" o:hrstd="t" o:hr="t" fillcolor="#a0a0a0" stroked="f"/>
        </w:pict>
      </w:r>
    </w:p>
    <w:p w14:paraId="0EE561B5" w14:textId="77777777" w:rsidR="00EF63BE" w:rsidRDefault="00EF63BE" w:rsidP="00EF63BE">
      <w:pPr>
        <w:rPr>
          <w:b/>
          <w:bCs/>
        </w:rPr>
      </w:pPr>
    </w:p>
    <w:p w14:paraId="18182AB2" w14:textId="4AC1FBCA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t>1. 개요 (Overview)</w:t>
      </w:r>
    </w:p>
    <w:p w14:paraId="722ABE03" w14:textId="77777777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t>1.1 목적</w:t>
      </w:r>
    </w:p>
    <w:p w14:paraId="6CC860A3" w14:textId="77777777" w:rsidR="00EF63BE" w:rsidRPr="00EF63BE" w:rsidRDefault="00EF63BE" w:rsidP="00EF63BE">
      <w:r w:rsidRPr="00EF63BE">
        <w:t>본 문서는 2025.11.10 ~ 2025.11.20 기간 동안 수행된 '속도/간격 제어시스템'의 테스트 결과를 요약하고, 소프트웨어의 품질 수준을 평가하여 배포(Release) 가능 여부를 판단하기 위함이다.</w:t>
      </w:r>
    </w:p>
    <w:p w14:paraId="5E304E9D" w14:textId="77777777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t>1.2 수행 범위</w:t>
      </w:r>
    </w:p>
    <w:p w14:paraId="7E44D18C" w14:textId="77777777" w:rsidR="00EF63BE" w:rsidRPr="00EF63BE" w:rsidRDefault="00EF63BE" w:rsidP="00EF63BE">
      <w:pPr>
        <w:numPr>
          <w:ilvl w:val="0"/>
          <w:numId w:val="1"/>
        </w:numPr>
      </w:pPr>
      <w:r w:rsidRPr="00EF63BE">
        <w:rPr>
          <w:b/>
          <w:bCs/>
        </w:rPr>
        <w:t>대상 모듈:</w:t>
      </w:r>
      <w:r w:rsidRPr="00EF63BE">
        <w:t xml:space="preserve"> 인지 처리(Target Selection), 주행 판단(Mode Decision), 제어 연산(PID Control)</w:t>
      </w:r>
    </w:p>
    <w:p w14:paraId="3127D302" w14:textId="77777777" w:rsidR="00EF63BE" w:rsidRPr="00EF63BE" w:rsidRDefault="00EF63BE" w:rsidP="00EF63BE">
      <w:pPr>
        <w:numPr>
          <w:ilvl w:val="0"/>
          <w:numId w:val="1"/>
        </w:numPr>
      </w:pPr>
      <w:r w:rsidRPr="00EF63BE">
        <w:rPr>
          <w:b/>
          <w:bCs/>
        </w:rPr>
        <w:t>수행 기간:</w:t>
      </w:r>
      <w:r w:rsidRPr="00EF63BE">
        <w:t xml:space="preserve"> 2025.11.14 ~ 2025.11.20</w:t>
      </w:r>
    </w:p>
    <w:p w14:paraId="5FD6C3F9" w14:textId="77777777" w:rsidR="00EF63BE" w:rsidRPr="00EF63BE" w:rsidRDefault="00EF63BE" w:rsidP="00EF63BE">
      <w:pPr>
        <w:numPr>
          <w:ilvl w:val="0"/>
          <w:numId w:val="1"/>
        </w:numPr>
      </w:pPr>
      <w:r w:rsidRPr="00EF63BE">
        <w:rPr>
          <w:b/>
          <w:bCs/>
        </w:rPr>
        <w:t>환경:</w:t>
      </w:r>
      <w:r w:rsidRPr="00EF63BE">
        <w:t xml:space="preserve"> Ubuntu 20.04 LTS, CARLA Simulator Ver 0.9.13</w:t>
      </w:r>
    </w:p>
    <w:p w14:paraId="4D2915E7" w14:textId="77777777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t>2. 테스트 결과 요약 (Summary of Results)</w:t>
      </w:r>
    </w:p>
    <w:p w14:paraId="3C3A0EB8" w14:textId="77777777" w:rsidR="00EF63BE" w:rsidRPr="00EF63BE" w:rsidRDefault="00EF63BE" w:rsidP="00EF63BE">
      <w:r w:rsidRPr="00EF63BE">
        <w:t xml:space="preserve">전체 테스트 케이스(TC) 수행 결과, 완료 기준을 충족하여 </w:t>
      </w:r>
      <w:r w:rsidRPr="00EF63BE">
        <w:rPr>
          <w:b/>
          <w:bCs/>
        </w:rPr>
        <w:t>적합(Pass)</w:t>
      </w:r>
      <w:r w:rsidRPr="00EF63BE">
        <w:t xml:space="preserve"> 판정을 내린다.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46"/>
        <w:gridCol w:w="1365"/>
        <w:gridCol w:w="1382"/>
        <w:gridCol w:w="1429"/>
        <w:gridCol w:w="1351"/>
        <w:gridCol w:w="876"/>
      </w:tblGrid>
      <w:tr w:rsidR="00EF63BE" w:rsidRPr="00EF63BE" w14:paraId="61238FB3" w14:textId="77777777" w:rsidTr="00EF6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536D7B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구분</w:t>
            </w:r>
          </w:p>
        </w:tc>
        <w:tc>
          <w:tcPr>
            <w:tcW w:w="0" w:type="auto"/>
            <w:vAlign w:val="center"/>
            <w:hideMark/>
          </w:tcPr>
          <w:p w14:paraId="0D9BC9D9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전체 TC 수</w:t>
            </w:r>
          </w:p>
        </w:tc>
        <w:tc>
          <w:tcPr>
            <w:tcW w:w="0" w:type="auto"/>
            <w:vAlign w:val="center"/>
            <w:hideMark/>
          </w:tcPr>
          <w:p w14:paraId="2C9B4C38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통과 (Pass)</w:t>
            </w:r>
          </w:p>
        </w:tc>
        <w:tc>
          <w:tcPr>
            <w:tcW w:w="0" w:type="auto"/>
            <w:vAlign w:val="center"/>
            <w:hideMark/>
          </w:tcPr>
          <w:p w14:paraId="5CC7D7A2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실패 (Fail)</w:t>
            </w:r>
          </w:p>
        </w:tc>
        <w:tc>
          <w:tcPr>
            <w:tcW w:w="0" w:type="auto"/>
            <w:vAlign w:val="center"/>
            <w:hideMark/>
          </w:tcPr>
          <w:p w14:paraId="79A85324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보류 (N/A)</w:t>
            </w:r>
          </w:p>
        </w:tc>
        <w:tc>
          <w:tcPr>
            <w:tcW w:w="0" w:type="auto"/>
            <w:vAlign w:val="center"/>
            <w:hideMark/>
          </w:tcPr>
          <w:p w14:paraId="498A7E7E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63BE">
              <w:t>통과율</w:t>
            </w:r>
            <w:proofErr w:type="spellEnd"/>
          </w:p>
        </w:tc>
      </w:tr>
      <w:tr w:rsidR="00EF63BE" w:rsidRPr="00EF63BE" w14:paraId="59DC3FE7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4C9D65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단위 테스트</w:t>
            </w:r>
          </w:p>
        </w:tc>
        <w:tc>
          <w:tcPr>
            <w:tcW w:w="0" w:type="auto"/>
            <w:vAlign w:val="center"/>
            <w:hideMark/>
          </w:tcPr>
          <w:p w14:paraId="123EFD97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12</w:t>
            </w:r>
          </w:p>
        </w:tc>
        <w:tc>
          <w:tcPr>
            <w:tcW w:w="0" w:type="auto"/>
            <w:vAlign w:val="center"/>
            <w:hideMark/>
          </w:tcPr>
          <w:p w14:paraId="159351CA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12</w:t>
            </w:r>
          </w:p>
        </w:tc>
        <w:tc>
          <w:tcPr>
            <w:tcW w:w="0" w:type="auto"/>
            <w:vAlign w:val="center"/>
            <w:hideMark/>
          </w:tcPr>
          <w:p w14:paraId="4FB5743F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0</w:t>
            </w:r>
          </w:p>
        </w:tc>
        <w:tc>
          <w:tcPr>
            <w:tcW w:w="0" w:type="auto"/>
            <w:vAlign w:val="center"/>
            <w:hideMark/>
          </w:tcPr>
          <w:p w14:paraId="7F3961C2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0</w:t>
            </w:r>
          </w:p>
        </w:tc>
        <w:tc>
          <w:tcPr>
            <w:tcW w:w="0" w:type="auto"/>
            <w:vAlign w:val="center"/>
            <w:hideMark/>
          </w:tcPr>
          <w:p w14:paraId="57685D9D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100%</w:t>
            </w:r>
          </w:p>
        </w:tc>
      </w:tr>
      <w:tr w:rsidR="00EF63BE" w:rsidRPr="00EF63BE" w14:paraId="348D2B8B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8C6206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통합 테스트</w:t>
            </w:r>
          </w:p>
        </w:tc>
        <w:tc>
          <w:tcPr>
            <w:tcW w:w="0" w:type="auto"/>
            <w:vAlign w:val="center"/>
            <w:hideMark/>
          </w:tcPr>
          <w:p w14:paraId="3199699B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8</w:t>
            </w:r>
          </w:p>
        </w:tc>
        <w:tc>
          <w:tcPr>
            <w:tcW w:w="0" w:type="auto"/>
            <w:vAlign w:val="center"/>
            <w:hideMark/>
          </w:tcPr>
          <w:p w14:paraId="657528A9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8</w:t>
            </w:r>
          </w:p>
        </w:tc>
        <w:tc>
          <w:tcPr>
            <w:tcW w:w="0" w:type="auto"/>
            <w:vAlign w:val="center"/>
            <w:hideMark/>
          </w:tcPr>
          <w:p w14:paraId="5AA5D4ED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0</w:t>
            </w:r>
          </w:p>
        </w:tc>
        <w:tc>
          <w:tcPr>
            <w:tcW w:w="0" w:type="auto"/>
            <w:vAlign w:val="center"/>
            <w:hideMark/>
          </w:tcPr>
          <w:p w14:paraId="26E679C4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0</w:t>
            </w:r>
          </w:p>
        </w:tc>
        <w:tc>
          <w:tcPr>
            <w:tcW w:w="0" w:type="auto"/>
            <w:vAlign w:val="center"/>
            <w:hideMark/>
          </w:tcPr>
          <w:p w14:paraId="72DA1CBB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100%</w:t>
            </w:r>
          </w:p>
        </w:tc>
      </w:tr>
      <w:tr w:rsidR="00EF63BE" w:rsidRPr="00EF63BE" w14:paraId="162F6634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CC45D8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시스템 테스트</w:t>
            </w:r>
          </w:p>
        </w:tc>
        <w:tc>
          <w:tcPr>
            <w:tcW w:w="0" w:type="auto"/>
            <w:vAlign w:val="center"/>
            <w:hideMark/>
          </w:tcPr>
          <w:p w14:paraId="05A03ADA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5</w:t>
            </w:r>
          </w:p>
        </w:tc>
        <w:tc>
          <w:tcPr>
            <w:tcW w:w="0" w:type="auto"/>
            <w:vAlign w:val="center"/>
            <w:hideMark/>
          </w:tcPr>
          <w:p w14:paraId="6EFE6654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4</w:t>
            </w:r>
          </w:p>
        </w:tc>
        <w:tc>
          <w:tcPr>
            <w:tcW w:w="0" w:type="auto"/>
            <w:vAlign w:val="center"/>
            <w:hideMark/>
          </w:tcPr>
          <w:p w14:paraId="30A89A01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1 (수정완료)</w:t>
            </w:r>
          </w:p>
        </w:tc>
        <w:tc>
          <w:tcPr>
            <w:tcW w:w="0" w:type="auto"/>
            <w:vAlign w:val="center"/>
            <w:hideMark/>
          </w:tcPr>
          <w:p w14:paraId="4F28EB02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0</w:t>
            </w:r>
          </w:p>
        </w:tc>
        <w:tc>
          <w:tcPr>
            <w:tcW w:w="0" w:type="auto"/>
            <w:vAlign w:val="center"/>
            <w:hideMark/>
          </w:tcPr>
          <w:p w14:paraId="6FCC92FA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100%</w:t>
            </w:r>
          </w:p>
        </w:tc>
      </w:tr>
      <w:tr w:rsidR="00EF63BE" w:rsidRPr="00EF63BE" w14:paraId="541BDAC9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70833A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총계</w:t>
            </w:r>
          </w:p>
        </w:tc>
        <w:tc>
          <w:tcPr>
            <w:tcW w:w="0" w:type="auto"/>
            <w:vAlign w:val="center"/>
            <w:hideMark/>
          </w:tcPr>
          <w:p w14:paraId="7E671398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367B204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C2530C6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CCF64B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117755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100%</w:t>
            </w:r>
          </w:p>
        </w:tc>
      </w:tr>
    </w:tbl>
    <w:p w14:paraId="3235D2B5" w14:textId="77777777" w:rsidR="00EF63BE" w:rsidRDefault="00EF63BE" w:rsidP="00EF63BE">
      <w:pPr>
        <w:rPr>
          <w:b/>
          <w:bCs/>
        </w:rPr>
      </w:pPr>
    </w:p>
    <w:p w14:paraId="4BA521DE" w14:textId="657E1D45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t>3. 세부 수행 결과 (Detailed Results)</w:t>
      </w:r>
    </w:p>
    <w:p w14:paraId="19111B1E" w14:textId="77777777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lastRenderedPageBreak/>
        <w:t>3.1 시스템 시나리오 테스트 결과</w:t>
      </w:r>
    </w:p>
    <w:p w14:paraId="4049FCBB" w14:textId="77777777" w:rsidR="00EF63BE" w:rsidRPr="00EF63BE" w:rsidRDefault="00EF63BE" w:rsidP="00EF63BE">
      <w:r w:rsidRPr="00EF63BE">
        <w:t>테스트 계획서(STP)의 주요 시나리오(TC-ST) 수행 결과이다.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638"/>
        <w:gridCol w:w="1906"/>
        <w:gridCol w:w="4059"/>
      </w:tblGrid>
      <w:tr w:rsidR="00EF63BE" w:rsidRPr="00EF63BE" w14:paraId="6FA3F092" w14:textId="77777777" w:rsidTr="00EF6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71715990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TC ID</w:t>
            </w:r>
          </w:p>
        </w:tc>
        <w:tc>
          <w:tcPr>
            <w:tcW w:w="1638" w:type="dxa"/>
            <w:vAlign w:val="center"/>
            <w:hideMark/>
          </w:tcPr>
          <w:p w14:paraId="2485DC08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시나리오 명</w:t>
            </w:r>
          </w:p>
        </w:tc>
        <w:tc>
          <w:tcPr>
            <w:tcW w:w="1906" w:type="dxa"/>
            <w:vAlign w:val="center"/>
            <w:hideMark/>
          </w:tcPr>
          <w:p w14:paraId="3E56D5FB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수행 결과</w:t>
            </w:r>
          </w:p>
        </w:tc>
        <w:tc>
          <w:tcPr>
            <w:tcW w:w="4059" w:type="dxa"/>
            <w:vAlign w:val="center"/>
            <w:hideMark/>
          </w:tcPr>
          <w:p w14:paraId="245BC511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비고</w:t>
            </w:r>
          </w:p>
        </w:tc>
      </w:tr>
      <w:tr w:rsidR="00EF63BE" w:rsidRPr="00EF63BE" w14:paraId="263283A5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7F50F13E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TC-ST-01</w:t>
            </w:r>
          </w:p>
        </w:tc>
        <w:tc>
          <w:tcPr>
            <w:tcW w:w="1638" w:type="dxa"/>
            <w:vAlign w:val="center"/>
            <w:hideMark/>
          </w:tcPr>
          <w:p w14:paraId="5F43E06A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63BE">
              <w:t>정속</w:t>
            </w:r>
            <w:proofErr w:type="spellEnd"/>
            <w:r w:rsidRPr="00EF63BE">
              <w:t xml:space="preserve"> 주행 (Cruise)</w:t>
            </w:r>
          </w:p>
        </w:tc>
        <w:tc>
          <w:tcPr>
            <w:tcW w:w="1906" w:type="dxa"/>
            <w:vAlign w:val="center"/>
            <w:hideMark/>
          </w:tcPr>
          <w:p w14:paraId="4A053D51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Pass</w:t>
            </w:r>
          </w:p>
        </w:tc>
        <w:tc>
          <w:tcPr>
            <w:tcW w:w="4059" w:type="dxa"/>
            <w:vAlign w:val="center"/>
            <w:hideMark/>
          </w:tcPr>
          <w:p w14:paraId="460E1B1A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속도 오차 ±0.8km/h 이내 유지 (기준 만족)</w:t>
            </w:r>
          </w:p>
        </w:tc>
      </w:tr>
      <w:tr w:rsidR="00EF63BE" w:rsidRPr="00EF63BE" w14:paraId="5ED297E9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7AF12A8D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TC-ST-02</w:t>
            </w:r>
          </w:p>
        </w:tc>
        <w:tc>
          <w:tcPr>
            <w:tcW w:w="1638" w:type="dxa"/>
            <w:vAlign w:val="center"/>
            <w:hideMark/>
          </w:tcPr>
          <w:p w14:paraId="10FA6CB8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63BE">
              <w:t>선행차</w:t>
            </w:r>
            <w:proofErr w:type="spellEnd"/>
            <w:r w:rsidRPr="00EF63BE">
              <w:t xml:space="preserve"> 추종 (Following)</w:t>
            </w:r>
          </w:p>
        </w:tc>
        <w:tc>
          <w:tcPr>
            <w:tcW w:w="1906" w:type="dxa"/>
            <w:vAlign w:val="center"/>
            <w:hideMark/>
          </w:tcPr>
          <w:p w14:paraId="72298E4E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Pass</w:t>
            </w:r>
          </w:p>
        </w:tc>
        <w:tc>
          <w:tcPr>
            <w:tcW w:w="4059" w:type="dxa"/>
            <w:vAlign w:val="center"/>
            <w:hideMark/>
          </w:tcPr>
          <w:p w14:paraId="3F4540C5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안전 거리 30m 유지 양호</w:t>
            </w:r>
          </w:p>
        </w:tc>
      </w:tr>
      <w:tr w:rsidR="00EF63BE" w:rsidRPr="00EF63BE" w14:paraId="4C27C5A4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501AB763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TC-ST-03</w:t>
            </w:r>
          </w:p>
        </w:tc>
        <w:tc>
          <w:tcPr>
            <w:tcW w:w="1638" w:type="dxa"/>
            <w:vAlign w:val="center"/>
            <w:hideMark/>
          </w:tcPr>
          <w:p w14:paraId="2BFA2077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끼어들기 대응 (Cut-</w:t>
            </w:r>
            <w:proofErr w:type="spellStart"/>
            <w:r w:rsidRPr="00EF63BE">
              <w:rPr>
                <w:b/>
                <w:bCs/>
              </w:rPr>
              <w:t>in</w:t>
            </w:r>
            <w:proofErr w:type="spellEnd"/>
            <w:r w:rsidRPr="00EF63BE">
              <w:rPr>
                <w:b/>
                <w:bCs/>
              </w:rPr>
              <w:t>)</w:t>
            </w:r>
          </w:p>
        </w:tc>
        <w:tc>
          <w:tcPr>
            <w:tcW w:w="1906" w:type="dxa"/>
            <w:vAlign w:val="center"/>
            <w:hideMark/>
          </w:tcPr>
          <w:p w14:paraId="35BC445B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Pass (</w:t>
            </w:r>
            <w:proofErr w:type="spellStart"/>
            <w:r w:rsidRPr="00EF63BE">
              <w:rPr>
                <w:b/>
                <w:bCs/>
              </w:rPr>
              <w:t>재검증</w:t>
            </w:r>
            <w:proofErr w:type="spellEnd"/>
            <w:r w:rsidRPr="00EF63BE">
              <w:rPr>
                <w:b/>
                <w:bCs/>
              </w:rPr>
              <w:t>)</w:t>
            </w:r>
          </w:p>
        </w:tc>
        <w:tc>
          <w:tcPr>
            <w:tcW w:w="4059" w:type="dxa"/>
            <w:vAlign w:val="center"/>
            <w:hideMark/>
          </w:tcPr>
          <w:p w14:paraId="129729B5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i/>
                <w:iCs/>
              </w:rPr>
              <w:t>최초 수행 시 급제동(Jerk) 발생으로 Fail 했으나, 로직 수정 후 Pass</w:t>
            </w:r>
          </w:p>
        </w:tc>
      </w:tr>
      <w:tr w:rsidR="00EF63BE" w:rsidRPr="00EF63BE" w14:paraId="5C079FE1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2CD609F5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TC-ST-04</w:t>
            </w:r>
          </w:p>
        </w:tc>
        <w:tc>
          <w:tcPr>
            <w:tcW w:w="1638" w:type="dxa"/>
            <w:vAlign w:val="center"/>
            <w:hideMark/>
          </w:tcPr>
          <w:p w14:paraId="2A48CCA1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정지 (Stop)</w:t>
            </w:r>
          </w:p>
        </w:tc>
        <w:tc>
          <w:tcPr>
            <w:tcW w:w="1906" w:type="dxa"/>
            <w:vAlign w:val="center"/>
            <w:hideMark/>
          </w:tcPr>
          <w:p w14:paraId="45DF010C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Pass</w:t>
            </w:r>
          </w:p>
        </w:tc>
        <w:tc>
          <w:tcPr>
            <w:tcW w:w="4059" w:type="dxa"/>
            <w:vAlign w:val="center"/>
            <w:hideMark/>
          </w:tcPr>
          <w:p w14:paraId="17380AEB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63BE">
              <w:t>선행차</w:t>
            </w:r>
            <w:proofErr w:type="spellEnd"/>
            <w:r w:rsidRPr="00EF63BE">
              <w:t xml:space="preserve"> 정지 시 3.5m 간격 두고 부드럽게 정차</w:t>
            </w:r>
          </w:p>
        </w:tc>
      </w:tr>
      <w:tr w:rsidR="00EF63BE" w:rsidRPr="00EF63BE" w14:paraId="45BD1823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2B8D51A8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TC-ST-05</w:t>
            </w:r>
          </w:p>
        </w:tc>
        <w:tc>
          <w:tcPr>
            <w:tcW w:w="1638" w:type="dxa"/>
            <w:vAlign w:val="center"/>
            <w:hideMark/>
          </w:tcPr>
          <w:p w14:paraId="6782687B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운전자 개입 (Override)</w:t>
            </w:r>
          </w:p>
        </w:tc>
        <w:tc>
          <w:tcPr>
            <w:tcW w:w="1906" w:type="dxa"/>
            <w:vAlign w:val="center"/>
            <w:hideMark/>
          </w:tcPr>
          <w:p w14:paraId="10EF1758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Pass</w:t>
            </w:r>
          </w:p>
        </w:tc>
        <w:tc>
          <w:tcPr>
            <w:tcW w:w="4059" w:type="dxa"/>
            <w:vAlign w:val="center"/>
            <w:hideMark/>
          </w:tcPr>
          <w:p w14:paraId="3F5F4A95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 xml:space="preserve">브레이크 조작 시 20ms 이내 </w:t>
            </w:r>
            <w:proofErr w:type="spellStart"/>
            <w:r w:rsidRPr="00EF63BE">
              <w:t>제어권</w:t>
            </w:r>
            <w:proofErr w:type="spellEnd"/>
            <w:r w:rsidRPr="00EF63BE">
              <w:t xml:space="preserve"> 해제 확인</w:t>
            </w:r>
          </w:p>
        </w:tc>
      </w:tr>
    </w:tbl>
    <w:p w14:paraId="0253C0AC" w14:textId="77777777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t>4. 결함 리포트 (Defect Report)</w:t>
      </w:r>
    </w:p>
    <w:p w14:paraId="621344AC" w14:textId="77777777" w:rsidR="00EF63BE" w:rsidRPr="00EF63BE" w:rsidRDefault="00EF63BE" w:rsidP="00EF63BE">
      <w:r w:rsidRPr="00EF63BE">
        <w:t>테스트 기간 중 발견된 주요 결함(Bug) 및 조치 내역이다. 현재 모든 치명적 결함은 해결되었다.</w:t>
      </w:r>
    </w:p>
    <w:tbl>
      <w:tblPr>
        <w:tblStyle w:val="10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2017"/>
        <w:gridCol w:w="2871"/>
        <w:gridCol w:w="1156"/>
      </w:tblGrid>
      <w:tr w:rsidR="00EF63BE" w:rsidRPr="00EF63BE" w14:paraId="37160D82" w14:textId="77777777" w:rsidTr="00EF6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183E718D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결함 ID</w:t>
            </w:r>
          </w:p>
        </w:tc>
        <w:tc>
          <w:tcPr>
            <w:tcW w:w="1559" w:type="dxa"/>
            <w:vAlign w:val="center"/>
            <w:hideMark/>
          </w:tcPr>
          <w:p w14:paraId="2E96EA64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심각도</w:t>
            </w:r>
          </w:p>
        </w:tc>
        <w:tc>
          <w:tcPr>
            <w:tcW w:w="2017" w:type="dxa"/>
            <w:vAlign w:val="center"/>
            <w:hideMark/>
          </w:tcPr>
          <w:p w14:paraId="6EAAD2B2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결함 내용 (Issue)</w:t>
            </w:r>
          </w:p>
        </w:tc>
        <w:tc>
          <w:tcPr>
            <w:tcW w:w="2871" w:type="dxa"/>
            <w:vAlign w:val="center"/>
            <w:hideMark/>
          </w:tcPr>
          <w:p w14:paraId="2A61E4BC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원인 및 조치 내역 (Resolution)</w:t>
            </w:r>
          </w:p>
        </w:tc>
        <w:tc>
          <w:tcPr>
            <w:tcW w:w="1156" w:type="dxa"/>
            <w:vAlign w:val="center"/>
            <w:hideMark/>
          </w:tcPr>
          <w:p w14:paraId="0890D3B2" w14:textId="77777777" w:rsidR="00EF63BE" w:rsidRPr="00EF63BE" w:rsidRDefault="00EF63BE" w:rsidP="00EF63BE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상태</w:t>
            </w:r>
          </w:p>
        </w:tc>
      </w:tr>
      <w:tr w:rsidR="00EF63BE" w:rsidRPr="00EF63BE" w14:paraId="1FF4A6AA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641116C1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DEF-001</w:t>
            </w:r>
          </w:p>
        </w:tc>
        <w:tc>
          <w:tcPr>
            <w:tcW w:w="1559" w:type="dxa"/>
            <w:vAlign w:val="center"/>
            <w:hideMark/>
          </w:tcPr>
          <w:p w14:paraId="7EA2E4D8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Major</w:t>
            </w:r>
          </w:p>
        </w:tc>
        <w:tc>
          <w:tcPr>
            <w:tcW w:w="2017" w:type="dxa"/>
            <w:vAlign w:val="center"/>
            <w:hideMark/>
          </w:tcPr>
          <w:p w14:paraId="4A32208A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끼어들기 상황(TC-ST-03)에서 감속 시 승차감 저하 발생 (순간 감속도 -6m/s² 기록)</w:t>
            </w:r>
          </w:p>
        </w:tc>
        <w:tc>
          <w:tcPr>
            <w:tcW w:w="2871" w:type="dxa"/>
            <w:vAlign w:val="center"/>
            <w:hideMark/>
          </w:tcPr>
          <w:p w14:paraId="00172188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원인:</w:t>
            </w:r>
            <w:r w:rsidRPr="00EF63BE">
              <w:t xml:space="preserve"> PID 제어기의 D(미분) 게인 값이 너무 높게 설정됨</w:t>
            </w:r>
          </w:p>
          <w:p w14:paraId="24A531C9" w14:textId="48FA310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br/>
            </w:r>
            <w:r w:rsidRPr="00EF63BE">
              <w:rPr>
                <w:b/>
                <w:bCs/>
              </w:rPr>
              <w:t>조치:</w:t>
            </w:r>
            <w:r w:rsidRPr="00EF63BE">
              <w:t xml:space="preserve"> D게인 하향 조정 및 Jerk Limit 필터 강화</w:t>
            </w:r>
          </w:p>
        </w:tc>
        <w:tc>
          <w:tcPr>
            <w:tcW w:w="1156" w:type="dxa"/>
            <w:vAlign w:val="center"/>
            <w:hideMark/>
          </w:tcPr>
          <w:p w14:paraId="7073A7AE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Resolved</w:t>
            </w:r>
          </w:p>
        </w:tc>
      </w:tr>
      <w:tr w:rsidR="00EF63BE" w:rsidRPr="00EF63BE" w14:paraId="69DA0AC8" w14:textId="77777777" w:rsidTr="00EF63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  <w:hideMark/>
          </w:tcPr>
          <w:p w14:paraId="07AA8354" w14:textId="77777777" w:rsidR="00EF63BE" w:rsidRPr="00EF63BE" w:rsidRDefault="00EF63BE" w:rsidP="00EF63BE">
            <w:pPr>
              <w:spacing w:after="160"/>
              <w:jc w:val="center"/>
            </w:pPr>
            <w:r w:rsidRPr="00EF63BE">
              <w:t>DEF-002</w:t>
            </w:r>
          </w:p>
        </w:tc>
        <w:tc>
          <w:tcPr>
            <w:tcW w:w="1559" w:type="dxa"/>
            <w:vAlign w:val="center"/>
            <w:hideMark/>
          </w:tcPr>
          <w:p w14:paraId="337CF081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Minor</w:t>
            </w:r>
          </w:p>
        </w:tc>
        <w:tc>
          <w:tcPr>
            <w:tcW w:w="2017" w:type="dxa"/>
            <w:vAlign w:val="center"/>
            <w:hideMark/>
          </w:tcPr>
          <w:p w14:paraId="5B23472C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t>시스템 로그에 현재 속도 단위가 m/s가 아닌 km/h로 잘못 표기됨</w:t>
            </w:r>
          </w:p>
        </w:tc>
        <w:tc>
          <w:tcPr>
            <w:tcW w:w="2871" w:type="dxa"/>
            <w:vAlign w:val="center"/>
            <w:hideMark/>
          </w:tcPr>
          <w:p w14:paraId="736E59AB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원인:</w:t>
            </w:r>
            <w:r w:rsidRPr="00EF63BE">
              <w:t xml:space="preserve"> 로깅 함수의 단위 변환 실수</w:t>
            </w:r>
          </w:p>
          <w:p w14:paraId="329C5586" w14:textId="4137B448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br/>
            </w:r>
            <w:r w:rsidRPr="00EF63BE">
              <w:rPr>
                <w:b/>
                <w:bCs/>
              </w:rPr>
              <w:t>조치:</w:t>
            </w:r>
            <w:r w:rsidRPr="00EF63BE">
              <w:t xml:space="preserve"> 단위 변환 로직 수정 완료</w:t>
            </w:r>
          </w:p>
        </w:tc>
        <w:tc>
          <w:tcPr>
            <w:tcW w:w="1156" w:type="dxa"/>
            <w:vAlign w:val="center"/>
            <w:hideMark/>
          </w:tcPr>
          <w:p w14:paraId="3289C1BC" w14:textId="77777777" w:rsidR="00EF63BE" w:rsidRPr="00EF63BE" w:rsidRDefault="00EF63BE" w:rsidP="00EF63BE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3BE">
              <w:rPr>
                <w:b/>
                <w:bCs/>
              </w:rPr>
              <w:t>Resolved</w:t>
            </w:r>
          </w:p>
        </w:tc>
      </w:tr>
    </w:tbl>
    <w:p w14:paraId="6CDC916A" w14:textId="77777777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lastRenderedPageBreak/>
        <w:t>5. 품질 평가 및 결론 (Conclusion)</w:t>
      </w:r>
    </w:p>
    <w:p w14:paraId="64C38BE3" w14:textId="77777777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t>5.1 완료 기준 점검 (Exit Criteria Check)</w:t>
      </w:r>
    </w:p>
    <w:p w14:paraId="3CDA7163" w14:textId="77777777" w:rsidR="00EF63BE" w:rsidRPr="00EF63BE" w:rsidRDefault="00EF63BE" w:rsidP="00EF63BE">
      <w:pPr>
        <w:numPr>
          <w:ilvl w:val="0"/>
          <w:numId w:val="2"/>
        </w:numPr>
      </w:pPr>
      <w:r w:rsidRPr="00EF63BE">
        <w:rPr>
          <w:b/>
          <w:bCs/>
        </w:rPr>
        <w:t>Critical/Major 결함 잔존 여부:</w:t>
      </w:r>
      <w:r w:rsidRPr="00EF63BE">
        <w:t xml:space="preserve"> 없음 (0건) → </w:t>
      </w:r>
      <w:r w:rsidRPr="00EF63BE">
        <w:rPr>
          <w:b/>
          <w:bCs/>
        </w:rPr>
        <w:t>만족</w:t>
      </w:r>
    </w:p>
    <w:p w14:paraId="233CA85A" w14:textId="77777777" w:rsidR="00EF63BE" w:rsidRPr="00EF63BE" w:rsidRDefault="00EF63BE" w:rsidP="00EF63BE">
      <w:pPr>
        <w:numPr>
          <w:ilvl w:val="0"/>
          <w:numId w:val="2"/>
        </w:numPr>
      </w:pPr>
      <w:r w:rsidRPr="00EF63BE">
        <w:rPr>
          <w:b/>
          <w:bCs/>
        </w:rPr>
        <w:t xml:space="preserve">테스트 </w:t>
      </w:r>
      <w:proofErr w:type="spellStart"/>
      <w:r w:rsidRPr="00EF63BE">
        <w:rPr>
          <w:b/>
          <w:bCs/>
        </w:rPr>
        <w:t>통과율</w:t>
      </w:r>
      <w:proofErr w:type="spellEnd"/>
      <w:r w:rsidRPr="00EF63BE">
        <w:rPr>
          <w:b/>
          <w:bCs/>
        </w:rPr>
        <w:t>:</w:t>
      </w:r>
      <w:r w:rsidRPr="00EF63BE">
        <w:t xml:space="preserve"> 100% (목표 95% 초과 달성) → </w:t>
      </w:r>
      <w:r w:rsidRPr="00EF63BE">
        <w:rPr>
          <w:b/>
          <w:bCs/>
        </w:rPr>
        <w:t>만족</w:t>
      </w:r>
    </w:p>
    <w:p w14:paraId="69133FD0" w14:textId="77777777" w:rsidR="00EF63BE" w:rsidRPr="00EF63BE" w:rsidRDefault="00EF63BE" w:rsidP="00EF63BE">
      <w:pPr>
        <w:numPr>
          <w:ilvl w:val="0"/>
          <w:numId w:val="2"/>
        </w:numPr>
      </w:pPr>
      <w:r w:rsidRPr="00EF63BE">
        <w:rPr>
          <w:b/>
          <w:bCs/>
        </w:rPr>
        <w:t>충돌 사고 발생:</w:t>
      </w:r>
      <w:r w:rsidRPr="00EF63BE">
        <w:t xml:space="preserve"> 0건 → </w:t>
      </w:r>
      <w:r w:rsidRPr="00EF63BE">
        <w:rPr>
          <w:b/>
          <w:bCs/>
        </w:rPr>
        <w:t>만족</w:t>
      </w:r>
    </w:p>
    <w:p w14:paraId="2283F478" w14:textId="77777777" w:rsidR="00EF63BE" w:rsidRPr="00EF63BE" w:rsidRDefault="00EF63BE" w:rsidP="00EF63BE">
      <w:pPr>
        <w:rPr>
          <w:b/>
          <w:bCs/>
        </w:rPr>
      </w:pPr>
      <w:r w:rsidRPr="00EF63BE">
        <w:rPr>
          <w:b/>
          <w:bCs/>
        </w:rPr>
        <w:t>5.2 종합 의견</w:t>
      </w:r>
    </w:p>
    <w:p w14:paraId="3B465445" w14:textId="77777777" w:rsidR="00EF63BE" w:rsidRPr="00EF63BE" w:rsidRDefault="00EF63BE" w:rsidP="00EF63BE">
      <w:r w:rsidRPr="00EF63BE">
        <w:t>본 '속도/간격 제어시스템'은 요구사항 명세서(SRS)에 정의된 기능을 모두 만족하며, 예외 상황(끼어들기, 급정거)에서도 안정적인 제어 성능을 보였다. 초기에 발견된 승차감 이슈(DEF-001)는 파라미터 튜닝을 통해 해결되었다.</w:t>
      </w:r>
    </w:p>
    <w:p w14:paraId="223C33BF" w14:textId="77777777" w:rsidR="00870291" w:rsidRPr="00EF63BE" w:rsidRDefault="00870291"/>
    <w:sectPr w:rsidR="00870291" w:rsidRPr="00EF63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13297"/>
    <w:multiLevelType w:val="multilevel"/>
    <w:tmpl w:val="179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C642D"/>
    <w:multiLevelType w:val="multilevel"/>
    <w:tmpl w:val="DC5E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027612">
    <w:abstractNumId w:val="0"/>
  </w:num>
  <w:num w:numId="2" w16cid:durableId="1778022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BE"/>
    <w:rsid w:val="00870291"/>
    <w:rsid w:val="008A4A50"/>
    <w:rsid w:val="00A546D3"/>
    <w:rsid w:val="00A90413"/>
    <w:rsid w:val="00EF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6F06"/>
  <w15:chartTrackingRefBased/>
  <w15:docId w15:val="{9F5261E0-BCE6-4742-97E5-CFC1FF27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63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6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63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63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63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63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63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63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63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63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63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63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6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6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6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6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63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63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63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63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63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63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63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63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6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63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63BE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EF63BE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2025-12-01T11:55:00Z</dcterms:created>
  <dcterms:modified xsi:type="dcterms:W3CDTF">2025-12-01T11:59:00Z</dcterms:modified>
</cp:coreProperties>
</file>