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65" w:rsidRDefault="00857F65">
      <w:pPr>
        <w:rPr>
          <w:rFonts w:eastAsiaTheme="minorHAnsi" w:cs="굴림"/>
          <w:kern w:val="0"/>
          <w:sz w:val="24"/>
        </w:rPr>
      </w:pPr>
      <w:r>
        <w:rPr>
          <w:rFonts w:eastAsiaTheme="minorHAnsi" w:cs="굴림" w:hint="eastAsia"/>
          <w:kern w:val="0"/>
          <w:sz w:val="24"/>
        </w:rPr>
        <w:t>2019년의 우리나라의 경제는 경기</w:t>
      </w:r>
      <w:r w:rsidR="006E0937">
        <w:rPr>
          <w:rFonts w:eastAsiaTheme="minorHAnsi" w:cs="굴림" w:hint="eastAsia"/>
          <w:kern w:val="0"/>
          <w:sz w:val="24"/>
        </w:rPr>
        <w:t>후퇴</w:t>
      </w:r>
      <w:r>
        <w:rPr>
          <w:rFonts w:eastAsiaTheme="minorHAnsi" w:cs="굴림" w:hint="eastAsia"/>
          <w:kern w:val="0"/>
          <w:sz w:val="24"/>
        </w:rPr>
        <w:t xml:space="preserve">를 맞이하게 </w:t>
      </w:r>
      <w:proofErr w:type="spellStart"/>
      <w:r>
        <w:rPr>
          <w:rFonts w:eastAsiaTheme="minorHAnsi" w:cs="굴림" w:hint="eastAsia"/>
          <w:kern w:val="0"/>
          <w:sz w:val="24"/>
        </w:rPr>
        <w:t>될것이다</w:t>
      </w:r>
      <w:proofErr w:type="spellEnd"/>
      <w:r>
        <w:rPr>
          <w:rFonts w:eastAsiaTheme="minorHAnsi" w:cs="굴림" w:hint="eastAsia"/>
          <w:kern w:val="0"/>
          <w:sz w:val="24"/>
        </w:rPr>
        <w:t>.</w:t>
      </w:r>
    </w:p>
    <w:p w:rsidR="004B05E3" w:rsidRDefault="004B05E3">
      <w:pPr>
        <w:rPr>
          <w:rFonts w:eastAsiaTheme="minorHAnsi" w:cs="굴림" w:hint="eastAsia"/>
          <w:kern w:val="0"/>
          <w:sz w:val="24"/>
        </w:rPr>
      </w:pPr>
    </w:p>
    <w:p w:rsidR="00DA19D1" w:rsidRDefault="00857F65" w:rsidP="00857F65">
      <w:pPr>
        <w:rPr>
          <w:rFonts w:eastAsiaTheme="minorHAnsi" w:cs="굴림" w:hint="eastAsia"/>
          <w:kern w:val="0"/>
          <w:sz w:val="24"/>
        </w:rPr>
      </w:pPr>
      <w:r>
        <w:rPr>
          <w:rFonts w:eastAsiaTheme="minorHAnsi" w:cs="굴림" w:hint="eastAsia"/>
          <w:kern w:val="0"/>
          <w:sz w:val="24"/>
        </w:rPr>
        <w:t xml:space="preserve">앞서 지난해의 우리나라 경제성장률은 </w:t>
      </w:r>
      <w:r>
        <w:rPr>
          <w:rFonts w:eastAsiaTheme="minorHAnsi" w:cs="굴림"/>
          <w:kern w:val="0"/>
          <w:sz w:val="24"/>
        </w:rPr>
        <w:t>3.1%</w:t>
      </w:r>
      <w:r>
        <w:rPr>
          <w:rFonts w:eastAsiaTheme="minorHAnsi" w:cs="굴림" w:hint="eastAsia"/>
          <w:kern w:val="0"/>
          <w:sz w:val="24"/>
        </w:rPr>
        <w:t xml:space="preserve">라는 </w:t>
      </w:r>
      <w:r>
        <w:rPr>
          <w:rFonts w:eastAsiaTheme="minorHAnsi" w:cs="굴림"/>
          <w:kern w:val="0"/>
          <w:sz w:val="24"/>
        </w:rPr>
        <w:t>OECD</w:t>
      </w:r>
      <w:r>
        <w:rPr>
          <w:rFonts w:eastAsiaTheme="minorHAnsi" w:cs="굴림" w:hint="eastAsia"/>
          <w:kern w:val="0"/>
          <w:sz w:val="24"/>
        </w:rPr>
        <w:t xml:space="preserve">국가들중에서도 </w:t>
      </w:r>
      <w:r>
        <w:rPr>
          <w:rFonts w:eastAsiaTheme="minorHAnsi" w:cs="굴림"/>
          <w:kern w:val="0"/>
          <w:sz w:val="24"/>
        </w:rPr>
        <w:t>5</w:t>
      </w:r>
      <w:r>
        <w:rPr>
          <w:rFonts w:eastAsiaTheme="minorHAnsi" w:cs="굴림" w:hint="eastAsia"/>
          <w:kern w:val="0"/>
          <w:sz w:val="24"/>
        </w:rPr>
        <w:t xml:space="preserve">위를 </w:t>
      </w:r>
      <w:proofErr w:type="spellStart"/>
      <w:r>
        <w:rPr>
          <w:rFonts w:eastAsiaTheme="minorHAnsi" w:cs="굴림" w:hint="eastAsia"/>
          <w:kern w:val="0"/>
          <w:sz w:val="24"/>
        </w:rPr>
        <w:t>할정도의</w:t>
      </w:r>
      <w:proofErr w:type="spellEnd"/>
      <w:r>
        <w:rPr>
          <w:rFonts w:eastAsiaTheme="minorHAnsi" w:cs="굴림" w:hint="eastAsia"/>
          <w:kern w:val="0"/>
          <w:sz w:val="24"/>
        </w:rPr>
        <w:t xml:space="preserve"> 상당한 수준의 경제성장을 이루었지만</w:t>
      </w:r>
      <w:r w:rsidR="004B05E3">
        <w:rPr>
          <w:rFonts w:eastAsiaTheme="minorHAnsi" w:cs="굴림" w:hint="eastAsia"/>
          <w:kern w:val="0"/>
          <w:sz w:val="24"/>
        </w:rPr>
        <w:t xml:space="preserve"> </w:t>
      </w:r>
      <w:r w:rsidR="00DA19D1">
        <w:rPr>
          <w:rFonts w:eastAsiaTheme="minorHAnsi" w:cs="굴림" w:hint="eastAsia"/>
          <w:kern w:val="0"/>
          <w:sz w:val="24"/>
        </w:rPr>
        <w:t>이런 단기적인 쾌거에 취해 있을 수 없다.</w:t>
      </w:r>
    </w:p>
    <w:p w:rsidR="00DA19D1" w:rsidRDefault="00DA19D1" w:rsidP="00857F65">
      <w:pPr>
        <w:rPr>
          <w:rFonts w:eastAsiaTheme="minorHAnsi" w:cs="굴림"/>
          <w:kern w:val="0"/>
          <w:sz w:val="24"/>
        </w:rPr>
      </w:pPr>
    </w:p>
    <w:p w:rsidR="00857F65" w:rsidRDefault="00DA19D1" w:rsidP="00857F65">
      <w:pPr>
        <w:rPr>
          <w:rFonts w:eastAsiaTheme="minorHAnsi" w:cs="굴림"/>
          <w:kern w:val="0"/>
          <w:sz w:val="24"/>
        </w:rPr>
      </w:pPr>
      <w:r>
        <w:rPr>
          <w:rFonts w:eastAsiaTheme="minorHAnsi" w:cs="굴림" w:hint="eastAsia"/>
          <w:kern w:val="0"/>
          <w:sz w:val="24"/>
        </w:rPr>
        <w:t xml:space="preserve">한국경제는 앞으로 </w:t>
      </w:r>
      <w:r w:rsidRPr="00DA19D1">
        <w:rPr>
          <w:rFonts w:eastAsiaTheme="minorHAnsi" w:cs="굴림"/>
          <w:kern w:val="0"/>
          <w:sz w:val="24"/>
        </w:rPr>
        <w:t>선·후행 지표가 온통 빨간색이다.</w:t>
      </w:r>
      <w:r>
        <w:rPr>
          <w:rFonts w:eastAsiaTheme="minorHAnsi" w:cs="굴림" w:hint="eastAsia"/>
          <w:kern w:val="0"/>
          <w:sz w:val="24"/>
        </w:rPr>
        <w:t xml:space="preserve"> 우리나라 경제의 근간인 제조업의 </w:t>
      </w:r>
      <w:r>
        <w:rPr>
          <w:rFonts w:eastAsiaTheme="minorHAnsi" w:cs="굴림"/>
          <w:kern w:val="0"/>
          <w:sz w:val="24"/>
        </w:rPr>
        <w:t>3</w:t>
      </w:r>
      <w:r>
        <w:rPr>
          <w:rFonts w:eastAsiaTheme="minorHAnsi" w:cs="굴림" w:hint="eastAsia"/>
          <w:kern w:val="0"/>
          <w:sz w:val="24"/>
        </w:rPr>
        <w:t xml:space="preserve">월 가동률이 </w:t>
      </w:r>
      <w:r>
        <w:rPr>
          <w:rFonts w:eastAsiaTheme="minorHAnsi" w:cs="굴림"/>
          <w:kern w:val="0"/>
          <w:sz w:val="24"/>
        </w:rPr>
        <w:t>70.3%</w:t>
      </w:r>
      <w:r>
        <w:rPr>
          <w:rFonts w:eastAsiaTheme="minorHAnsi" w:cs="굴림" w:hint="eastAsia"/>
          <w:kern w:val="0"/>
          <w:sz w:val="24"/>
        </w:rPr>
        <w:t xml:space="preserve">로 글로벌 금융위기 이후 최저이며 생산과 투자 또한 부진하다. 당장 </w:t>
      </w:r>
      <w:r>
        <w:rPr>
          <w:rFonts w:eastAsiaTheme="minorHAnsi" w:cs="굴림"/>
          <w:kern w:val="0"/>
          <w:sz w:val="24"/>
        </w:rPr>
        <w:t>3</w:t>
      </w:r>
      <w:r>
        <w:rPr>
          <w:rFonts w:eastAsiaTheme="minorHAnsi" w:cs="굴림" w:hint="eastAsia"/>
          <w:kern w:val="0"/>
          <w:sz w:val="24"/>
        </w:rPr>
        <w:t xml:space="preserve">월의 전 산업생산과 설비투자가 전달대비 각각 </w:t>
      </w:r>
      <w:r>
        <w:rPr>
          <w:rFonts w:eastAsiaTheme="minorHAnsi" w:cs="굴림"/>
          <w:kern w:val="0"/>
          <w:sz w:val="24"/>
        </w:rPr>
        <w:t>1.2%</w:t>
      </w:r>
      <w:r>
        <w:rPr>
          <w:rFonts w:eastAsiaTheme="minorHAnsi" w:cs="굴림" w:hint="eastAsia"/>
          <w:kern w:val="0"/>
          <w:sz w:val="24"/>
        </w:rPr>
        <w:t xml:space="preserve"> </w:t>
      </w:r>
      <w:r>
        <w:rPr>
          <w:rFonts w:eastAsiaTheme="minorHAnsi" w:cs="굴림"/>
          <w:kern w:val="0"/>
          <w:sz w:val="24"/>
        </w:rPr>
        <w:t>,</w:t>
      </w:r>
      <w:r>
        <w:rPr>
          <w:rFonts w:eastAsiaTheme="minorHAnsi" w:cs="굴림" w:hint="eastAsia"/>
          <w:kern w:val="0"/>
          <w:sz w:val="24"/>
        </w:rPr>
        <w:t xml:space="preserve"> </w:t>
      </w:r>
      <w:r>
        <w:rPr>
          <w:rFonts w:eastAsiaTheme="minorHAnsi" w:cs="굴림"/>
          <w:kern w:val="0"/>
          <w:sz w:val="24"/>
        </w:rPr>
        <w:t>7.8%</w:t>
      </w:r>
      <w:r>
        <w:rPr>
          <w:rFonts w:eastAsiaTheme="minorHAnsi" w:cs="굴림" w:hint="eastAsia"/>
          <w:kern w:val="0"/>
          <w:sz w:val="24"/>
        </w:rPr>
        <w:t xml:space="preserve"> 줄었고 건설투자 또한 </w:t>
      </w:r>
      <w:r>
        <w:rPr>
          <w:rFonts w:eastAsiaTheme="minorHAnsi" w:cs="굴림"/>
          <w:kern w:val="0"/>
          <w:sz w:val="24"/>
        </w:rPr>
        <w:t>4.5%</w:t>
      </w:r>
      <w:r>
        <w:rPr>
          <w:rFonts w:eastAsiaTheme="minorHAnsi" w:cs="굴림" w:hint="eastAsia"/>
          <w:kern w:val="0"/>
          <w:sz w:val="24"/>
        </w:rPr>
        <w:t xml:space="preserve"> 감소했는데 </w:t>
      </w:r>
      <w:r>
        <w:rPr>
          <w:rFonts w:eastAsiaTheme="minorHAnsi" w:cs="굴림"/>
          <w:kern w:val="0"/>
          <w:sz w:val="24"/>
        </w:rPr>
        <w:t>,</w:t>
      </w:r>
      <w:r>
        <w:rPr>
          <w:rFonts w:eastAsiaTheme="minorHAnsi" w:cs="굴림" w:hint="eastAsia"/>
          <w:kern w:val="0"/>
          <w:sz w:val="24"/>
        </w:rPr>
        <w:t xml:space="preserve"> 이는 </w:t>
      </w:r>
      <w:r w:rsidR="00857F65">
        <w:rPr>
          <w:rFonts w:eastAsiaTheme="minorHAnsi" w:cs="굴림" w:hint="eastAsia"/>
          <w:kern w:val="0"/>
          <w:sz w:val="24"/>
        </w:rPr>
        <w:t xml:space="preserve">지난해 </w:t>
      </w:r>
      <w:r w:rsidR="00857F65">
        <w:rPr>
          <w:rFonts w:eastAsiaTheme="minorHAnsi" w:cs="굴림"/>
          <w:kern w:val="0"/>
          <w:sz w:val="24"/>
        </w:rPr>
        <w:t>14.6%</w:t>
      </w:r>
      <w:r w:rsidR="00857F65">
        <w:rPr>
          <w:rFonts w:eastAsiaTheme="minorHAnsi" w:cs="굴림" w:hint="eastAsia"/>
          <w:kern w:val="0"/>
          <w:sz w:val="24"/>
        </w:rPr>
        <w:t>의 높은 성장률을 기록한 설비투자</w:t>
      </w:r>
      <w:r>
        <w:rPr>
          <w:rFonts w:eastAsiaTheme="minorHAnsi" w:cs="굴림" w:hint="eastAsia"/>
          <w:kern w:val="0"/>
          <w:sz w:val="24"/>
        </w:rPr>
        <w:t>가</w:t>
      </w:r>
      <w:r w:rsidR="00857F65">
        <w:rPr>
          <w:rFonts w:eastAsiaTheme="minorHAnsi" w:cs="굴림" w:hint="eastAsia"/>
          <w:kern w:val="0"/>
          <w:sz w:val="24"/>
        </w:rPr>
        <w:t xml:space="preserve"> </w:t>
      </w:r>
      <w:r w:rsidR="00857F65" w:rsidRPr="00857F65">
        <w:rPr>
          <w:rFonts w:eastAsiaTheme="minorHAnsi" w:cs="굴림" w:hint="eastAsia"/>
          <w:kern w:val="0"/>
          <w:sz w:val="24"/>
        </w:rPr>
        <w:t>기존 증설</w:t>
      </w:r>
      <w:r>
        <w:rPr>
          <w:rFonts w:eastAsiaTheme="minorHAnsi" w:cs="굴림" w:hint="eastAsia"/>
          <w:kern w:val="0"/>
          <w:sz w:val="24"/>
        </w:rPr>
        <w:t xml:space="preserve"> </w:t>
      </w:r>
      <w:r w:rsidR="00857F65" w:rsidRPr="00857F65">
        <w:rPr>
          <w:rFonts w:eastAsiaTheme="minorHAnsi" w:cs="굴림" w:hint="eastAsia"/>
          <w:kern w:val="0"/>
          <w:sz w:val="24"/>
        </w:rPr>
        <w:t xml:space="preserve">설비에 대한 조정, 금리상승, 법인세율 인상 및 투자세액공제 축소 등 투자여건 악화의 영향으로 </w:t>
      </w:r>
      <w:r w:rsidR="004B05E3">
        <w:rPr>
          <w:rFonts w:eastAsiaTheme="minorHAnsi" w:cs="굴림" w:hint="eastAsia"/>
          <w:kern w:val="0"/>
          <w:sz w:val="24"/>
        </w:rPr>
        <w:t xml:space="preserve">올해 </w:t>
      </w:r>
      <w:r w:rsidR="00857F65" w:rsidRPr="00857F65">
        <w:rPr>
          <w:rFonts w:eastAsiaTheme="minorHAnsi" w:cs="굴림" w:hint="eastAsia"/>
          <w:kern w:val="0"/>
          <w:sz w:val="24"/>
        </w:rPr>
        <w:t xml:space="preserve">3.0%로 대폭 둔화될 것으로 </w:t>
      </w:r>
      <w:r w:rsidR="00857F65">
        <w:rPr>
          <w:rFonts w:eastAsiaTheme="minorHAnsi" w:cs="굴림" w:hint="eastAsia"/>
          <w:kern w:val="0"/>
          <w:sz w:val="24"/>
        </w:rPr>
        <w:t>전망</w:t>
      </w:r>
      <w:r>
        <w:rPr>
          <w:rFonts w:eastAsiaTheme="minorHAnsi" w:cs="굴림" w:hint="eastAsia"/>
          <w:kern w:val="0"/>
          <w:sz w:val="24"/>
        </w:rPr>
        <w:t xml:space="preserve">된다는 예상에 힘을 보태주고 </w:t>
      </w:r>
      <w:r>
        <w:rPr>
          <w:rFonts w:eastAsiaTheme="minorHAnsi" w:cs="굴림"/>
          <w:kern w:val="0"/>
          <w:sz w:val="24"/>
        </w:rPr>
        <w:t>,</w:t>
      </w:r>
      <w:r>
        <w:rPr>
          <w:rFonts w:eastAsiaTheme="minorHAnsi" w:cs="굴림" w:hint="eastAsia"/>
          <w:kern w:val="0"/>
          <w:sz w:val="24"/>
        </w:rPr>
        <w:t xml:space="preserve"> 따라서 </w:t>
      </w:r>
      <w:r w:rsidR="00857F65">
        <w:rPr>
          <w:rFonts w:eastAsiaTheme="minorHAnsi" w:cs="굴림" w:hint="eastAsia"/>
          <w:kern w:val="0"/>
          <w:sz w:val="24"/>
        </w:rPr>
        <w:t>지난해만큼의 높은 경제성장률이 나올 수 없을 뿐더러</w:t>
      </w:r>
      <w:r w:rsidR="004B05E3">
        <w:rPr>
          <w:rFonts w:eastAsiaTheme="minorHAnsi" w:cs="굴림" w:hint="eastAsia"/>
          <w:kern w:val="0"/>
          <w:sz w:val="24"/>
        </w:rPr>
        <w:t xml:space="preserve"> </w:t>
      </w:r>
      <w:r w:rsidR="004B05E3">
        <w:rPr>
          <w:rFonts w:eastAsiaTheme="minorHAnsi" w:cs="굴림"/>
          <w:kern w:val="0"/>
          <w:sz w:val="24"/>
        </w:rPr>
        <w:t>,</w:t>
      </w:r>
      <w:r w:rsidR="004B05E3">
        <w:rPr>
          <w:rFonts w:eastAsiaTheme="minorHAnsi" w:cs="굴림" w:hint="eastAsia"/>
          <w:kern w:val="0"/>
          <w:sz w:val="24"/>
        </w:rPr>
        <w:t xml:space="preserve"> 건설투자의 경우 이미 </w:t>
      </w:r>
      <w:r>
        <w:rPr>
          <w:rFonts w:eastAsiaTheme="minorHAnsi" w:cs="굴림"/>
          <w:kern w:val="0"/>
          <w:sz w:val="24"/>
        </w:rPr>
        <w:t>-0.1%</w:t>
      </w:r>
      <w:r>
        <w:rPr>
          <w:rFonts w:eastAsiaTheme="minorHAnsi" w:cs="굴림" w:hint="eastAsia"/>
          <w:kern w:val="0"/>
          <w:sz w:val="24"/>
        </w:rPr>
        <w:t xml:space="preserve"> 라는 수치의 </w:t>
      </w:r>
      <w:r w:rsidR="004B05E3">
        <w:rPr>
          <w:rFonts w:eastAsiaTheme="minorHAnsi" w:cs="굴림" w:hint="eastAsia"/>
          <w:kern w:val="0"/>
          <w:sz w:val="24"/>
        </w:rPr>
        <w:t>둔화</w:t>
      </w:r>
      <w:r>
        <w:rPr>
          <w:rFonts w:eastAsiaTheme="minorHAnsi" w:cs="굴림" w:hint="eastAsia"/>
          <w:kern w:val="0"/>
          <w:sz w:val="24"/>
        </w:rPr>
        <w:t xml:space="preserve"> </w:t>
      </w:r>
      <w:r w:rsidR="004B05E3">
        <w:rPr>
          <w:rFonts w:eastAsiaTheme="minorHAnsi" w:cs="굴림" w:hint="eastAsia"/>
          <w:kern w:val="0"/>
          <w:sz w:val="24"/>
        </w:rPr>
        <w:t>추세에 진입하였기때문에 앞으로의 경제성장은 침울할 예정이다.</w:t>
      </w:r>
    </w:p>
    <w:p w:rsidR="004B05E3" w:rsidRDefault="004B05E3" w:rsidP="00857F65">
      <w:pPr>
        <w:rPr>
          <w:rFonts w:eastAsiaTheme="minorHAnsi" w:cs="굴림"/>
          <w:kern w:val="0"/>
          <w:sz w:val="24"/>
        </w:rPr>
      </w:pPr>
    </w:p>
    <w:p w:rsidR="004B05E3" w:rsidRPr="004B05E3" w:rsidRDefault="006E0937" w:rsidP="00857F65">
      <w:pPr>
        <w:rPr>
          <w:rFonts w:eastAsiaTheme="minorHAnsi" w:cs="굴림" w:hint="eastAsia"/>
          <w:kern w:val="0"/>
          <w:sz w:val="24"/>
        </w:rPr>
      </w:pPr>
      <w:r>
        <w:rPr>
          <w:rFonts w:eastAsiaTheme="minorHAnsi" w:cs="굴림" w:hint="eastAsia"/>
          <w:kern w:val="0"/>
          <w:sz w:val="24"/>
        </w:rPr>
        <w:t xml:space="preserve">최저임금이 올랐으니 경제가 활성화되어 경제성장이 이루어지리라는 예상도 있지만 </w:t>
      </w:r>
      <w:r>
        <w:rPr>
          <w:rFonts w:eastAsiaTheme="minorHAnsi" w:cs="굴림"/>
          <w:kern w:val="0"/>
          <w:sz w:val="24"/>
        </w:rPr>
        <w:t>,</w:t>
      </w:r>
      <w:r>
        <w:rPr>
          <w:rFonts w:eastAsiaTheme="minorHAnsi" w:cs="굴림" w:hint="eastAsia"/>
          <w:kern w:val="0"/>
          <w:sz w:val="24"/>
        </w:rPr>
        <w:t xml:space="preserve"> 실질적으로 </w:t>
      </w:r>
      <w:proofErr w:type="spellStart"/>
      <w:r>
        <w:rPr>
          <w:rFonts w:eastAsiaTheme="minorHAnsi" w:cs="굴림" w:hint="eastAsia"/>
          <w:kern w:val="0"/>
          <w:sz w:val="24"/>
        </w:rPr>
        <w:t>이번과같은</w:t>
      </w:r>
      <w:proofErr w:type="spellEnd"/>
      <w:r>
        <w:rPr>
          <w:rFonts w:eastAsiaTheme="minorHAnsi" w:cs="굴림" w:hint="eastAsia"/>
          <w:kern w:val="0"/>
          <w:sz w:val="24"/>
        </w:rPr>
        <w:t xml:space="preserve"> 급격한 최저임금의 인상은 경제를 크게 활성화시키지 못한다는 의견과 예상이 대다수이며</w:t>
      </w:r>
      <w:r w:rsidR="00DA19D1">
        <w:rPr>
          <w:rFonts w:eastAsiaTheme="minorHAnsi" w:cs="굴림" w:hint="eastAsia"/>
          <w:kern w:val="0"/>
          <w:sz w:val="24"/>
        </w:rPr>
        <w:t xml:space="preserve">. </w:t>
      </w:r>
      <w:r w:rsidR="00D21C72">
        <w:rPr>
          <w:rFonts w:eastAsiaTheme="minorHAnsi" w:cs="굴림" w:hint="eastAsia"/>
          <w:kern w:val="0"/>
          <w:sz w:val="24"/>
        </w:rPr>
        <w:t xml:space="preserve">최저임금과 관련된 </w:t>
      </w:r>
      <w:proofErr w:type="spellStart"/>
      <w:r w:rsidR="00D21C72">
        <w:rPr>
          <w:rFonts w:eastAsiaTheme="minorHAnsi" w:cs="굴림" w:hint="eastAsia"/>
          <w:kern w:val="0"/>
          <w:sz w:val="24"/>
        </w:rPr>
        <w:t>업종중</w:t>
      </w:r>
      <w:proofErr w:type="spellEnd"/>
      <w:r w:rsidR="00D21C72">
        <w:rPr>
          <w:rFonts w:eastAsiaTheme="minorHAnsi" w:cs="굴림" w:hint="eastAsia"/>
          <w:kern w:val="0"/>
          <w:sz w:val="24"/>
        </w:rPr>
        <w:t xml:space="preserve"> 하나인 제조업의 경우 취업자수는 </w:t>
      </w:r>
      <w:r w:rsidR="00D21C72">
        <w:rPr>
          <w:rFonts w:eastAsiaTheme="minorHAnsi" w:cs="굴림"/>
          <w:kern w:val="0"/>
          <w:sz w:val="24"/>
        </w:rPr>
        <w:t>1.5%</w:t>
      </w:r>
      <w:r w:rsidR="00D21C72">
        <w:rPr>
          <w:rFonts w:eastAsiaTheme="minorHAnsi" w:cs="굴림" w:hint="eastAsia"/>
          <w:kern w:val="0"/>
          <w:sz w:val="24"/>
        </w:rPr>
        <w:t xml:space="preserve"> 약 </w:t>
      </w:r>
      <w:r w:rsidR="00D21C72">
        <w:rPr>
          <w:rFonts w:eastAsiaTheme="minorHAnsi" w:cs="굴림"/>
          <w:kern w:val="0"/>
          <w:sz w:val="24"/>
        </w:rPr>
        <w:t>6</w:t>
      </w:r>
      <w:r w:rsidR="00D21C72">
        <w:rPr>
          <w:rFonts w:eastAsiaTheme="minorHAnsi" w:cs="굴림" w:hint="eastAsia"/>
          <w:kern w:val="0"/>
          <w:sz w:val="24"/>
        </w:rPr>
        <w:t xml:space="preserve">만8000명이 나 감소하여 </w:t>
      </w:r>
      <w:r w:rsidR="00D21C72">
        <w:rPr>
          <w:rFonts w:eastAsiaTheme="minorHAnsi" w:cs="굴림" w:hint="eastAsia"/>
          <w:kern w:val="0"/>
          <w:sz w:val="24"/>
        </w:rPr>
        <w:t>오히려 고용률을 떨어뜨리는 결과를 초래했다</w:t>
      </w:r>
      <w:r w:rsidR="00D21C72">
        <w:rPr>
          <w:rFonts w:eastAsiaTheme="minorHAnsi" w:cs="굴림" w:hint="eastAsia"/>
          <w:kern w:val="0"/>
          <w:sz w:val="24"/>
        </w:rPr>
        <w:t xml:space="preserve">. </w:t>
      </w:r>
      <w:proofErr w:type="spellStart"/>
      <w:r w:rsidR="00D21C72">
        <w:rPr>
          <w:rFonts w:eastAsiaTheme="minorHAnsi" w:cs="굴림" w:hint="eastAsia"/>
          <w:kern w:val="0"/>
          <w:sz w:val="24"/>
        </w:rPr>
        <w:t>이러하듯</w:t>
      </w:r>
      <w:proofErr w:type="spellEnd"/>
      <w:r w:rsidR="00D21C72">
        <w:rPr>
          <w:rFonts w:eastAsiaTheme="minorHAnsi" w:cs="굴림" w:hint="eastAsia"/>
          <w:kern w:val="0"/>
          <w:sz w:val="24"/>
        </w:rPr>
        <w:t xml:space="preserve"> 고용상황이 </w:t>
      </w:r>
      <w:proofErr w:type="spellStart"/>
      <w:r w:rsidR="00D21C72">
        <w:rPr>
          <w:rFonts w:eastAsiaTheme="minorHAnsi" w:cs="굴림" w:hint="eastAsia"/>
          <w:kern w:val="0"/>
          <w:sz w:val="24"/>
        </w:rPr>
        <w:t>안좋은쪽으로</w:t>
      </w:r>
      <w:proofErr w:type="spellEnd"/>
      <w:r w:rsidR="00D21C72">
        <w:rPr>
          <w:rFonts w:eastAsiaTheme="minorHAnsi" w:cs="굴림" w:hint="eastAsia"/>
          <w:kern w:val="0"/>
          <w:sz w:val="24"/>
        </w:rPr>
        <w:t xml:space="preserve"> 치닫으며 </w:t>
      </w:r>
      <w:r w:rsidR="00D21C72" w:rsidRPr="00D21C72">
        <w:rPr>
          <w:rFonts w:eastAsiaTheme="minorHAnsi" w:cs="굴림" w:hint="eastAsia"/>
          <w:kern w:val="0"/>
          <w:sz w:val="24"/>
        </w:rPr>
        <w:t xml:space="preserve">'10년 주기 금융 위기설'이 부각되는 등 우리나라가 경기침체 </w:t>
      </w:r>
      <w:proofErr w:type="spellStart"/>
      <w:r w:rsidR="00D21C72" w:rsidRPr="00D21C72">
        <w:rPr>
          <w:rFonts w:eastAsiaTheme="minorHAnsi" w:cs="굴림" w:hint="eastAsia"/>
          <w:kern w:val="0"/>
          <w:sz w:val="24"/>
        </w:rPr>
        <w:t>초입단계에</w:t>
      </w:r>
      <w:proofErr w:type="spellEnd"/>
      <w:r w:rsidR="00D21C72" w:rsidRPr="00D21C72">
        <w:rPr>
          <w:rFonts w:eastAsiaTheme="minorHAnsi" w:cs="굴림" w:hint="eastAsia"/>
          <w:kern w:val="0"/>
          <w:sz w:val="24"/>
        </w:rPr>
        <w:t xml:space="preserve"> 들어왔다는 주장에 힘이 실리고 있다</w:t>
      </w:r>
      <w:r w:rsidR="00D21C72">
        <w:rPr>
          <w:rFonts w:eastAsiaTheme="minorHAnsi" w:cs="굴림"/>
          <w:kern w:val="0"/>
          <w:sz w:val="24"/>
        </w:rPr>
        <w:t>.</w:t>
      </w:r>
      <w:bookmarkStart w:id="0" w:name="_GoBack"/>
      <w:bookmarkEnd w:id="0"/>
    </w:p>
    <w:p w:rsidR="00857F65" w:rsidRPr="00857F65" w:rsidRDefault="00857F65" w:rsidP="00857F65">
      <w:pPr>
        <w:rPr>
          <w:rFonts w:eastAsiaTheme="minorHAnsi" w:cs="굴림" w:hint="eastAsia"/>
          <w:kern w:val="0"/>
          <w:sz w:val="24"/>
        </w:rPr>
      </w:pPr>
    </w:p>
    <w:p w:rsidR="00A20C05" w:rsidRPr="00857F65" w:rsidRDefault="00D21C72">
      <w:pPr>
        <w:rPr>
          <w:rFonts w:eastAsiaTheme="minorHAnsi" w:hint="eastAsia"/>
        </w:rPr>
      </w:pPr>
    </w:p>
    <w:sectPr w:rsidR="00A20C05" w:rsidRPr="00857F65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5"/>
    <w:rsid w:val="004B05E3"/>
    <w:rsid w:val="006E0937"/>
    <w:rsid w:val="00857F65"/>
    <w:rsid w:val="00D21C72"/>
    <w:rsid w:val="00DA19D1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529EF"/>
  <w15:chartTrackingRefBased/>
  <w15:docId w15:val="{56483FB5-46A5-BB49-8839-1D4F34A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F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57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2018-05-27T13:36:00Z</dcterms:created>
  <dcterms:modified xsi:type="dcterms:W3CDTF">2018-05-27T14:30:00Z</dcterms:modified>
</cp:coreProperties>
</file>